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C" w:rsidRDefault="003A4B7C" w:rsidP="009C4183">
      <w:pPr>
        <w:widowControl w:val="0"/>
        <w:suppressAutoHyphens/>
        <w:autoSpaceDE w:val="0"/>
        <w:spacing w:after="0" w:line="240" w:lineRule="auto"/>
        <w:ind w:left="39" w:firstLine="567"/>
        <w:rPr>
          <w:rFonts w:ascii="Times New Roman" w:eastAsia="Arial" w:hAnsi="Times New Roman" w:cs="Times New Roman"/>
          <w:b/>
          <w:sz w:val="24"/>
          <w:szCs w:val="24"/>
          <w:lang w:eastAsia="ru-RU"/>
        </w:rPr>
      </w:pPr>
      <w:bookmarkStart w:id="0" w:name="_GoBack"/>
      <w:bookmarkEnd w:id="0"/>
    </w:p>
    <w:p w:rsidR="00F32533" w:rsidRDefault="00F32533" w:rsidP="00F32533">
      <w:pPr>
        <w:suppressAutoHyphens/>
        <w:snapToGrid w:val="0"/>
        <w:spacing w:after="0" w:line="240" w:lineRule="auto"/>
        <w:ind w:left="39" w:firstLine="567"/>
        <w:jc w:val="both"/>
        <w:rPr>
          <w:rFonts w:ascii="Times New Roman" w:eastAsia="Times New Roman" w:hAnsi="Times New Roman" w:cs="Times New Roman"/>
          <w:b/>
          <w:sz w:val="24"/>
          <w:szCs w:val="24"/>
          <w:lang w:eastAsia="ar-SA"/>
        </w:rPr>
      </w:pPr>
      <w:r w:rsidRPr="00D861E1">
        <w:rPr>
          <w:rFonts w:ascii="Times New Roman" w:eastAsia="Times New Roman" w:hAnsi="Times New Roman" w:cs="Times New Roman"/>
          <w:b/>
          <w:sz w:val="24"/>
          <w:szCs w:val="24"/>
          <w:lang w:eastAsia="ar-SA"/>
        </w:rPr>
        <w:t>Критерии оценки заявок на участие в конкурсе:</w:t>
      </w:r>
    </w:p>
    <w:p w:rsidR="00D33E71" w:rsidRDefault="00D33E71" w:rsidP="00D33E71">
      <w:pPr>
        <w:suppressAutoHyphens/>
        <w:snapToGrid w:val="0"/>
        <w:spacing w:after="0" w:line="240" w:lineRule="auto"/>
        <w:ind w:left="39" w:firstLine="567"/>
        <w:jc w:val="both"/>
        <w:rPr>
          <w:rFonts w:ascii="Times New Roman" w:eastAsia="Times New Roman" w:hAnsi="Times New Roman" w:cs="Times New Roman"/>
          <w:b/>
          <w:sz w:val="24"/>
          <w:szCs w:val="24"/>
          <w:lang w:eastAsia="ar-SA"/>
        </w:rPr>
      </w:pPr>
    </w:p>
    <w:p w:rsidR="00D33E71" w:rsidRDefault="00D33E71" w:rsidP="00D33E71">
      <w:pPr>
        <w:suppressAutoHyphens/>
        <w:snapToGrid w:val="0"/>
        <w:spacing w:after="0" w:line="240" w:lineRule="auto"/>
        <w:ind w:left="39" w:firstLine="567"/>
        <w:jc w:val="both"/>
        <w:rPr>
          <w:rFonts w:ascii="Times New Roman" w:eastAsia="Times New Roman" w:hAnsi="Times New Roman" w:cs="Times New Roman"/>
          <w:b/>
          <w:sz w:val="24"/>
          <w:szCs w:val="24"/>
          <w:lang w:eastAsia="ar-SA"/>
        </w:rPr>
      </w:pPr>
      <w:r w:rsidRPr="00611A82">
        <w:rPr>
          <w:rFonts w:ascii="Times New Roman" w:eastAsia="Times New Roman" w:hAnsi="Times New Roman" w:cs="Times New Roman"/>
          <w:lang w:eastAsia="ar-SA"/>
        </w:rPr>
        <w:t>Сумма величин значимости всех критериев, предусмотренных настоящей документацией, составляет 100 %.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8656"/>
        <w:gridCol w:w="2576"/>
        <w:gridCol w:w="2942"/>
      </w:tblGrid>
      <w:tr w:rsidR="00D33E71" w:rsidRPr="00D33E71" w:rsidTr="00D33E71">
        <w:trPr>
          <w:trHeight w:val="867"/>
        </w:trPr>
        <w:tc>
          <w:tcPr>
            <w:tcW w:w="207" w:type="pct"/>
            <w:tcBorders>
              <w:top w:val="single" w:sz="4" w:space="0" w:color="auto"/>
              <w:left w:val="single" w:sz="4" w:space="0" w:color="auto"/>
              <w:bottom w:val="single" w:sz="4" w:space="0" w:color="auto"/>
              <w:right w:val="single" w:sz="4" w:space="0" w:color="auto"/>
            </w:tcBorders>
          </w:tcPr>
          <w:p w:rsidR="00D33E71" w:rsidRPr="00D33E71" w:rsidRDefault="00D33E71" w:rsidP="00D33E71">
            <w:pPr>
              <w:widowControl w:val="0"/>
              <w:suppressAutoHyphens/>
              <w:autoSpaceDE w:val="0"/>
              <w:autoSpaceDN w:val="0"/>
              <w:spacing w:after="0" w:line="300" w:lineRule="auto"/>
              <w:rPr>
                <w:rFonts w:ascii="Times New Roman" w:eastAsia="Times New Roman" w:hAnsi="Times New Roman" w:cs="Times New Roman"/>
                <w:b/>
                <w:lang w:eastAsia="ar-SA"/>
              </w:rPr>
            </w:pPr>
            <w:r w:rsidRPr="00D33E71">
              <w:rPr>
                <w:rFonts w:ascii="Times New Roman" w:eastAsia="Times New Roman" w:hAnsi="Times New Roman" w:cs="Times New Roman"/>
                <w:b/>
                <w:lang w:eastAsia="ar-SA"/>
              </w:rPr>
              <w:t>№ п/п</w:t>
            </w:r>
          </w:p>
        </w:tc>
        <w:tc>
          <w:tcPr>
            <w:tcW w:w="2927" w:type="pct"/>
            <w:tcBorders>
              <w:top w:val="single" w:sz="4" w:space="0" w:color="auto"/>
              <w:left w:val="single" w:sz="4" w:space="0" w:color="auto"/>
              <w:bottom w:val="single" w:sz="4" w:space="0" w:color="auto"/>
              <w:right w:val="single" w:sz="4" w:space="0" w:color="auto"/>
            </w:tcBorders>
          </w:tcPr>
          <w:p w:rsidR="00D33E71" w:rsidRPr="00D33E71" w:rsidRDefault="00D33E71" w:rsidP="00D33E71">
            <w:pPr>
              <w:widowControl w:val="0"/>
              <w:suppressAutoHyphens/>
              <w:autoSpaceDE w:val="0"/>
              <w:autoSpaceDN w:val="0"/>
              <w:spacing w:after="0" w:line="300" w:lineRule="auto"/>
              <w:rPr>
                <w:rFonts w:ascii="Times New Roman" w:eastAsia="Times New Roman" w:hAnsi="Times New Roman" w:cs="Times New Roman"/>
                <w:b/>
                <w:lang w:eastAsia="ar-SA"/>
              </w:rPr>
            </w:pPr>
            <w:r w:rsidRPr="00D33E71">
              <w:rPr>
                <w:rFonts w:ascii="Times New Roman" w:eastAsia="Times New Roman" w:hAnsi="Times New Roman" w:cs="Times New Roman"/>
                <w:b/>
                <w:lang w:eastAsia="ar-SA"/>
              </w:rPr>
              <w:t>Критерии оценки заявок на участие в открытом конкурсе</w:t>
            </w:r>
          </w:p>
        </w:tc>
        <w:tc>
          <w:tcPr>
            <w:tcW w:w="871" w:type="pct"/>
            <w:tcBorders>
              <w:top w:val="single" w:sz="4" w:space="0" w:color="auto"/>
              <w:left w:val="single" w:sz="4" w:space="0" w:color="auto"/>
              <w:bottom w:val="single" w:sz="4" w:space="0" w:color="auto"/>
              <w:right w:val="single" w:sz="4" w:space="0" w:color="auto"/>
            </w:tcBorders>
          </w:tcPr>
          <w:p w:rsidR="00D33E71" w:rsidRPr="00D33E71" w:rsidRDefault="00D33E71" w:rsidP="00D33E71">
            <w:pPr>
              <w:widowControl w:val="0"/>
              <w:suppressAutoHyphens/>
              <w:autoSpaceDE w:val="0"/>
              <w:autoSpaceDN w:val="0"/>
              <w:spacing w:after="0" w:line="300" w:lineRule="auto"/>
              <w:rPr>
                <w:rFonts w:ascii="Times New Roman" w:eastAsia="Times New Roman" w:hAnsi="Times New Roman" w:cs="Times New Roman"/>
                <w:b/>
                <w:lang w:eastAsia="ar-SA"/>
              </w:rPr>
            </w:pPr>
            <w:r w:rsidRPr="00D33E71">
              <w:rPr>
                <w:rFonts w:ascii="Times New Roman" w:eastAsia="Times New Roman" w:hAnsi="Times New Roman" w:cs="Times New Roman"/>
                <w:b/>
                <w:lang w:eastAsia="ar-SA"/>
              </w:rPr>
              <w:t>Величина значимости критерия</w:t>
            </w:r>
          </w:p>
        </w:tc>
        <w:tc>
          <w:tcPr>
            <w:tcW w:w="995" w:type="pct"/>
            <w:tcBorders>
              <w:top w:val="single" w:sz="4" w:space="0" w:color="auto"/>
              <w:left w:val="single" w:sz="4" w:space="0" w:color="auto"/>
              <w:bottom w:val="single" w:sz="4" w:space="0" w:color="auto"/>
              <w:right w:val="single" w:sz="4" w:space="0" w:color="auto"/>
            </w:tcBorders>
          </w:tcPr>
          <w:p w:rsidR="00D33E71" w:rsidRPr="00D33E71" w:rsidRDefault="00D33E71" w:rsidP="00D33E71">
            <w:pPr>
              <w:widowControl w:val="0"/>
              <w:suppressAutoHyphens/>
              <w:autoSpaceDE w:val="0"/>
              <w:autoSpaceDN w:val="0"/>
              <w:spacing w:after="0" w:line="300" w:lineRule="auto"/>
              <w:rPr>
                <w:rFonts w:ascii="Times New Roman" w:eastAsia="Times New Roman" w:hAnsi="Times New Roman" w:cs="Times New Roman"/>
                <w:b/>
                <w:lang w:eastAsia="ar-SA"/>
              </w:rPr>
            </w:pPr>
            <w:r w:rsidRPr="00D33E71">
              <w:rPr>
                <w:rFonts w:ascii="Times New Roman" w:eastAsia="Times New Roman" w:hAnsi="Times New Roman" w:cs="Times New Roman"/>
                <w:b/>
                <w:lang w:eastAsia="ar-SA"/>
              </w:rPr>
              <w:t>Коэффициент значимости критерия</w:t>
            </w:r>
          </w:p>
        </w:tc>
      </w:tr>
      <w:tr w:rsidR="00D33E71" w:rsidRPr="00D33E71" w:rsidTr="00D33E71">
        <w:tc>
          <w:tcPr>
            <w:tcW w:w="207" w:type="pct"/>
            <w:tcBorders>
              <w:top w:val="single" w:sz="4" w:space="0" w:color="auto"/>
              <w:left w:val="single" w:sz="4" w:space="0" w:color="auto"/>
              <w:bottom w:val="single" w:sz="4" w:space="0" w:color="auto"/>
              <w:right w:val="single" w:sz="4" w:space="0" w:color="auto"/>
            </w:tcBorders>
          </w:tcPr>
          <w:p w:rsidR="00D33E71" w:rsidRPr="00D33E71" w:rsidRDefault="00D33E71" w:rsidP="00D33E71">
            <w:pPr>
              <w:widowControl w:val="0"/>
              <w:suppressAutoHyphens/>
              <w:autoSpaceDE w:val="0"/>
              <w:autoSpaceDN w:val="0"/>
              <w:spacing w:after="0" w:line="300" w:lineRule="auto"/>
              <w:rPr>
                <w:rFonts w:ascii="Times New Roman" w:eastAsia="Times New Roman" w:hAnsi="Times New Roman" w:cs="Times New Roman"/>
                <w:lang w:eastAsia="ar-SA"/>
              </w:rPr>
            </w:pPr>
            <w:r w:rsidRPr="00D33E71">
              <w:rPr>
                <w:rFonts w:ascii="Times New Roman" w:eastAsia="Times New Roman" w:hAnsi="Times New Roman" w:cs="Times New Roman"/>
                <w:lang w:eastAsia="ar-SA"/>
              </w:rPr>
              <w:t>1</w:t>
            </w:r>
          </w:p>
        </w:tc>
        <w:tc>
          <w:tcPr>
            <w:tcW w:w="2927" w:type="pct"/>
            <w:tcBorders>
              <w:top w:val="single" w:sz="4" w:space="0" w:color="auto"/>
              <w:left w:val="single" w:sz="4" w:space="0" w:color="auto"/>
              <w:bottom w:val="single" w:sz="4" w:space="0" w:color="auto"/>
              <w:right w:val="single" w:sz="4" w:space="0" w:color="auto"/>
            </w:tcBorders>
          </w:tcPr>
          <w:p w:rsidR="00D33E71" w:rsidRPr="00D33E71" w:rsidRDefault="00D33E71" w:rsidP="00D33E71">
            <w:pPr>
              <w:widowControl w:val="0"/>
              <w:suppressAutoHyphens/>
              <w:autoSpaceDE w:val="0"/>
              <w:autoSpaceDN w:val="0"/>
              <w:spacing w:after="0" w:line="300" w:lineRule="auto"/>
              <w:rPr>
                <w:rFonts w:ascii="Times New Roman" w:eastAsia="Times New Roman" w:hAnsi="Times New Roman" w:cs="Times New Roman"/>
                <w:lang w:eastAsia="ar-SA"/>
              </w:rPr>
            </w:pPr>
            <w:r w:rsidRPr="00D33E71">
              <w:rPr>
                <w:rFonts w:ascii="Times New Roman" w:eastAsia="Times New Roman" w:hAnsi="Times New Roman" w:cs="Times New Roman"/>
                <w:lang w:eastAsia="ar-SA"/>
              </w:rPr>
              <w:t>Цена контракта</w:t>
            </w:r>
          </w:p>
        </w:tc>
        <w:tc>
          <w:tcPr>
            <w:tcW w:w="871" w:type="pct"/>
            <w:tcBorders>
              <w:top w:val="single" w:sz="4" w:space="0" w:color="auto"/>
              <w:left w:val="single" w:sz="4" w:space="0" w:color="auto"/>
              <w:bottom w:val="single" w:sz="4" w:space="0" w:color="auto"/>
              <w:right w:val="single" w:sz="4" w:space="0" w:color="auto"/>
            </w:tcBorders>
          </w:tcPr>
          <w:p w:rsidR="00D33E71" w:rsidRPr="00D33E71" w:rsidRDefault="00D33E71" w:rsidP="00D33E71">
            <w:pPr>
              <w:widowControl w:val="0"/>
              <w:suppressAutoHyphens/>
              <w:autoSpaceDE w:val="0"/>
              <w:autoSpaceDN w:val="0"/>
              <w:spacing w:after="0" w:line="300" w:lineRule="auto"/>
              <w:jc w:val="center"/>
              <w:rPr>
                <w:rFonts w:ascii="Times New Roman" w:eastAsia="Times New Roman" w:hAnsi="Times New Roman" w:cs="Times New Roman"/>
                <w:lang w:eastAsia="ar-SA"/>
              </w:rPr>
            </w:pPr>
            <w:r w:rsidRPr="00D33E71">
              <w:rPr>
                <w:rFonts w:ascii="Times New Roman" w:eastAsia="Times New Roman" w:hAnsi="Times New Roman" w:cs="Times New Roman"/>
                <w:lang w:eastAsia="ar-SA"/>
              </w:rPr>
              <w:t>40%</w:t>
            </w:r>
          </w:p>
        </w:tc>
        <w:tc>
          <w:tcPr>
            <w:tcW w:w="995" w:type="pct"/>
            <w:tcBorders>
              <w:top w:val="single" w:sz="4" w:space="0" w:color="auto"/>
              <w:left w:val="single" w:sz="4" w:space="0" w:color="auto"/>
              <w:bottom w:val="single" w:sz="4" w:space="0" w:color="auto"/>
              <w:right w:val="single" w:sz="4" w:space="0" w:color="auto"/>
            </w:tcBorders>
          </w:tcPr>
          <w:p w:rsidR="00D33E71" w:rsidRPr="00D33E71" w:rsidRDefault="00D33E71" w:rsidP="00D33E71">
            <w:pPr>
              <w:widowControl w:val="0"/>
              <w:suppressAutoHyphens/>
              <w:autoSpaceDE w:val="0"/>
              <w:autoSpaceDN w:val="0"/>
              <w:spacing w:after="0" w:line="300" w:lineRule="auto"/>
              <w:jc w:val="center"/>
              <w:rPr>
                <w:rFonts w:ascii="Times New Roman" w:eastAsia="Times New Roman" w:hAnsi="Times New Roman" w:cs="Times New Roman"/>
                <w:lang w:eastAsia="ar-SA"/>
              </w:rPr>
            </w:pPr>
            <w:r w:rsidRPr="00D33E71">
              <w:rPr>
                <w:rFonts w:ascii="Times New Roman" w:eastAsia="Times New Roman" w:hAnsi="Times New Roman" w:cs="Times New Roman"/>
                <w:lang w:eastAsia="ar-SA"/>
              </w:rPr>
              <w:t>0,40</w:t>
            </w:r>
          </w:p>
        </w:tc>
      </w:tr>
      <w:tr w:rsidR="00D33E71" w:rsidRPr="00D33E71" w:rsidTr="00D33E71">
        <w:tc>
          <w:tcPr>
            <w:tcW w:w="207" w:type="pct"/>
            <w:tcBorders>
              <w:top w:val="single" w:sz="4" w:space="0" w:color="auto"/>
              <w:left w:val="single" w:sz="4" w:space="0" w:color="auto"/>
              <w:bottom w:val="single" w:sz="4" w:space="0" w:color="auto"/>
              <w:right w:val="single" w:sz="4" w:space="0" w:color="auto"/>
            </w:tcBorders>
          </w:tcPr>
          <w:p w:rsidR="00D33E71" w:rsidRPr="00D33E71" w:rsidRDefault="00D33E71" w:rsidP="00D33E71">
            <w:pPr>
              <w:widowControl w:val="0"/>
              <w:suppressAutoHyphens/>
              <w:autoSpaceDE w:val="0"/>
              <w:autoSpaceDN w:val="0"/>
              <w:spacing w:after="0" w:line="300" w:lineRule="auto"/>
              <w:rPr>
                <w:rFonts w:ascii="Times New Roman" w:eastAsia="Times New Roman" w:hAnsi="Times New Roman" w:cs="Times New Roman"/>
                <w:lang w:eastAsia="ar-SA"/>
              </w:rPr>
            </w:pPr>
            <w:r w:rsidRPr="00D33E71">
              <w:rPr>
                <w:rFonts w:ascii="Times New Roman" w:eastAsia="Times New Roman" w:hAnsi="Times New Roman" w:cs="Times New Roman"/>
                <w:lang w:eastAsia="ar-SA"/>
              </w:rPr>
              <w:t>2</w:t>
            </w:r>
          </w:p>
        </w:tc>
        <w:tc>
          <w:tcPr>
            <w:tcW w:w="2927" w:type="pct"/>
            <w:tcBorders>
              <w:top w:val="single" w:sz="4" w:space="0" w:color="auto"/>
              <w:left w:val="single" w:sz="4" w:space="0" w:color="auto"/>
              <w:bottom w:val="single" w:sz="4" w:space="0" w:color="auto"/>
              <w:right w:val="single" w:sz="4" w:space="0" w:color="auto"/>
            </w:tcBorders>
          </w:tcPr>
          <w:p w:rsidR="00D33E71" w:rsidRPr="00D33E71" w:rsidRDefault="00D33E71" w:rsidP="00D33E71">
            <w:pPr>
              <w:widowControl w:val="0"/>
              <w:suppressAutoHyphens/>
              <w:autoSpaceDE w:val="0"/>
              <w:autoSpaceDN w:val="0"/>
              <w:spacing w:after="0" w:line="300" w:lineRule="auto"/>
              <w:rPr>
                <w:rFonts w:ascii="Times New Roman" w:eastAsia="Times New Roman" w:hAnsi="Times New Roman" w:cs="Times New Roman"/>
                <w:lang w:eastAsia="ar-SA"/>
              </w:rPr>
            </w:pPr>
            <w:r w:rsidRPr="00D33E71">
              <w:rPr>
                <w:rFonts w:ascii="Times New Roman" w:eastAsia="Times New Roman" w:hAnsi="Times New Roman" w:cs="Times New Roman"/>
                <w:lang w:eastAsia="ar-SA"/>
              </w:rPr>
              <w:t>Качественные, функциональные и экологические характеристики объекта закупки</w:t>
            </w:r>
          </w:p>
        </w:tc>
        <w:tc>
          <w:tcPr>
            <w:tcW w:w="871" w:type="pct"/>
            <w:tcBorders>
              <w:top w:val="single" w:sz="4" w:space="0" w:color="auto"/>
              <w:left w:val="single" w:sz="4" w:space="0" w:color="auto"/>
              <w:bottom w:val="single" w:sz="4" w:space="0" w:color="auto"/>
              <w:right w:val="single" w:sz="4" w:space="0" w:color="auto"/>
            </w:tcBorders>
          </w:tcPr>
          <w:p w:rsidR="00D33E71" w:rsidRPr="00D33E71" w:rsidRDefault="00D33E71" w:rsidP="00D33E71">
            <w:pPr>
              <w:widowControl w:val="0"/>
              <w:suppressAutoHyphens/>
              <w:autoSpaceDE w:val="0"/>
              <w:autoSpaceDN w:val="0"/>
              <w:spacing w:after="0" w:line="300" w:lineRule="auto"/>
              <w:jc w:val="center"/>
              <w:rPr>
                <w:rFonts w:ascii="Times New Roman" w:eastAsia="Times New Roman" w:hAnsi="Times New Roman" w:cs="Times New Roman"/>
                <w:lang w:eastAsia="ar-SA"/>
              </w:rPr>
            </w:pPr>
            <w:r w:rsidRPr="00D33E71">
              <w:rPr>
                <w:rFonts w:ascii="Times New Roman" w:eastAsia="Times New Roman" w:hAnsi="Times New Roman" w:cs="Times New Roman"/>
                <w:lang w:eastAsia="ar-SA"/>
              </w:rPr>
              <w:t>30%</w:t>
            </w:r>
          </w:p>
        </w:tc>
        <w:tc>
          <w:tcPr>
            <w:tcW w:w="995" w:type="pct"/>
            <w:tcBorders>
              <w:top w:val="single" w:sz="4" w:space="0" w:color="auto"/>
              <w:left w:val="single" w:sz="4" w:space="0" w:color="auto"/>
              <w:bottom w:val="single" w:sz="4" w:space="0" w:color="auto"/>
              <w:right w:val="single" w:sz="4" w:space="0" w:color="auto"/>
            </w:tcBorders>
          </w:tcPr>
          <w:p w:rsidR="00D33E71" w:rsidRPr="00D33E71" w:rsidRDefault="00D33E71" w:rsidP="00D33E71">
            <w:pPr>
              <w:widowControl w:val="0"/>
              <w:suppressAutoHyphens/>
              <w:autoSpaceDE w:val="0"/>
              <w:autoSpaceDN w:val="0"/>
              <w:spacing w:after="0" w:line="300" w:lineRule="auto"/>
              <w:jc w:val="center"/>
              <w:rPr>
                <w:rFonts w:ascii="Times New Roman" w:eastAsia="Times New Roman" w:hAnsi="Times New Roman" w:cs="Times New Roman"/>
                <w:lang w:eastAsia="ar-SA"/>
              </w:rPr>
            </w:pPr>
            <w:r w:rsidRPr="00D33E71">
              <w:rPr>
                <w:rFonts w:ascii="Times New Roman" w:eastAsia="Times New Roman" w:hAnsi="Times New Roman" w:cs="Times New Roman"/>
                <w:lang w:eastAsia="ar-SA"/>
              </w:rPr>
              <w:t>0,30</w:t>
            </w:r>
          </w:p>
        </w:tc>
      </w:tr>
      <w:tr w:rsidR="00D33E71" w:rsidRPr="00D33E71" w:rsidTr="00D33E71">
        <w:tc>
          <w:tcPr>
            <w:tcW w:w="207" w:type="pct"/>
            <w:tcBorders>
              <w:top w:val="single" w:sz="4" w:space="0" w:color="auto"/>
              <w:left w:val="single" w:sz="4" w:space="0" w:color="auto"/>
              <w:bottom w:val="single" w:sz="4" w:space="0" w:color="auto"/>
              <w:right w:val="single" w:sz="4" w:space="0" w:color="auto"/>
            </w:tcBorders>
          </w:tcPr>
          <w:p w:rsidR="00D33E71" w:rsidRPr="00D33E71" w:rsidRDefault="00D33E71" w:rsidP="00D33E71">
            <w:pPr>
              <w:widowControl w:val="0"/>
              <w:suppressAutoHyphens/>
              <w:autoSpaceDE w:val="0"/>
              <w:autoSpaceDN w:val="0"/>
              <w:spacing w:after="0" w:line="300" w:lineRule="auto"/>
              <w:rPr>
                <w:rFonts w:ascii="Times New Roman" w:eastAsia="Times New Roman" w:hAnsi="Times New Roman" w:cs="Times New Roman"/>
                <w:lang w:eastAsia="ar-SA"/>
              </w:rPr>
            </w:pPr>
            <w:r w:rsidRPr="00D33E71">
              <w:rPr>
                <w:rFonts w:ascii="Times New Roman" w:eastAsia="Times New Roman" w:hAnsi="Times New Roman" w:cs="Times New Roman"/>
                <w:lang w:eastAsia="ar-SA"/>
              </w:rPr>
              <w:t>3</w:t>
            </w:r>
          </w:p>
        </w:tc>
        <w:tc>
          <w:tcPr>
            <w:tcW w:w="2927" w:type="pct"/>
            <w:tcBorders>
              <w:top w:val="single" w:sz="4" w:space="0" w:color="auto"/>
              <w:left w:val="single" w:sz="4" w:space="0" w:color="auto"/>
              <w:bottom w:val="single" w:sz="4" w:space="0" w:color="auto"/>
              <w:right w:val="single" w:sz="4" w:space="0" w:color="auto"/>
            </w:tcBorders>
          </w:tcPr>
          <w:p w:rsidR="00D33E71" w:rsidRPr="00D33E71" w:rsidRDefault="00D33E71" w:rsidP="00D33E71">
            <w:pPr>
              <w:widowControl w:val="0"/>
              <w:suppressAutoHyphens/>
              <w:autoSpaceDE w:val="0"/>
              <w:autoSpaceDN w:val="0"/>
              <w:spacing w:after="0" w:line="300" w:lineRule="auto"/>
              <w:rPr>
                <w:rFonts w:ascii="Times New Roman" w:eastAsia="Times New Roman" w:hAnsi="Times New Roman" w:cs="Times New Roman"/>
                <w:lang w:eastAsia="ar-SA"/>
              </w:rPr>
            </w:pPr>
            <w:r w:rsidRPr="00D33E71">
              <w:rPr>
                <w:rFonts w:ascii="Times New Roman" w:eastAsia="Times New Roman" w:hAnsi="Times New Roman" w:cs="Times New Roman"/>
                <w:lang w:eastAsia="ar-SA"/>
              </w:rPr>
              <w:t>Квалификация участника закупки</w:t>
            </w:r>
          </w:p>
        </w:tc>
        <w:tc>
          <w:tcPr>
            <w:tcW w:w="871" w:type="pct"/>
            <w:tcBorders>
              <w:top w:val="single" w:sz="4" w:space="0" w:color="auto"/>
              <w:left w:val="single" w:sz="4" w:space="0" w:color="auto"/>
              <w:bottom w:val="single" w:sz="4" w:space="0" w:color="auto"/>
              <w:right w:val="single" w:sz="4" w:space="0" w:color="auto"/>
            </w:tcBorders>
          </w:tcPr>
          <w:p w:rsidR="00D33E71" w:rsidRPr="00D33E71" w:rsidRDefault="00D33E71" w:rsidP="00D33E71">
            <w:pPr>
              <w:widowControl w:val="0"/>
              <w:suppressAutoHyphens/>
              <w:autoSpaceDE w:val="0"/>
              <w:autoSpaceDN w:val="0"/>
              <w:spacing w:after="0" w:line="300" w:lineRule="auto"/>
              <w:jc w:val="center"/>
              <w:rPr>
                <w:rFonts w:ascii="Times New Roman" w:eastAsia="Times New Roman" w:hAnsi="Times New Roman" w:cs="Times New Roman"/>
                <w:lang w:eastAsia="ar-SA"/>
              </w:rPr>
            </w:pPr>
            <w:r w:rsidRPr="00D33E71">
              <w:rPr>
                <w:rFonts w:ascii="Times New Roman" w:eastAsia="Times New Roman" w:hAnsi="Times New Roman" w:cs="Times New Roman"/>
                <w:lang w:eastAsia="ar-SA"/>
              </w:rPr>
              <w:t>30%</w:t>
            </w:r>
          </w:p>
        </w:tc>
        <w:tc>
          <w:tcPr>
            <w:tcW w:w="995" w:type="pct"/>
            <w:tcBorders>
              <w:top w:val="single" w:sz="4" w:space="0" w:color="auto"/>
              <w:left w:val="single" w:sz="4" w:space="0" w:color="auto"/>
              <w:bottom w:val="single" w:sz="4" w:space="0" w:color="auto"/>
              <w:right w:val="single" w:sz="4" w:space="0" w:color="auto"/>
            </w:tcBorders>
          </w:tcPr>
          <w:p w:rsidR="00D33E71" w:rsidRPr="00D33E71" w:rsidRDefault="00D33E71" w:rsidP="00D33E71">
            <w:pPr>
              <w:widowControl w:val="0"/>
              <w:suppressAutoHyphens/>
              <w:autoSpaceDE w:val="0"/>
              <w:autoSpaceDN w:val="0"/>
              <w:spacing w:after="0" w:line="300" w:lineRule="auto"/>
              <w:jc w:val="center"/>
              <w:rPr>
                <w:rFonts w:ascii="Times New Roman" w:eastAsia="Times New Roman" w:hAnsi="Times New Roman" w:cs="Times New Roman"/>
                <w:lang w:eastAsia="ar-SA"/>
              </w:rPr>
            </w:pPr>
            <w:r w:rsidRPr="00D33E71">
              <w:rPr>
                <w:rFonts w:ascii="Times New Roman" w:eastAsia="Times New Roman" w:hAnsi="Times New Roman" w:cs="Times New Roman"/>
                <w:lang w:eastAsia="ar-SA"/>
              </w:rPr>
              <w:t>0,30</w:t>
            </w:r>
          </w:p>
        </w:tc>
      </w:tr>
    </w:tbl>
    <w:p w:rsidR="00D33E71" w:rsidRPr="00D861E1" w:rsidRDefault="00D33E71" w:rsidP="00F32533">
      <w:pPr>
        <w:suppressAutoHyphens/>
        <w:snapToGrid w:val="0"/>
        <w:spacing w:after="0" w:line="240" w:lineRule="auto"/>
        <w:ind w:left="39" w:firstLine="567"/>
        <w:jc w:val="both"/>
        <w:rPr>
          <w:rFonts w:ascii="Times New Roman" w:eastAsia="Times New Roman" w:hAnsi="Times New Roman" w:cs="Times New Roman"/>
          <w:b/>
          <w:sz w:val="24"/>
          <w:szCs w:val="24"/>
          <w:lang w:eastAsia="ar-SA"/>
        </w:rPr>
      </w:pPr>
    </w:p>
    <w:p w:rsidR="00F32533" w:rsidRPr="00D861E1" w:rsidRDefault="00F32533" w:rsidP="00F32533">
      <w:pPr>
        <w:widowControl w:val="0"/>
        <w:numPr>
          <w:ilvl w:val="0"/>
          <w:numId w:val="3"/>
        </w:numPr>
        <w:tabs>
          <w:tab w:val="left" w:pos="606"/>
        </w:tabs>
        <w:suppressAutoHyphens/>
        <w:autoSpaceDE w:val="0"/>
        <w:autoSpaceDN w:val="0"/>
        <w:snapToGrid w:val="0"/>
        <w:spacing w:before="120" w:after="60" w:line="240" w:lineRule="auto"/>
        <w:ind w:left="40" w:hanging="1"/>
        <w:jc w:val="both"/>
        <w:rPr>
          <w:rFonts w:ascii="Times New Roman" w:eastAsia="Times New Roman" w:hAnsi="Times New Roman" w:cs="Times New Roman"/>
          <w:b/>
          <w:sz w:val="24"/>
          <w:szCs w:val="24"/>
          <w:lang w:eastAsia="ar-SA"/>
        </w:rPr>
      </w:pPr>
      <w:r w:rsidRPr="00D861E1">
        <w:rPr>
          <w:rFonts w:ascii="Times New Roman" w:eastAsia="Times New Roman" w:hAnsi="Times New Roman" w:cs="Times New Roman"/>
          <w:sz w:val="24"/>
          <w:szCs w:val="24"/>
          <w:lang w:eastAsia="ar-SA"/>
        </w:rPr>
        <w:t xml:space="preserve">Стоимостной критерий оценки: </w:t>
      </w:r>
      <w:r w:rsidRPr="00D861E1">
        <w:rPr>
          <w:rFonts w:ascii="Times New Roman" w:eastAsia="Times New Roman" w:hAnsi="Times New Roman" w:cs="Times New Roman"/>
          <w:b/>
          <w:sz w:val="24"/>
          <w:szCs w:val="24"/>
          <w:lang w:eastAsia="ar-SA"/>
        </w:rPr>
        <w:t xml:space="preserve">Цена контракта </w:t>
      </w:r>
    </w:p>
    <w:p w:rsidR="00F32533" w:rsidRPr="00D861E1" w:rsidRDefault="00F32533" w:rsidP="00F32533">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D861E1">
        <w:rPr>
          <w:rFonts w:ascii="Times New Roman" w:eastAsia="Times New Roman" w:hAnsi="Times New Roman" w:cs="Times New Roman"/>
          <w:sz w:val="24"/>
          <w:szCs w:val="24"/>
          <w:lang w:eastAsia="ru-RU"/>
        </w:rPr>
        <w:t xml:space="preserve">Значимость данного критерия – </w:t>
      </w:r>
      <w:r w:rsidRPr="00D861E1">
        <w:rPr>
          <w:rFonts w:ascii="Times New Roman" w:eastAsia="Times New Roman" w:hAnsi="Times New Roman" w:cs="Times New Roman"/>
          <w:b/>
          <w:sz w:val="24"/>
          <w:szCs w:val="24"/>
          <w:lang w:eastAsia="ru-RU"/>
        </w:rPr>
        <w:t>40%</w:t>
      </w:r>
      <w:r w:rsidRPr="00D861E1">
        <w:rPr>
          <w:rFonts w:ascii="Times New Roman" w:eastAsia="Times New Roman" w:hAnsi="Times New Roman" w:cs="Times New Roman"/>
          <w:sz w:val="24"/>
          <w:szCs w:val="24"/>
          <w:lang w:eastAsia="ru-RU"/>
        </w:rPr>
        <w:t>.</w:t>
      </w:r>
    </w:p>
    <w:p w:rsidR="00F32533" w:rsidRPr="00D861E1" w:rsidRDefault="00F32533" w:rsidP="00F32533">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D861E1">
        <w:rPr>
          <w:rFonts w:ascii="Times New Roman" w:eastAsia="Times New Roman" w:hAnsi="Times New Roman" w:cs="Times New Roman"/>
          <w:sz w:val="24"/>
          <w:szCs w:val="24"/>
          <w:lang w:eastAsia="ru-RU"/>
        </w:rPr>
        <w:t xml:space="preserve">Коэффициент значимости критерия - </w:t>
      </w:r>
      <w:r w:rsidRPr="00D861E1">
        <w:rPr>
          <w:rFonts w:ascii="Times New Roman" w:eastAsia="Times New Roman" w:hAnsi="Times New Roman" w:cs="Times New Roman"/>
          <w:b/>
          <w:sz w:val="24"/>
          <w:szCs w:val="24"/>
          <w:lang w:eastAsia="ru-RU"/>
        </w:rPr>
        <w:t>0,4</w:t>
      </w:r>
      <w:r w:rsidRPr="00D861E1">
        <w:rPr>
          <w:rFonts w:ascii="Times New Roman" w:eastAsia="Times New Roman" w:hAnsi="Times New Roman" w:cs="Times New Roman"/>
          <w:sz w:val="24"/>
          <w:szCs w:val="24"/>
          <w:lang w:eastAsia="ru-RU"/>
        </w:rPr>
        <w:t>.</w:t>
      </w:r>
    </w:p>
    <w:p w:rsidR="00F32533" w:rsidRPr="00D861E1" w:rsidRDefault="00F32533" w:rsidP="00F32533">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D861E1">
        <w:rPr>
          <w:rFonts w:ascii="Times New Roman" w:eastAsia="Times New Roman" w:hAnsi="Times New Roman" w:cs="Times New Roman"/>
          <w:sz w:val="24"/>
          <w:szCs w:val="24"/>
          <w:lang w:eastAsia="ru-RU"/>
        </w:rPr>
        <w:t xml:space="preserve">Сведения по данному критерию предоставляются по </w:t>
      </w:r>
      <w:r w:rsidRPr="00D861E1">
        <w:rPr>
          <w:rFonts w:ascii="Times New Roman" w:eastAsia="Times New Roman" w:hAnsi="Times New Roman" w:cs="Times New Roman"/>
          <w:b/>
          <w:sz w:val="24"/>
          <w:szCs w:val="24"/>
          <w:lang w:eastAsia="ru-RU"/>
        </w:rPr>
        <w:t>Форме № 7</w:t>
      </w:r>
      <w:r w:rsidRPr="00D861E1">
        <w:rPr>
          <w:rFonts w:ascii="Times New Roman" w:eastAsia="Times New Roman" w:hAnsi="Times New Roman" w:cs="Times New Roman"/>
          <w:sz w:val="24"/>
          <w:szCs w:val="24"/>
          <w:lang w:eastAsia="ru-RU"/>
        </w:rPr>
        <w:t xml:space="preserve"> (здесь и далее – формы приведены в разделе </w:t>
      </w:r>
      <w:r w:rsidRPr="00D861E1">
        <w:rPr>
          <w:rFonts w:ascii="Times New Roman" w:eastAsia="Times New Roman" w:hAnsi="Times New Roman" w:cs="Times New Roman"/>
          <w:sz w:val="24"/>
          <w:szCs w:val="24"/>
          <w:lang w:val="en-US" w:eastAsia="ru-RU"/>
        </w:rPr>
        <w:t>V</w:t>
      </w:r>
      <w:r w:rsidRPr="00D861E1">
        <w:rPr>
          <w:rFonts w:ascii="Times New Roman" w:eastAsia="Times New Roman" w:hAnsi="Times New Roman" w:cs="Times New Roman"/>
          <w:sz w:val="24"/>
          <w:szCs w:val="24"/>
          <w:lang w:eastAsia="ru-RU"/>
        </w:rPr>
        <w:t xml:space="preserve"> настоящей конкурсной документации).</w:t>
      </w:r>
    </w:p>
    <w:p w:rsidR="00F32533" w:rsidRPr="00D861E1" w:rsidRDefault="00F32533" w:rsidP="00F32533">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D861E1">
        <w:rPr>
          <w:rFonts w:ascii="Times New Roman" w:eastAsia="Times New Roman" w:hAnsi="Times New Roman" w:cs="Times New Roman"/>
          <w:sz w:val="24"/>
          <w:szCs w:val="24"/>
          <w:lang w:eastAsia="ru-RU"/>
        </w:rPr>
        <w:t>Количество баллов, присуждаемых по критериям оценки «цена контракта» (</w:t>
      </w:r>
      <w:proofErr w:type="spellStart"/>
      <w:r w:rsidRPr="00D861E1">
        <w:rPr>
          <w:rFonts w:ascii="Times New Roman" w:eastAsia="Times New Roman" w:hAnsi="Times New Roman" w:cs="Times New Roman"/>
          <w:sz w:val="24"/>
          <w:szCs w:val="24"/>
          <w:lang w:eastAsia="ru-RU"/>
        </w:rPr>
        <w:t>ЦБi</w:t>
      </w:r>
      <w:proofErr w:type="spellEnd"/>
      <w:r w:rsidRPr="00D861E1">
        <w:rPr>
          <w:rFonts w:ascii="Times New Roman" w:eastAsia="Times New Roman" w:hAnsi="Times New Roman" w:cs="Times New Roman"/>
          <w:sz w:val="24"/>
          <w:szCs w:val="24"/>
          <w:lang w:eastAsia="ru-RU"/>
        </w:rPr>
        <w:t xml:space="preserve">), определяется по формуле: </w:t>
      </w:r>
    </w:p>
    <w:p w:rsidR="00F32533" w:rsidRPr="00D861E1" w:rsidRDefault="00F32533" w:rsidP="00F32533">
      <w:pPr>
        <w:autoSpaceDE w:val="0"/>
        <w:autoSpaceDN w:val="0"/>
        <w:adjustRightInd w:val="0"/>
        <w:spacing w:before="60" w:after="0" w:line="240" w:lineRule="auto"/>
        <w:ind w:left="40" w:firstLine="567"/>
        <w:jc w:val="both"/>
        <w:rPr>
          <w:rFonts w:ascii="Times New Roman" w:eastAsia="Times New Roman" w:hAnsi="Times New Roman" w:cs="Times New Roman"/>
          <w:sz w:val="24"/>
          <w:szCs w:val="24"/>
          <w:lang w:eastAsia="ru-RU"/>
        </w:rPr>
      </w:pPr>
      <w:r w:rsidRPr="00D861E1">
        <w:rPr>
          <w:rFonts w:ascii="Times New Roman" w:eastAsia="Times New Roman" w:hAnsi="Times New Roman" w:cs="Times New Roman"/>
          <w:sz w:val="24"/>
          <w:szCs w:val="24"/>
          <w:lang w:eastAsia="ru-RU"/>
        </w:rPr>
        <w:t xml:space="preserve">а) в случае если </w:t>
      </w:r>
      <w:proofErr w:type="spellStart"/>
      <w:proofErr w:type="gramStart"/>
      <w:r w:rsidRPr="00D861E1">
        <w:rPr>
          <w:rFonts w:ascii="Times New Roman" w:eastAsia="Times New Roman" w:hAnsi="Times New Roman" w:cs="Times New Roman"/>
          <w:sz w:val="24"/>
          <w:szCs w:val="24"/>
          <w:lang w:eastAsia="ru-RU"/>
        </w:rPr>
        <w:t>Ц</w:t>
      </w:r>
      <w:proofErr w:type="gramEnd"/>
      <w:r w:rsidRPr="00D861E1">
        <w:rPr>
          <w:rFonts w:ascii="Times New Roman" w:eastAsia="Times New Roman" w:hAnsi="Times New Roman" w:cs="Times New Roman"/>
          <w:sz w:val="24"/>
          <w:szCs w:val="24"/>
          <w:vertAlign w:val="subscript"/>
          <w:lang w:eastAsia="ru-RU"/>
        </w:rPr>
        <w:t>min</w:t>
      </w:r>
      <w:proofErr w:type="spellEnd"/>
      <w:r w:rsidRPr="00D861E1">
        <w:rPr>
          <w:rFonts w:ascii="Times New Roman" w:eastAsia="Times New Roman" w:hAnsi="Times New Roman" w:cs="Times New Roman"/>
          <w:sz w:val="24"/>
          <w:szCs w:val="24"/>
          <w:lang w:eastAsia="ru-RU"/>
        </w:rPr>
        <w:t xml:space="preserve"> &gt; 0, </w:t>
      </w:r>
    </w:p>
    <w:p w:rsidR="00F32533" w:rsidRPr="00D861E1" w:rsidRDefault="002E1FB2" w:rsidP="00F32533">
      <w:pPr>
        <w:autoSpaceDE w:val="0"/>
        <w:autoSpaceDN w:val="0"/>
        <w:adjustRightInd w:val="0"/>
        <w:spacing w:after="0" w:line="240" w:lineRule="auto"/>
        <w:ind w:left="39" w:firstLine="567"/>
        <w:jc w:val="both"/>
        <w:rPr>
          <w:rFonts w:ascii="Times New Roman" w:eastAsia="Times New Roman" w:hAnsi="Times New Roman" w:cs="Times New Roman"/>
          <w:sz w:val="28"/>
          <w:szCs w:val="28"/>
          <w:lang w:eastAsia="ru-RU"/>
        </w:rPr>
      </w:pPr>
      <w:r w:rsidRPr="00D861E1">
        <w:rPr>
          <w:rFonts w:ascii="Times New Roman" w:eastAsia="Times New Roman" w:hAnsi="Times New Roman" w:cs="Times New Roman"/>
          <w:sz w:val="28"/>
          <w:szCs w:val="28"/>
          <w:lang w:eastAsia="ru-RU"/>
        </w:rPr>
        <w:t>И</w:t>
      </w:r>
      <w:r w:rsidR="00F32533" w:rsidRPr="00D861E1">
        <w:rPr>
          <w:rFonts w:ascii="Times New Roman" w:eastAsia="Times New Roman" w:hAnsi="Times New Roman" w:cs="Times New Roman"/>
          <w:sz w:val="28"/>
          <w:szCs w:val="28"/>
          <w:lang w:eastAsia="ru-RU"/>
        </w:rPr>
        <w:t>ЦБ</w:t>
      </w:r>
      <w:proofErr w:type="spellStart"/>
      <w:r w:rsidR="00F32533" w:rsidRPr="00D861E1">
        <w:rPr>
          <w:rFonts w:ascii="Times New Roman" w:eastAsia="Times New Roman" w:hAnsi="Times New Roman" w:cs="Times New Roman"/>
          <w:sz w:val="28"/>
          <w:szCs w:val="28"/>
          <w:vertAlign w:val="subscript"/>
          <w:lang w:val="en-US" w:eastAsia="ru-RU"/>
        </w:rPr>
        <w:t>i</w:t>
      </w:r>
      <w:proofErr w:type="spellEnd"/>
      <w:r w:rsidR="00F32533" w:rsidRPr="00D861E1">
        <w:rPr>
          <w:rFonts w:ascii="Times New Roman" w:eastAsia="Times New Roman" w:hAnsi="Times New Roman" w:cs="Times New Roman"/>
          <w:sz w:val="28"/>
          <w:szCs w:val="28"/>
          <w:vertAlign w:val="subscript"/>
          <w:lang w:eastAsia="ru-RU"/>
        </w:rPr>
        <w:t xml:space="preserve"> </w:t>
      </w:r>
      <w:r w:rsidR="00F32533" w:rsidRPr="00D861E1">
        <w:rPr>
          <w:rFonts w:ascii="Times New Roman" w:eastAsia="Times New Roman" w:hAnsi="Times New Roman" w:cs="Times New Roman"/>
          <w:sz w:val="28"/>
          <w:szCs w:val="28"/>
          <w:lang w:eastAsia="ru-RU"/>
        </w:rPr>
        <w:t>= Ц</w:t>
      </w:r>
      <w:r w:rsidR="00F32533" w:rsidRPr="00D861E1">
        <w:rPr>
          <w:rFonts w:ascii="Times New Roman" w:eastAsia="Times New Roman" w:hAnsi="Times New Roman" w:cs="Times New Roman"/>
          <w:sz w:val="28"/>
          <w:szCs w:val="28"/>
          <w:vertAlign w:val="subscript"/>
          <w:lang w:val="en-US" w:eastAsia="ru-RU"/>
        </w:rPr>
        <w:t>min</w:t>
      </w:r>
      <w:r w:rsidR="00F32533" w:rsidRPr="00D861E1">
        <w:rPr>
          <w:rFonts w:ascii="Times New Roman" w:eastAsia="Times New Roman" w:hAnsi="Times New Roman" w:cs="Times New Roman"/>
          <w:sz w:val="28"/>
          <w:szCs w:val="28"/>
          <w:vertAlign w:val="subscript"/>
          <w:lang w:eastAsia="ru-RU"/>
        </w:rPr>
        <w:t xml:space="preserve"> </w:t>
      </w:r>
      <w:r w:rsidR="00F32533" w:rsidRPr="00D861E1">
        <w:rPr>
          <w:rFonts w:ascii="Times New Roman" w:eastAsia="Times New Roman" w:hAnsi="Times New Roman" w:cs="Times New Roman"/>
          <w:sz w:val="28"/>
          <w:szCs w:val="28"/>
          <w:lang w:eastAsia="ru-RU"/>
        </w:rPr>
        <w:t>/ Ц</w:t>
      </w:r>
      <w:proofErr w:type="spellStart"/>
      <w:r w:rsidR="00F32533" w:rsidRPr="00D861E1">
        <w:rPr>
          <w:rFonts w:ascii="Times New Roman" w:eastAsia="Times New Roman" w:hAnsi="Times New Roman" w:cs="Times New Roman"/>
          <w:sz w:val="28"/>
          <w:szCs w:val="28"/>
          <w:vertAlign w:val="subscript"/>
          <w:lang w:val="en-US" w:eastAsia="ru-RU"/>
        </w:rPr>
        <w:t>i</w:t>
      </w:r>
      <w:proofErr w:type="spellEnd"/>
      <w:r w:rsidR="00F32533" w:rsidRPr="00D861E1">
        <w:rPr>
          <w:rFonts w:ascii="Times New Roman" w:eastAsia="Times New Roman" w:hAnsi="Times New Roman" w:cs="Times New Roman"/>
          <w:sz w:val="28"/>
          <w:szCs w:val="28"/>
          <w:lang w:eastAsia="ru-RU"/>
        </w:rPr>
        <w:t xml:space="preserve"> *100,</w:t>
      </w:r>
      <w:r w:rsidR="00680E2C" w:rsidRPr="00D861E1">
        <w:rPr>
          <w:rFonts w:ascii="Times New Roman" w:eastAsia="Times New Roman" w:hAnsi="Times New Roman" w:cs="Times New Roman"/>
          <w:sz w:val="24"/>
          <w:szCs w:val="24"/>
          <w:lang w:eastAsia="ar-SA"/>
        </w:rPr>
        <w:t xml:space="preserve"> </w:t>
      </w:r>
    </w:p>
    <w:p w:rsidR="00F32533" w:rsidRPr="00D861E1" w:rsidRDefault="00F32533" w:rsidP="00F32533">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D861E1">
        <w:rPr>
          <w:rFonts w:ascii="Times New Roman" w:eastAsia="Times New Roman" w:hAnsi="Times New Roman" w:cs="Times New Roman"/>
          <w:sz w:val="24"/>
          <w:szCs w:val="24"/>
          <w:lang w:eastAsia="ru-RU"/>
        </w:rPr>
        <w:t xml:space="preserve">где: </w:t>
      </w:r>
    </w:p>
    <w:p w:rsidR="00F32533" w:rsidRPr="00D861E1" w:rsidRDefault="00F32533" w:rsidP="00F32533">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proofErr w:type="spellStart"/>
      <w:r w:rsidRPr="00D861E1">
        <w:rPr>
          <w:rFonts w:ascii="Times New Roman" w:eastAsia="Times New Roman" w:hAnsi="Times New Roman" w:cs="Times New Roman"/>
          <w:sz w:val="24"/>
          <w:szCs w:val="24"/>
          <w:lang w:eastAsia="ru-RU"/>
        </w:rPr>
        <w:t>Ц</w:t>
      </w:r>
      <w:r w:rsidRPr="00D861E1">
        <w:rPr>
          <w:rFonts w:ascii="Times New Roman" w:eastAsia="Times New Roman" w:hAnsi="Times New Roman" w:cs="Times New Roman"/>
          <w:sz w:val="24"/>
          <w:szCs w:val="24"/>
          <w:vertAlign w:val="subscript"/>
          <w:lang w:eastAsia="ru-RU"/>
        </w:rPr>
        <w:t>i</w:t>
      </w:r>
      <w:proofErr w:type="spellEnd"/>
      <w:r w:rsidRPr="00D861E1">
        <w:rPr>
          <w:rFonts w:ascii="Times New Roman" w:eastAsia="Times New Roman" w:hAnsi="Times New Roman" w:cs="Times New Roman"/>
          <w:sz w:val="24"/>
          <w:szCs w:val="24"/>
          <w:lang w:eastAsia="ru-RU"/>
        </w:rPr>
        <w:t xml:space="preserve"> - предложение по критерию участника закупки, заявка (предложение) которого оценивается*; </w:t>
      </w:r>
    </w:p>
    <w:p w:rsidR="00F32533" w:rsidRPr="00D861E1" w:rsidRDefault="00F32533" w:rsidP="00F32533">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proofErr w:type="spellStart"/>
      <w:r w:rsidRPr="00D861E1">
        <w:rPr>
          <w:rFonts w:ascii="Times New Roman" w:eastAsia="Times New Roman" w:hAnsi="Times New Roman" w:cs="Times New Roman"/>
          <w:sz w:val="24"/>
          <w:szCs w:val="24"/>
          <w:lang w:eastAsia="ru-RU"/>
        </w:rPr>
        <w:t>Ц</w:t>
      </w:r>
      <w:r w:rsidRPr="00D861E1">
        <w:rPr>
          <w:rFonts w:ascii="Times New Roman" w:eastAsia="Times New Roman" w:hAnsi="Times New Roman" w:cs="Times New Roman"/>
          <w:sz w:val="24"/>
          <w:szCs w:val="24"/>
          <w:vertAlign w:val="subscript"/>
          <w:lang w:eastAsia="ru-RU"/>
        </w:rPr>
        <w:t>min</w:t>
      </w:r>
      <w:proofErr w:type="spellEnd"/>
      <w:r w:rsidRPr="00D861E1">
        <w:rPr>
          <w:rFonts w:ascii="Times New Roman" w:eastAsia="Times New Roman" w:hAnsi="Times New Roman" w:cs="Times New Roman"/>
          <w:sz w:val="24"/>
          <w:szCs w:val="24"/>
          <w:lang w:eastAsia="ru-RU"/>
        </w:rPr>
        <w:t xml:space="preserve"> - минимальное из предложений по критерию оценки (</w:t>
      </w:r>
      <w:r w:rsidRPr="00D861E1">
        <w:rPr>
          <w:rFonts w:ascii="Times New Roman" w:eastAsia="Times New Roman" w:hAnsi="Times New Roman" w:cs="Times New Roman"/>
          <w:sz w:val="28"/>
          <w:szCs w:val="28"/>
          <w:lang w:eastAsia="ru-RU"/>
        </w:rPr>
        <w:t>Ц</w:t>
      </w:r>
      <w:proofErr w:type="spellStart"/>
      <w:r w:rsidRPr="00D861E1">
        <w:rPr>
          <w:rFonts w:ascii="Times New Roman" w:eastAsia="Times New Roman" w:hAnsi="Times New Roman" w:cs="Times New Roman"/>
          <w:sz w:val="28"/>
          <w:szCs w:val="28"/>
          <w:vertAlign w:val="subscript"/>
          <w:lang w:val="en-US" w:eastAsia="ru-RU"/>
        </w:rPr>
        <w:t>i</w:t>
      </w:r>
      <w:proofErr w:type="spellEnd"/>
      <w:r w:rsidRPr="00D861E1">
        <w:rPr>
          <w:rFonts w:ascii="Times New Roman" w:eastAsia="Times New Roman" w:hAnsi="Times New Roman" w:cs="Times New Roman"/>
          <w:sz w:val="28"/>
          <w:szCs w:val="28"/>
          <w:lang w:eastAsia="ru-RU"/>
        </w:rPr>
        <w:t>)</w:t>
      </w:r>
      <w:r w:rsidRPr="00D861E1">
        <w:rPr>
          <w:rFonts w:ascii="Times New Roman" w:eastAsia="Times New Roman" w:hAnsi="Times New Roman" w:cs="Times New Roman"/>
          <w:sz w:val="24"/>
          <w:szCs w:val="24"/>
          <w:lang w:eastAsia="ru-RU"/>
        </w:rPr>
        <w:t xml:space="preserve">, сделанных участниками закупки; </w:t>
      </w:r>
    </w:p>
    <w:p w:rsidR="00F32533" w:rsidRPr="00D861E1" w:rsidRDefault="00F32533" w:rsidP="00F32533">
      <w:pPr>
        <w:autoSpaceDE w:val="0"/>
        <w:autoSpaceDN w:val="0"/>
        <w:adjustRightInd w:val="0"/>
        <w:spacing w:before="60" w:after="0" w:line="240" w:lineRule="auto"/>
        <w:ind w:left="40" w:firstLine="567"/>
        <w:jc w:val="both"/>
        <w:rPr>
          <w:rFonts w:ascii="Times New Roman" w:eastAsia="Times New Roman" w:hAnsi="Times New Roman" w:cs="Times New Roman"/>
          <w:sz w:val="24"/>
          <w:szCs w:val="24"/>
          <w:lang w:eastAsia="ru-RU"/>
        </w:rPr>
      </w:pPr>
      <w:r w:rsidRPr="00D861E1">
        <w:rPr>
          <w:rFonts w:ascii="Times New Roman" w:eastAsia="Times New Roman" w:hAnsi="Times New Roman" w:cs="Times New Roman"/>
          <w:sz w:val="24"/>
          <w:szCs w:val="24"/>
          <w:lang w:eastAsia="ru-RU"/>
        </w:rPr>
        <w:t xml:space="preserve">б) в случае если </w:t>
      </w:r>
      <w:proofErr w:type="spellStart"/>
      <w:proofErr w:type="gramStart"/>
      <w:r w:rsidRPr="00D861E1">
        <w:rPr>
          <w:rFonts w:ascii="Times New Roman" w:eastAsia="Times New Roman" w:hAnsi="Times New Roman" w:cs="Times New Roman"/>
          <w:sz w:val="24"/>
          <w:szCs w:val="24"/>
          <w:lang w:eastAsia="ru-RU"/>
        </w:rPr>
        <w:t>Ц</w:t>
      </w:r>
      <w:proofErr w:type="gramEnd"/>
      <w:r w:rsidRPr="00D861E1">
        <w:rPr>
          <w:rFonts w:ascii="Times New Roman" w:eastAsia="Times New Roman" w:hAnsi="Times New Roman" w:cs="Times New Roman"/>
          <w:sz w:val="24"/>
          <w:szCs w:val="24"/>
          <w:lang w:eastAsia="ru-RU"/>
        </w:rPr>
        <w:t>min</w:t>
      </w:r>
      <w:proofErr w:type="spellEnd"/>
      <w:r w:rsidRPr="00D861E1">
        <w:rPr>
          <w:rFonts w:ascii="Times New Roman" w:eastAsia="Times New Roman" w:hAnsi="Times New Roman" w:cs="Times New Roman"/>
          <w:sz w:val="24"/>
          <w:szCs w:val="24"/>
          <w:lang w:eastAsia="ru-RU"/>
        </w:rPr>
        <w:t xml:space="preserve"> &lt; 0, </w:t>
      </w:r>
    </w:p>
    <w:p w:rsidR="00F32533" w:rsidRPr="00D861E1" w:rsidRDefault="00D90619" w:rsidP="00F32533">
      <w:pPr>
        <w:autoSpaceDE w:val="0"/>
        <w:autoSpaceDN w:val="0"/>
        <w:adjustRightInd w:val="0"/>
        <w:spacing w:after="0" w:line="240" w:lineRule="auto"/>
        <w:ind w:left="39" w:firstLine="567"/>
        <w:jc w:val="both"/>
        <w:rPr>
          <w:rFonts w:ascii="Times New Roman" w:eastAsia="Times New Roman" w:hAnsi="Times New Roman" w:cs="Times New Roman"/>
          <w:sz w:val="28"/>
          <w:szCs w:val="28"/>
          <w:lang w:eastAsia="ru-RU"/>
        </w:rPr>
      </w:pPr>
      <w:r w:rsidRPr="00D861E1">
        <w:rPr>
          <w:rFonts w:ascii="Times New Roman" w:eastAsia="Times New Roman" w:hAnsi="Times New Roman" w:cs="Times New Roman"/>
          <w:sz w:val="28"/>
          <w:szCs w:val="28"/>
          <w:lang w:eastAsia="ru-RU"/>
        </w:rPr>
        <w:t>И</w:t>
      </w:r>
      <w:r w:rsidR="00F32533" w:rsidRPr="00D861E1">
        <w:rPr>
          <w:rFonts w:ascii="Times New Roman" w:eastAsia="Times New Roman" w:hAnsi="Times New Roman" w:cs="Times New Roman"/>
          <w:sz w:val="28"/>
          <w:szCs w:val="28"/>
          <w:lang w:eastAsia="ru-RU"/>
        </w:rPr>
        <w:t>ЦБ</w:t>
      </w:r>
      <w:proofErr w:type="spellStart"/>
      <w:r w:rsidR="00F32533" w:rsidRPr="00D861E1">
        <w:rPr>
          <w:rFonts w:ascii="Times New Roman" w:eastAsia="Times New Roman" w:hAnsi="Times New Roman" w:cs="Times New Roman"/>
          <w:sz w:val="28"/>
          <w:szCs w:val="28"/>
          <w:vertAlign w:val="subscript"/>
          <w:lang w:val="en-US" w:eastAsia="ru-RU"/>
        </w:rPr>
        <w:t>i</w:t>
      </w:r>
      <w:proofErr w:type="spellEnd"/>
      <w:r w:rsidR="00F32533" w:rsidRPr="00D861E1">
        <w:rPr>
          <w:rFonts w:ascii="Times New Roman" w:eastAsia="Times New Roman" w:hAnsi="Times New Roman" w:cs="Times New Roman"/>
          <w:sz w:val="28"/>
          <w:szCs w:val="28"/>
          <w:vertAlign w:val="subscript"/>
          <w:lang w:eastAsia="ru-RU"/>
        </w:rPr>
        <w:t xml:space="preserve"> </w:t>
      </w:r>
      <w:r w:rsidR="00F32533" w:rsidRPr="00D861E1">
        <w:rPr>
          <w:rFonts w:ascii="Times New Roman" w:eastAsia="Times New Roman" w:hAnsi="Times New Roman" w:cs="Times New Roman"/>
          <w:sz w:val="28"/>
          <w:szCs w:val="28"/>
          <w:lang w:eastAsia="ru-RU"/>
        </w:rPr>
        <w:t>= (</w:t>
      </w:r>
      <w:proofErr w:type="gramStart"/>
      <w:r w:rsidR="00F32533" w:rsidRPr="00D861E1">
        <w:rPr>
          <w:rFonts w:ascii="Times New Roman" w:eastAsia="Times New Roman" w:hAnsi="Times New Roman" w:cs="Times New Roman"/>
          <w:sz w:val="28"/>
          <w:szCs w:val="28"/>
          <w:lang w:eastAsia="ru-RU"/>
        </w:rPr>
        <w:t>Ц</w:t>
      </w:r>
      <w:proofErr w:type="gramEnd"/>
      <w:r w:rsidR="00F32533" w:rsidRPr="00D861E1">
        <w:rPr>
          <w:rFonts w:ascii="Times New Roman" w:eastAsia="Times New Roman" w:hAnsi="Times New Roman" w:cs="Times New Roman"/>
          <w:sz w:val="28"/>
          <w:szCs w:val="28"/>
          <w:lang w:eastAsia="ru-RU"/>
        </w:rPr>
        <w:t xml:space="preserve"> </w:t>
      </w:r>
      <w:r w:rsidR="00F32533" w:rsidRPr="00D861E1">
        <w:rPr>
          <w:rFonts w:ascii="Times New Roman" w:eastAsia="Times New Roman" w:hAnsi="Times New Roman" w:cs="Times New Roman"/>
          <w:sz w:val="28"/>
          <w:szCs w:val="28"/>
          <w:vertAlign w:val="subscript"/>
          <w:lang w:val="en-US" w:eastAsia="ru-RU"/>
        </w:rPr>
        <w:t>max</w:t>
      </w:r>
      <w:r w:rsidR="00F32533" w:rsidRPr="00D861E1">
        <w:rPr>
          <w:rFonts w:ascii="Times New Roman" w:eastAsia="Times New Roman" w:hAnsi="Times New Roman" w:cs="Times New Roman"/>
          <w:sz w:val="28"/>
          <w:szCs w:val="28"/>
          <w:vertAlign w:val="subscript"/>
          <w:lang w:eastAsia="ru-RU"/>
        </w:rPr>
        <w:t xml:space="preserve"> </w:t>
      </w:r>
      <w:r w:rsidR="00F32533" w:rsidRPr="00D861E1">
        <w:rPr>
          <w:rFonts w:ascii="Times New Roman" w:eastAsia="Times New Roman" w:hAnsi="Times New Roman" w:cs="Times New Roman"/>
          <w:sz w:val="28"/>
          <w:szCs w:val="28"/>
          <w:lang w:eastAsia="ru-RU"/>
        </w:rPr>
        <w:t>- Ц</w:t>
      </w:r>
      <w:proofErr w:type="spellStart"/>
      <w:r w:rsidR="00F32533" w:rsidRPr="00D861E1">
        <w:rPr>
          <w:rFonts w:ascii="Times New Roman" w:eastAsia="Times New Roman" w:hAnsi="Times New Roman" w:cs="Times New Roman"/>
          <w:sz w:val="28"/>
          <w:szCs w:val="28"/>
          <w:vertAlign w:val="subscript"/>
          <w:lang w:val="en-US" w:eastAsia="ru-RU"/>
        </w:rPr>
        <w:t>i</w:t>
      </w:r>
      <w:proofErr w:type="spellEnd"/>
      <w:r w:rsidR="00F32533" w:rsidRPr="00D861E1">
        <w:rPr>
          <w:rFonts w:ascii="Times New Roman" w:eastAsia="Times New Roman" w:hAnsi="Times New Roman" w:cs="Times New Roman"/>
          <w:sz w:val="28"/>
          <w:szCs w:val="28"/>
          <w:lang w:eastAsia="ru-RU"/>
        </w:rPr>
        <w:t xml:space="preserve">)/ Ц </w:t>
      </w:r>
      <w:r w:rsidR="00F32533" w:rsidRPr="00D861E1">
        <w:rPr>
          <w:rFonts w:ascii="Times New Roman" w:eastAsia="Times New Roman" w:hAnsi="Times New Roman" w:cs="Times New Roman"/>
          <w:sz w:val="28"/>
          <w:szCs w:val="28"/>
          <w:vertAlign w:val="subscript"/>
          <w:lang w:val="en-US" w:eastAsia="ru-RU"/>
        </w:rPr>
        <w:t>max</w:t>
      </w:r>
      <w:r w:rsidR="00F32533" w:rsidRPr="00D861E1">
        <w:rPr>
          <w:rFonts w:ascii="Times New Roman" w:eastAsia="Times New Roman" w:hAnsi="Times New Roman" w:cs="Times New Roman"/>
          <w:sz w:val="28"/>
          <w:szCs w:val="28"/>
          <w:vertAlign w:val="subscript"/>
          <w:lang w:eastAsia="ru-RU"/>
        </w:rPr>
        <w:t xml:space="preserve"> *</w:t>
      </w:r>
      <w:r w:rsidR="00F32533" w:rsidRPr="00D861E1">
        <w:rPr>
          <w:rFonts w:ascii="Times New Roman" w:eastAsia="Times New Roman" w:hAnsi="Times New Roman" w:cs="Times New Roman"/>
          <w:sz w:val="28"/>
          <w:szCs w:val="28"/>
          <w:lang w:eastAsia="ru-RU"/>
        </w:rPr>
        <w:t>100,</w:t>
      </w:r>
    </w:p>
    <w:p w:rsidR="00F32533" w:rsidRPr="00D861E1" w:rsidRDefault="00F32533" w:rsidP="00F32533">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D861E1">
        <w:rPr>
          <w:rFonts w:ascii="Times New Roman" w:eastAsia="Times New Roman" w:hAnsi="Times New Roman" w:cs="Times New Roman"/>
          <w:sz w:val="24"/>
          <w:szCs w:val="24"/>
          <w:lang w:eastAsia="ru-RU"/>
        </w:rPr>
        <w:t xml:space="preserve">где: </w:t>
      </w:r>
    </w:p>
    <w:p w:rsidR="00F32533" w:rsidRPr="00D861E1" w:rsidRDefault="00F32533" w:rsidP="00F32533">
      <w:pPr>
        <w:suppressAutoHyphens/>
        <w:snapToGrid w:val="0"/>
        <w:spacing w:after="0" w:line="240" w:lineRule="auto"/>
        <w:ind w:left="39" w:firstLine="567"/>
        <w:jc w:val="both"/>
        <w:rPr>
          <w:rFonts w:ascii="Times New Roman" w:eastAsia="Times New Roman" w:hAnsi="Times New Roman" w:cs="Times New Roman"/>
          <w:sz w:val="24"/>
          <w:szCs w:val="24"/>
          <w:lang w:eastAsia="ru-RU"/>
        </w:rPr>
      </w:pPr>
      <w:r w:rsidRPr="00D861E1">
        <w:rPr>
          <w:rFonts w:ascii="Times New Roman" w:eastAsia="Times New Roman" w:hAnsi="Times New Roman" w:cs="Times New Roman"/>
          <w:sz w:val="24"/>
          <w:szCs w:val="24"/>
          <w:lang w:eastAsia="ru-RU"/>
        </w:rPr>
        <w:t xml:space="preserve"> </w:t>
      </w:r>
      <w:proofErr w:type="spellStart"/>
      <w:r w:rsidRPr="00D861E1">
        <w:rPr>
          <w:rFonts w:ascii="Times New Roman" w:eastAsia="Times New Roman" w:hAnsi="Times New Roman" w:cs="Times New Roman"/>
          <w:sz w:val="24"/>
          <w:szCs w:val="24"/>
          <w:lang w:eastAsia="ru-RU"/>
        </w:rPr>
        <w:t>Ц</w:t>
      </w:r>
      <w:r w:rsidRPr="00D861E1">
        <w:rPr>
          <w:rFonts w:ascii="Times New Roman" w:eastAsia="Times New Roman" w:hAnsi="Times New Roman" w:cs="Times New Roman"/>
          <w:sz w:val="24"/>
          <w:szCs w:val="24"/>
          <w:vertAlign w:val="subscript"/>
          <w:lang w:eastAsia="ru-RU"/>
        </w:rPr>
        <w:t>max</w:t>
      </w:r>
      <w:proofErr w:type="spellEnd"/>
      <w:r w:rsidRPr="00D861E1">
        <w:rPr>
          <w:rFonts w:ascii="Times New Roman" w:eastAsia="Times New Roman" w:hAnsi="Times New Roman" w:cs="Times New Roman"/>
          <w:sz w:val="24"/>
          <w:szCs w:val="24"/>
          <w:lang w:eastAsia="ru-RU"/>
        </w:rPr>
        <w:t xml:space="preserve"> - максимальное предложение из предложений по критерию (</w:t>
      </w:r>
      <w:proofErr w:type="spellStart"/>
      <w:r w:rsidRPr="00D861E1">
        <w:rPr>
          <w:rFonts w:ascii="Times New Roman" w:eastAsia="Times New Roman" w:hAnsi="Times New Roman" w:cs="Times New Roman"/>
          <w:sz w:val="24"/>
          <w:szCs w:val="24"/>
          <w:lang w:eastAsia="ru-RU"/>
        </w:rPr>
        <w:t>Цi</w:t>
      </w:r>
      <w:proofErr w:type="spellEnd"/>
      <w:r w:rsidRPr="00D861E1">
        <w:rPr>
          <w:rFonts w:ascii="Times New Roman" w:eastAsia="Times New Roman" w:hAnsi="Times New Roman" w:cs="Times New Roman"/>
          <w:sz w:val="24"/>
          <w:szCs w:val="24"/>
          <w:lang w:eastAsia="ru-RU"/>
        </w:rPr>
        <w:t>), сделанных участниками закупки.</w:t>
      </w:r>
    </w:p>
    <w:p w:rsidR="00F32533" w:rsidRPr="00D861E1" w:rsidRDefault="00F32533" w:rsidP="00F32533">
      <w:pPr>
        <w:suppressAutoHyphens/>
        <w:snapToGrid w:val="0"/>
        <w:spacing w:after="0" w:line="240" w:lineRule="auto"/>
        <w:ind w:left="39" w:firstLine="567"/>
        <w:jc w:val="both"/>
        <w:rPr>
          <w:rFonts w:ascii="Times New Roman" w:eastAsia="Times New Roman" w:hAnsi="Times New Roman" w:cs="Times New Roman"/>
          <w:sz w:val="24"/>
          <w:szCs w:val="24"/>
          <w:lang w:eastAsia="ar-SA"/>
        </w:rPr>
      </w:pPr>
      <w:r w:rsidRPr="00D861E1">
        <w:rPr>
          <w:rFonts w:ascii="Times New Roman" w:eastAsia="Times New Roman" w:hAnsi="Times New Roman" w:cs="Times New Roman"/>
          <w:sz w:val="24"/>
          <w:szCs w:val="24"/>
          <w:lang w:eastAsia="ru-RU"/>
        </w:rPr>
        <w:t>*) рассчитанное как частное от деления цены контракта, указанной в заявке участника, на объем услуг (количество путевок), указанный в заявке участника.</w:t>
      </w:r>
    </w:p>
    <w:p w:rsidR="00B36BA4" w:rsidRPr="00B36BA4" w:rsidRDefault="00B36BA4" w:rsidP="00B36BA4">
      <w:pPr>
        <w:pStyle w:val="a3"/>
        <w:widowControl w:val="0"/>
        <w:numPr>
          <w:ilvl w:val="0"/>
          <w:numId w:val="3"/>
        </w:numPr>
        <w:tabs>
          <w:tab w:val="left" w:pos="567"/>
        </w:tabs>
        <w:suppressAutoHyphens/>
        <w:spacing w:before="240" w:after="0" w:line="100" w:lineRule="atLeast"/>
        <w:rPr>
          <w:rFonts w:ascii="Times New Roman" w:eastAsia="Times New Roman" w:hAnsi="Times New Roman" w:cs="Times New Roman"/>
          <w:b/>
          <w:kern w:val="1"/>
          <w:sz w:val="24"/>
          <w:szCs w:val="24"/>
          <w:lang w:eastAsia="ar-SA"/>
        </w:rPr>
      </w:pPr>
      <w:proofErr w:type="spellStart"/>
      <w:r w:rsidRPr="00B36BA4">
        <w:rPr>
          <w:rFonts w:ascii="Times New Roman" w:eastAsia="Times New Roman" w:hAnsi="Times New Roman" w:cs="Times New Roman"/>
          <w:kern w:val="1"/>
          <w:sz w:val="24"/>
          <w:szCs w:val="24"/>
          <w:lang w:eastAsia="ar-SA"/>
        </w:rPr>
        <w:t>Нестоимостные</w:t>
      </w:r>
      <w:proofErr w:type="spellEnd"/>
      <w:r w:rsidRPr="00B36BA4">
        <w:rPr>
          <w:rFonts w:ascii="Times New Roman" w:eastAsia="Times New Roman" w:hAnsi="Times New Roman" w:cs="Times New Roman"/>
          <w:kern w:val="1"/>
          <w:sz w:val="24"/>
          <w:szCs w:val="24"/>
          <w:lang w:eastAsia="ar-SA"/>
        </w:rPr>
        <w:t xml:space="preserve"> критерии оценки: </w:t>
      </w:r>
      <w:r w:rsidRPr="00B36BA4">
        <w:rPr>
          <w:rFonts w:ascii="Times New Roman" w:eastAsia="Times New Roman" w:hAnsi="Times New Roman" w:cs="Times New Roman"/>
          <w:b/>
          <w:kern w:val="1"/>
          <w:sz w:val="24"/>
          <w:szCs w:val="24"/>
          <w:lang w:eastAsia="ar-SA"/>
        </w:rPr>
        <w:t>Критерий «Качественные, функциональные и экологические характеристики объекта закупок».</w:t>
      </w:r>
    </w:p>
    <w:p w:rsidR="00B36BA4" w:rsidRPr="00B36BA4" w:rsidRDefault="00B36BA4" w:rsidP="00012CC1">
      <w:pPr>
        <w:widowControl w:val="0"/>
        <w:spacing w:before="60" w:after="0" w:line="100" w:lineRule="atLeast"/>
        <w:ind w:left="567"/>
        <w:jc w:val="both"/>
        <w:rPr>
          <w:rFonts w:ascii="Times New Roman" w:eastAsia="Times New Roman" w:hAnsi="Times New Roman" w:cs="Times New Roman"/>
          <w:b/>
          <w:kern w:val="1"/>
          <w:sz w:val="24"/>
          <w:szCs w:val="24"/>
          <w:lang w:eastAsia="ar-SA"/>
        </w:rPr>
      </w:pPr>
      <w:r w:rsidRPr="00B36BA4">
        <w:rPr>
          <w:rFonts w:ascii="Times New Roman" w:eastAsia="Times New Roman" w:hAnsi="Times New Roman" w:cs="Times New Roman"/>
          <w:b/>
          <w:kern w:val="1"/>
          <w:sz w:val="24"/>
          <w:szCs w:val="24"/>
          <w:lang w:eastAsia="ar-SA"/>
        </w:rPr>
        <w:lastRenderedPageBreak/>
        <w:t>Значимость критерия – 30%.</w:t>
      </w:r>
    </w:p>
    <w:p w:rsidR="00B36BA4" w:rsidRPr="00B36BA4" w:rsidRDefault="00B36BA4" w:rsidP="00012CC1">
      <w:pPr>
        <w:widowControl w:val="0"/>
        <w:spacing w:before="60" w:after="0" w:line="100" w:lineRule="atLeast"/>
        <w:ind w:left="567"/>
        <w:jc w:val="both"/>
        <w:rPr>
          <w:rFonts w:ascii="Times New Roman" w:eastAsia="Times New Roman" w:hAnsi="Times New Roman" w:cs="Times New Roman"/>
          <w:kern w:val="1"/>
          <w:sz w:val="24"/>
          <w:szCs w:val="24"/>
          <w:lang w:eastAsia="ar-SA"/>
        </w:rPr>
      </w:pPr>
      <w:r w:rsidRPr="00B36BA4">
        <w:rPr>
          <w:rFonts w:ascii="Times New Roman" w:eastAsia="Times New Roman" w:hAnsi="Times New Roman" w:cs="Times New Roman"/>
          <w:b/>
          <w:kern w:val="1"/>
          <w:sz w:val="24"/>
          <w:szCs w:val="24"/>
          <w:lang w:eastAsia="ar-SA"/>
        </w:rPr>
        <w:t>Коэффициент значимости критерия (К</w:t>
      </w:r>
      <w:r w:rsidRPr="00B36BA4">
        <w:rPr>
          <w:rFonts w:ascii="Times New Roman" w:eastAsia="Times New Roman" w:hAnsi="Times New Roman" w:cs="Times New Roman"/>
          <w:b/>
          <w:kern w:val="1"/>
          <w:sz w:val="28"/>
          <w:szCs w:val="28"/>
          <w:vertAlign w:val="subscript"/>
          <w:lang w:eastAsia="ar-SA"/>
        </w:rPr>
        <w:t>2</w:t>
      </w:r>
      <w:r w:rsidRPr="00B36BA4">
        <w:rPr>
          <w:rFonts w:ascii="Times New Roman" w:eastAsia="Times New Roman" w:hAnsi="Times New Roman" w:cs="Times New Roman"/>
          <w:b/>
          <w:kern w:val="1"/>
          <w:sz w:val="24"/>
          <w:szCs w:val="24"/>
          <w:lang w:eastAsia="ar-SA"/>
        </w:rPr>
        <w:t xml:space="preserve">) – 0,3. </w:t>
      </w:r>
    </w:p>
    <w:p w:rsidR="00B36BA4" w:rsidRPr="00B36BA4" w:rsidRDefault="00B36BA4" w:rsidP="00012CC1">
      <w:pPr>
        <w:widowControl w:val="0"/>
        <w:spacing w:before="60" w:after="0" w:line="100" w:lineRule="atLeast"/>
        <w:ind w:left="567"/>
        <w:jc w:val="both"/>
        <w:rPr>
          <w:rFonts w:ascii="Times New Roman" w:eastAsia="Times New Roman" w:hAnsi="Times New Roman" w:cs="Times New Roman"/>
          <w:kern w:val="1"/>
          <w:sz w:val="24"/>
          <w:szCs w:val="24"/>
          <w:lang w:eastAsia="ar-SA"/>
        </w:rPr>
      </w:pPr>
      <w:r w:rsidRPr="00B36BA4">
        <w:rPr>
          <w:rFonts w:ascii="Times New Roman" w:eastAsia="Times New Roman" w:hAnsi="Times New Roman" w:cs="Times New Roman"/>
          <w:kern w:val="1"/>
          <w:sz w:val="24"/>
          <w:szCs w:val="24"/>
          <w:lang w:eastAsia="ar-SA"/>
        </w:rPr>
        <w:t>Рейтинг заявки по критерию оценки вычисляется как сумма баллов по каждому показателю критерия оценки заявки.</w:t>
      </w:r>
    </w:p>
    <w:p w:rsidR="00B36BA4" w:rsidRPr="00B36BA4" w:rsidRDefault="00B36BA4" w:rsidP="00012CC1">
      <w:pPr>
        <w:widowControl w:val="0"/>
        <w:spacing w:before="60" w:after="0" w:line="100" w:lineRule="atLeast"/>
        <w:ind w:left="567"/>
        <w:jc w:val="both"/>
        <w:rPr>
          <w:rFonts w:ascii="Times New Roman" w:eastAsia="Times New Roman" w:hAnsi="Times New Roman" w:cs="Times New Roman"/>
          <w:b/>
          <w:kern w:val="1"/>
          <w:sz w:val="24"/>
          <w:szCs w:val="24"/>
          <w:lang w:eastAsia="ar-SA"/>
        </w:rPr>
      </w:pPr>
      <w:r w:rsidRPr="00B36BA4">
        <w:rPr>
          <w:rFonts w:ascii="Times New Roman" w:eastAsia="Times New Roman" w:hAnsi="Times New Roman" w:cs="Times New Roman"/>
          <w:kern w:val="1"/>
          <w:sz w:val="24"/>
          <w:szCs w:val="24"/>
          <w:lang w:eastAsia="ar-SA"/>
        </w:rPr>
        <w:t>Для оценки по критерию применяются показатели:</w:t>
      </w:r>
    </w:p>
    <w:p w:rsidR="00B36BA4" w:rsidRPr="006A0866" w:rsidRDefault="00B36BA4" w:rsidP="006A0866">
      <w:pPr>
        <w:pStyle w:val="a3"/>
        <w:widowControl w:val="0"/>
        <w:numPr>
          <w:ilvl w:val="2"/>
          <w:numId w:val="3"/>
        </w:numPr>
        <w:suppressAutoHyphens/>
        <w:spacing w:after="0" w:line="240" w:lineRule="auto"/>
        <w:ind w:left="0" w:firstLine="709"/>
        <w:rPr>
          <w:rFonts w:ascii="Times New Roman" w:eastAsia="Times New Roman" w:hAnsi="Times New Roman" w:cs="Times New Roman"/>
          <w:kern w:val="1"/>
          <w:sz w:val="24"/>
          <w:szCs w:val="24"/>
          <w:lang w:eastAsia="ar-SA"/>
        </w:rPr>
      </w:pPr>
      <w:r w:rsidRPr="006A0866">
        <w:rPr>
          <w:rFonts w:ascii="Times New Roman" w:eastAsia="Times New Roman" w:hAnsi="Times New Roman" w:cs="Times New Roman"/>
          <w:kern w:val="1"/>
          <w:sz w:val="24"/>
          <w:szCs w:val="24"/>
          <w:lang w:eastAsia="ar-SA"/>
        </w:rPr>
        <w:t>Оказание максимального количества видов услуг, предусмотренных стан</w:t>
      </w:r>
      <w:r w:rsidR="00A253CA">
        <w:rPr>
          <w:rFonts w:ascii="Times New Roman" w:eastAsia="Times New Roman" w:hAnsi="Times New Roman" w:cs="Times New Roman"/>
          <w:kern w:val="1"/>
          <w:sz w:val="24"/>
          <w:szCs w:val="24"/>
          <w:lang w:eastAsia="ar-SA"/>
        </w:rPr>
        <w:t>дартами по санаторно-курортной помощи</w:t>
      </w:r>
      <w:r w:rsidRPr="006A0866">
        <w:rPr>
          <w:rFonts w:ascii="Times New Roman" w:eastAsia="Times New Roman" w:hAnsi="Times New Roman" w:cs="Times New Roman"/>
          <w:kern w:val="1"/>
          <w:sz w:val="24"/>
          <w:szCs w:val="24"/>
          <w:lang w:eastAsia="ar-SA"/>
        </w:rPr>
        <w:t>,</w:t>
      </w:r>
      <w:r w:rsidR="00A253CA">
        <w:rPr>
          <w:rFonts w:ascii="Times New Roman" w:eastAsia="Times New Roman" w:hAnsi="Times New Roman" w:cs="Times New Roman"/>
          <w:kern w:val="1"/>
          <w:sz w:val="24"/>
          <w:szCs w:val="24"/>
          <w:lang w:eastAsia="ar-SA"/>
        </w:rPr>
        <w:t xml:space="preserve"> </w:t>
      </w:r>
      <w:r w:rsidRPr="006A0866">
        <w:rPr>
          <w:rFonts w:ascii="Times New Roman" w:eastAsia="Times New Roman" w:hAnsi="Times New Roman" w:cs="Times New Roman"/>
          <w:kern w:val="1"/>
          <w:sz w:val="24"/>
          <w:szCs w:val="24"/>
          <w:lang w:eastAsia="ar-SA"/>
        </w:rPr>
        <w:t xml:space="preserve">утвержденными приказами Министерства здравоохранения и социального развития Российской Федерации по группам заболеваний согласно лоту, (далее – услуги), без привлечения соисполнителей. </w:t>
      </w:r>
    </w:p>
    <w:p w:rsidR="00B36BA4" w:rsidRPr="00B36BA4" w:rsidRDefault="00B36BA4" w:rsidP="00012CC1">
      <w:pPr>
        <w:widowControl w:val="0"/>
        <w:tabs>
          <w:tab w:val="left" w:pos="613"/>
        </w:tabs>
        <w:spacing w:before="60" w:after="0" w:line="100" w:lineRule="atLeast"/>
        <w:ind w:firstLine="142"/>
        <w:jc w:val="both"/>
        <w:rPr>
          <w:rFonts w:ascii="Times New Roman" w:eastAsia="Times New Roman" w:hAnsi="Times New Roman" w:cs="Times New Roman"/>
          <w:kern w:val="1"/>
          <w:sz w:val="24"/>
          <w:szCs w:val="24"/>
          <w:lang w:eastAsia="ar-SA"/>
        </w:rPr>
      </w:pPr>
      <w:proofErr w:type="gramStart"/>
      <w:r w:rsidRPr="00B36BA4">
        <w:rPr>
          <w:rFonts w:ascii="Times New Roman" w:eastAsia="Times New Roman" w:hAnsi="Times New Roman" w:cs="Times New Roman"/>
          <w:b/>
          <w:kern w:val="1"/>
          <w:sz w:val="24"/>
          <w:szCs w:val="24"/>
          <w:lang w:eastAsia="ar-SA"/>
        </w:rPr>
        <w:t xml:space="preserve">По Лоту № 1 </w:t>
      </w:r>
      <w:r w:rsidRPr="00B36BA4">
        <w:rPr>
          <w:rFonts w:ascii="Times New Roman" w:eastAsia="Times New Roman" w:hAnsi="Times New Roman" w:cs="Times New Roman"/>
          <w:kern w:val="1"/>
          <w:sz w:val="24"/>
          <w:szCs w:val="24"/>
          <w:lang w:eastAsia="ar-SA"/>
        </w:rPr>
        <w:t xml:space="preserve">– Оказание без привлечения соисполнителей максимального количества видов услуг, предусмотренных стандартами по </w:t>
      </w:r>
      <w:r w:rsidR="00012CC1">
        <w:rPr>
          <w:rFonts w:ascii="Times New Roman" w:eastAsia="Times New Roman" w:hAnsi="Times New Roman" w:cs="Times New Roman"/>
          <w:kern w:val="1"/>
          <w:sz w:val="24"/>
          <w:szCs w:val="24"/>
          <w:lang w:eastAsia="ar-SA"/>
        </w:rPr>
        <w:t xml:space="preserve"> </w:t>
      </w:r>
      <w:r w:rsidR="002E715F">
        <w:rPr>
          <w:rFonts w:ascii="Times New Roman" w:eastAsia="Times New Roman" w:hAnsi="Times New Roman" w:cs="Times New Roman"/>
          <w:kern w:val="1"/>
          <w:sz w:val="24"/>
          <w:szCs w:val="24"/>
          <w:lang w:eastAsia="ar-SA"/>
        </w:rPr>
        <w:t>санаторно-курортной помощи</w:t>
      </w:r>
      <w:r w:rsidRPr="00B36BA4">
        <w:rPr>
          <w:rFonts w:ascii="Times New Roman" w:eastAsia="Times New Roman" w:hAnsi="Times New Roman" w:cs="Times New Roman"/>
          <w:kern w:val="1"/>
          <w:sz w:val="24"/>
          <w:szCs w:val="24"/>
          <w:lang w:eastAsia="ar-SA"/>
        </w:rPr>
        <w:t xml:space="preserve"> с заболеваниями по Классу </w:t>
      </w:r>
      <w:r w:rsidR="003A7D6F" w:rsidRPr="00767FF0">
        <w:rPr>
          <w:rFonts w:ascii="Times New Roman" w:eastAsia="Times New Roman" w:hAnsi="Times New Roman" w:cs="Times New Roman"/>
          <w:sz w:val="24"/>
          <w:szCs w:val="24"/>
          <w:lang w:val="en-US" w:eastAsia="ru-RU"/>
        </w:rPr>
        <w:t>V</w:t>
      </w:r>
      <w:r w:rsidR="003A7D6F" w:rsidRPr="00767FF0">
        <w:rPr>
          <w:rFonts w:ascii="Times New Roman" w:eastAsia="Times New Roman" w:hAnsi="Times New Roman" w:cs="Times New Roman"/>
          <w:sz w:val="24"/>
          <w:szCs w:val="24"/>
          <w:lang w:eastAsia="ru-RU"/>
        </w:rPr>
        <w:t>I МКБ-10 «Болезни нервной системы»</w:t>
      </w:r>
      <w:r w:rsidR="009716B2" w:rsidRPr="00767FF0">
        <w:rPr>
          <w:rFonts w:ascii="Times New Roman" w:eastAsia="Times New Roman" w:hAnsi="Times New Roman" w:cs="Times New Roman"/>
          <w:sz w:val="24"/>
          <w:szCs w:val="24"/>
          <w:lang w:eastAsia="ru-RU"/>
        </w:rPr>
        <w:t xml:space="preserve">, </w:t>
      </w:r>
      <w:r w:rsidR="009716B2" w:rsidRPr="00767FF0">
        <w:rPr>
          <w:rFonts w:ascii="Times New Roman" w:eastAsia="Times New Roman" w:hAnsi="Times New Roman" w:cs="Times New Roman"/>
          <w:kern w:val="1"/>
          <w:sz w:val="24"/>
          <w:szCs w:val="24"/>
          <w:lang w:eastAsia="ar-SA"/>
        </w:rPr>
        <w:t>Классу</w:t>
      </w:r>
      <w:r w:rsidR="003A7D6F" w:rsidRPr="00767FF0">
        <w:rPr>
          <w:rFonts w:ascii="Times New Roman" w:eastAsia="Times New Roman" w:hAnsi="Times New Roman" w:cs="Times New Roman"/>
          <w:sz w:val="24"/>
          <w:szCs w:val="24"/>
          <w:lang w:eastAsia="ru-RU"/>
        </w:rPr>
        <w:t xml:space="preserve"> </w:t>
      </w:r>
      <w:r w:rsidR="009716B2" w:rsidRPr="00767FF0">
        <w:rPr>
          <w:rFonts w:ascii="Times New Roman" w:eastAsia="Times New Roman" w:hAnsi="Times New Roman" w:cs="Times New Roman"/>
          <w:sz w:val="24"/>
          <w:szCs w:val="24"/>
          <w:lang w:eastAsia="ru-RU"/>
        </w:rPr>
        <w:t xml:space="preserve">XIII МКБ-10  «Болезни </w:t>
      </w:r>
      <w:proofErr w:type="spellStart"/>
      <w:r w:rsidR="009716B2" w:rsidRPr="00767FF0">
        <w:rPr>
          <w:rFonts w:ascii="Times New Roman" w:eastAsia="Times New Roman" w:hAnsi="Times New Roman" w:cs="Times New Roman"/>
          <w:sz w:val="24"/>
          <w:szCs w:val="24"/>
          <w:lang w:eastAsia="ru-RU"/>
        </w:rPr>
        <w:t>костно</w:t>
      </w:r>
      <w:proofErr w:type="spellEnd"/>
      <w:r w:rsidR="009716B2" w:rsidRPr="00767FF0">
        <w:rPr>
          <w:rFonts w:ascii="Times New Roman" w:eastAsia="Times New Roman" w:hAnsi="Times New Roman" w:cs="Times New Roman"/>
          <w:sz w:val="24"/>
          <w:szCs w:val="24"/>
          <w:lang w:eastAsia="ru-RU"/>
        </w:rPr>
        <w:t xml:space="preserve"> - мышечной системы и соединительной ткани»</w:t>
      </w:r>
      <w:r w:rsidR="00767FF0" w:rsidRPr="00767FF0">
        <w:rPr>
          <w:rFonts w:ascii="Times New Roman" w:eastAsia="Times New Roman" w:hAnsi="Times New Roman" w:cs="Times New Roman"/>
          <w:sz w:val="24"/>
          <w:szCs w:val="24"/>
          <w:lang w:eastAsia="ru-RU"/>
        </w:rPr>
        <w:t>,</w:t>
      </w:r>
      <w:r w:rsidR="00767FF0" w:rsidRPr="00767FF0">
        <w:rPr>
          <w:rFonts w:ascii="Times New Roman" w:hAnsi="Times New Roman" w:cs="Times New Roman"/>
          <w:sz w:val="24"/>
          <w:szCs w:val="24"/>
        </w:rPr>
        <w:t xml:space="preserve"> Классу</w:t>
      </w:r>
      <w:r w:rsidR="00767FF0" w:rsidRPr="00767FF0">
        <w:rPr>
          <w:rFonts w:ascii="Times New Roman" w:eastAsia="Times New Roman" w:hAnsi="Times New Roman" w:cs="Times New Roman"/>
          <w:sz w:val="24"/>
          <w:szCs w:val="24"/>
          <w:lang w:val="en-US" w:eastAsia="ru-RU"/>
        </w:rPr>
        <w:t>IV</w:t>
      </w:r>
      <w:r w:rsidR="00767FF0" w:rsidRPr="00767FF0">
        <w:rPr>
          <w:rFonts w:ascii="Times New Roman" w:eastAsia="Times New Roman" w:hAnsi="Times New Roman" w:cs="Times New Roman"/>
          <w:sz w:val="24"/>
          <w:szCs w:val="24"/>
          <w:lang w:eastAsia="ru-RU"/>
        </w:rPr>
        <w:t xml:space="preserve"> </w:t>
      </w:r>
      <w:r w:rsidR="00767FF0" w:rsidRPr="00767FF0">
        <w:rPr>
          <w:rFonts w:ascii="Times New Roman" w:eastAsia="Times New Roman" w:hAnsi="Times New Roman" w:cs="Times New Roman"/>
          <w:bCs/>
          <w:sz w:val="24"/>
          <w:szCs w:val="24"/>
          <w:lang w:eastAsia="ru-RU"/>
        </w:rPr>
        <w:t>МКБ -10 «Болезни эндокринной системы, расстройства питания и нарушения обмена веществ»</w:t>
      </w:r>
      <w:r w:rsidR="00767FF0" w:rsidRPr="006D3F16">
        <w:rPr>
          <w:rFonts w:ascii="Times New Roman" w:eastAsia="Times New Roman" w:hAnsi="Times New Roman" w:cs="Times New Roman"/>
          <w:bCs/>
          <w:sz w:val="24"/>
          <w:szCs w:val="24"/>
          <w:lang w:eastAsia="ru-RU"/>
        </w:rPr>
        <w:t xml:space="preserve"> </w:t>
      </w:r>
      <w:r w:rsidRPr="00B36BA4">
        <w:rPr>
          <w:rFonts w:ascii="Times New Roman" w:eastAsia="Times New Roman" w:hAnsi="Times New Roman" w:cs="Times New Roman"/>
          <w:kern w:val="1"/>
          <w:sz w:val="24"/>
          <w:szCs w:val="24"/>
          <w:lang w:eastAsia="ar-SA"/>
        </w:rPr>
        <w:t>в соответствии с приказами</w:t>
      </w:r>
      <w:r w:rsidRPr="00B36BA4">
        <w:rPr>
          <w:rFonts w:ascii="Times New Roman" w:eastAsia="Times New Roman" w:hAnsi="Times New Roman" w:cs="Times New Roman"/>
          <w:kern w:val="1"/>
          <w:lang w:eastAsia="ar-SA"/>
        </w:rPr>
        <w:t xml:space="preserve"> </w:t>
      </w:r>
      <w:r w:rsidRPr="00B36BA4">
        <w:rPr>
          <w:rFonts w:ascii="Times New Roman" w:eastAsia="Times New Roman" w:hAnsi="Times New Roman" w:cs="Times New Roman"/>
          <w:kern w:val="1"/>
          <w:sz w:val="24"/>
          <w:szCs w:val="24"/>
          <w:lang w:eastAsia="ar-SA"/>
        </w:rPr>
        <w:t>Министерства здравоохранения и социального развития Российской Федерации:</w:t>
      </w:r>
      <w:proofErr w:type="gramEnd"/>
    </w:p>
    <w:p w:rsidR="0098392E" w:rsidRPr="0098392E" w:rsidRDefault="0098392E" w:rsidP="002C3C3B">
      <w:pPr>
        <w:widowControl w:val="0"/>
        <w:tabs>
          <w:tab w:val="left" w:pos="613"/>
        </w:tabs>
        <w:spacing w:after="0" w:line="240" w:lineRule="auto"/>
        <w:ind w:left="748"/>
        <w:jc w:val="both"/>
        <w:rPr>
          <w:rFonts w:ascii="Times New Roman" w:eastAsia="Times New Roman" w:hAnsi="Times New Roman" w:cs="Times New Roman"/>
          <w:kern w:val="1"/>
          <w:sz w:val="24"/>
          <w:szCs w:val="24"/>
          <w:lang w:eastAsia="ar-SA"/>
        </w:rPr>
      </w:pPr>
      <w:r w:rsidRPr="0098392E">
        <w:rPr>
          <w:rFonts w:ascii="Times New Roman" w:eastAsia="Times New Roman" w:hAnsi="Times New Roman" w:cs="Times New Roman"/>
          <w:kern w:val="1"/>
          <w:sz w:val="24"/>
          <w:szCs w:val="24"/>
          <w:lang w:eastAsia="ar-SA"/>
        </w:rPr>
        <w:t xml:space="preserve">от 22.11.2004  № 214 «Об утверждении стандарта санаторно-курортной помощи больным с поражением отдельных нервов, нервных корешков и сплетений, </w:t>
      </w:r>
      <w:proofErr w:type="spellStart"/>
      <w:r w:rsidRPr="0098392E">
        <w:rPr>
          <w:rFonts w:ascii="Times New Roman" w:eastAsia="Times New Roman" w:hAnsi="Times New Roman" w:cs="Times New Roman"/>
          <w:kern w:val="1"/>
          <w:sz w:val="24"/>
          <w:szCs w:val="24"/>
          <w:lang w:eastAsia="ar-SA"/>
        </w:rPr>
        <w:t>полиневропатиями</w:t>
      </w:r>
      <w:proofErr w:type="spellEnd"/>
      <w:r w:rsidRPr="0098392E">
        <w:rPr>
          <w:rFonts w:ascii="Times New Roman" w:eastAsia="Times New Roman" w:hAnsi="Times New Roman" w:cs="Times New Roman"/>
          <w:kern w:val="1"/>
          <w:sz w:val="24"/>
          <w:szCs w:val="24"/>
          <w:lang w:eastAsia="ar-SA"/>
        </w:rPr>
        <w:t xml:space="preserve"> и другими поражениями периферической нервной системы»;</w:t>
      </w:r>
    </w:p>
    <w:p w:rsidR="0098392E" w:rsidRPr="0098392E" w:rsidRDefault="0098392E" w:rsidP="0098392E">
      <w:pPr>
        <w:widowControl w:val="0"/>
        <w:tabs>
          <w:tab w:val="left" w:pos="613"/>
        </w:tabs>
        <w:spacing w:after="0" w:line="240" w:lineRule="auto"/>
        <w:ind w:left="748"/>
        <w:jc w:val="both"/>
        <w:rPr>
          <w:rFonts w:ascii="Times New Roman" w:eastAsia="Times New Roman" w:hAnsi="Times New Roman" w:cs="Times New Roman"/>
          <w:kern w:val="1"/>
          <w:sz w:val="24"/>
          <w:szCs w:val="24"/>
          <w:lang w:eastAsia="ar-SA"/>
        </w:rPr>
      </w:pPr>
      <w:r w:rsidRPr="0098392E">
        <w:rPr>
          <w:rFonts w:ascii="Times New Roman" w:eastAsia="Times New Roman" w:hAnsi="Times New Roman" w:cs="Times New Roman"/>
          <w:kern w:val="1"/>
          <w:sz w:val="24"/>
          <w:szCs w:val="24"/>
          <w:lang w:eastAsia="ar-SA"/>
        </w:rPr>
        <w:t>от 22.11.2004 № 217 «Об утверждении стандарта санаторно-курортной помощи больным с воспалительными болезнями центральной нервной системы»</w:t>
      </w:r>
    </w:p>
    <w:p w:rsidR="00F27F20" w:rsidRDefault="00F27F20" w:rsidP="00F27F20">
      <w:pPr>
        <w:widowControl w:val="0"/>
        <w:tabs>
          <w:tab w:val="left" w:pos="613"/>
        </w:tabs>
        <w:spacing w:after="0" w:line="240" w:lineRule="auto"/>
        <w:ind w:left="720"/>
        <w:jc w:val="both"/>
        <w:rPr>
          <w:rFonts w:ascii="Times New Roman" w:eastAsia="Times New Roman" w:hAnsi="Times New Roman" w:cs="Times New Roman"/>
          <w:color w:val="FF0000"/>
          <w:kern w:val="1"/>
          <w:sz w:val="24"/>
          <w:szCs w:val="24"/>
          <w:lang w:eastAsia="ar-SA"/>
        </w:rPr>
      </w:pPr>
    </w:p>
    <w:p w:rsidR="00F27F20" w:rsidRPr="00F27F20" w:rsidRDefault="00F27F20" w:rsidP="002C3C3B">
      <w:pPr>
        <w:widowControl w:val="0"/>
        <w:tabs>
          <w:tab w:val="left" w:pos="613"/>
        </w:tabs>
        <w:spacing w:after="0" w:line="240" w:lineRule="auto"/>
        <w:ind w:left="720"/>
        <w:jc w:val="both"/>
        <w:rPr>
          <w:rFonts w:ascii="Times New Roman" w:eastAsia="Times New Roman" w:hAnsi="Times New Roman" w:cs="Times New Roman"/>
          <w:kern w:val="1"/>
          <w:sz w:val="24"/>
          <w:szCs w:val="24"/>
          <w:lang w:eastAsia="ar-SA"/>
        </w:rPr>
      </w:pPr>
      <w:r w:rsidRPr="00F27F20">
        <w:rPr>
          <w:rFonts w:ascii="Times New Roman" w:eastAsia="Times New Roman" w:hAnsi="Times New Roman" w:cs="Times New Roman"/>
          <w:kern w:val="1"/>
          <w:sz w:val="24"/>
          <w:szCs w:val="24"/>
          <w:lang w:eastAsia="ar-SA"/>
        </w:rPr>
        <w:t>от  22.11.2004 года № 208 «Об утверждении стандарта санаторно-курортной помощи больным с болезнями костно-мышечной системы и соединительной ткани (</w:t>
      </w:r>
      <w:proofErr w:type="spellStart"/>
      <w:r w:rsidRPr="00F27F20">
        <w:rPr>
          <w:rFonts w:ascii="Times New Roman" w:eastAsia="Times New Roman" w:hAnsi="Times New Roman" w:cs="Times New Roman"/>
          <w:kern w:val="1"/>
          <w:sz w:val="24"/>
          <w:szCs w:val="24"/>
          <w:lang w:eastAsia="ar-SA"/>
        </w:rPr>
        <w:t>дорсопатии</w:t>
      </w:r>
      <w:proofErr w:type="spellEnd"/>
      <w:r w:rsidRPr="00F27F20">
        <w:rPr>
          <w:rFonts w:ascii="Times New Roman" w:eastAsia="Times New Roman" w:hAnsi="Times New Roman" w:cs="Times New Roman"/>
          <w:kern w:val="1"/>
          <w:sz w:val="24"/>
          <w:szCs w:val="24"/>
          <w:lang w:eastAsia="ar-SA"/>
        </w:rPr>
        <w:t xml:space="preserve">, </w:t>
      </w:r>
      <w:proofErr w:type="spellStart"/>
      <w:r w:rsidRPr="00F27F20">
        <w:rPr>
          <w:rFonts w:ascii="Times New Roman" w:eastAsia="Times New Roman" w:hAnsi="Times New Roman" w:cs="Times New Roman"/>
          <w:kern w:val="1"/>
          <w:sz w:val="24"/>
          <w:szCs w:val="24"/>
          <w:lang w:eastAsia="ar-SA"/>
        </w:rPr>
        <w:t>спондилопатии</w:t>
      </w:r>
      <w:proofErr w:type="spellEnd"/>
      <w:r w:rsidRPr="00F27F20">
        <w:rPr>
          <w:rFonts w:ascii="Times New Roman" w:eastAsia="Times New Roman" w:hAnsi="Times New Roman" w:cs="Times New Roman"/>
          <w:kern w:val="1"/>
          <w:sz w:val="24"/>
          <w:szCs w:val="24"/>
          <w:lang w:eastAsia="ar-SA"/>
        </w:rPr>
        <w:t xml:space="preserve">, болезни мягких тканей, </w:t>
      </w:r>
      <w:proofErr w:type="spellStart"/>
      <w:r w:rsidRPr="00F27F20">
        <w:rPr>
          <w:rFonts w:ascii="Times New Roman" w:eastAsia="Times New Roman" w:hAnsi="Times New Roman" w:cs="Times New Roman"/>
          <w:kern w:val="1"/>
          <w:sz w:val="24"/>
          <w:szCs w:val="24"/>
          <w:lang w:eastAsia="ar-SA"/>
        </w:rPr>
        <w:t>остеопатии</w:t>
      </w:r>
      <w:proofErr w:type="spellEnd"/>
      <w:r w:rsidRPr="00F27F20">
        <w:rPr>
          <w:rFonts w:ascii="Times New Roman" w:eastAsia="Times New Roman" w:hAnsi="Times New Roman" w:cs="Times New Roman"/>
          <w:kern w:val="1"/>
          <w:sz w:val="24"/>
          <w:szCs w:val="24"/>
          <w:lang w:eastAsia="ar-SA"/>
        </w:rPr>
        <w:t xml:space="preserve"> и </w:t>
      </w:r>
      <w:proofErr w:type="spellStart"/>
      <w:r w:rsidRPr="00F27F20">
        <w:rPr>
          <w:rFonts w:ascii="Times New Roman" w:eastAsia="Times New Roman" w:hAnsi="Times New Roman" w:cs="Times New Roman"/>
          <w:kern w:val="1"/>
          <w:sz w:val="24"/>
          <w:szCs w:val="24"/>
          <w:lang w:eastAsia="ar-SA"/>
        </w:rPr>
        <w:t>хондропатии</w:t>
      </w:r>
      <w:proofErr w:type="spellEnd"/>
      <w:r w:rsidRPr="00F27F20">
        <w:rPr>
          <w:rFonts w:ascii="Times New Roman" w:eastAsia="Times New Roman" w:hAnsi="Times New Roman" w:cs="Times New Roman"/>
          <w:kern w:val="1"/>
          <w:sz w:val="24"/>
          <w:szCs w:val="24"/>
          <w:lang w:eastAsia="ar-SA"/>
        </w:rPr>
        <w:t>)»;</w:t>
      </w:r>
    </w:p>
    <w:p w:rsidR="00F27F20" w:rsidRPr="00F27F20" w:rsidRDefault="00F27F20" w:rsidP="002C3C3B">
      <w:pPr>
        <w:widowControl w:val="0"/>
        <w:tabs>
          <w:tab w:val="left" w:pos="613"/>
        </w:tabs>
        <w:spacing w:after="0" w:line="240" w:lineRule="auto"/>
        <w:ind w:left="720"/>
        <w:jc w:val="both"/>
        <w:rPr>
          <w:rFonts w:ascii="Times New Roman" w:eastAsia="Times New Roman" w:hAnsi="Times New Roman" w:cs="Times New Roman"/>
          <w:kern w:val="1"/>
          <w:sz w:val="24"/>
          <w:szCs w:val="24"/>
          <w:lang w:eastAsia="ar-SA"/>
        </w:rPr>
      </w:pPr>
      <w:r w:rsidRPr="00F27F20">
        <w:rPr>
          <w:rFonts w:ascii="Times New Roman" w:eastAsia="Times New Roman" w:hAnsi="Times New Roman" w:cs="Times New Roman"/>
          <w:kern w:val="1"/>
          <w:sz w:val="24"/>
          <w:szCs w:val="24"/>
          <w:lang w:eastAsia="ar-SA"/>
        </w:rPr>
        <w:t>от  22.11.2004 № 227 «Об утверждении стандарта санаторно-курортной помощи больным с болезнями костно-мышечной системы и соединительной ткани (</w:t>
      </w:r>
      <w:proofErr w:type="spellStart"/>
      <w:r w:rsidRPr="00F27F20">
        <w:rPr>
          <w:rFonts w:ascii="Times New Roman" w:eastAsia="Times New Roman" w:hAnsi="Times New Roman" w:cs="Times New Roman"/>
          <w:kern w:val="1"/>
          <w:sz w:val="24"/>
          <w:szCs w:val="24"/>
          <w:lang w:eastAsia="ar-SA"/>
        </w:rPr>
        <w:t>артропатии</w:t>
      </w:r>
      <w:proofErr w:type="spellEnd"/>
      <w:r w:rsidRPr="00F27F20">
        <w:rPr>
          <w:rFonts w:ascii="Times New Roman" w:eastAsia="Times New Roman" w:hAnsi="Times New Roman" w:cs="Times New Roman"/>
          <w:kern w:val="1"/>
          <w:sz w:val="24"/>
          <w:szCs w:val="24"/>
          <w:lang w:eastAsia="ar-SA"/>
        </w:rPr>
        <w:t xml:space="preserve">, инфекционные </w:t>
      </w:r>
      <w:proofErr w:type="spellStart"/>
      <w:r w:rsidRPr="00F27F20">
        <w:rPr>
          <w:rFonts w:ascii="Times New Roman" w:eastAsia="Times New Roman" w:hAnsi="Times New Roman" w:cs="Times New Roman"/>
          <w:kern w:val="1"/>
          <w:sz w:val="24"/>
          <w:szCs w:val="24"/>
          <w:lang w:eastAsia="ar-SA"/>
        </w:rPr>
        <w:t>артропатии</w:t>
      </w:r>
      <w:proofErr w:type="spellEnd"/>
      <w:r w:rsidRPr="00F27F20">
        <w:rPr>
          <w:rFonts w:ascii="Times New Roman" w:eastAsia="Times New Roman" w:hAnsi="Times New Roman" w:cs="Times New Roman"/>
          <w:kern w:val="1"/>
          <w:sz w:val="24"/>
          <w:szCs w:val="24"/>
          <w:lang w:eastAsia="ar-SA"/>
        </w:rPr>
        <w:t xml:space="preserve">, воспалительные </w:t>
      </w:r>
      <w:proofErr w:type="spellStart"/>
      <w:r w:rsidRPr="00F27F20">
        <w:rPr>
          <w:rFonts w:ascii="Times New Roman" w:eastAsia="Times New Roman" w:hAnsi="Times New Roman" w:cs="Times New Roman"/>
          <w:kern w:val="1"/>
          <w:sz w:val="24"/>
          <w:szCs w:val="24"/>
          <w:lang w:eastAsia="ar-SA"/>
        </w:rPr>
        <w:t>артропатии</w:t>
      </w:r>
      <w:proofErr w:type="spellEnd"/>
      <w:r w:rsidRPr="00F27F20">
        <w:rPr>
          <w:rFonts w:ascii="Times New Roman" w:eastAsia="Times New Roman" w:hAnsi="Times New Roman" w:cs="Times New Roman"/>
          <w:kern w:val="1"/>
          <w:sz w:val="24"/>
          <w:szCs w:val="24"/>
          <w:lang w:eastAsia="ar-SA"/>
        </w:rPr>
        <w:t>, артрозы, другие поражения суставов)»;</w:t>
      </w:r>
    </w:p>
    <w:p w:rsidR="00FE480D" w:rsidRDefault="00FE480D" w:rsidP="002C3C3B">
      <w:pPr>
        <w:widowControl w:val="0"/>
        <w:tabs>
          <w:tab w:val="left" w:pos="613"/>
        </w:tabs>
        <w:spacing w:after="0" w:line="240" w:lineRule="auto"/>
        <w:ind w:left="748"/>
        <w:jc w:val="both"/>
        <w:rPr>
          <w:rFonts w:ascii="Times New Roman" w:eastAsia="Times New Roman" w:hAnsi="Times New Roman" w:cs="Times New Roman"/>
          <w:kern w:val="1"/>
          <w:sz w:val="24"/>
          <w:szCs w:val="24"/>
          <w:lang w:eastAsia="ar-SA"/>
        </w:rPr>
      </w:pPr>
    </w:p>
    <w:p w:rsidR="0098392E" w:rsidRDefault="0098392E" w:rsidP="002C3C3B">
      <w:pPr>
        <w:widowControl w:val="0"/>
        <w:tabs>
          <w:tab w:val="left" w:pos="613"/>
        </w:tabs>
        <w:spacing w:after="0" w:line="240" w:lineRule="auto"/>
        <w:ind w:left="748"/>
        <w:jc w:val="both"/>
        <w:rPr>
          <w:rFonts w:ascii="Times New Roman" w:eastAsia="Times New Roman" w:hAnsi="Times New Roman" w:cs="Times New Roman"/>
          <w:color w:val="FF0000"/>
          <w:kern w:val="1"/>
          <w:sz w:val="24"/>
          <w:szCs w:val="24"/>
          <w:lang w:eastAsia="ar-SA"/>
        </w:rPr>
      </w:pPr>
    </w:p>
    <w:p w:rsidR="002E505E" w:rsidRPr="00B773E3" w:rsidRDefault="002E505E" w:rsidP="002C3C3B">
      <w:pPr>
        <w:widowControl w:val="0"/>
        <w:tabs>
          <w:tab w:val="left" w:pos="613"/>
        </w:tabs>
        <w:suppressAutoHyphens/>
        <w:spacing w:after="0" w:line="240" w:lineRule="auto"/>
        <w:ind w:left="709"/>
        <w:rPr>
          <w:rFonts w:ascii="Times New Roman" w:eastAsia="Arial" w:hAnsi="Times New Roman" w:cs="Times New Roman"/>
          <w:bCs/>
          <w:sz w:val="24"/>
          <w:szCs w:val="24"/>
          <w:lang w:eastAsia="ru-RU"/>
        </w:rPr>
      </w:pPr>
      <w:r w:rsidRPr="00B773E3">
        <w:rPr>
          <w:rFonts w:ascii="Times New Roman" w:eastAsia="Arial" w:hAnsi="Times New Roman" w:cs="Times New Roman"/>
          <w:bCs/>
          <w:sz w:val="24"/>
          <w:szCs w:val="24"/>
          <w:lang w:eastAsia="ru-RU"/>
        </w:rPr>
        <w:t>о</w:t>
      </w:r>
      <w:r w:rsidRPr="00B773E3">
        <w:rPr>
          <w:rFonts w:ascii="Times New Roman" w:hAnsi="Times New Roman" w:cs="Times New Roman"/>
          <w:bCs/>
          <w:sz w:val="24"/>
          <w:szCs w:val="24"/>
          <w:lang w:eastAsia="ru-RU"/>
        </w:rPr>
        <w:t xml:space="preserve">т  </w:t>
      </w:r>
      <w:r w:rsidRPr="00B773E3">
        <w:rPr>
          <w:rFonts w:ascii="Times New Roman" w:eastAsia="Arial" w:hAnsi="Times New Roman" w:cs="Times New Roman"/>
          <w:bCs/>
          <w:sz w:val="24"/>
          <w:szCs w:val="24"/>
          <w:lang w:eastAsia="ru-RU"/>
        </w:rPr>
        <w:t>22.11.2004 № 220 «Об утверждении стандарта санаторно-курортной помощи больным сахарным диабетом»:</w:t>
      </w:r>
    </w:p>
    <w:p w:rsidR="00B36BA4" w:rsidRPr="00B773E3" w:rsidRDefault="002E505E" w:rsidP="002C3C3B">
      <w:pPr>
        <w:widowControl w:val="0"/>
        <w:tabs>
          <w:tab w:val="left" w:pos="613"/>
        </w:tabs>
        <w:suppressAutoHyphens/>
        <w:spacing w:after="0" w:line="240" w:lineRule="auto"/>
        <w:ind w:left="709"/>
        <w:rPr>
          <w:rFonts w:ascii="Times New Roman" w:eastAsia="Times New Roman" w:hAnsi="Times New Roman" w:cs="Times New Roman"/>
          <w:kern w:val="1"/>
          <w:sz w:val="24"/>
          <w:szCs w:val="24"/>
          <w:lang w:eastAsia="ar-SA"/>
        </w:rPr>
      </w:pPr>
      <w:r w:rsidRPr="00B773E3">
        <w:rPr>
          <w:rFonts w:ascii="Times New Roman" w:eastAsia="Arial" w:hAnsi="Times New Roman" w:cs="Times New Roman"/>
          <w:bCs/>
          <w:sz w:val="24"/>
          <w:szCs w:val="24"/>
          <w:lang w:eastAsia="ru-RU"/>
        </w:rPr>
        <w:t>о</w:t>
      </w:r>
      <w:r w:rsidRPr="00B773E3">
        <w:rPr>
          <w:rFonts w:ascii="Times New Roman" w:eastAsia="Times New Roman" w:hAnsi="Times New Roman" w:cs="Times New Roman"/>
          <w:bCs/>
          <w:sz w:val="24"/>
          <w:szCs w:val="24"/>
          <w:lang w:eastAsia="ru-RU"/>
        </w:rPr>
        <w:t xml:space="preserve">т  </w:t>
      </w:r>
      <w:r w:rsidRPr="00B773E3">
        <w:rPr>
          <w:rFonts w:ascii="Times New Roman" w:eastAsia="Arial" w:hAnsi="Times New Roman" w:cs="Times New Roman"/>
          <w:bCs/>
          <w:sz w:val="24"/>
          <w:szCs w:val="24"/>
          <w:lang w:eastAsia="ru-RU"/>
        </w:rPr>
        <w:t xml:space="preserve">22.11.2004 № 223 «Об утверждении стандарта санаторно-курортной помощи больным с ожирением и другими видами избыточности питания, нарушением обмена липопротеинов и другими </w:t>
      </w:r>
      <w:proofErr w:type="spellStart"/>
      <w:r w:rsidRPr="00B773E3">
        <w:rPr>
          <w:rFonts w:ascii="Times New Roman" w:eastAsia="Arial" w:hAnsi="Times New Roman" w:cs="Times New Roman"/>
          <w:bCs/>
          <w:sz w:val="24"/>
          <w:szCs w:val="24"/>
          <w:lang w:eastAsia="ru-RU"/>
        </w:rPr>
        <w:t>липидемиями</w:t>
      </w:r>
      <w:proofErr w:type="spellEnd"/>
      <w:r w:rsidRPr="00B773E3">
        <w:rPr>
          <w:rFonts w:ascii="Times New Roman" w:eastAsia="Arial" w:hAnsi="Times New Roman" w:cs="Times New Roman"/>
          <w:bCs/>
          <w:sz w:val="24"/>
          <w:szCs w:val="24"/>
          <w:lang w:eastAsia="ru-RU"/>
        </w:rPr>
        <w:t xml:space="preserve">» </w:t>
      </w:r>
      <w:r w:rsidR="0098392E" w:rsidRPr="00B773E3">
        <w:rPr>
          <w:rFonts w:ascii="Times New Roman" w:eastAsia="Times New Roman" w:hAnsi="Times New Roman" w:cs="Times New Roman"/>
          <w:kern w:val="1"/>
          <w:sz w:val="24"/>
          <w:szCs w:val="24"/>
          <w:lang w:eastAsia="ar-SA"/>
        </w:rPr>
        <w:t xml:space="preserve"> </w:t>
      </w:r>
      <w:r w:rsidR="00B36BA4" w:rsidRPr="00B773E3">
        <w:rPr>
          <w:rFonts w:ascii="Times New Roman" w:eastAsia="Times New Roman" w:hAnsi="Times New Roman" w:cs="Times New Roman"/>
          <w:kern w:val="1"/>
          <w:sz w:val="24"/>
          <w:szCs w:val="24"/>
          <w:lang w:eastAsia="ar-SA"/>
        </w:rPr>
        <w:t>(далее – усл</w:t>
      </w:r>
      <w:r w:rsidR="00B773E3" w:rsidRPr="00B773E3">
        <w:rPr>
          <w:rFonts w:ascii="Times New Roman" w:eastAsia="Times New Roman" w:hAnsi="Times New Roman" w:cs="Times New Roman"/>
          <w:kern w:val="1"/>
          <w:sz w:val="24"/>
          <w:szCs w:val="24"/>
          <w:lang w:eastAsia="ar-SA"/>
        </w:rPr>
        <w:t>уги);</w:t>
      </w:r>
    </w:p>
    <w:p w:rsidR="00B773E3" w:rsidRPr="00B773E3" w:rsidRDefault="00B773E3" w:rsidP="00B773E3">
      <w:pPr>
        <w:pStyle w:val="ConsPlusTitle"/>
        <w:rPr>
          <w:rFonts w:ascii="Times New Roman" w:hAnsi="Times New Roman" w:cs="Times New Roman"/>
          <w:b w:val="0"/>
          <w:sz w:val="24"/>
          <w:szCs w:val="24"/>
        </w:rPr>
      </w:pPr>
      <w:r w:rsidRPr="00B773E3">
        <w:rPr>
          <w:rFonts w:ascii="Times New Roman" w:hAnsi="Times New Roman" w:cs="Times New Roman"/>
          <w:b w:val="0"/>
          <w:sz w:val="24"/>
          <w:szCs w:val="24"/>
        </w:rPr>
        <w:t xml:space="preserve">          </w:t>
      </w:r>
      <w:r w:rsidR="00E1134B">
        <w:rPr>
          <w:rFonts w:ascii="Times New Roman" w:hAnsi="Times New Roman" w:cs="Times New Roman"/>
          <w:b w:val="0"/>
          <w:sz w:val="24"/>
          <w:szCs w:val="24"/>
        </w:rPr>
        <w:t xml:space="preserve"> </w:t>
      </w:r>
      <w:r w:rsidRPr="00B773E3">
        <w:rPr>
          <w:rFonts w:ascii="Times New Roman" w:hAnsi="Times New Roman" w:cs="Times New Roman"/>
          <w:b w:val="0"/>
          <w:sz w:val="24"/>
          <w:szCs w:val="24"/>
        </w:rPr>
        <w:t>от 22.11.2004 N 224 «Об утверждении стандарта санаторно-курортной помощи больным с болезнями щитовидной железы»</w:t>
      </w:r>
      <w:r w:rsidR="00C17290">
        <w:rPr>
          <w:rFonts w:ascii="Times New Roman" w:hAnsi="Times New Roman" w:cs="Times New Roman"/>
          <w:b w:val="0"/>
          <w:sz w:val="24"/>
          <w:szCs w:val="24"/>
        </w:rPr>
        <w:t>.</w:t>
      </w:r>
    </w:p>
    <w:p w:rsidR="00B773E3" w:rsidRPr="00B36BA4" w:rsidRDefault="00B773E3" w:rsidP="002C3C3B">
      <w:pPr>
        <w:widowControl w:val="0"/>
        <w:tabs>
          <w:tab w:val="left" w:pos="613"/>
        </w:tabs>
        <w:suppressAutoHyphens/>
        <w:spacing w:after="0" w:line="240" w:lineRule="auto"/>
        <w:ind w:left="709"/>
        <w:rPr>
          <w:rFonts w:ascii="Times New Roman" w:eastAsia="Times New Roman" w:hAnsi="Times New Roman" w:cs="Times New Roman"/>
          <w:kern w:val="1"/>
          <w:sz w:val="24"/>
          <w:szCs w:val="24"/>
          <w:lang w:eastAsia="ar-SA"/>
        </w:rPr>
      </w:pPr>
    </w:p>
    <w:p w:rsidR="00CD2483" w:rsidRDefault="00CD2483" w:rsidP="002C3C3B">
      <w:pPr>
        <w:widowControl w:val="0"/>
        <w:tabs>
          <w:tab w:val="left" w:pos="613"/>
        </w:tabs>
        <w:suppressAutoHyphens/>
        <w:autoSpaceDE w:val="0"/>
        <w:spacing w:after="0" w:line="240" w:lineRule="auto"/>
        <w:ind w:left="39"/>
        <w:jc w:val="both"/>
        <w:rPr>
          <w:rFonts w:ascii="Times New Roman" w:eastAsia="Times New Roman" w:hAnsi="Times New Roman" w:cs="Times New Roman"/>
          <w:b/>
          <w:kern w:val="1"/>
          <w:sz w:val="24"/>
          <w:szCs w:val="24"/>
          <w:lang w:eastAsia="ar-SA"/>
        </w:rPr>
      </w:pPr>
    </w:p>
    <w:p w:rsidR="00B36BA4" w:rsidRPr="00B36BA4" w:rsidRDefault="00B36BA4" w:rsidP="00B36BA4">
      <w:pPr>
        <w:widowControl w:val="0"/>
        <w:spacing w:before="60" w:after="0" w:line="100" w:lineRule="atLeast"/>
        <w:ind w:left="142"/>
        <w:jc w:val="both"/>
        <w:rPr>
          <w:rFonts w:ascii="Times New Roman" w:eastAsia="Times New Roman" w:hAnsi="Times New Roman" w:cs="Times New Roman"/>
          <w:b/>
          <w:kern w:val="1"/>
          <w:sz w:val="24"/>
          <w:szCs w:val="24"/>
          <w:lang w:eastAsia="ar-SA"/>
        </w:rPr>
      </w:pPr>
      <w:r w:rsidRPr="00B36BA4">
        <w:rPr>
          <w:rFonts w:ascii="Times New Roman" w:eastAsia="Times New Roman" w:hAnsi="Times New Roman" w:cs="Times New Roman"/>
          <w:b/>
          <w:kern w:val="1"/>
          <w:sz w:val="24"/>
          <w:szCs w:val="24"/>
          <w:lang w:eastAsia="ar-SA"/>
        </w:rPr>
        <w:t>Значимость показателя - 50%.</w:t>
      </w:r>
    </w:p>
    <w:p w:rsidR="00B36BA4" w:rsidRPr="00B36BA4" w:rsidRDefault="00B36BA4" w:rsidP="00B36BA4">
      <w:pPr>
        <w:widowControl w:val="0"/>
        <w:spacing w:before="60" w:after="0" w:line="100" w:lineRule="atLeast"/>
        <w:ind w:left="142"/>
        <w:jc w:val="both"/>
        <w:rPr>
          <w:rFonts w:ascii="Times New Roman" w:eastAsia="Times New Roman" w:hAnsi="Times New Roman" w:cs="Times New Roman"/>
          <w:kern w:val="1"/>
          <w:sz w:val="24"/>
          <w:szCs w:val="24"/>
          <w:lang w:eastAsia="ar-SA"/>
        </w:rPr>
      </w:pPr>
      <w:r w:rsidRPr="00B36BA4">
        <w:rPr>
          <w:rFonts w:ascii="Times New Roman" w:eastAsia="Times New Roman" w:hAnsi="Times New Roman" w:cs="Times New Roman"/>
          <w:b/>
          <w:kern w:val="1"/>
          <w:sz w:val="24"/>
          <w:szCs w:val="24"/>
          <w:lang w:eastAsia="ar-SA"/>
        </w:rPr>
        <w:t>Коэффициент значимости - 0,50.</w:t>
      </w:r>
    </w:p>
    <w:p w:rsidR="00B36BA4" w:rsidRPr="00B36BA4" w:rsidRDefault="00B36BA4" w:rsidP="00B36BA4">
      <w:pPr>
        <w:widowControl w:val="0"/>
        <w:spacing w:before="60" w:after="0" w:line="100" w:lineRule="atLeast"/>
        <w:ind w:left="142"/>
        <w:jc w:val="both"/>
        <w:rPr>
          <w:rFonts w:ascii="Times New Roman" w:eastAsia="Times New Roman" w:hAnsi="Times New Roman" w:cs="Times New Roman"/>
          <w:i/>
          <w:kern w:val="1"/>
          <w:sz w:val="28"/>
          <w:szCs w:val="28"/>
          <w:lang w:eastAsia="ar-SA"/>
        </w:rPr>
      </w:pPr>
      <w:r w:rsidRPr="00B36BA4">
        <w:rPr>
          <w:rFonts w:ascii="Times New Roman" w:eastAsia="Times New Roman" w:hAnsi="Times New Roman" w:cs="Times New Roman"/>
          <w:kern w:val="1"/>
          <w:sz w:val="24"/>
          <w:szCs w:val="24"/>
          <w:lang w:eastAsia="ar-SA"/>
        </w:rPr>
        <w:t>Количество баллов, присуждаемых заявке по показателю (</w:t>
      </w:r>
      <w:proofErr w:type="spellStart"/>
      <w:r w:rsidRPr="00B36BA4">
        <w:rPr>
          <w:rFonts w:ascii="Times New Roman" w:eastAsia="Times New Roman" w:hAnsi="Times New Roman" w:cs="Times New Roman"/>
          <w:kern w:val="1"/>
          <w:sz w:val="24"/>
          <w:szCs w:val="24"/>
          <w:lang w:eastAsia="ar-SA"/>
        </w:rPr>
        <w:t>НЦУС</w:t>
      </w:r>
      <w:r w:rsidRPr="00B36BA4">
        <w:rPr>
          <w:rFonts w:ascii="Times New Roman" w:eastAsia="Times New Roman" w:hAnsi="Times New Roman" w:cs="Times New Roman"/>
          <w:kern w:val="1"/>
          <w:sz w:val="28"/>
          <w:szCs w:val="28"/>
          <w:vertAlign w:val="subscript"/>
          <w:lang w:eastAsia="ar-SA"/>
        </w:rPr>
        <w:t>i</w:t>
      </w:r>
      <w:proofErr w:type="spellEnd"/>
      <w:r w:rsidRPr="00B36BA4">
        <w:rPr>
          <w:rFonts w:ascii="Times New Roman" w:eastAsia="Times New Roman" w:hAnsi="Times New Roman" w:cs="Times New Roman"/>
          <w:kern w:val="1"/>
          <w:sz w:val="24"/>
          <w:szCs w:val="24"/>
          <w:lang w:eastAsia="ar-SA"/>
        </w:rPr>
        <w:t>), рассчитывается по формуле:</w:t>
      </w:r>
    </w:p>
    <w:p w:rsidR="00B36BA4" w:rsidRPr="00B36BA4" w:rsidRDefault="00B36BA4" w:rsidP="00B36BA4">
      <w:pPr>
        <w:widowControl w:val="0"/>
        <w:spacing w:before="120" w:after="120" w:line="100" w:lineRule="atLeast"/>
        <w:ind w:left="709"/>
        <w:jc w:val="both"/>
        <w:rPr>
          <w:rFonts w:ascii="Times New Roman" w:eastAsia="Times New Roman" w:hAnsi="Times New Roman" w:cs="Times New Roman"/>
          <w:kern w:val="1"/>
          <w:sz w:val="24"/>
          <w:szCs w:val="24"/>
          <w:lang w:eastAsia="ar-SA"/>
        </w:rPr>
      </w:pPr>
      <w:proofErr w:type="spellStart"/>
      <w:r w:rsidRPr="00B36BA4">
        <w:rPr>
          <w:rFonts w:ascii="Times New Roman" w:eastAsia="Times New Roman" w:hAnsi="Times New Roman" w:cs="Times New Roman"/>
          <w:i/>
          <w:kern w:val="1"/>
          <w:sz w:val="28"/>
          <w:szCs w:val="28"/>
          <w:lang w:eastAsia="ar-SA"/>
        </w:rPr>
        <w:lastRenderedPageBreak/>
        <w:t>НЦУС</w:t>
      </w:r>
      <w:r w:rsidRPr="00B36BA4">
        <w:rPr>
          <w:rFonts w:ascii="Times New Roman" w:eastAsia="Times New Roman" w:hAnsi="Times New Roman" w:cs="Times New Roman"/>
          <w:i/>
          <w:kern w:val="1"/>
          <w:sz w:val="28"/>
          <w:szCs w:val="28"/>
          <w:vertAlign w:val="subscript"/>
          <w:lang w:eastAsia="ar-SA"/>
        </w:rPr>
        <w:t>i</w:t>
      </w:r>
      <w:proofErr w:type="spellEnd"/>
      <w:r w:rsidRPr="00B36BA4">
        <w:rPr>
          <w:rFonts w:ascii="Times New Roman" w:eastAsia="Times New Roman" w:hAnsi="Times New Roman" w:cs="Times New Roman"/>
          <w:i/>
          <w:kern w:val="1"/>
          <w:sz w:val="28"/>
          <w:szCs w:val="28"/>
          <w:lang w:eastAsia="ar-SA"/>
        </w:rPr>
        <w:t xml:space="preserve"> = (</w:t>
      </w:r>
      <w:proofErr w:type="gramStart"/>
      <w:r w:rsidRPr="00B36BA4">
        <w:rPr>
          <w:rFonts w:ascii="Times New Roman" w:eastAsia="Times New Roman" w:hAnsi="Times New Roman" w:cs="Times New Roman"/>
          <w:i/>
          <w:kern w:val="1"/>
          <w:sz w:val="28"/>
          <w:szCs w:val="28"/>
          <w:lang w:eastAsia="ar-SA"/>
        </w:rPr>
        <w:t xml:space="preserve">( </w:t>
      </w:r>
      <w:proofErr w:type="spellStart"/>
      <w:proofErr w:type="gramEnd"/>
      <w:r w:rsidRPr="00B36BA4">
        <w:rPr>
          <w:rFonts w:ascii="Times New Roman" w:eastAsia="Times New Roman" w:hAnsi="Times New Roman" w:cs="Times New Roman"/>
          <w:i/>
          <w:kern w:val="1"/>
          <w:sz w:val="28"/>
          <w:szCs w:val="28"/>
          <w:lang w:eastAsia="ar-SA"/>
        </w:rPr>
        <w:t>УС</w:t>
      </w:r>
      <w:r w:rsidRPr="00B36BA4">
        <w:rPr>
          <w:rFonts w:ascii="Times New Roman" w:eastAsia="Times New Roman" w:hAnsi="Times New Roman" w:cs="Times New Roman"/>
          <w:i/>
          <w:kern w:val="1"/>
          <w:sz w:val="28"/>
          <w:szCs w:val="28"/>
          <w:vertAlign w:val="subscript"/>
          <w:lang w:eastAsia="ar-SA"/>
        </w:rPr>
        <w:t>i</w:t>
      </w:r>
      <w:proofErr w:type="spellEnd"/>
      <w:r w:rsidRPr="00B36BA4">
        <w:rPr>
          <w:rFonts w:ascii="Times New Roman" w:eastAsia="Times New Roman" w:hAnsi="Times New Roman" w:cs="Times New Roman"/>
          <w:i/>
          <w:kern w:val="1"/>
          <w:sz w:val="28"/>
          <w:szCs w:val="28"/>
          <w:lang w:eastAsia="ar-SA"/>
        </w:rPr>
        <w:t xml:space="preserve"> / </w:t>
      </w:r>
      <w:proofErr w:type="spellStart"/>
      <w:r w:rsidRPr="00B36BA4">
        <w:rPr>
          <w:rFonts w:ascii="Times New Roman" w:eastAsia="Times New Roman" w:hAnsi="Times New Roman" w:cs="Times New Roman"/>
          <w:i/>
          <w:kern w:val="1"/>
          <w:sz w:val="28"/>
          <w:szCs w:val="28"/>
          <w:lang w:eastAsia="ar-SA"/>
        </w:rPr>
        <w:t>УС</w:t>
      </w:r>
      <w:r w:rsidRPr="00B36BA4">
        <w:rPr>
          <w:rFonts w:ascii="Times New Roman" w:eastAsia="Times New Roman" w:hAnsi="Times New Roman" w:cs="Times New Roman"/>
          <w:i/>
          <w:kern w:val="1"/>
          <w:sz w:val="28"/>
          <w:szCs w:val="28"/>
          <w:vertAlign w:val="subscript"/>
          <w:lang w:eastAsia="ar-SA"/>
        </w:rPr>
        <w:t>max</w:t>
      </w:r>
      <w:proofErr w:type="spellEnd"/>
      <w:r w:rsidRPr="00B36BA4">
        <w:rPr>
          <w:rFonts w:ascii="Times New Roman" w:eastAsia="Times New Roman" w:hAnsi="Times New Roman" w:cs="Times New Roman"/>
          <w:i/>
          <w:kern w:val="1"/>
          <w:sz w:val="28"/>
          <w:szCs w:val="28"/>
          <w:lang w:eastAsia="ar-SA"/>
        </w:rPr>
        <w:t xml:space="preserve"> ) * 100) * 0,5 </w:t>
      </w:r>
    </w:p>
    <w:p w:rsidR="00B36BA4" w:rsidRPr="00B36BA4" w:rsidRDefault="00B36BA4" w:rsidP="00B36BA4">
      <w:pPr>
        <w:widowControl w:val="0"/>
        <w:spacing w:before="60" w:after="0" w:line="100" w:lineRule="atLeast"/>
        <w:ind w:left="142"/>
        <w:jc w:val="both"/>
        <w:rPr>
          <w:rFonts w:ascii="Times New Roman" w:eastAsia="Times New Roman" w:hAnsi="Times New Roman" w:cs="Times New Roman"/>
          <w:kern w:val="1"/>
          <w:sz w:val="24"/>
          <w:szCs w:val="24"/>
          <w:lang w:eastAsia="ar-SA"/>
        </w:rPr>
      </w:pPr>
      <w:r w:rsidRPr="00B36BA4">
        <w:rPr>
          <w:rFonts w:ascii="Times New Roman" w:eastAsia="Times New Roman" w:hAnsi="Times New Roman" w:cs="Times New Roman"/>
          <w:kern w:val="1"/>
          <w:sz w:val="24"/>
          <w:szCs w:val="24"/>
          <w:lang w:eastAsia="ar-SA"/>
        </w:rPr>
        <w:t>где:</w:t>
      </w:r>
    </w:p>
    <w:p w:rsidR="00B36BA4" w:rsidRPr="00B36BA4" w:rsidRDefault="00B36BA4" w:rsidP="00B36BA4">
      <w:pPr>
        <w:widowControl w:val="0"/>
        <w:spacing w:before="60" w:after="0" w:line="100" w:lineRule="atLeast"/>
        <w:ind w:left="142"/>
        <w:jc w:val="both"/>
        <w:rPr>
          <w:rFonts w:ascii="Times New Roman" w:eastAsia="Times New Roman" w:hAnsi="Times New Roman" w:cs="Times New Roman"/>
          <w:kern w:val="1"/>
          <w:sz w:val="24"/>
          <w:szCs w:val="24"/>
          <w:lang w:eastAsia="ar-SA"/>
        </w:rPr>
      </w:pPr>
      <w:proofErr w:type="spellStart"/>
      <w:r w:rsidRPr="00B36BA4">
        <w:rPr>
          <w:rFonts w:ascii="Times New Roman" w:eastAsia="Times New Roman" w:hAnsi="Times New Roman" w:cs="Times New Roman"/>
          <w:kern w:val="1"/>
          <w:sz w:val="24"/>
          <w:szCs w:val="24"/>
          <w:lang w:eastAsia="ar-SA"/>
        </w:rPr>
        <w:t>УС</w:t>
      </w:r>
      <w:r w:rsidRPr="00B36BA4">
        <w:rPr>
          <w:rFonts w:ascii="Times New Roman" w:eastAsia="Times New Roman" w:hAnsi="Times New Roman" w:cs="Times New Roman"/>
          <w:kern w:val="1"/>
          <w:sz w:val="28"/>
          <w:szCs w:val="28"/>
          <w:vertAlign w:val="subscript"/>
          <w:lang w:eastAsia="ar-SA"/>
        </w:rPr>
        <w:t>i</w:t>
      </w:r>
      <w:proofErr w:type="spellEnd"/>
      <w:r w:rsidRPr="00B36BA4">
        <w:rPr>
          <w:rFonts w:ascii="Times New Roman" w:eastAsia="Times New Roman" w:hAnsi="Times New Roman" w:cs="Times New Roman"/>
          <w:kern w:val="1"/>
          <w:sz w:val="24"/>
          <w:szCs w:val="24"/>
          <w:lang w:eastAsia="ar-SA"/>
        </w:rPr>
        <w:t xml:space="preserve"> –предложение участника закупки (количество услуг), заявка которого оценивается;</w:t>
      </w:r>
    </w:p>
    <w:p w:rsidR="00722558" w:rsidRPr="00722558" w:rsidRDefault="00B36BA4" w:rsidP="003614E9">
      <w:pPr>
        <w:autoSpaceDE w:val="0"/>
        <w:autoSpaceDN w:val="0"/>
        <w:adjustRightInd w:val="0"/>
        <w:spacing w:after="0" w:line="240" w:lineRule="auto"/>
        <w:ind w:firstLine="142"/>
        <w:jc w:val="both"/>
        <w:rPr>
          <w:rFonts w:ascii="Times New Roman" w:hAnsi="Times New Roman" w:cs="Times New Roman"/>
          <w:bCs/>
          <w:sz w:val="24"/>
          <w:szCs w:val="24"/>
        </w:rPr>
      </w:pPr>
      <w:proofErr w:type="spellStart"/>
      <w:proofErr w:type="gramStart"/>
      <w:r w:rsidRPr="00B36BA4">
        <w:rPr>
          <w:rFonts w:ascii="Times New Roman" w:eastAsia="Times New Roman" w:hAnsi="Times New Roman" w:cs="Times New Roman"/>
          <w:kern w:val="1"/>
          <w:sz w:val="24"/>
          <w:szCs w:val="24"/>
          <w:lang w:eastAsia="ar-SA"/>
        </w:rPr>
        <w:t>УС</w:t>
      </w:r>
      <w:proofErr w:type="gramEnd"/>
      <w:r w:rsidRPr="00B36BA4">
        <w:rPr>
          <w:rFonts w:ascii="Times New Roman" w:eastAsia="Times New Roman" w:hAnsi="Times New Roman" w:cs="Times New Roman"/>
          <w:kern w:val="1"/>
          <w:sz w:val="28"/>
          <w:szCs w:val="28"/>
          <w:vertAlign w:val="subscript"/>
          <w:lang w:eastAsia="ar-SA"/>
        </w:rPr>
        <w:t>max</w:t>
      </w:r>
      <w:proofErr w:type="spellEnd"/>
      <w:r w:rsidRPr="00B36BA4">
        <w:rPr>
          <w:rFonts w:ascii="Times New Roman" w:eastAsia="Times New Roman" w:hAnsi="Times New Roman" w:cs="Times New Roman"/>
          <w:kern w:val="1"/>
          <w:sz w:val="24"/>
          <w:szCs w:val="24"/>
          <w:lang w:eastAsia="ar-SA"/>
        </w:rPr>
        <w:t xml:space="preserve"> - </w:t>
      </w:r>
      <w:r w:rsidR="00722558" w:rsidRPr="00722558">
        <w:rPr>
          <w:rFonts w:ascii="Times New Roman" w:hAnsi="Times New Roman" w:cs="Times New Roman"/>
          <w:bCs/>
          <w:sz w:val="24"/>
          <w:szCs w:val="24"/>
        </w:rPr>
        <w:t>максимальное предложение из предложений по критерию оценки, сделанных участниками закупки.</w:t>
      </w:r>
    </w:p>
    <w:p w:rsidR="00B36BA4" w:rsidRPr="00722558" w:rsidRDefault="00B36BA4" w:rsidP="00B36BA4">
      <w:pPr>
        <w:widowControl w:val="0"/>
        <w:spacing w:before="60" w:after="0" w:line="100" w:lineRule="atLeast"/>
        <w:ind w:left="142"/>
        <w:jc w:val="both"/>
        <w:rPr>
          <w:rFonts w:ascii="Times New Roman" w:eastAsia="Times New Roman" w:hAnsi="Times New Roman" w:cs="Times New Roman"/>
          <w:kern w:val="1"/>
          <w:sz w:val="24"/>
          <w:szCs w:val="24"/>
          <w:lang w:eastAsia="ar-SA"/>
        </w:rPr>
      </w:pPr>
    </w:p>
    <w:p w:rsidR="00B36BA4" w:rsidRPr="00456121" w:rsidRDefault="00B36BA4" w:rsidP="00B36BA4">
      <w:pPr>
        <w:widowControl w:val="0"/>
        <w:spacing w:before="60" w:after="0" w:line="100" w:lineRule="atLeast"/>
        <w:ind w:left="142"/>
        <w:jc w:val="both"/>
        <w:rPr>
          <w:rFonts w:ascii="Times New Roman" w:eastAsia="Times New Roman" w:hAnsi="Times New Roman" w:cs="Times New Roman"/>
          <w:b/>
          <w:kern w:val="1"/>
          <w:sz w:val="24"/>
          <w:szCs w:val="24"/>
          <w:lang w:eastAsia="ar-SA"/>
        </w:rPr>
      </w:pPr>
      <w:r w:rsidRPr="00B36BA4">
        <w:rPr>
          <w:rFonts w:ascii="Times New Roman" w:eastAsia="Times New Roman" w:hAnsi="Times New Roman" w:cs="Times New Roman"/>
          <w:kern w:val="1"/>
          <w:sz w:val="24"/>
          <w:szCs w:val="24"/>
          <w:lang w:eastAsia="ar-SA"/>
        </w:rPr>
        <w:t xml:space="preserve">Информация по данному показателю предоставляется в виде сведений о соответствии объема и набора предоставляемых медицинских услуг по заявленным профилям лечения Стандартам санаторно-курортной помощи, утвержденным </w:t>
      </w:r>
      <w:proofErr w:type="spellStart"/>
      <w:r w:rsidRPr="00B36BA4">
        <w:rPr>
          <w:rFonts w:ascii="Times New Roman" w:eastAsia="Times New Roman" w:hAnsi="Times New Roman" w:cs="Times New Roman"/>
          <w:kern w:val="1"/>
          <w:sz w:val="24"/>
          <w:szCs w:val="24"/>
          <w:lang w:eastAsia="ar-SA"/>
        </w:rPr>
        <w:t>Минздравсоцразвития</w:t>
      </w:r>
      <w:proofErr w:type="spellEnd"/>
      <w:r w:rsidRPr="00B36BA4">
        <w:rPr>
          <w:rFonts w:ascii="Times New Roman" w:eastAsia="Times New Roman" w:hAnsi="Times New Roman" w:cs="Times New Roman"/>
          <w:kern w:val="1"/>
          <w:sz w:val="24"/>
          <w:szCs w:val="24"/>
          <w:lang w:eastAsia="ar-SA"/>
        </w:rPr>
        <w:t xml:space="preserve"> России, по </w:t>
      </w:r>
      <w:r w:rsidRPr="00456121">
        <w:rPr>
          <w:rFonts w:ascii="Times New Roman" w:eastAsia="Times New Roman" w:hAnsi="Times New Roman" w:cs="Times New Roman"/>
          <w:b/>
          <w:kern w:val="1"/>
          <w:sz w:val="24"/>
          <w:szCs w:val="24"/>
          <w:lang w:eastAsia="ar-SA"/>
        </w:rPr>
        <w:t>Форме № 4 (</w:t>
      </w:r>
      <w:r w:rsidR="00326D41" w:rsidRPr="00456121">
        <w:rPr>
          <w:rFonts w:ascii="Times New Roman" w:eastAsia="Times New Roman" w:hAnsi="Times New Roman" w:cs="Times New Roman"/>
          <w:b/>
          <w:kern w:val="1"/>
          <w:sz w:val="24"/>
          <w:szCs w:val="24"/>
          <w:lang w:eastAsia="ar-SA"/>
        </w:rPr>
        <w:t>Лот № 1</w:t>
      </w:r>
      <w:r w:rsidRPr="00456121">
        <w:rPr>
          <w:rFonts w:ascii="Times New Roman" w:eastAsia="Times New Roman" w:hAnsi="Times New Roman" w:cs="Times New Roman"/>
          <w:b/>
          <w:kern w:val="1"/>
          <w:sz w:val="24"/>
          <w:szCs w:val="24"/>
          <w:lang w:eastAsia="ar-SA"/>
        </w:rPr>
        <w:t xml:space="preserve">таблица 1); </w:t>
      </w:r>
    </w:p>
    <w:p w:rsidR="00CE11C7" w:rsidRPr="00B36BA4" w:rsidRDefault="00CE11C7" w:rsidP="00B36BA4">
      <w:pPr>
        <w:widowControl w:val="0"/>
        <w:spacing w:before="60" w:after="0" w:line="100" w:lineRule="atLeast"/>
        <w:ind w:left="142"/>
        <w:jc w:val="both"/>
        <w:rPr>
          <w:rFonts w:ascii="Times New Roman" w:eastAsia="Times New Roman" w:hAnsi="Times New Roman" w:cs="Times New Roman"/>
          <w:b/>
          <w:kern w:val="1"/>
          <w:sz w:val="24"/>
          <w:szCs w:val="24"/>
          <w:lang w:eastAsia="ar-SA"/>
        </w:rPr>
      </w:pPr>
    </w:p>
    <w:p w:rsidR="00142539" w:rsidRPr="00142539" w:rsidRDefault="00680E2C" w:rsidP="00680E2C">
      <w:pPr>
        <w:tabs>
          <w:tab w:val="left" w:pos="748"/>
        </w:tabs>
        <w:autoSpaceDE w:val="0"/>
        <w:autoSpaceDN w:val="0"/>
        <w:spacing w:before="60" w:after="0" w:line="240" w:lineRule="auto"/>
        <w:ind w:left="-103"/>
        <w:jc w:val="both"/>
        <w:rPr>
          <w:rFonts w:ascii="Times New Roman" w:eastAsia="Times New Roman" w:hAnsi="Times New Roman" w:cs="Times New Roman"/>
          <w:b/>
          <w:kern w:val="1"/>
          <w:sz w:val="24"/>
          <w:szCs w:val="24"/>
          <w:lang w:eastAsia="ar-SA"/>
        </w:rPr>
      </w:pPr>
      <w:r w:rsidRPr="00D455F7">
        <w:rPr>
          <w:rFonts w:ascii="Times New Roman" w:eastAsia="Times New Roman" w:hAnsi="Times New Roman" w:cs="Times New Roman"/>
          <w:b/>
          <w:kern w:val="1"/>
          <w:sz w:val="24"/>
          <w:szCs w:val="24"/>
          <w:lang w:eastAsia="ar-SA"/>
        </w:rPr>
        <w:t xml:space="preserve"> </w:t>
      </w:r>
      <w:r w:rsidR="00CE11C7" w:rsidRPr="00D455F7">
        <w:rPr>
          <w:rFonts w:ascii="Times New Roman" w:eastAsia="Times New Roman" w:hAnsi="Times New Roman" w:cs="Times New Roman"/>
          <w:b/>
          <w:kern w:val="1"/>
          <w:sz w:val="24"/>
          <w:szCs w:val="24"/>
          <w:lang w:eastAsia="ar-SA"/>
        </w:rPr>
        <w:t xml:space="preserve"> </w:t>
      </w:r>
      <w:r w:rsidRPr="00D455F7">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w:t>
      </w:r>
      <w:r w:rsidR="00821016">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2.</w:t>
      </w:r>
      <w:r w:rsidR="00765C26" w:rsidRPr="00765C26">
        <w:rPr>
          <w:rFonts w:ascii="Times New Roman" w:eastAsia="Times New Roman" w:hAnsi="Times New Roman" w:cs="Times New Roman"/>
          <w:b/>
          <w:sz w:val="24"/>
          <w:szCs w:val="24"/>
          <w:lang w:eastAsia="ru-RU"/>
        </w:rPr>
        <w:t xml:space="preserve"> </w:t>
      </w:r>
      <w:r w:rsidR="00142539" w:rsidRPr="00142539">
        <w:rPr>
          <w:rFonts w:ascii="Times New Roman" w:eastAsia="Times New Roman" w:hAnsi="Times New Roman" w:cs="Times New Roman"/>
          <w:b/>
          <w:kern w:val="1"/>
          <w:sz w:val="24"/>
          <w:szCs w:val="24"/>
          <w:lang w:eastAsia="ar-SA"/>
        </w:rPr>
        <w:t xml:space="preserve">Наличие социально-бытовых условий. </w:t>
      </w:r>
    </w:p>
    <w:p w:rsidR="00142539" w:rsidRPr="00142539" w:rsidRDefault="00E45685" w:rsidP="00142539">
      <w:pPr>
        <w:widowControl w:val="0"/>
        <w:spacing w:before="60" w:after="0" w:line="100" w:lineRule="atLeast"/>
        <w:ind w:left="142"/>
        <w:jc w:val="both"/>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Значимость показателя - 2</w:t>
      </w:r>
      <w:r w:rsidR="00142539" w:rsidRPr="00142539">
        <w:rPr>
          <w:rFonts w:ascii="Times New Roman" w:eastAsia="Times New Roman" w:hAnsi="Times New Roman" w:cs="Times New Roman"/>
          <w:b/>
          <w:kern w:val="1"/>
          <w:sz w:val="24"/>
          <w:szCs w:val="24"/>
          <w:lang w:eastAsia="ar-SA"/>
        </w:rPr>
        <w:t>5%.</w:t>
      </w:r>
    </w:p>
    <w:p w:rsidR="00142539" w:rsidRPr="00142539" w:rsidRDefault="00142539" w:rsidP="00142539">
      <w:pPr>
        <w:widowControl w:val="0"/>
        <w:spacing w:before="60" w:after="0" w:line="100" w:lineRule="atLeast"/>
        <w:ind w:left="142"/>
        <w:jc w:val="both"/>
        <w:rPr>
          <w:rFonts w:ascii="Times New Roman" w:eastAsia="Times New Roman" w:hAnsi="Times New Roman" w:cs="Times New Roman"/>
          <w:kern w:val="1"/>
          <w:sz w:val="24"/>
          <w:szCs w:val="24"/>
          <w:lang w:eastAsia="ar-SA"/>
        </w:rPr>
      </w:pPr>
      <w:r w:rsidRPr="00142539">
        <w:rPr>
          <w:rFonts w:ascii="Times New Roman" w:eastAsia="Times New Roman" w:hAnsi="Times New Roman" w:cs="Times New Roman"/>
          <w:b/>
          <w:kern w:val="1"/>
          <w:sz w:val="24"/>
          <w:szCs w:val="24"/>
          <w:lang w:eastAsia="ar-SA"/>
        </w:rPr>
        <w:t>Коэффиц</w:t>
      </w:r>
      <w:r w:rsidR="00E45685">
        <w:rPr>
          <w:rFonts w:ascii="Times New Roman" w:eastAsia="Times New Roman" w:hAnsi="Times New Roman" w:cs="Times New Roman"/>
          <w:b/>
          <w:kern w:val="1"/>
          <w:sz w:val="24"/>
          <w:szCs w:val="24"/>
          <w:lang w:eastAsia="ar-SA"/>
        </w:rPr>
        <w:t>иент значимости показателя - 0,2</w:t>
      </w:r>
      <w:r w:rsidRPr="00142539">
        <w:rPr>
          <w:rFonts w:ascii="Times New Roman" w:eastAsia="Times New Roman" w:hAnsi="Times New Roman" w:cs="Times New Roman"/>
          <w:b/>
          <w:kern w:val="1"/>
          <w:sz w:val="24"/>
          <w:szCs w:val="24"/>
          <w:lang w:eastAsia="ar-SA"/>
        </w:rPr>
        <w:t>5.</w:t>
      </w:r>
    </w:p>
    <w:p w:rsidR="00142539" w:rsidRPr="00142539" w:rsidRDefault="00142539" w:rsidP="00142539">
      <w:pPr>
        <w:widowControl w:val="0"/>
        <w:spacing w:before="60" w:after="0" w:line="100" w:lineRule="atLeast"/>
        <w:ind w:left="142"/>
        <w:jc w:val="both"/>
        <w:rPr>
          <w:rFonts w:ascii="Times New Roman" w:eastAsia="Times New Roman" w:hAnsi="Times New Roman" w:cs="Times New Roman"/>
          <w:i/>
          <w:kern w:val="1"/>
          <w:sz w:val="24"/>
          <w:szCs w:val="24"/>
          <w:lang w:eastAsia="ar-SA"/>
        </w:rPr>
      </w:pPr>
      <w:r w:rsidRPr="00142539">
        <w:rPr>
          <w:rFonts w:ascii="Times New Roman" w:eastAsia="Times New Roman" w:hAnsi="Times New Roman" w:cs="Times New Roman"/>
          <w:kern w:val="1"/>
          <w:sz w:val="24"/>
          <w:szCs w:val="24"/>
          <w:lang w:eastAsia="ar-SA"/>
        </w:rPr>
        <w:t>Количество баллов, присуждаемых заявке по показателю (</w:t>
      </w:r>
      <w:proofErr w:type="spellStart"/>
      <w:r w:rsidRPr="00142539">
        <w:rPr>
          <w:rFonts w:ascii="Times New Roman" w:eastAsia="Times New Roman" w:hAnsi="Times New Roman" w:cs="Times New Roman"/>
          <w:kern w:val="1"/>
          <w:sz w:val="24"/>
          <w:szCs w:val="24"/>
          <w:lang w:eastAsia="ar-SA"/>
        </w:rPr>
        <w:t>РСУi</w:t>
      </w:r>
      <w:proofErr w:type="spellEnd"/>
      <w:r w:rsidRPr="00142539">
        <w:rPr>
          <w:rFonts w:ascii="Times New Roman" w:eastAsia="Times New Roman" w:hAnsi="Times New Roman" w:cs="Times New Roman"/>
          <w:kern w:val="1"/>
          <w:sz w:val="24"/>
          <w:szCs w:val="24"/>
          <w:lang w:eastAsia="ar-SA"/>
        </w:rPr>
        <w:t>), рассчитывается по формуле:</w:t>
      </w:r>
    </w:p>
    <w:p w:rsidR="00142539" w:rsidRPr="00142539" w:rsidRDefault="00142539" w:rsidP="00142539">
      <w:pPr>
        <w:widowControl w:val="0"/>
        <w:spacing w:before="120" w:after="120" w:line="100" w:lineRule="atLeast"/>
        <w:ind w:left="709"/>
        <w:jc w:val="both"/>
        <w:rPr>
          <w:rFonts w:ascii="Times New Roman" w:eastAsia="Times New Roman" w:hAnsi="Times New Roman" w:cs="Times New Roman"/>
          <w:kern w:val="1"/>
          <w:sz w:val="24"/>
          <w:szCs w:val="24"/>
          <w:lang w:eastAsia="ar-SA"/>
        </w:rPr>
      </w:pPr>
      <w:r w:rsidRPr="00C9721A">
        <w:rPr>
          <w:rFonts w:ascii="Times New Roman" w:eastAsia="Times New Roman" w:hAnsi="Times New Roman" w:cs="Times New Roman"/>
          <w:i/>
          <w:kern w:val="1"/>
          <w:sz w:val="24"/>
          <w:szCs w:val="24"/>
          <w:lang w:eastAsia="ar-SA"/>
        </w:rPr>
        <w:t>РСУ</w:t>
      </w:r>
      <w:proofErr w:type="spellStart"/>
      <w:r w:rsidRPr="00C9721A">
        <w:rPr>
          <w:rFonts w:ascii="Times New Roman" w:eastAsia="Times New Roman" w:hAnsi="Times New Roman" w:cs="Times New Roman"/>
          <w:i/>
          <w:kern w:val="1"/>
          <w:sz w:val="28"/>
          <w:szCs w:val="28"/>
          <w:vertAlign w:val="subscript"/>
          <w:lang w:val="en-US" w:eastAsia="ar-SA"/>
        </w:rPr>
        <w:t>i</w:t>
      </w:r>
      <w:proofErr w:type="spellEnd"/>
      <w:r w:rsidRPr="00C9721A">
        <w:rPr>
          <w:rFonts w:ascii="Times New Roman" w:eastAsia="Times New Roman" w:hAnsi="Times New Roman" w:cs="Times New Roman"/>
          <w:i/>
          <w:kern w:val="1"/>
          <w:sz w:val="24"/>
          <w:szCs w:val="24"/>
          <w:lang w:eastAsia="ar-SA"/>
        </w:rPr>
        <w:t xml:space="preserve"> =</w:t>
      </w:r>
      <w:r w:rsidRPr="00142539">
        <w:rPr>
          <w:rFonts w:ascii="Times New Roman" w:eastAsia="Times New Roman" w:hAnsi="Times New Roman" w:cs="Times New Roman"/>
          <w:i/>
          <w:kern w:val="1"/>
          <w:sz w:val="24"/>
          <w:szCs w:val="24"/>
          <w:lang w:eastAsia="ar-SA"/>
        </w:rPr>
        <w:t xml:space="preserve"> ((</w:t>
      </w:r>
      <w:r w:rsidRPr="00142539">
        <w:rPr>
          <w:rFonts w:ascii="Times New Roman" w:eastAsia="Times New Roman" w:hAnsi="Times New Roman" w:cs="Times New Roman"/>
          <w:i/>
          <w:kern w:val="1"/>
          <w:sz w:val="28"/>
          <w:szCs w:val="28"/>
          <w:lang w:eastAsia="ar-SA"/>
        </w:rPr>
        <w:t>СУ</w:t>
      </w:r>
      <w:proofErr w:type="spellStart"/>
      <w:r w:rsidRPr="00142539">
        <w:rPr>
          <w:rFonts w:ascii="Times New Roman" w:eastAsia="Times New Roman" w:hAnsi="Times New Roman" w:cs="Times New Roman"/>
          <w:i/>
          <w:kern w:val="1"/>
          <w:sz w:val="28"/>
          <w:szCs w:val="28"/>
          <w:vertAlign w:val="subscript"/>
          <w:lang w:val="en-US" w:eastAsia="ar-SA"/>
        </w:rPr>
        <w:t>i</w:t>
      </w:r>
      <w:proofErr w:type="spellEnd"/>
      <w:r w:rsidRPr="00142539">
        <w:rPr>
          <w:rFonts w:ascii="Times New Roman" w:eastAsia="Times New Roman" w:hAnsi="Times New Roman" w:cs="Times New Roman"/>
          <w:i/>
          <w:kern w:val="1"/>
          <w:sz w:val="28"/>
          <w:szCs w:val="28"/>
          <w:lang w:eastAsia="ar-SA"/>
        </w:rPr>
        <w:t xml:space="preserve"> / </w:t>
      </w:r>
      <w:proofErr w:type="spellStart"/>
      <w:r w:rsidRPr="00142539">
        <w:rPr>
          <w:rFonts w:ascii="Times New Roman" w:eastAsia="Times New Roman" w:hAnsi="Times New Roman" w:cs="Times New Roman"/>
          <w:i/>
          <w:kern w:val="1"/>
          <w:sz w:val="24"/>
          <w:szCs w:val="24"/>
          <w:lang w:eastAsia="ar-SA"/>
        </w:rPr>
        <w:t>СУ</w:t>
      </w:r>
      <w:r w:rsidRPr="00142539">
        <w:rPr>
          <w:rFonts w:ascii="Times New Roman" w:eastAsia="Times New Roman" w:hAnsi="Times New Roman" w:cs="Times New Roman"/>
          <w:i/>
          <w:kern w:val="1"/>
          <w:sz w:val="28"/>
          <w:szCs w:val="28"/>
          <w:vertAlign w:val="subscript"/>
          <w:lang w:eastAsia="ar-SA"/>
        </w:rPr>
        <w:t>max</w:t>
      </w:r>
      <w:proofErr w:type="spellEnd"/>
      <w:r w:rsidRPr="00142539">
        <w:rPr>
          <w:rFonts w:ascii="Times New Roman" w:eastAsia="Times New Roman" w:hAnsi="Times New Roman" w:cs="Times New Roman"/>
          <w:i/>
          <w:kern w:val="1"/>
          <w:sz w:val="28"/>
          <w:szCs w:val="28"/>
          <w:lang w:eastAsia="ar-SA"/>
        </w:rPr>
        <w:t xml:space="preserve">) * </w:t>
      </w:r>
      <w:r w:rsidRPr="00142539">
        <w:rPr>
          <w:rFonts w:ascii="Times New Roman" w:eastAsia="Times New Roman" w:hAnsi="Times New Roman" w:cs="Times New Roman"/>
          <w:i/>
          <w:kern w:val="1"/>
          <w:sz w:val="24"/>
          <w:szCs w:val="24"/>
          <w:lang w:eastAsia="ar-SA"/>
        </w:rPr>
        <w:t xml:space="preserve">100) * </w:t>
      </w:r>
      <w:r w:rsidR="00E45685">
        <w:rPr>
          <w:rFonts w:ascii="Times New Roman" w:eastAsia="Times New Roman" w:hAnsi="Times New Roman" w:cs="Times New Roman"/>
          <w:i/>
          <w:kern w:val="1"/>
          <w:sz w:val="24"/>
          <w:szCs w:val="24"/>
          <w:lang w:eastAsia="ar-SA"/>
        </w:rPr>
        <w:t>0,2</w:t>
      </w:r>
      <w:r w:rsidRPr="00142539">
        <w:rPr>
          <w:rFonts w:ascii="Times New Roman" w:eastAsia="Times New Roman" w:hAnsi="Times New Roman" w:cs="Times New Roman"/>
          <w:i/>
          <w:kern w:val="1"/>
          <w:sz w:val="24"/>
          <w:szCs w:val="24"/>
          <w:lang w:eastAsia="ar-SA"/>
        </w:rPr>
        <w:t>5</w:t>
      </w:r>
    </w:p>
    <w:p w:rsidR="00142539" w:rsidRPr="00142539" w:rsidRDefault="00142539" w:rsidP="00142539">
      <w:pPr>
        <w:widowControl w:val="0"/>
        <w:spacing w:before="60" w:after="0" w:line="100" w:lineRule="atLeast"/>
        <w:ind w:left="142"/>
        <w:jc w:val="both"/>
        <w:rPr>
          <w:rFonts w:ascii="Times New Roman" w:eastAsia="Times New Roman" w:hAnsi="Times New Roman" w:cs="Times New Roman"/>
          <w:kern w:val="1"/>
          <w:sz w:val="24"/>
          <w:szCs w:val="24"/>
          <w:lang w:eastAsia="ar-SA"/>
        </w:rPr>
      </w:pPr>
      <w:r w:rsidRPr="00142539">
        <w:rPr>
          <w:rFonts w:ascii="Times New Roman" w:eastAsia="Times New Roman" w:hAnsi="Times New Roman" w:cs="Times New Roman"/>
          <w:kern w:val="1"/>
          <w:sz w:val="24"/>
          <w:szCs w:val="24"/>
          <w:lang w:eastAsia="ar-SA"/>
        </w:rPr>
        <w:t>где:</w:t>
      </w:r>
    </w:p>
    <w:p w:rsidR="00421226" w:rsidRPr="00722558" w:rsidRDefault="00F61CE2" w:rsidP="0086200B">
      <w:pPr>
        <w:autoSpaceDE w:val="0"/>
        <w:autoSpaceDN w:val="0"/>
        <w:adjustRightInd w:val="0"/>
        <w:spacing w:after="0" w:line="240" w:lineRule="auto"/>
        <w:jc w:val="both"/>
        <w:rPr>
          <w:rFonts w:ascii="Times New Roman" w:hAnsi="Times New Roman" w:cs="Times New Roman"/>
          <w:bCs/>
          <w:sz w:val="24"/>
          <w:szCs w:val="24"/>
        </w:rPr>
      </w:pPr>
      <w:r>
        <w:rPr>
          <w:rFonts w:ascii="Times New Roman" w:eastAsia="Times New Roman" w:hAnsi="Times New Roman" w:cs="Times New Roman"/>
          <w:kern w:val="1"/>
          <w:sz w:val="24"/>
          <w:szCs w:val="24"/>
          <w:lang w:eastAsia="ar-SA"/>
        </w:rPr>
        <w:t xml:space="preserve"> </w:t>
      </w:r>
      <w:r w:rsidR="002717E4">
        <w:rPr>
          <w:rFonts w:ascii="Times New Roman" w:eastAsia="Times New Roman" w:hAnsi="Times New Roman" w:cs="Times New Roman"/>
          <w:kern w:val="1"/>
          <w:sz w:val="24"/>
          <w:szCs w:val="24"/>
          <w:lang w:eastAsia="ar-SA"/>
        </w:rPr>
        <w:t xml:space="preserve"> </w:t>
      </w:r>
      <w:proofErr w:type="spellStart"/>
      <w:proofErr w:type="gramStart"/>
      <w:r w:rsidR="00142539" w:rsidRPr="00142539">
        <w:rPr>
          <w:rFonts w:ascii="Times New Roman" w:eastAsia="Times New Roman" w:hAnsi="Times New Roman" w:cs="Times New Roman"/>
          <w:kern w:val="1"/>
          <w:sz w:val="24"/>
          <w:szCs w:val="24"/>
          <w:lang w:eastAsia="ar-SA"/>
        </w:rPr>
        <w:t>СУ</w:t>
      </w:r>
      <w:proofErr w:type="gramEnd"/>
      <w:r w:rsidR="00142539" w:rsidRPr="00142539">
        <w:rPr>
          <w:rFonts w:ascii="Times New Roman" w:eastAsia="Times New Roman" w:hAnsi="Times New Roman" w:cs="Times New Roman"/>
          <w:kern w:val="1"/>
          <w:sz w:val="28"/>
          <w:szCs w:val="28"/>
          <w:vertAlign w:val="subscript"/>
          <w:lang w:eastAsia="ar-SA"/>
        </w:rPr>
        <w:t>max</w:t>
      </w:r>
      <w:proofErr w:type="spellEnd"/>
      <w:r w:rsidR="00142539" w:rsidRPr="00142539">
        <w:rPr>
          <w:rFonts w:ascii="Times New Roman" w:eastAsia="Times New Roman" w:hAnsi="Times New Roman" w:cs="Times New Roman"/>
          <w:kern w:val="1"/>
          <w:sz w:val="24"/>
          <w:szCs w:val="24"/>
          <w:lang w:eastAsia="ar-SA"/>
        </w:rPr>
        <w:t xml:space="preserve"> – </w:t>
      </w:r>
      <w:r w:rsidR="00421226" w:rsidRPr="00722558">
        <w:rPr>
          <w:rFonts w:ascii="Times New Roman" w:hAnsi="Times New Roman" w:cs="Times New Roman"/>
          <w:bCs/>
          <w:sz w:val="24"/>
          <w:szCs w:val="24"/>
        </w:rPr>
        <w:t>максимальное предложение из предложений по критерию оценки, сделанных участниками закупки.</w:t>
      </w:r>
    </w:p>
    <w:p w:rsidR="00142539" w:rsidRPr="00142539" w:rsidRDefault="00142539" w:rsidP="00142539">
      <w:pPr>
        <w:widowControl w:val="0"/>
        <w:spacing w:before="60" w:after="60" w:line="100" w:lineRule="atLeast"/>
        <w:ind w:left="142"/>
        <w:jc w:val="both"/>
        <w:rPr>
          <w:rFonts w:ascii="Times New Roman" w:eastAsia="Times New Roman" w:hAnsi="Times New Roman" w:cs="Times New Roman"/>
          <w:kern w:val="1"/>
          <w:lang w:eastAsia="ar-SA"/>
        </w:rPr>
      </w:pPr>
      <w:proofErr w:type="spellStart"/>
      <w:r w:rsidRPr="00142539">
        <w:rPr>
          <w:rFonts w:ascii="Times New Roman" w:eastAsia="Times New Roman" w:hAnsi="Times New Roman" w:cs="Times New Roman"/>
          <w:kern w:val="1"/>
          <w:sz w:val="24"/>
          <w:szCs w:val="24"/>
          <w:lang w:eastAsia="ar-SA"/>
        </w:rPr>
        <w:t>СУ</w:t>
      </w:r>
      <w:proofErr w:type="gramStart"/>
      <w:r w:rsidRPr="00142539">
        <w:rPr>
          <w:rFonts w:ascii="Times New Roman" w:eastAsia="Times New Roman" w:hAnsi="Times New Roman" w:cs="Times New Roman"/>
          <w:kern w:val="1"/>
          <w:sz w:val="28"/>
          <w:szCs w:val="28"/>
          <w:vertAlign w:val="subscript"/>
          <w:lang w:eastAsia="ar-SA"/>
        </w:rPr>
        <w:t>i</w:t>
      </w:r>
      <w:proofErr w:type="spellEnd"/>
      <w:proofErr w:type="gramEnd"/>
      <w:r w:rsidRPr="00142539">
        <w:rPr>
          <w:rFonts w:ascii="Times New Roman" w:eastAsia="Times New Roman" w:hAnsi="Times New Roman" w:cs="Times New Roman"/>
          <w:kern w:val="1"/>
          <w:sz w:val="24"/>
          <w:szCs w:val="24"/>
          <w:lang w:eastAsia="ar-SA"/>
        </w:rPr>
        <w:t xml:space="preserve"> – предложение i-</w:t>
      </w:r>
      <w:proofErr w:type="spellStart"/>
      <w:r w:rsidRPr="00142539">
        <w:rPr>
          <w:rFonts w:ascii="Times New Roman" w:eastAsia="Times New Roman" w:hAnsi="Times New Roman" w:cs="Times New Roman"/>
          <w:kern w:val="1"/>
          <w:sz w:val="24"/>
          <w:szCs w:val="24"/>
          <w:lang w:eastAsia="ar-SA"/>
        </w:rPr>
        <w:t>го</w:t>
      </w:r>
      <w:proofErr w:type="spellEnd"/>
      <w:r w:rsidRPr="00142539">
        <w:rPr>
          <w:rFonts w:ascii="Times New Roman" w:eastAsia="Times New Roman" w:hAnsi="Times New Roman" w:cs="Times New Roman"/>
          <w:kern w:val="1"/>
          <w:sz w:val="24"/>
          <w:szCs w:val="24"/>
          <w:lang w:eastAsia="ar-SA"/>
        </w:rPr>
        <w:t xml:space="preserve"> участника.</w:t>
      </w:r>
    </w:p>
    <w:p w:rsidR="00142539" w:rsidRPr="00142539" w:rsidRDefault="00142539" w:rsidP="00142539">
      <w:pPr>
        <w:widowControl w:val="0"/>
        <w:spacing w:before="60" w:after="0" w:line="100" w:lineRule="atLeast"/>
        <w:ind w:left="142"/>
        <w:jc w:val="both"/>
        <w:rPr>
          <w:rFonts w:ascii="Times New Roman" w:eastAsia="Times New Roman" w:hAnsi="Times New Roman" w:cs="Times New Roman"/>
          <w:kern w:val="1"/>
          <w:sz w:val="24"/>
          <w:szCs w:val="24"/>
          <w:lang w:eastAsia="ar-SA"/>
        </w:rPr>
      </w:pPr>
      <w:r w:rsidRPr="00142539">
        <w:rPr>
          <w:rFonts w:ascii="Times New Roman" w:eastAsia="Times New Roman" w:hAnsi="Times New Roman" w:cs="Times New Roman"/>
          <w:kern w:val="1"/>
          <w:sz w:val="24"/>
          <w:szCs w:val="24"/>
          <w:lang w:eastAsia="ar-SA"/>
        </w:rPr>
        <w:t xml:space="preserve">Информация по данному критерию представляется по </w:t>
      </w:r>
      <w:r w:rsidRPr="00B8250A">
        <w:rPr>
          <w:rFonts w:ascii="Times New Roman" w:eastAsia="Times New Roman" w:hAnsi="Times New Roman" w:cs="Times New Roman"/>
          <w:b/>
          <w:kern w:val="1"/>
          <w:sz w:val="24"/>
          <w:szCs w:val="24"/>
          <w:lang w:eastAsia="ar-SA"/>
        </w:rPr>
        <w:t>Форме № 5</w:t>
      </w:r>
      <w:r w:rsidRPr="00B8250A">
        <w:rPr>
          <w:rFonts w:ascii="Times New Roman" w:eastAsia="Times New Roman" w:hAnsi="Times New Roman" w:cs="Times New Roman"/>
          <w:kern w:val="1"/>
          <w:sz w:val="24"/>
          <w:szCs w:val="24"/>
          <w:lang w:eastAsia="ar-SA"/>
        </w:rPr>
        <w:t xml:space="preserve"> </w:t>
      </w:r>
      <w:r w:rsidR="00B8250A" w:rsidRPr="00B8250A">
        <w:rPr>
          <w:rFonts w:ascii="Times New Roman" w:eastAsia="Times New Roman" w:hAnsi="Times New Roman" w:cs="Times New Roman"/>
          <w:kern w:val="1"/>
          <w:sz w:val="24"/>
          <w:szCs w:val="24"/>
          <w:lang w:eastAsia="ar-SA"/>
        </w:rPr>
        <w:t>таблица 1</w:t>
      </w:r>
      <w:r w:rsidR="00D576B7">
        <w:rPr>
          <w:rFonts w:ascii="Times New Roman" w:eastAsia="Times New Roman" w:hAnsi="Times New Roman" w:cs="Times New Roman"/>
          <w:kern w:val="1"/>
          <w:sz w:val="24"/>
          <w:szCs w:val="24"/>
          <w:lang w:eastAsia="ar-SA"/>
        </w:rPr>
        <w:t xml:space="preserve"> (</w:t>
      </w:r>
      <w:r w:rsidR="00D576B7" w:rsidRPr="00CE11C7">
        <w:rPr>
          <w:rFonts w:ascii="Times New Roman" w:eastAsia="Times New Roman" w:hAnsi="Times New Roman" w:cs="Times New Roman"/>
          <w:sz w:val="24"/>
          <w:szCs w:val="24"/>
          <w:lang w:eastAsia="ar-SA"/>
        </w:rPr>
        <w:t>Приложение к Конкурсной документации</w:t>
      </w:r>
      <w:r w:rsidR="00D576B7">
        <w:rPr>
          <w:rFonts w:ascii="Times New Roman" w:eastAsia="Times New Roman" w:hAnsi="Times New Roman" w:cs="Times New Roman"/>
          <w:sz w:val="24"/>
          <w:szCs w:val="24"/>
          <w:lang w:eastAsia="ar-SA"/>
        </w:rPr>
        <w:t>)</w:t>
      </w:r>
    </w:p>
    <w:p w:rsidR="00142539" w:rsidRPr="00142539" w:rsidRDefault="00142539" w:rsidP="00142539">
      <w:pPr>
        <w:widowControl w:val="0"/>
        <w:spacing w:before="60" w:after="0" w:line="100" w:lineRule="atLeast"/>
        <w:ind w:left="142"/>
        <w:jc w:val="both"/>
        <w:rPr>
          <w:rFonts w:ascii="Times New Roman" w:eastAsia="Times New Roman" w:hAnsi="Times New Roman" w:cs="Times New Roman"/>
          <w:b/>
          <w:kern w:val="1"/>
          <w:sz w:val="24"/>
          <w:szCs w:val="24"/>
          <w:lang w:eastAsia="ar-SA"/>
        </w:rPr>
      </w:pPr>
      <w:r w:rsidRPr="00142539">
        <w:rPr>
          <w:rFonts w:ascii="Times New Roman" w:eastAsia="Times New Roman" w:hAnsi="Times New Roman" w:cs="Times New Roman"/>
          <w:kern w:val="1"/>
          <w:sz w:val="24"/>
          <w:szCs w:val="24"/>
          <w:lang w:eastAsia="ar-SA"/>
        </w:rPr>
        <w:t xml:space="preserve">Количество баллов, определенное по </w:t>
      </w:r>
      <w:r w:rsidR="00C629FD">
        <w:rPr>
          <w:rFonts w:ascii="Times New Roman" w:eastAsia="Times New Roman" w:hAnsi="Times New Roman" w:cs="Times New Roman"/>
          <w:kern w:val="1"/>
          <w:sz w:val="24"/>
          <w:szCs w:val="24"/>
          <w:lang w:eastAsia="ar-SA"/>
        </w:rPr>
        <w:t>формуле</w:t>
      </w:r>
      <w:r w:rsidRPr="00142539">
        <w:rPr>
          <w:rFonts w:ascii="Times New Roman" w:eastAsia="Times New Roman" w:hAnsi="Times New Roman" w:cs="Times New Roman"/>
          <w:kern w:val="1"/>
          <w:sz w:val="24"/>
          <w:szCs w:val="24"/>
          <w:lang w:eastAsia="ar-SA"/>
        </w:rPr>
        <w:t>, корректируется с учетом коэффиц</w:t>
      </w:r>
      <w:r w:rsidR="00E45685">
        <w:rPr>
          <w:rFonts w:ascii="Times New Roman" w:eastAsia="Times New Roman" w:hAnsi="Times New Roman" w:cs="Times New Roman"/>
          <w:kern w:val="1"/>
          <w:sz w:val="24"/>
          <w:szCs w:val="24"/>
          <w:lang w:eastAsia="ar-SA"/>
        </w:rPr>
        <w:t>иента значимости показателя (0,2</w:t>
      </w:r>
      <w:r w:rsidRPr="00142539">
        <w:rPr>
          <w:rFonts w:ascii="Times New Roman" w:eastAsia="Times New Roman" w:hAnsi="Times New Roman" w:cs="Times New Roman"/>
          <w:kern w:val="1"/>
          <w:sz w:val="24"/>
          <w:szCs w:val="24"/>
          <w:lang w:eastAsia="ar-SA"/>
        </w:rPr>
        <w:t xml:space="preserve">5 – коэффициент значимости показателя). </w:t>
      </w:r>
    </w:p>
    <w:tbl>
      <w:tblPr>
        <w:tblW w:w="0" w:type="auto"/>
        <w:tblInd w:w="-34" w:type="dxa"/>
        <w:tblLayout w:type="fixed"/>
        <w:tblLook w:val="0000" w:firstRow="0" w:lastRow="0" w:firstColumn="0" w:lastColumn="0" w:noHBand="0" w:noVBand="0"/>
      </w:tblPr>
      <w:tblGrid>
        <w:gridCol w:w="34"/>
        <w:gridCol w:w="817"/>
        <w:gridCol w:w="9214"/>
        <w:gridCol w:w="1276"/>
      </w:tblGrid>
      <w:tr w:rsidR="00104109" w:rsidRPr="00104109" w:rsidTr="00F7634F">
        <w:trPr>
          <w:gridBefore w:val="1"/>
          <w:wBefore w:w="34" w:type="dxa"/>
          <w:trHeight w:val="282"/>
        </w:trPr>
        <w:tc>
          <w:tcPr>
            <w:tcW w:w="817" w:type="dxa"/>
            <w:tcBorders>
              <w:top w:val="single" w:sz="4" w:space="0" w:color="000000"/>
              <w:left w:val="single" w:sz="4" w:space="0" w:color="000000"/>
              <w:bottom w:val="single" w:sz="4" w:space="0" w:color="000000"/>
            </w:tcBorders>
            <w:shd w:val="clear" w:color="auto" w:fill="auto"/>
            <w:vAlign w:val="center"/>
          </w:tcPr>
          <w:p w:rsidR="00104109" w:rsidRPr="00104109" w:rsidRDefault="00104109" w:rsidP="00104109">
            <w:pPr>
              <w:widowControl w:val="0"/>
              <w:spacing w:after="0" w:line="240" w:lineRule="auto"/>
              <w:jc w:val="center"/>
              <w:rPr>
                <w:rFonts w:ascii="Times New Roman" w:eastAsia="Times New Roman" w:hAnsi="Times New Roman" w:cs="Times New Roman"/>
                <w:bCs/>
                <w:sz w:val="24"/>
                <w:szCs w:val="24"/>
                <w:lang w:eastAsia="ar-SA"/>
              </w:rPr>
            </w:pPr>
            <w:r w:rsidRPr="00104109">
              <w:rPr>
                <w:rFonts w:ascii="Times New Roman" w:eastAsia="Times New Roman" w:hAnsi="Times New Roman" w:cs="Times New Roman"/>
                <w:bCs/>
                <w:sz w:val="24"/>
                <w:szCs w:val="24"/>
                <w:lang w:eastAsia="ar-SA"/>
              </w:rPr>
              <w:t>№ п/п</w:t>
            </w:r>
          </w:p>
        </w:tc>
        <w:tc>
          <w:tcPr>
            <w:tcW w:w="9214" w:type="dxa"/>
            <w:tcBorders>
              <w:top w:val="single" w:sz="4" w:space="0" w:color="000000"/>
              <w:left w:val="single" w:sz="4" w:space="0" w:color="000000"/>
              <w:bottom w:val="single" w:sz="4" w:space="0" w:color="000000"/>
            </w:tcBorders>
            <w:shd w:val="clear" w:color="auto" w:fill="auto"/>
            <w:vAlign w:val="center"/>
          </w:tcPr>
          <w:p w:rsidR="00104109" w:rsidRPr="00104109" w:rsidRDefault="00104109" w:rsidP="00104109">
            <w:pPr>
              <w:widowControl w:val="0"/>
              <w:spacing w:after="0" w:line="240" w:lineRule="auto"/>
              <w:jc w:val="center"/>
              <w:rPr>
                <w:rFonts w:ascii="Times New Roman" w:eastAsia="Times New Roman" w:hAnsi="Times New Roman" w:cs="Times New Roman"/>
                <w:bCs/>
                <w:sz w:val="24"/>
                <w:szCs w:val="24"/>
                <w:lang w:eastAsia="ar-SA"/>
              </w:rPr>
            </w:pPr>
            <w:r w:rsidRPr="00104109">
              <w:rPr>
                <w:rFonts w:ascii="Times New Roman" w:eastAsia="Times New Roman" w:hAnsi="Times New Roman" w:cs="Times New Roman"/>
                <w:bCs/>
                <w:sz w:val="24"/>
                <w:szCs w:val="24"/>
                <w:lang w:eastAsia="ar-SA"/>
              </w:rPr>
              <w:t>Социально - бытовые условия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109" w:rsidRPr="00104109" w:rsidRDefault="00104109" w:rsidP="00104109">
            <w:pPr>
              <w:widowControl w:val="0"/>
              <w:spacing w:after="0" w:line="240" w:lineRule="auto"/>
              <w:jc w:val="center"/>
              <w:rPr>
                <w:rFonts w:ascii="Times New Roman" w:eastAsia="Times New Roman" w:hAnsi="Times New Roman" w:cs="Times New Roman"/>
                <w:bCs/>
                <w:i/>
                <w:sz w:val="24"/>
                <w:szCs w:val="24"/>
                <w:lang w:eastAsia="ar-SA"/>
              </w:rPr>
            </w:pPr>
            <w:r w:rsidRPr="00104109">
              <w:rPr>
                <w:rFonts w:ascii="Times New Roman" w:eastAsia="Times New Roman" w:hAnsi="Times New Roman" w:cs="Times New Roman"/>
                <w:bCs/>
                <w:sz w:val="24"/>
                <w:szCs w:val="24"/>
                <w:lang w:eastAsia="ar-SA"/>
              </w:rPr>
              <w:t>Наличие (да/нет)</w:t>
            </w:r>
          </w:p>
        </w:tc>
      </w:tr>
      <w:tr w:rsidR="00104109" w:rsidRPr="00104109" w:rsidTr="00F7634F">
        <w:trPr>
          <w:gridBefore w:val="1"/>
          <w:wBefore w:w="34" w:type="dxa"/>
          <w:trHeight w:val="282"/>
        </w:trPr>
        <w:tc>
          <w:tcPr>
            <w:tcW w:w="817" w:type="dxa"/>
            <w:tcBorders>
              <w:top w:val="single" w:sz="4" w:space="0" w:color="000000"/>
              <w:left w:val="single" w:sz="4" w:space="0" w:color="000000"/>
              <w:bottom w:val="single" w:sz="4" w:space="0" w:color="000000"/>
            </w:tcBorders>
            <w:shd w:val="clear" w:color="auto" w:fill="auto"/>
            <w:vAlign w:val="center"/>
          </w:tcPr>
          <w:p w:rsidR="00104109" w:rsidRPr="00104109" w:rsidRDefault="00104109" w:rsidP="00104109">
            <w:pPr>
              <w:widowControl w:val="0"/>
              <w:spacing w:after="0" w:line="240" w:lineRule="auto"/>
              <w:jc w:val="center"/>
              <w:rPr>
                <w:rFonts w:ascii="Times New Roman" w:eastAsia="Times New Roman" w:hAnsi="Times New Roman" w:cs="Times New Roman"/>
                <w:bCs/>
                <w:i/>
                <w:sz w:val="24"/>
                <w:szCs w:val="24"/>
                <w:lang w:eastAsia="ar-SA"/>
              </w:rPr>
            </w:pPr>
            <w:r w:rsidRPr="00104109">
              <w:rPr>
                <w:rFonts w:ascii="Times New Roman" w:eastAsia="Times New Roman" w:hAnsi="Times New Roman" w:cs="Times New Roman"/>
                <w:bCs/>
                <w:i/>
                <w:sz w:val="24"/>
                <w:szCs w:val="24"/>
                <w:lang w:eastAsia="ar-SA"/>
              </w:rPr>
              <w:t>1</w:t>
            </w:r>
          </w:p>
        </w:tc>
        <w:tc>
          <w:tcPr>
            <w:tcW w:w="9214" w:type="dxa"/>
            <w:tcBorders>
              <w:top w:val="single" w:sz="4" w:space="0" w:color="000000"/>
              <w:left w:val="single" w:sz="4" w:space="0" w:color="000000"/>
              <w:bottom w:val="single" w:sz="4" w:space="0" w:color="000000"/>
            </w:tcBorders>
            <w:shd w:val="clear" w:color="auto" w:fill="auto"/>
            <w:vAlign w:val="center"/>
          </w:tcPr>
          <w:p w:rsidR="00104109" w:rsidRPr="00104109" w:rsidRDefault="00104109" w:rsidP="00104109">
            <w:pPr>
              <w:widowControl w:val="0"/>
              <w:spacing w:after="0" w:line="240" w:lineRule="auto"/>
              <w:jc w:val="center"/>
              <w:rPr>
                <w:rFonts w:ascii="Times New Roman" w:eastAsia="Times New Roman" w:hAnsi="Times New Roman" w:cs="Times New Roman"/>
                <w:bCs/>
                <w:i/>
                <w:sz w:val="24"/>
                <w:szCs w:val="24"/>
                <w:lang w:eastAsia="ar-SA"/>
              </w:rPr>
            </w:pPr>
            <w:r w:rsidRPr="00104109">
              <w:rPr>
                <w:rFonts w:ascii="Times New Roman" w:eastAsia="Times New Roman" w:hAnsi="Times New Roman" w:cs="Times New Roman"/>
                <w:bCs/>
                <w:i/>
                <w:sz w:val="24"/>
                <w:szCs w:val="24"/>
                <w:lang w:eastAsia="ar-SA"/>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4109" w:rsidRPr="00104109" w:rsidRDefault="00104109" w:rsidP="00104109">
            <w:pPr>
              <w:widowControl w:val="0"/>
              <w:spacing w:after="0" w:line="240" w:lineRule="auto"/>
              <w:jc w:val="center"/>
              <w:rPr>
                <w:rFonts w:ascii="Times New Roman" w:eastAsia="Times New Roman" w:hAnsi="Times New Roman" w:cs="Times New Roman"/>
                <w:bCs/>
                <w:sz w:val="24"/>
                <w:szCs w:val="24"/>
                <w:lang w:eastAsia="ar-SA"/>
              </w:rPr>
            </w:pPr>
            <w:r w:rsidRPr="00104109">
              <w:rPr>
                <w:rFonts w:ascii="Times New Roman" w:eastAsia="Times New Roman" w:hAnsi="Times New Roman" w:cs="Times New Roman"/>
                <w:bCs/>
                <w:i/>
                <w:sz w:val="24"/>
                <w:szCs w:val="24"/>
                <w:lang w:eastAsia="ar-SA"/>
              </w:rPr>
              <w:t>3</w:t>
            </w:r>
          </w:p>
        </w:tc>
      </w:tr>
      <w:tr w:rsidR="00913AF6" w:rsidRPr="00104109" w:rsidTr="00F7634F">
        <w:trPr>
          <w:gridBefore w:val="1"/>
          <w:wBefore w:w="34" w:type="dxa"/>
          <w:trHeight w:val="282"/>
        </w:trPr>
        <w:tc>
          <w:tcPr>
            <w:tcW w:w="817" w:type="dxa"/>
            <w:tcBorders>
              <w:top w:val="single" w:sz="4" w:space="0" w:color="000000"/>
              <w:left w:val="single" w:sz="4" w:space="0" w:color="000000"/>
              <w:bottom w:val="single" w:sz="4" w:space="0" w:color="000000"/>
            </w:tcBorders>
            <w:shd w:val="clear" w:color="auto" w:fill="auto"/>
            <w:vAlign w:val="center"/>
          </w:tcPr>
          <w:p w:rsidR="00913AF6" w:rsidRPr="00104109" w:rsidRDefault="00913AF6" w:rsidP="00563E18">
            <w:pPr>
              <w:widowControl w:val="0"/>
              <w:spacing w:after="0" w:line="240" w:lineRule="auto"/>
              <w:rPr>
                <w:rFonts w:ascii="Times New Roman" w:eastAsia="Times New Roman" w:hAnsi="Times New Roman" w:cs="Times New Roman"/>
                <w:bCs/>
                <w:i/>
                <w:sz w:val="24"/>
                <w:szCs w:val="24"/>
                <w:lang w:eastAsia="ar-SA"/>
              </w:rPr>
            </w:pPr>
            <w:r>
              <w:rPr>
                <w:rFonts w:ascii="Times New Roman" w:eastAsia="Times New Roman" w:hAnsi="Times New Roman" w:cs="Times New Roman"/>
                <w:bCs/>
                <w:i/>
                <w:sz w:val="24"/>
                <w:szCs w:val="24"/>
                <w:lang w:eastAsia="ar-SA"/>
              </w:rPr>
              <w:t>1</w:t>
            </w:r>
          </w:p>
        </w:tc>
        <w:tc>
          <w:tcPr>
            <w:tcW w:w="9214" w:type="dxa"/>
            <w:tcBorders>
              <w:top w:val="single" w:sz="4" w:space="0" w:color="000000"/>
              <w:left w:val="single" w:sz="4" w:space="0" w:color="000000"/>
              <w:bottom w:val="single" w:sz="4" w:space="0" w:color="000000"/>
            </w:tcBorders>
            <w:shd w:val="clear" w:color="auto" w:fill="auto"/>
            <w:vAlign w:val="center"/>
          </w:tcPr>
          <w:p w:rsidR="00913AF6" w:rsidRPr="00104109" w:rsidRDefault="00913AF6" w:rsidP="00563E18">
            <w:pPr>
              <w:widowControl w:val="0"/>
              <w:spacing w:after="0" w:line="240" w:lineRule="auto"/>
              <w:rPr>
                <w:rFonts w:ascii="Times New Roman" w:eastAsia="Times New Roman" w:hAnsi="Times New Roman" w:cs="Times New Roman"/>
                <w:bCs/>
                <w:i/>
                <w:sz w:val="24"/>
                <w:szCs w:val="24"/>
                <w:lang w:eastAsia="ar-SA"/>
              </w:rPr>
            </w:pPr>
            <w:r>
              <w:rPr>
                <w:rFonts w:ascii="Times New Roman" w:eastAsia="Times New Roman" w:hAnsi="Times New Roman" w:cs="Times New Roman"/>
                <w:bCs/>
                <w:sz w:val="24"/>
                <w:szCs w:val="24"/>
                <w:lang w:eastAsia="ar-SA"/>
              </w:rPr>
              <w:t>Наличие в номере кондиционера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AF6" w:rsidRPr="00104109" w:rsidRDefault="00913AF6" w:rsidP="00563E18">
            <w:pPr>
              <w:widowControl w:val="0"/>
              <w:spacing w:after="0" w:line="240" w:lineRule="auto"/>
              <w:jc w:val="center"/>
              <w:rPr>
                <w:rFonts w:ascii="Times New Roman" w:eastAsia="Times New Roman" w:hAnsi="Times New Roman" w:cs="Times New Roman"/>
                <w:bCs/>
                <w:i/>
                <w:sz w:val="24"/>
                <w:szCs w:val="24"/>
                <w:lang w:eastAsia="ar-SA"/>
              </w:rPr>
            </w:pPr>
          </w:p>
        </w:tc>
      </w:tr>
      <w:tr w:rsidR="00913AF6" w:rsidRPr="00104109" w:rsidTr="000135B3">
        <w:trPr>
          <w:trHeight w:val="282"/>
        </w:trPr>
        <w:tc>
          <w:tcPr>
            <w:tcW w:w="851" w:type="dxa"/>
            <w:gridSpan w:val="2"/>
            <w:tcBorders>
              <w:top w:val="single" w:sz="4" w:space="0" w:color="000000"/>
              <w:left w:val="single" w:sz="4" w:space="0" w:color="000000"/>
              <w:bottom w:val="single" w:sz="4" w:space="0" w:color="000000"/>
            </w:tcBorders>
            <w:shd w:val="clear" w:color="auto" w:fill="auto"/>
            <w:vAlign w:val="center"/>
          </w:tcPr>
          <w:p w:rsidR="00913AF6" w:rsidRPr="00F30489" w:rsidRDefault="00913AF6" w:rsidP="00563E18">
            <w:pPr>
              <w:widowControl w:val="0"/>
              <w:spacing w:before="20" w:after="20" w:line="240" w:lineRule="auto"/>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w:t>
            </w:r>
          </w:p>
        </w:tc>
        <w:tc>
          <w:tcPr>
            <w:tcW w:w="9214" w:type="dxa"/>
            <w:tcBorders>
              <w:top w:val="single" w:sz="4" w:space="0" w:color="000000"/>
              <w:left w:val="single" w:sz="4" w:space="0" w:color="000000"/>
              <w:bottom w:val="single" w:sz="4" w:space="0" w:color="000000"/>
            </w:tcBorders>
            <w:shd w:val="clear" w:color="auto" w:fill="auto"/>
            <w:vAlign w:val="center"/>
          </w:tcPr>
          <w:p w:rsidR="00913AF6" w:rsidRPr="00104109" w:rsidRDefault="00913AF6" w:rsidP="00563E18">
            <w:pPr>
              <w:widowControl w:val="0"/>
              <w:spacing w:before="20" w:after="20" w:line="240" w:lineRule="auto"/>
              <w:rPr>
                <w:rFonts w:ascii="Times New Roman" w:eastAsia="Times New Roman" w:hAnsi="Times New Roman" w:cs="Times New Roman"/>
                <w:bCs/>
                <w:sz w:val="24"/>
                <w:szCs w:val="24"/>
                <w:lang w:eastAsia="ar-SA"/>
              </w:rPr>
            </w:pPr>
            <w:r w:rsidRPr="00104109">
              <w:rPr>
                <w:rFonts w:ascii="Times New Roman" w:eastAsia="Times New Roman" w:hAnsi="Times New Roman" w:cs="Times New Roman"/>
                <w:bCs/>
                <w:sz w:val="24"/>
                <w:szCs w:val="24"/>
                <w:lang w:eastAsia="ar-SA"/>
              </w:rPr>
              <w:t>Наличие во всех номерах телевизоров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13AF6" w:rsidRPr="00104109" w:rsidRDefault="00913AF6" w:rsidP="00104109">
            <w:pPr>
              <w:widowControl w:val="0"/>
              <w:spacing w:before="20" w:after="20" w:line="240" w:lineRule="auto"/>
              <w:jc w:val="center"/>
              <w:rPr>
                <w:rFonts w:ascii="Times New Roman" w:eastAsia="Times New Roman" w:hAnsi="Times New Roman" w:cs="Times New Roman"/>
                <w:bCs/>
                <w:sz w:val="24"/>
                <w:szCs w:val="24"/>
                <w:lang w:eastAsia="ar-SA"/>
              </w:rPr>
            </w:pPr>
          </w:p>
        </w:tc>
      </w:tr>
      <w:tr w:rsidR="00913AF6" w:rsidRPr="00104109" w:rsidTr="000135B3">
        <w:trPr>
          <w:trHeight w:val="282"/>
        </w:trPr>
        <w:tc>
          <w:tcPr>
            <w:tcW w:w="851" w:type="dxa"/>
            <w:gridSpan w:val="2"/>
            <w:tcBorders>
              <w:top w:val="single" w:sz="4" w:space="0" w:color="000000"/>
              <w:left w:val="single" w:sz="4" w:space="0" w:color="000000"/>
              <w:bottom w:val="single" w:sz="4" w:space="0" w:color="000000"/>
            </w:tcBorders>
            <w:shd w:val="clear" w:color="auto" w:fill="auto"/>
            <w:vAlign w:val="center"/>
          </w:tcPr>
          <w:p w:rsidR="00913AF6" w:rsidRPr="00C018DA" w:rsidRDefault="00913AF6" w:rsidP="00563E18">
            <w:pPr>
              <w:widowControl w:val="0"/>
              <w:spacing w:before="20" w:after="20" w:line="240" w:lineRule="auto"/>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w:t>
            </w:r>
          </w:p>
        </w:tc>
        <w:tc>
          <w:tcPr>
            <w:tcW w:w="9214" w:type="dxa"/>
            <w:tcBorders>
              <w:top w:val="single" w:sz="4" w:space="0" w:color="000000"/>
              <w:left w:val="single" w:sz="4" w:space="0" w:color="000000"/>
              <w:bottom w:val="single" w:sz="4" w:space="0" w:color="000000"/>
            </w:tcBorders>
            <w:shd w:val="clear" w:color="auto" w:fill="auto"/>
            <w:vAlign w:val="center"/>
          </w:tcPr>
          <w:p w:rsidR="00913AF6" w:rsidRPr="00104109" w:rsidRDefault="00913AF6" w:rsidP="00563E18">
            <w:pPr>
              <w:widowControl w:val="0"/>
              <w:spacing w:before="20" w:after="20" w:line="240" w:lineRule="auto"/>
              <w:rPr>
                <w:rFonts w:ascii="Times New Roman" w:eastAsia="Times New Roman" w:hAnsi="Times New Roman" w:cs="Times New Roman"/>
                <w:bCs/>
                <w:sz w:val="24"/>
                <w:szCs w:val="24"/>
                <w:lang w:eastAsia="ar-SA"/>
              </w:rPr>
            </w:pPr>
            <w:r w:rsidRPr="00104109">
              <w:rPr>
                <w:rFonts w:ascii="Times New Roman" w:eastAsia="Times New Roman" w:hAnsi="Times New Roman" w:cs="Times New Roman"/>
                <w:bCs/>
                <w:sz w:val="24"/>
                <w:szCs w:val="24"/>
                <w:lang w:eastAsia="ar-SA"/>
              </w:rPr>
              <w:t>Наличие во всех номерах холодильников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13AF6" w:rsidRPr="00104109" w:rsidRDefault="00913AF6" w:rsidP="00104109">
            <w:pPr>
              <w:widowControl w:val="0"/>
              <w:spacing w:before="20" w:after="20" w:line="240" w:lineRule="auto"/>
              <w:jc w:val="center"/>
              <w:rPr>
                <w:rFonts w:ascii="Times New Roman" w:eastAsia="Times New Roman" w:hAnsi="Times New Roman" w:cs="Times New Roman"/>
                <w:bCs/>
                <w:sz w:val="24"/>
                <w:szCs w:val="24"/>
                <w:lang w:eastAsia="ar-SA"/>
              </w:rPr>
            </w:pPr>
          </w:p>
        </w:tc>
      </w:tr>
      <w:tr w:rsidR="00913AF6" w:rsidRPr="00104109" w:rsidTr="000135B3">
        <w:trPr>
          <w:trHeight w:val="282"/>
        </w:trPr>
        <w:tc>
          <w:tcPr>
            <w:tcW w:w="851" w:type="dxa"/>
            <w:gridSpan w:val="2"/>
            <w:tcBorders>
              <w:top w:val="single" w:sz="4" w:space="0" w:color="000000"/>
              <w:left w:val="single" w:sz="4" w:space="0" w:color="000000"/>
              <w:bottom w:val="single" w:sz="4" w:space="0" w:color="000000"/>
            </w:tcBorders>
            <w:shd w:val="clear" w:color="auto" w:fill="auto"/>
            <w:vAlign w:val="center"/>
          </w:tcPr>
          <w:p w:rsidR="00913AF6" w:rsidRPr="00C018DA" w:rsidRDefault="00913AF6" w:rsidP="00563E18">
            <w:pPr>
              <w:widowControl w:val="0"/>
              <w:spacing w:before="20" w:after="20" w:line="240" w:lineRule="auto"/>
              <w:ind w:left="36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9214" w:type="dxa"/>
            <w:tcBorders>
              <w:top w:val="single" w:sz="4" w:space="0" w:color="000000"/>
              <w:left w:val="single" w:sz="4" w:space="0" w:color="000000"/>
              <w:bottom w:val="single" w:sz="4" w:space="0" w:color="000000"/>
            </w:tcBorders>
            <w:shd w:val="clear" w:color="auto" w:fill="auto"/>
            <w:vAlign w:val="center"/>
          </w:tcPr>
          <w:p w:rsidR="00913AF6" w:rsidRPr="00104109" w:rsidRDefault="00913AF6" w:rsidP="00563E18">
            <w:pPr>
              <w:widowControl w:val="0"/>
              <w:spacing w:before="20" w:after="20" w:line="240" w:lineRule="auto"/>
              <w:rPr>
                <w:rFonts w:ascii="Times New Roman" w:eastAsia="Times New Roman" w:hAnsi="Times New Roman" w:cs="Times New Roman"/>
                <w:bCs/>
                <w:sz w:val="24"/>
                <w:szCs w:val="24"/>
                <w:lang w:eastAsia="ar-SA"/>
              </w:rPr>
            </w:pPr>
            <w:r w:rsidRPr="00104109">
              <w:rPr>
                <w:rFonts w:ascii="Times New Roman" w:eastAsia="Times New Roman" w:hAnsi="Times New Roman" w:cs="Times New Roman"/>
                <w:sz w:val="24"/>
                <w:szCs w:val="24"/>
                <w:lang w:eastAsia="ar-SA"/>
              </w:rPr>
              <w:t xml:space="preserve">Наличие </w:t>
            </w:r>
            <w:r w:rsidRPr="00104109">
              <w:rPr>
                <w:rFonts w:ascii="Times New Roman" w:eastAsia="Times New Roman" w:hAnsi="Times New Roman" w:cs="Times New Roman"/>
                <w:bCs/>
                <w:sz w:val="24"/>
                <w:szCs w:val="24"/>
                <w:lang w:eastAsia="ar-SA"/>
              </w:rPr>
              <w:t xml:space="preserve">во всех номерах </w:t>
            </w:r>
            <w:r w:rsidRPr="00104109">
              <w:rPr>
                <w:rFonts w:ascii="Times New Roman" w:eastAsia="Times New Roman" w:hAnsi="Times New Roman" w:cs="Times New Roman"/>
                <w:sz w:val="24"/>
                <w:szCs w:val="24"/>
                <w:lang w:eastAsia="ar-SA"/>
              </w:rPr>
              <w:t>наборов посуды – графинов, стаканов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13AF6" w:rsidRPr="00104109" w:rsidRDefault="00913AF6" w:rsidP="00104109">
            <w:pPr>
              <w:widowControl w:val="0"/>
              <w:spacing w:before="20" w:after="20" w:line="240" w:lineRule="auto"/>
              <w:jc w:val="center"/>
              <w:rPr>
                <w:rFonts w:ascii="Times New Roman" w:eastAsia="Times New Roman" w:hAnsi="Times New Roman" w:cs="Times New Roman"/>
                <w:bCs/>
                <w:sz w:val="24"/>
                <w:szCs w:val="24"/>
                <w:lang w:eastAsia="ar-SA"/>
              </w:rPr>
            </w:pPr>
          </w:p>
        </w:tc>
      </w:tr>
      <w:tr w:rsidR="00913AF6" w:rsidRPr="00104109" w:rsidTr="000135B3">
        <w:trPr>
          <w:trHeight w:val="282"/>
        </w:trPr>
        <w:tc>
          <w:tcPr>
            <w:tcW w:w="851" w:type="dxa"/>
            <w:gridSpan w:val="2"/>
            <w:tcBorders>
              <w:top w:val="single" w:sz="4" w:space="0" w:color="000000"/>
              <w:left w:val="single" w:sz="4" w:space="0" w:color="000000"/>
              <w:bottom w:val="single" w:sz="4" w:space="0" w:color="000000"/>
            </w:tcBorders>
            <w:shd w:val="clear" w:color="auto" w:fill="auto"/>
            <w:vAlign w:val="center"/>
          </w:tcPr>
          <w:p w:rsidR="00913AF6" w:rsidRPr="00C018DA" w:rsidRDefault="00913AF6" w:rsidP="00563E18">
            <w:pPr>
              <w:widowControl w:val="0"/>
              <w:spacing w:before="20" w:after="20" w:line="240" w:lineRule="auto"/>
              <w:ind w:left="36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9214" w:type="dxa"/>
            <w:tcBorders>
              <w:top w:val="single" w:sz="4" w:space="0" w:color="000000"/>
              <w:left w:val="single" w:sz="4" w:space="0" w:color="000000"/>
              <w:bottom w:val="single" w:sz="4" w:space="0" w:color="000000"/>
            </w:tcBorders>
            <w:shd w:val="clear" w:color="auto" w:fill="auto"/>
            <w:vAlign w:val="center"/>
          </w:tcPr>
          <w:p w:rsidR="00913AF6" w:rsidRPr="00104109" w:rsidRDefault="00913AF6" w:rsidP="00563E18">
            <w:pPr>
              <w:widowControl w:val="0"/>
              <w:spacing w:before="20" w:after="20" w:line="240" w:lineRule="auto"/>
              <w:rPr>
                <w:rFonts w:ascii="Times New Roman" w:eastAsia="Times New Roman" w:hAnsi="Times New Roman" w:cs="Times New Roman"/>
                <w:bCs/>
                <w:sz w:val="24"/>
                <w:szCs w:val="24"/>
                <w:lang w:eastAsia="ar-SA"/>
              </w:rPr>
            </w:pPr>
            <w:r w:rsidRPr="00104109">
              <w:rPr>
                <w:rFonts w:ascii="Times New Roman" w:eastAsia="Times New Roman" w:hAnsi="Times New Roman" w:cs="Times New Roman"/>
                <w:sz w:val="24"/>
                <w:szCs w:val="24"/>
                <w:lang w:eastAsia="ar-SA"/>
              </w:rPr>
              <w:t xml:space="preserve">Наличие </w:t>
            </w:r>
            <w:r w:rsidRPr="00104109">
              <w:rPr>
                <w:rFonts w:ascii="Times New Roman" w:eastAsia="Times New Roman" w:hAnsi="Times New Roman" w:cs="Times New Roman"/>
                <w:bCs/>
                <w:sz w:val="24"/>
                <w:szCs w:val="24"/>
                <w:lang w:eastAsia="ar-SA"/>
              </w:rPr>
              <w:t xml:space="preserve">во всех номерах </w:t>
            </w:r>
            <w:r w:rsidRPr="00104109">
              <w:rPr>
                <w:rFonts w:ascii="Times New Roman" w:eastAsia="Times New Roman" w:hAnsi="Times New Roman" w:cs="Times New Roman"/>
                <w:sz w:val="24"/>
                <w:szCs w:val="24"/>
                <w:lang w:eastAsia="ar-SA"/>
              </w:rPr>
              <w:t>прикроватных светильников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13AF6" w:rsidRPr="00104109" w:rsidRDefault="00913AF6" w:rsidP="00104109">
            <w:pPr>
              <w:widowControl w:val="0"/>
              <w:spacing w:before="20" w:after="20" w:line="240" w:lineRule="auto"/>
              <w:jc w:val="center"/>
              <w:rPr>
                <w:rFonts w:ascii="Times New Roman" w:eastAsia="Times New Roman" w:hAnsi="Times New Roman" w:cs="Times New Roman"/>
                <w:bCs/>
                <w:sz w:val="24"/>
                <w:szCs w:val="24"/>
                <w:lang w:eastAsia="ar-SA"/>
              </w:rPr>
            </w:pPr>
          </w:p>
        </w:tc>
      </w:tr>
      <w:tr w:rsidR="00913AF6" w:rsidRPr="00104109" w:rsidTr="000135B3">
        <w:trPr>
          <w:trHeight w:val="282"/>
        </w:trPr>
        <w:tc>
          <w:tcPr>
            <w:tcW w:w="851" w:type="dxa"/>
            <w:gridSpan w:val="2"/>
            <w:tcBorders>
              <w:top w:val="single" w:sz="4" w:space="0" w:color="000000"/>
              <w:left w:val="single" w:sz="4" w:space="0" w:color="000000"/>
              <w:bottom w:val="single" w:sz="4" w:space="0" w:color="000000"/>
            </w:tcBorders>
            <w:shd w:val="clear" w:color="auto" w:fill="auto"/>
            <w:vAlign w:val="center"/>
          </w:tcPr>
          <w:p w:rsidR="00913AF6" w:rsidRPr="00C018DA" w:rsidRDefault="00913AF6" w:rsidP="00563E18">
            <w:pPr>
              <w:widowControl w:val="0"/>
              <w:spacing w:before="20" w:after="20" w:line="240" w:lineRule="auto"/>
              <w:ind w:left="36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6</w:t>
            </w:r>
          </w:p>
        </w:tc>
        <w:tc>
          <w:tcPr>
            <w:tcW w:w="9214" w:type="dxa"/>
            <w:tcBorders>
              <w:top w:val="single" w:sz="4" w:space="0" w:color="000000"/>
              <w:left w:val="single" w:sz="4" w:space="0" w:color="000000"/>
              <w:bottom w:val="single" w:sz="4" w:space="0" w:color="000000"/>
            </w:tcBorders>
            <w:shd w:val="clear" w:color="auto" w:fill="auto"/>
            <w:vAlign w:val="center"/>
          </w:tcPr>
          <w:p w:rsidR="00913AF6" w:rsidRPr="00104109" w:rsidRDefault="00913AF6" w:rsidP="00563E18">
            <w:pPr>
              <w:widowControl w:val="0"/>
              <w:spacing w:before="20" w:after="20" w:line="240" w:lineRule="auto"/>
              <w:rPr>
                <w:rFonts w:ascii="Times New Roman" w:eastAsia="Times New Roman" w:hAnsi="Times New Roman" w:cs="Times New Roman"/>
                <w:bCs/>
                <w:sz w:val="24"/>
                <w:szCs w:val="24"/>
                <w:lang w:eastAsia="ar-SA"/>
              </w:rPr>
            </w:pPr>
            <w:r w:rsidRPr="00104109">
              <w:rPr>
                <w:rFonts w:ascii="Times New Roman" w:eastAsia="Times New Roman" w:hAnsi="Times New Roman" w:cs="Times New Roman"/>
                <w:sz w:val="24"/>
                <w:szCs w:val="24"/>
                <w:lang w:eastAsia="ar-SA"/>
              </w:rPr>
              <w:t>Обеспечение питьевого режима (наличие кулеров с питьевой водой на каждом этаже, либо чайник в номере)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13AF6" w:rsidRPr="00104109" w:rsidRDefault="00913AF6" w:rsidP="00104109">
            <w:pPr>
              <w:widowControl w:val="0"/>
              <w:spacing w:before="20" w:after="20" w:line="240" w:lineRule="auto"/>
              <w:jc w:val="center"/>
              <w:rPr>
                <w:rFonts w:ascii="Times New Roman" w:eastAsia="Times New Roman" w:hAnsi="Times New Roman" w:cs="Times New Roman"/>
                <w:bCs/>
                <w:sz w:val="24"/>
                <w:szCs w:val="24"/>
                <w:lang w:eastAsia="ar-SA"/>
              </w:rPr>
            </w:pPr>
          </w:p>
        </w:tc>
      </w:tr>
      <w:tr w:rsidR="00913AF6" w:rsidRPr="00104109" w:rsidTr="000135B3">
        <w:trPr>
          <w:trHeight w:val="282"/>
        </w:trPr>
        <w:tc>
          <w:tcPr>
            <w:tcW w:w="851" w:type="dxa"/>
            <w:gridSpan w:val="2"/>
            <w:tcBorders>
              <w:top w:val="single" w:sz="4" w:space="0" w:color="000000"/>
              <w:left w:val="single" w:sz="4" w:space="0" w:color="000000"/>
              <w:bottom w:val="single" w:sz="4" w:space="0" w:color="000000"/>
            </w:tcBorders>
            <w:shd w:val="clear" w:color="auto" w:fill="auto"/>
            <w:vAlign w:val="center"/>
          </w:tcPr>
          <w:p w:rsidR="00913AF6" w:rsidRPr="00C018DA" w:rsidRDefault="00913AF6" w:rsidP="00563E18">
            <w:pPr>
              <w:widowControl w:val="0"/>
              <w:spacing w:before="20" w:after="20" w:line="240" w:lineRule="auto"/>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7</w:t>
            </w:r>
          </w:p>
        </w:tc>
        <w:tc>
          <w:tcPr>
            <w:tcW w:w="9214" w:type="dxa"/>
            <w:tcBorders>
              <w:top w:val="single" w:sz="4" w:space="0" w:color="000000"/>
              <w:left w:val="single" w:sz="4" w:space="0" w:color="000000"/>
              <w:bottom w:val="single" w:sz="4" w:space="0" w:color="000000"/>
            </w:tcBorders>
            <w:shd w:val="clear" w:color="auto" w:fill="auto"/>
            <w:vAlign w:val="center"/>
          </w:tcPr>
          <w:p w:rsidR="00913AF6" w:rsidRPr="00104109" w:rsidRDefault="00913AF6" w:rsidP="00563E18">
            <w:pPr>
              <w:widowControl w:val="0"/>
              <w:spacing w:before="20" w:after="20" w:line="240" w:lineRule="auto"/>
              <w:rPr>
                <w:rFonts w:ascii="Times New Roman" w:eastAsia="Times New Roman" w:hAnsi="Times New Roman" w:cs="Times New Roman"/>
                <w:bCs/>
                <w:sz w:val="24"/>
                <w:szCs w:val="24"/>
                <w:lang w:eastAsia="ar-SA"/>
              </w:rPr>
            </w:pPr>
            <w:r w:rsidRPr="00104109">
              <w:rPr>
                <w:rFonts w:ascii="Times New Roman" w:eastAsia="Times New Roman" w:hAnsi="Times New Roman" w:cs="Times New Roman"/>
                <w:bCs/>
                <w:sz w:val="24"/>
                <w:szCs w:val="24"/>
                <w:lang w:eastAsia="ar-SA"/>
              </w:rPr>
              <w:t xml:space="preserve">Наличие библиотеки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13AF6" w:rsidRPr="00104109" w:rsidRDefault="00913AF6" w:rsidP="00104109">
            <w:pPr>
              <w:widowControl w:val="0"/>
              <w:spacing w:before="20" w:after="20" w:line="240" w:lineRule="auto"/>
              <w:jc w:val="center"/>
              <w:rPr>
                <w:rFonts w:ascii="Times New Roman" w:eastAsia="Times New Roman" w:hAnsi="Times New Roman" w:cs="Times New Roman"/>
                <w:bCs/>
                <w:sz w:val="24"/>
                <w:szCs w:val="24"/>
                <w:lang w:eastAsia="ar-SA"/>
              </w:rPr>
            </w:pPr>
          </w:p>
        </w:tc>
      </w:tr>
      <w:tr w:rsidR="00913AF6" w:rsidRPr="00104109" w:rsidTr="000135B3">
        <w:trPr>
          <w:trHeight w:val="282"/>
        </w:trPr>
        <w:tc>
          <w:tcPr>
            <w:tcW w:w="851" w:type="dxa"/>
            <w:gridSpan w:val="2"/>
            <w:tcBorders>
              <w:top w:val="single" w:sz="4" w:space="0" w:color="000000"/>
              <w:left w:val="single" w:sz="4" w:space="0" w:color="000000"/>
              <w:bottom w:val="single" w:sz="4" w:space="0" w:color="000000"/>
            </w:tcBorders>
            <w:shd w:val="clear" w:color="auto" w:fill="auto"/>
            <w:vAlign w:val="center"/>
          </w:tcPr>
          <w:p w:rsidR="00913AF6" w:rsidRPr="00C018DA" w:rsidRDefault="00913AF6" w:rsidP="00563E18">
            <w:pPr>
              <w:widowControl w:val="0"/>
              <w:spacing w:before="20" w:after="20" w:line="240" w:lineRule="auto"/>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8</w:t>
            </w:r>
          </w:p>
        </w:tc>
        <w:tc>
          <w:tcPr>
            <w:tcW w:w="9214" w:type="dxa"/>
            <w:tcBorders>
              <w:top w:val="single" w:sz="4" w:space="0" w:color="000000"/>
              <w:left w:val="single" w:sz="4" w:space="0" w:color="000000"/>
              <w:bottom w:val="single" w:sz="4" w:space="0" w:color="000000"/>
            </w:tcBorders>
            <w:shd w:val="clear" w:color="auto" w:fill="auto"/>
            <w:vAlign w:val="center"/>
          </w:tcPr>
          <w:p w:rsidR="00913AF6" w:rsidRPr="00104109" w:rsidRDefault="00913AF6" w:rsidP="00563E18">
            <w:pPr>
              <w:widowControl w:val="0"/>
              <w:spacing w:before="20" w:after="20" w:line="240" w:lineRule="auto"/>
              <w:rPr>
                <w:rFonts w:ascii="Times New Roman" w:eastAsia="Times New Roman" w:hAnsi="Times New Roman" w:cs="Times New Roman"/>
                <w:bCs/>
                <w:sz w:val="24"/>
                <w:szCs w:val="24"/>
                <w:lang w:eastAsia="ar-SA"/>
              </w:rPr>
            </w:pPr>
            <w:r w:rsidRPr="00104109">
              <w:rPr>
                <w:rFonts w:ascii="Times New Roman" w:eastAsia="Times New Roman" w:hAnsi="Times New Roman" w:cs="Times New Roman"/>
                <w:bCs/>
                <w:sz w:val="24"/>
                <w:szCs w:val="24"/>
                <w:lang w:eastAsia="ar-SA"/>
              </w:rPr>
              <w:t>Наличие бытовых комнат с гладильными досками и утюгами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13AF6" w:rsidRPr="00104109" w:rsidRDefault="00913AF6" w:rsidP="00104109">
            <w:pPr>
              <w:widowControl w:val="0"/>
              <w:spacing w:before="20" w:after="20" w:line="240" w:lineRule="auto"/>
              <w:jc w:val="center"/>
              <w:rPr>
                <w:rFonts w:ascii="Times New Roman" w:eastAsia="Times New Roman" w:hAnsi="Times New Roman" w:cs="Times New Roman"/>
                <w:bCs/>
                <w:sz w:val="24"/>
                <w:szCs w:val="24"/>
                <w:lang w:eastAsia="ar-SA"/>
              </w:rPr>
            </w:pPr>
          </w:p>
        </w:tc>
      </w:tr>
      <w:tr w:rsidR="00913AF6" w:rsidRPr="00104109" w:rsidTr="000135B3">
        <w:trPr>
          <w:trHeight w:val="282"/>
        </w:trPr>
        <w:tc>
          <w:tcPr>
            <w:tcW w:w="851" w:type="dxa"/>
            <w:gridSpan w:val="2"/>
            <w:tcBorders>
              <w:top w:val="single" w:sz="4" w:space="0" w:color="000000"/>
              <w:left w:val="single" w:sz="4" w:space="0" w:color="000000"/>
              <w:bottom w:val="single" w:sz="4" w:space="0" w:color="000000"/>
            </w:tcBorders>
            <w:shd w:val="clear" w:color="auto" w:fill="auto"/>
            <w:vAlign w:val="center"/>
          </w:tcPr>
          <w:p w:rsidR="00913AF6" w:rsidRPr="00C018DA" w:rsidRDefault="00913AF6" w:rsidP="00563E18">
            <w:pPr>
              <w:widowControl w:val="0"/>
              <w:spacing w:before="20" w:after="20" w:line="240" w:lineRule="auto"/>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9</w:t>
            </w:r>
          </w:p>
        </w:tc>
        <w:tc>
          <w:tcPr>
            <w:tcW w:w="9214" w:type="dxa"/>
            <w:tcBorders>
              <w:top w:val="single" w:sz="4" w:space="0" w:color="000000"/>
              <w:left w:val="single" w:sz="4" w:space="0" w:color="000000"/>
              <w:bottom w:val="single" w:sz="4" w:space="0" w:color="000000"/>
            </w:tcBorders>
            <w:shd w:val="clear" w:color="auto" w:fill="auto"/>
            <w:vAlign w:val="center"/>
          </w:tcPr>
          <w:p w:rsidR="00913AF6" w:rsidRPr="00104109" w:rsidRDefault="00913AF6" w:rsidP="00563E18">
            <w:pPr>
              <w:widowControl w:val="0"/>
              <w:spacing w:before="20" w:after="20" w:line="240" w:lineRule="auto"/>
              <w:rPr>
                <w:rFonts w:ascii="Times New Roman" w:eastAsia="Times New Roman" w:hAnsi="Times New Roman" w:cs="Times New Roman"/>
                <w:bCs/>
                <w:sz w:val="24"/>
                <w:szCs w:val="24"/>
                <w:lang w:eastAsia="ar-SA"/>
              </w:rPr>
            </w:pPr>
            <w:r w:rsidRPr="00104109">
              <w:rPr>
                <w:rFonts w:ascii="Times New Roman" w:eastAsia="Times New Roman" w:hAnsi="Times New Roman" w:cs="Times New Roman"/>
                <w:bCs/>
                <w:sz w:val="24"/>
                <w:szCs w:val="24"/>
                <w:lang w:eastAsia="ar-SA"/>
              </w:rPr>
              <w:t>Наличие холлов для отдыха с мягкой мебелью, телевизорами, настольными играми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13AF6" w:rsidRPr="00104109" w:rsidRDefault="00913AF6" w:rsidP="00104109">
            <w:pPr>
              <w:widowControl w:val="0"/>
              <w:spacing w:before="20" w:after="20" w:line="240" w:lineRule="auto"/>
              <w:jc w:val="center"/>
              <w:rPr>
                <w:rFonts w:ascii="Times New Roman" w:eastAsia="Times New Roman" w:hAnsi="Times New Roman" w:cs="Times New Roman"/>
                <w:bCs/>
                <w:sz w:val="24"/>
                <w:szCs w:val="24"/>
                <w:lang w:eastAsia="ar-SA"/>
              </w:rPr>
            </w:pPr>
          </w:p>
        </w:tc>
      </w:tr>
      <w:tr w:rsidR="00913AF6" w:rsidRPr="00104109" w:rsidTr="000135B3">
        <w:trPr>
          <w:trHeight w:val="282"/>
        </w:trPr>
        <w:tc>
          <w:tcPr>
            <w:tcW w:w="851" w:type="dxa"/>
            <w:gridSpan w:val="2"/>
            <w:tcBorders>
              <w:top w:val="single" w:sz="4" w:space="0" w:color="000000"/>
              <w:left w:val="single" w:sz="4" w:space="0" w:color="000000"/>
              <w:bottom w:val="single" w:sz="4" w:space="0" w:color="000000"/>
            </w:tcBorders>
            <w:shd w:val="clear" w:color="auto" w:fill="auto"/>
            <w:vAlign w:val="center"/>
          </w:tcPr>
          <w:p w:rsidR="00913AF6" w:rsidRPr="00C018DA" w:rsidRDefault="00913AF6" w:rsidP="00563E18">
            <w:pPr>
              <w:widowControl w:val="0"/>
              <w:spacing w:before="20" w:after="20" w:line="240" w:lineRule="auto"/>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10</w:t>
            </w:r>
          </w:p>
        </w:tc>
        <w:tc>
          <w:tcPr>
            <w:tcW w:w="9214" w:type="dxa"/>
            <w:tcBorders>
              <w:top w:val="single" w:sz="4" w:space="0" w:color="000000"/>
              <w:left w:val="single" w:sz="4" w:space="0" w:color="000000"/>
              <w:bottom w:val="single" w:sz="4" w:space="0" w:color="000000"/>
            </w:tcBorders>
            <w:shd w:val="clear" w:color="auto" w:fill="auto"/>
            <w:vAlign w:val="center"/>
          </w:tcPr>
          <w:p w:rsidR="00913AF6" w:rsidRPr="00104109" w:rsidRDefault="00913AF6" w:rsidP="00563E18">
            <w:pPr>
              <w:widowControl w:val="0"/>
              <w:spacing w:before="20" w:after="20" w:line="240" w:lineRule="auto"/>
              <w:rPr>
                <w:rFonts w:ascii="Times New Roman" w:eastAsia="Times New Roman" w:hAnsi="Times New Roman" w:cs="Times New Roman"/>
                <w:bCs/>
                <w:sz w:val="24"/>
                <w:szCs w:val="24"/>
                <w:lang w:eastAsia="ar-SA"/>
              </w:rPr>
            </w:pPr>
            <w:r w:rsidRPr="00104109">
              <w:rPr>
                <w:rFonts w:ascii="Times New Roman" w:eastAsia="Times New Roman" w:hAnsi="Times New Roman" w:cs="Times New Roman"/>
                <w:bCs/>
                <w:sz w:val="24"/>
                <w:szCs w:val="24"/>
                <w:lang w:eastAsia="ar-SA"/>
              </w:rPr>
              <w:t>Наличие на территории аптечного киоска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13AF6" w:rsidRPr="00104109" w:rsidRDefault="00913AF6" w:rsidP="00104109">
            <w:pPr>
              <w:widowControl w:val="0"/>
              <w:spacing w:before="20" w:after="20" w:line="240" w:lineRule="auto"/>
              <w:jc w:val="center"/>
              <w:rPr>
                <w:rFonts w:ascii="Times New Roman" w:eastAsia="Times New Roman" w:hAnsi="Times New Roman" w:cs="Times New Roman"/>
                <w:bCs/>
                <w:sz w:val="24"/>
                <w:szCs w:val="24"/>
                <w:lang w:eastAsia="ar-SA"/>
              </w:rPr>
            </w:pPr>
          </w:p>
        </w:tc>
      </w:tr>
      <w:tr w:rsidR="00913AF6" w:rsidRPr="00104109" w:rsidTr="000135B3">
        <w:trPr>
          <w:trHeight w:val="282"/>
        </w:trPr>
        <w:tc>
          <w:tcPr>
            <w:tcW w:w="851" w:type="dxa"/>
            <w:gridSpan w:val="2"/>
            <w:tcBorders>
              <w:top w:val="single" w:sz="4" w:space="0" w:color="000000"/>
              <w:left w:val="single" w:sz="4" w:space="0" w:color="000000"/>
              <w:bottom w:val="single" w:sz="4" w:space="0" w:color="000000"/>
            </w:tcBorders>
            <w:shd w:val="clear" w:color="auto" w:fill="auto"/>
            <w:vAlign w:val="center"/>
          </w:tcPr>
          <w:p w:rsidR="00913AF6" w:rsidRPr="00C018DA" w:rsidRDefault="00913AF6" w:rsidP="00563E18">
            <w:pPr>
              <w:widowControl w:val="0"/>
              <w:spacing w:before="20" w:after="20" w:line="240" w:lineRule="auto"/>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11</w:t>
            </w:r>
          </w:p>
        </w:tc>
        <w:tc>
          <w:tcPr>
            <w:tcW w:w="9214" w:type="dxa"/>
            <w:tcBorders>
              <w:top w:val="single" w:sz="4" w:space="0" w:color="000000"/>
              <w:left w:val="single" w:sz="4" w:space="0" w:color="000000"/>
              <w:bottom w:val="single" w:sz="4" w:space="0" w:color="000000"/>
            </w:tcBorders>
            <w:shd w:val="clear" w:color="auto" w:fill="auto"/>
            <w:vAlign w:val="center"/>
          </w:tcPr>
          <w:p w:rsidR="00913AF6" w:rsidRPr="00104109" w:rsidRDefault="00913AF6" w:rsidP="00563E18">
            <w:pPr>
              <w:widowControl w:val="0"/>
              <w:spacing w:before="20" w:after="20" w:line="240" w:lineRule="auto"/>
              <w:rPr>
                <w:rFonts w:ascii="Times New Roman" w:eastAsia="Times New Roman" w:hAnsi="Times New Roman" w:cs="Times New Roman"/>
                <w:bCs/>
                <w:sz w:val="24"/>
                <w:szCs w:val="24"/>
                <w:lang w:eastAsia="ar-SA"/>
              </w:rPr>
            </w:pPr>
            <w:r w:rsidRPr="00104109">
              <w:rPr>
                <w:rFonts w:ascii="Times New Roman" w:eastAsia="Times New Roman" w:hAnsi="Times New Roman" w:cs="Times New Roman"/>
                <w:bCs/>
                <w:sz w:val="24"/>
                <w:szCs w:val="24"/>
                <w:lang w:eastAsia="ar-SA"/>
              </w:rPr>
              <w:t>Наличие на территории беседок, лавочек для отдыха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13AF6" w:rsidRPr="00104109" w:rsidRDefault="00913AF6" w:rsidP="00104109">
            <w:pPr>
              <w:widowControl w:val="0"/>
              <w:spacing w:before="20" w:after="20" w:line="240" w:lineRule="auto"/>
              <w:jc w:val="center"/>
              <w:rPr>
                <w:rFonts w:ascii="Times New Roman" w:eastAsia="Times New Roman" w:hAnsi="Times New Roman" w:cs="Times New Roman"/>
                <w:bCs/>
                <w:sz w:val="24"/>
                <w:szCs w:val="24"/>
                <w:lang w:eastAsia="ar-SA"/>
              </w:rPr>
            </w:pPr>
          </w:p>
        </w:tc>
      </w:tr>
    </w:tbl>
    <w:p w:rsidR="00CE11C7" w:rsidRPr="00CE11C7" w:rsidRDefault="00CE11C7" w:rsidP="00463B93">
      <w:pPr>
        <w:widowControl w:val="0"/>
        <w:suppressAutoHyphens/>
        <w:spacing w:before="60" w:after="0" w:line="240" w:lineRule="auto"/>
        <w:jc w:val="both"/>
        <w:rPr>
          <w:rFonts w:ascii="Times New Roman" w:eastAsia="Times New Roman" w:hAnsi="Times New Roman" w:cs="Times New Roman"/>
          <w:b/>
          <w:kern w:val="1"/>
          <w:sz w:val="24"/>
          <w:szCs w:val="24"/>
          <w:lang w:eastAsia="ar-SA"/>
        </w:rPr>
      </w:pPr>
      <w:r w:rsidRPr="00CE11C7">
        <w:rPr>
          <w:rFonts w:ascii="Times New Roman" w:eastAsia="Times New Roman" w:hAnsi="Times New Roman" w:cs="Times New Roman"/>
          <w:b/>
          <w:kern w:val="1"/>
          <w:sz w:val="24"/>
          <w:szCs w:val="24"/>
          <w:lang w:eastAsia="ar-SA"/>
        </w:rPr>
        <w:t>2.</w:t>
      </w:r>
      <w:r w:rsidR="00821016">
        <w:rPr>
          <w:rFonts w:ascii="Times New Roman" w:eastAsia="Times New Roman" w:hAnsi="Times New Roman" w:cs="Times New Roman"/>
          <w:b/>
          <w:kern w:val="1"/>
          <w:sz w:val="24"/>
          <w:szCs w:val="24"/>
          <w:lang w:eastAsia="ar-SA"/>
        </w:rPr>
        <w:t>1.</w:t>
      </w:r>
      <w:r w:rsidR="00680E2C">
        <w:rPr>
          <w:rFonts w:ascii="Times New Roman" w:eastAsia="Times New Roman" w:hAnsi="Times New Roman" w:cs="Times New Roman"/>
          <w:b/>
          <w:kern w:val="1"/>
          <w:sz w:val="24"/>
          <w:szCs w:val="24"/>
          <w:lang w:eastAsia="ar-SA"/>
        </w:rPr>
        <w:t>3</w:t>
      </w:r>
      <w:r w:rsidRPr="00CE11C7">
        <w:rPr>
          <w:rFonts w:ascii="Times New Roman" w:eastAsia="Times New Roman" w:hAnsi="Times New Roman" w:cs="Times New Roman"/>
          <w:b/>
          <w:kern w:val="1"/>
          <w:sz w:val="24"/>
          <w:szCs w:val="24"/>
          <w:lang w:eastAsia="ar-SA"/>
        </w:rPr>
        <w:t>. Наличие благоприятных природных и лечебных факторов.</w:t>
      </w:r>
    </w:p>
    <w:p w:rsidR="00CE11C7" w:rsidRPr="00CE11C7" w:rsidRDefault="00125D9A" w:rsidP="00463B93">
      <w:pPr>
        <w:widowControl w:val="0"/>
        <w:tabs>
          <w:tab w:val="num" w:pos="181"/>
        </w:tabs>
        <w:spacing w:before="60"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Значимость показателя - 25</w:t>
      </w:r>
      <w:r w:rsidR="00CE11C7" w:rsidRPr="00CE11C7">
        <w:rPr>
          <w:rFonts w:ascii="Times New Roman" w:eastAsia="Times New Roman" w:hAnsi="Times New Roman" w:cs="Times New Roman"/>
          <w:b/>
          <w:sz w:val="24"/>
          <w:szCs w:val="24"/>
          <w:lang w:eastAsia="ar-SA"/>
        </w:rPr>
        <w:t>%.</w:t>
      </w:r>
    </w:p>
    <w:p w:rsidR="00CE11C7" w:rsidRPr="00CE11C7" w:rsidRDefault="00CE11C7" w:rsidP="00463B93">
      <w:pPr>
        <w:widowControl w:val="0"/>
        <w:tabs>
          <w:tab w:val="num" w:pos="181"/>
        </w:tabs>
        <w:spacing w:before="60" w:after="0" w:line="240" w:lineRule="auto"/>
        <w:jc w:val="both"/>
        <w:rPr>
          <w:rFonts w:ascii="Times New Roman" w:eastAsia="Times New Roman" w:hAnsi="Times New Roman" w:cs="Times New Roman"/>
          <w:sz w:val="24"/>
          <w:szCs w:val="24"/>
          <w:lang w:eastAsia="ar-SA"/>
        </w:rPr>
      </w:pPr>
      <w:r w:rsidRPr="00CE11C7">
        <w:rPr>
          <w:rFonts w:ascii="Times New Roman" w:eastAsia="Times New Roman" w:hAnsi="Times New Roman" w:cs="Times New Roman"/>
          <w:b/>
          <w:sz w:val="24"/>
          <w:szCs w:val="24"/>
          <w:lang w:eastAsia="ar-SA"/>
        </w:rPr>
        <w:t>Коэффици</w:t>
      </w:r>
      <w:r w:rsidR="00125D9A">
        <w:rPr>
          <w:rFonts w:ascii="Times New Roman" w:eastAsia="Times New Roman" w:hAnsi="Times New Roman" w:cs="Times New Roman"/>
          <w:b/>
          <w:sz w:val="24"/>
          <w:szCs w:val="24"/>
          <w:lang w:eastAsia="ar-SA"/>
        </w:rPr>
        <w:t>ент значимости показателя - 0,25</w:t>
      </w:r>
      <w:r w:rsidRPr="00CE11C7">
        <w:rPr>
          <w:rFonts w:ascii="Times New Roman" w:eastAsia="Times New Roman" w:hAnsi="Times New Roman" w:cs="Times New Roman"/>
          <w:b/>
          <w:sz w:val="24"/>
          <w:szCs w:val="24"/>
          <w:lang w:eastAsia="ar-SA"/>
        </w:rPr>
        <w:t>.</w:t>
      </w:r>
    </w:p>
    <w:p w:rsidR="00CE11C7" w:rsidRPr="00CE11C7" w:rsidRDefault="00CE11C7" w:rsidP="00463B93">
      <w:pPr>
        <w:widowControl w:val="0"/>
        <w:tabs>
          <w:tab w:val="num" w:pos="181"/>
        </w:tabs>
        <w:spacing w:before="60" w:after="0" w:line="240" w:lineRule="auto"/>
        <w:jc w:val="both"/>
        <w:rPr>
          <w:rFonts w:ascii="Times New Roman" w:eastAsia="Times New Roman" w:hAnsi="Times New Roman" w:cs="Times New Roman"/>
          <w:i/>
          <w:sz w:val="24"/>
          <w:szCs w:val="24"/>
          <w:lang w:eastAsia="ar-SA"/>
        </w:rPr>
      </w:pPr>
      <w:r w:rsidRPr="00CE11C7">
        <w:rPr>
          <w:rFonts w:ascii="Times New Roman" w:eastAsia="Times New Roman" w:hAnsi="Times New Roman" w:cs="Times New Roman"/>
          <w:sz w:val="24"/>
          <w:szCs w:val="24"/>
          <w:lang w:eastAsia="ar-SA"/>
        </w:rPr>
        <w:t>Количество баллов, присуждаемых заявке по показателю (</w:t>
      </w:r>
      <w:proofErr w:type="spellStart"/>
      <w:r w:rsidRPr="00CE11C7">
        <w:rPr>
          <w:rFonts w:ascii="Times New Roman" w:eastAsia="Times New Roman" w:hAnsi="Times New Roman" w:cs="Times New Roman"/>
          <w:sz w:val="24"/>
          <w:szCs w:val="24"/>
          <w:lang w:eastAsia="ar-SA"/>
        </w:rPr>
        <w:t>РБФi</w:t>
      </w:r>
      <w:proofErr w:type="spellEnd"/>
      <w:r w:rsidRPr="00CE11C7">
        <w:rPr>
          <w:rFonts w:ascii="Times New Roman" w:eastAsia="Times New Roman" w:hAnsi="Times New Roman" w:cs="Times New Roman"/>
          <w:sz w:val="24"/>
          <w:szCs w:val="24"/>
          <w:lang w:eastAsia="ar-SA"/>
        </w:rPr>
        <w:t>), рассчитывается по формуле:</w:t>
      </w:r>
    </w:p>
    <w:p w:rsidR="00CE11C7" w:rsidRPr="00CE11C7" w:rsidRDefault="00CE11C7" w:rsidP="00463B93">
      <w:pPr>
        <w:widowControl w:val="0"/>
        <w:spacing w:before="120" w:after="120" w:line="240" w:lineRule="auto"/>
        <w:jc w:val="both"/>
        <w:rPr>
          <w:rFonts w:ascii="Times New Roman" w:eastAsia="Times New Roman" w:hAnsi="Times New Roman" w:cs="Times New Roman"/>
          <w:sz w:val="24"/>
          <w:szCs w:val="24"/>
          <w:lang w:eastAsia="ar-SA"/>
        </w:rPr>
      </w:pPr>
      <w:proofErr w:type="spellStart"/>
      <w:r w:rsidRPr="00C9721A">
        <w:rPr>
          <w:rFonts w:ascii="Times New Roman" w:eastAsia="Times New Roman" w:hAnsi="Times New Roman" w:cs="Times New Roman"/>
          <w:i/>
          <w:sz w:val="24"/>
          <w:szCs w:val="24"/>
          <w:lang w:eastAsia="ar-SA"/>
        </w:rPr>
        <w:t>РБФ</w:t>
      </w:r>
      <w:r w:rsidRPr="00C9721A">
        <w:rPr>
          <w:rFonts w:ascii="Times New Roman" w:eastAsia="Times New Roman" w:hAnsi="Times New Roman" w:cs="Times New Roman"/>
          <w:i/>
          <w:sz w:val="28"/>
          <w:szCs w:val="28"/>
          <w:vertAlign w:val="subscript"/>
          <w:lang w:eastAsia="ar-SA"/>
        </w:rPr>
        <w:t>i</w:t>
      </w:r>
      <w:proofErr w:type="spellEnd"/>
      <w:r w:rsidRPr="00CE11C7">
        <w:rPr>
          <w:rFonts w:ascii="Times New Roman" w:eastAsia="Times New Roman" w:hAnsi="Times New Roman" w:cs="Times New Roman"/>
          <w:i/>
          <w:sz w:val="24"/>
          <w:szCs w:val="24"/>
          <w:lang w:eastAsia="ar-SA"/>
        </w:rPr>
        <w:t xml:space="preserve"> = ((</w:t>
      </w:r>
      <w:proofErr w:type="spellStart"/>
      <w:r w:rsidRPr="00CE11C7">
        <w:rPr>
          <w:rFonts w:ascii="Times New Roman" w:eastAsia="Times New Roman" w:hAnsi="Times New Roman" w:cs="Times New Roman"/>
          <w:i/>
          <w:sz w:val="24"/>
          <w:szCs w:val="24"/>
          <w:lang w:eastAsia="ar-SA"/>
        </w:rPr>
        <w:t>БФ</w:t>
      </w:r>
      <w:r w:rsidRPr="00CE11C7">
        <w:rPr>
          <w:rFonts w:ascii="Times New Roman" w:eastAsia="Times New Roman" w:hAnsi="Times New Roman" w:cs="Times New Roman"/>
          <w:i/>
          <w:sz w:val="28"/>
          <w:szCs w:val="28"/>
          <w:vertAlign w:val="subscript"/>
          <w:lang w:eastAsia="ar-SA"/>
        </w:rPr>
        <w:t>i</w:t>
      </w:r>
      <w:proofErr w:type="spellEnd"/>
      <w:r w:rsidRPr="00CE11C7">
        <w:rPr>
          <w:rFonts w:ascii="Times New Roman" w:eastAsia="Times New Roman" w:hAnsi="Times New Roman" w:cs="Times New Roman"/>
          <w:i/>
          <w:sz w:val="28"/>
          <w:szCs w:val="28"/>
          <w:lang w:eastAsia="ar-SA"/>
        </w:rPr>
        <w:t xml:space="preserve"> / </w:t>
      </w:r>
      <w:proofErr w:type="spellStart"/>
      <w:r w:rsidRPr="00CE11C7">
        <w:rPr>
          <w:rFonts w:ascii="Times New Roman" w:eastAsia="Times New Roman" w:hAnsi="Times New Roman" w:cs="Times New Roman"/>
          <w:i/>
          <w:sz w:val="24"/>
          <w:szCs w:val="24"/>
          <w:lang w:eastAsia="ar-SA"/>
        </w:rPr>
        <w:t>БФ</w:t>
      </w:r>
      <w:r w:rsidRPr="00CE11C7">
        <w:rPr>
          <w:rFonts w:ascii="Times New Roman" w:eastAsia="Times New Roman" w:hAnsi="Times New Roman" w:cs="Times New Roman"/>
          <w:i/>
          <w:sz w:val="28"/>
          <w:szCs w:val="28"/>
          <w:vertAlign w:val="subscript"/>
          <w:lang w:eastAsia="ar-SA"/>
        </w:rPr>
        <w:t>max</w:t>
      </w:r>
      <w:proofErr w:type="spellEnd"/>
      <w:r w:rsidRPr="00CE11C7">
        <w:rPr>
          <w:rFonts w:ascii="Times New Roman" w:eastAsia="Times New Roman" w:hAnsi="Times New Roman" w:cs="Times New Roman"/>
          <w:i/>
          <w:sz w:val="24"/>
          <w:szCs w:val="24"/>
          <w:lang w:eastAsia="ar-SA"/>
        </w:rPr>
        <w:t>) * 100) * 0,2</w:t>
      </w:r>
      <w:r w:rsidR="00125D9A">
        <w:rPr>
          <w:rFonts w:ascii="Times New Roman" w:eastAsia="Times New Roman" w:hAnsi="Times New Roman" w:cs="Times New Roman"/>
          <w:i/>
          <w:sz w:val="24"/>
          <w:szCs w:val="24"/>
          <w:lang w:eastAsia="ar-SA"/>
        </w:rPr>
        <w:t>5</w:t>
      </w:r>
    </w:p>
    <w:p w:rsidR="00CE11C7" w:rsidRPr="00CE11C7" w:rsidRDefault="00CE11C7" w:rsidP="0049657D">
      <w:pPr>
        <w:widowControl w:val="0"/>
        <w:spacing w:before="60" w:after="0" w:line="240" w:lineRule="auto"/>
        <w:jc w:val="both"/>
        <w:rPr>
          <w:rFonts w:ascii="Times New Roman" w:eastAsia="Times New Roman" w:hAnsi="Times New Roman" w:cs="Times New Roman"/>
          <w:sz w:val="24"/>
          <w:szCs w:val="24"/>
          <w:lang w:eastAsia="ar-SA"/>
        </w:rPr>
      </w:pPr>
      <w:r w:rsidRPr="00CE11C7">
        <w:rPr>
          <w:rFonts w:ascii="Times New Roman" w:eastAsia="Times New Roman" w:hAnsi="Times New Roman" w:cs="Times New Roman"/>
          <w:sz w:val="24"/>
          <w:szCs w:val="24"/>
          <w:lang w:eastAsia="ar-SA"/>
        </w:rPr>
        <w:t>где:</w:t>
      </w:r>
    </w:p>
    <w:p w:rsidR="00730E45" w:rsidRPr="00722558" w:rsidRDefault="00CE11C7" w:rsidP="00730E45">
      <w:pPr>
        <w:autoSpaceDE w:val="0"/>
        <w:autoSpaceDN w:val="0"/>
        <w:adjustRightInd w:val="0"/>
        <w:spacing w:after="0" w:line="240" w:lineRule="auto"/>
        <w:jc w:val="both"/>
        <w:rPr>
          <w:rFonts w:ascii="Times New Roman" w:hAnsi="Times New Roman" w:cs="Times New Roman"/>
          <w:bCs/>
          <w:sz w:val="24"/>
          <w:szCs w:val="24"/>
        </w:rPr>
      </w:pPr>
      <w:proofErr w:type="spellStart"/>
      <w:proofErr w:type="gramStart"/>
      <w:r w:rsidRPr="00CE11C7">
        <w:rPr>
          <w:rFonts w:ascii="Times New Roman" w:eastAsia="Times New Roman" w:hAnsi="Times New Roman" w:cs="Times New Roman"/>
          <w:sz w:val="24"/>
          <w:szCs w:val="24"/>
          <w:lang w:eastAsia="ar-SA"/>
        </w:rPr>
        <w:t>БФ</w:t>
      </w:r>
      <w:proofErr w:type="gramEnd"/>
      <w:r w:rsidRPr="00CE11C7">
        <w:rPr>
          <w:rFonts w:ascii="Times New Roman" w:eastAsia="Times New Roman" w:hAnsi="Times New Roman" w:cs="Times New Roman"/>
          <w:sz w:val="28"/>
          <w:szCs w:val="28"/>
          <w:vertAlign w:val="subscript"/>
          <w:lang w:eastAsia="ar-SA"/>
        </w:rPr>
        <w:t>max</w:t>
      </w:r>
      <w:proofErr w:type="spellEnd"/>
      <w:r w:rsidRPr="00CE11C7">
        <w:rPr>
          <w:rFonts w:ascii="Times New Roman" w:eastAsia="Times New Roman" w:hAnsi="Times New Roman" w:cs="Times New Roman"/>
          <w:sz w:val="24"/>
          <w:szCs w:val="24"/>
          <w:lang w:eastAsia="ar-SA"/>
        </w:rPr>
        <w:t xml:space="preserve"> – </w:t>
      </w:r>
      <w:r w:rsidR="00730E45" w:rsidRPr="00722558">
        <w:rPr>
          <w:rFonts w:ascii="Times New Roman" w:hAnsi="Times New Roman" w:cs="Times New Roman"/>
          <w:bCs/>
          <w:sz w:val="24"/>
          <w:szCs w:val="24"/>
        </w:rPr>
        <w:t>максимальное предложение из предложений по критерию оценки, сделанных участниками закупки.</w:t>
      </w:r>
    </w:p>
    <w:p w:rsidR="00CE11C7" w:rsidRPr="00CE11C7" w:rsidRDefault="00CE11C7" w:rsidP="00730E45">
      <w:pPr>
        <w:widowControl w:val="0"/>
        <w:spacing w:before="60" w:after="0" w:line="240" w:lineRule="auto"/>
        <w:jc w:val="both"/>
        <w:rPr>
          <w:rFonts w:ascii="Times New Roman" w:eastAsia="Times New Roman" w:hAnsi="Times New Roman" w:cs="Times New Roman"/>
          <w:lang w:eastAsia="ar-SA"/>
        </w:rPr>
      </w:pPr>
      <w:r w:rsidRPr="00CE11C7">
        <w:rPr>
          <w:rFonts w:ascii="Times New Roman" w:eastAsia="Times New Roman" w:hAnsi="Times New Roman" w:cs="Times New Roman"/>
          <w:sz w:val="24"/>
          <w:szCs w:val="24"/>
          <w:lang w:eastAsia="ar-SA"/>
        </w:rPr>
        <w:t xml:space="preserve"> </w:t>
      </w:r>
      <w:proofErr w:type="spellStart"/>
      <w:r w:rsidRPr="00CE11C7">
        <w:rPr>
          <w:rFonts w:ascii="Times New Roman" w:eastAsia="Times New Roman" w:hAnsi="Times New Roman" w:cs="Times New Roman"/>
          <w:sz w:val="24"/>
          <w:szCs w:val="24"/>
          <w:lang w:eastAsia="ar-SA"/>
        </w:rPr>
        <w:t>БФ</w:t>
      </w:r>
      <w:proofErr w:type="gramStart"/>
      <w:r w:rsidRPr="00CE11C7">
        <w:rPr>
          <w:rFonts w:ascii="Times New Roman" w:eastAsia="Times New Roman" w:hAnsi="Times New Roman" w:cs="Times New Roman"/>
          <w:sz w:val="28"/>
          <w:szCs w:val="28"/>
          <w:vertAlign w:val="subscript"/>
          <w:lang w:eastAsia="ar-SA"/>
        </w:rPr>
        <w:t>i</w:t>
      </w:r>
      <w:proofErr w:type="spellEnd"/>
      <w:proofErr w:type="gramEnd"/>
      <w:r w:rsidRPr="00CE11C7">
        <w:rPr>
          <w:rFonts w:ascii="Times New Roman" w:eastAsia="Times New Roman" w:hAnsi="Times New Roman" w:cs="Times New Roman"/>
          <w:sz w:val="24"/>
          <w:szCs w:val="24"/>
          <w:lang w:eastAsia="ar-SA"/>
        </w:rPr>
        <w:t xml:space="preserve"> – предложение i-</w:t>
      </w:r>
      <w:proofErr w:type="spellStart"/>
      <w:r w:rsidRPr="00CE11C7">
        <w:rPr>
          <w:rFonts w:ascii="Times New Roman" w:eastAsia="Times New Roman" w:hAnsi="Times New Roman" w:cs="Times New Roman"/>
          <w:sz w:val="24"/>
          <w:szCs w:val="24"/>
          <w:lang w:eastAsia="ar-SA"/>
        </w:rPr>
        <w:t>го</w:t>
      </w:r>
      <w:proofErr w:type="spellEnd"/>
      <w:r w:rsidRPr="00CE11C7">
        <w:rPr>
          <w:rFonts w:ascii="Times New Roman" w:eastAsia="Times New Roman" w:hAnsi="Times New Roman" w:cs="Times New Roman"/>
          <w:sz w:val="24"/>
          <w:szCs w:val="24"/>
          <w:lang w:eastAsia="ar-SA"/>
        </w:rPr>
        <w:t xml:space="preserve"> участника.</w:t>
      </w:r>
    </w:p>
    <w:p w:rsidR="00CE11C7" w:rsidRPr="00CE11C7" w:rsidRDefault="00CE11C7" w:rsidP="0049657D">
      <w:pPr>
        <w:widowControl w:val="0"/>
        <w:spacing w:before="60" w:after="0" w:line="240" w:lineRule="auto"/>
        <w:jc w:val="both"/>
        <w:rPr>
          <w:rFonts w:ascii="Times New Roman" w:eastAsia="Times New Roman" w:hAnsi="Times New Roman" w:cs="Times New Roman"/>
          <w:sz w:val="24"/>
          <w:szCs w:val="24"/>
          <w:lang w:eastAsia="ar-SA"/>
        </w:rPr>
      </w:pPr>
      <w:r w:rsidRPr="00CE11C7">
        <w:rPr>
          <w:rFonts w:ascii="Times New Roman" w:eastAsia="Times New Roman" w:hAnsi="Times New Roman" w:cs="Times New Roman"/>
          <w:sz w:val="24"/>
          <w:szCs w:val="24"/>
          <w:lang w:eastAsia="ar-SA"/>
        </w:rPr>
        <w:t xml:space="preserve">Информация по данному критерию представляется </w:t>
      </w:r>
      <w:r w:rsidRPr="00136834">
        <w:rPr>
          <w:rFonts w:ascii="Times New Roman" w:eastAsia="Times New Roman" w:hAnsi="Times New Roman" w:cs="Times New Roman"/>
          <w:b/>
          <w:sz w:val="24"/>
          <w:szCs w:val="24"/>
          <w:lang w:eastAsia="ar-SA"/>
        </w:rPr>
        <w:t>по Форме №</w:t>
      </w:r>
      <w:r w:rsidR="00D576B7" w:rsidRPr="00D576B7">
        <w:rPr>
          <w:rFonts w:ascii="Times New Roman" w:eastAsia="Times New Roman" w:hAnsi="Times New Roman" w:cs="Times New Roman"/>
          <w:b/>
          <w:kern w:val="1"/>
          <w:sz w:val="24"/>
          <w:szCs w:val="24"/>
          <w:lang w:eastAsia="ar-SA"/>
        </w:rPr>
        <w:t xml:space="preserve"> </w:t>
      </w:r>
      <w:r w:rsidR="00D576B7" w:rsidRPr="00B8250A">
        <w:rPr>
          <w:rFonts w:ascii="Times New Roman" w:eastAsia="Times New Roman" w:hAnsi="Times New Roman" w:cs="Times New Roman"/>
          <w:b/>
          <w:kern w:val="1"/>
          <w:sz w:val="24"/>
          <w:szCs w:val="24"/>
          <w:lang w:eastAsia="ar-SA"/>
        </w:rPr>
        <w:t>5</w:t>
      </w:r>
      <w:r w:rsidR="00D576B7" w:rsidRPr="00B8250A">
        <w:rPr>
          <w:rFonts w:ascii="Times New Roman" w:eastAsia="Times New Roman" w:hAnsi="Times New Roman" w:cs="Times New Roman"/>
          <w:kern w:val="1"/>
          <w:sz w:val="24"/>
          <w:szCs w:val="24"/>
          <w:lang w:eastAsia="ar-SA"/>
        </w:rPr>
        <w:t xml:space="preserve"> таблица</w:t>
      </w:r>
      <w:r w:rsidRPr="00136834">
        <w:rPr>
          <w:rFonts w:ascii="Times New Roman" w:eastAsia="Times New Roman" w:hAnsi="Times New Roman" w:cs="Times New Roman"/>
          <w:b/>
          <w:sz w:val="24"/>
          <w:szCs w:val="24"/>
          <w:lang w:eastAsia="ar-SA"/>
        </w:rPr>
        <w:t xml:space="preserve"> </w:t>
      </w:r>
      <w:r w:rsidR="00D576B7">
        <w:rPr>
          <w:rFonts w:ascii="Times New Roman" w:eastAsia="Times New Roman" w:hAnsi="Times New Roman" w:cs="Times New Roman"/>
          <w:b/>
          <w:sz w:val="24"/>
          <w:szCs w:val="24"/>
          <w:lang w:eastAsia="ar-SA"/>
        </w:rPr>
        <w:t>2</w:t>
      </w:r>
      <w:r w:rsidRPr="00136834">
        <w:rPr>
          <w:rFonts w:ascii="Times New Roman" w:eastAsia="Times New Roman" w:hAnsi="Times New Roman" w:cs="Times New Roman"/>
          <w:sz w:val="24"/>
          <w:szCs w:val="24"/>
          <w:lang w:eastAsia="ar-SA"/>
        </w:rPr>
        <w:t xml:space="preserve"> </w:t>
      </w:r>
      <w:r w:rsidRPr="00CE11C7">
        <w:rPr>
          <w:rFonts w:ascii="Times New Roman" w:eastAsia="Times New Roman" w:hAnsi="Times New Roman" w:cs="Times New Roman"/>
          <w:sz w:val="24"/>
          <w:szCs w:val="24"/>
          <w:lang w:eastAsia="ar-SA"/>
        </w:rPr>
        <w:t>(Приложение к Конкурсной документации).</w:t>
      </w:r>
    </w:p>
    <w:p w:rsidR="00CE11C7" w:rsidRDefault="00CE11C7" w:rsidP="0049657D">
      <w:pPr>
        <w:widowControl w:val="0"/>
        <w:spacing w:before="60" w:after="0" w:line="240" w:lineRule="auto"/>
        <w:jc w:val="both"/>
        <w:rPr>
          <w:rFonts w:ascii="Times New Roman" w:eastAsia="Times New Roman" w:hAnsi="Times New Roman" w:cs="Times New Roman"/>
          <w:sz w:val="24"/>
          <w:szCs w:val="24"/>
          <w:lang w:eastAsia="ar-SA"/>
        </w:rPr>
      </w:pPr>
      <w:r w:rsidRPr="00CE11C7">
        <w:rPr>
          <w:rFonts w:ascii="Times New Roman" w:eastAsia="Times New Roman" w:hAnsi="Times New Roman" w:cs="Times New Roman"/>
          <w:sz w:val="24"/>
          <w:szCs w:val="24"/>
          <w:lang w:eastAsia="ar-SA"/>
        </w:rPr>
        <w:t xml:space="preserve">Количество баллов, определенное по </w:t>
      </w:r>
      <w:r w:rsidR="00B10A6C">
        <w:rPr>
          <w:rFonts w:ascii="Times New Roman" w:eastAsia="Times New Roman" w:hAnsi="Times New Roman" w:cs="Times New Roman"/>
          <w:sz w:val="24"/>
          <w:szCs w:val="24"/>
          <w:lang w:eastAsia="ar-SA"/>
        </w:rPr>
        <w:t>формуле</w:t>
      </w:r>
      <w:r w:rsidRPr="00CE11C7">
        <w:rPr>
          <w:rFonts w:ascii="Times New Roman" w:eastAsia="Times New Roman" w:hAnsi="Times New Roman" w:cs="Times New Roman"/>
          <w:sz w:val="24"/>
          <w:szCs w:val="24"/>
          <w:lang w:eastAsia="ar-SA"/>
        </w:rPr>
        <w:t>, корректируется с учетом коэффиц</w:t>
      </w:r>
      <w:r w:rsidR="003C676C">
        <w:rPr>
          <w:rFonts w:ascii="Times New Roman" w:eastAsia="Times New Roman" w:hAnsi="Times New Roman" w:cs="Times New Roman"/>
          <w:sz w:val="24"/>
          <w:szCs w:val="24"/>
          <w:lang w:eastAsia="ar-SA"/>
        </w:rPr>
        <w:t>иента значимости показателя (0,25</w:t>
      </w:r>
      <w:r w:rsidRPr="00CE11C7">
        <w:rPr>
          <w:rFonts w:ascii="Times New Roman" w:eastAsia="Times New Roman" w:hAnsi="Times New Roman" w:cs="Times New Roman"/>
          <w:sz w:val="24"/>
          <w:szCs w:val="24"/>
          <w:lang w:eastAsia="ar-SA"/>
        </w:rPr>
        <w:t xml:space="preserve"> – коэффициент значимости показателя).</w:t>
      </w:r>
    </w:p>
    <w:tbl>
      <w:tblPr>
        <w:tblW w:w="0" w:type="auto"/>
        <w:tblLayout w:type="fixed"/>
        <w:tblLook w:val="0000" w:firstRow="0" w:lastRow="0" w:firstColumn="0" w:lastColumn="0" w:noHBand="0" w:noVBand="0"/>
      </w:tblPr>
      <w:tblGrid>
        <w:gridCol w:w="702"/>
        <w:gridCol w:w="9254"/>
        <w:gridCol w:w="1137"/>
      </w:tblGrid>
      <w:tr w:rsidR="00BC4C2E" w:rsidRPr="00BC4C2E" w:rsidTr="00F87370">
        <w:trPr>
          <w:trHeight w:val="282"/>
        </w:trPr>
        <w:tc>
          <w:tcPr>
            <w:tcW w:w="702" w:type="dxa"/>
            <w:tcBorders>
              <w:top w:val="single" w:sz="4" w:space="0" w:color="000000"/>
              <w:left w:val="single" w:sz="4" w:space="0" w:color="000000"/>
              <w:bottom w:val="single" w:sz="4" w:space="0" w:color="000000"/>
            </w:tcBorders>
            <w:shd w:val="clear" w:color="auto" w:fill="auto"/>
            <w:vAlign w:val="center"/>
          </w:tcPr>
          <w:p w:rsidR="00BC4C2E" w:rsidRPr="00BC4C2E" w:rsidRDefault="00BC4C2E" w:rsidP="00BC4C2E">
            <w:pPr>
              <w:widowControl w:val="0"/>
              <w:spacing w:after="0" w:line="240" w:lineRule="auto"/>
              <w:jc w:val="center"/>
              <w:rPr>
                <w:rFonts w:ascii="Times New Roman" w:eastAsia="Times New Roman" w:hAnsi="Times New Roman" w:cs="Times New Roman"/>
                <w:bCs/>
                <w:sz w:val="24"/>
                <w:szCs w:val="24"/>
                <w:lang w:eastAsia="ar-SA"/>
              </w:rPr>
            </w:pPr>
            <w:r w:rsidRPr="00BC4C2E">
              <w:rPr>
                <w:rFonts w:ascii="Times New Roman" w:eastAsia="Times New Roman" w:hAnsi="Times New Roman" w:cs="Times New Roman"/>
                <w:bCs/>
                <w:sz w:val="24"/>
                <w:szCs w:val="24"/>
                <w:lang w:eastAsia="ar-SA"/>
              </w:rPr>
              <w:t xml:space="preserve">№ </w:t>
            </w:r>
            <w:proofErr w:type="gramStart"/>
            <w:r w:rsidRPr="00BC4C2E">
              <w:rPr>
                <w:rFonts w:ascii="Times New Roman" w:eastAsia="Times New Roman" w:hAnsi="Times New Roman" w:cs="Times New Roman"/>
                <w:bCs/>
                <w:sz w:val="24"/>
                <w:szCs w:val="24"/>
                <w:lang w:eastAsia="ar-SA"/>
              </w:rPr>
              <w:t>п</w:t>
            </w:r>
            <w:proofErr w:type="gramEnd"/>
            <w:r w:rsidRPr="00BC4C2E">
              <w:rPr>
                <w:rFonts w:ascii="Times New Roman" w:eastAsia="Times New Roman" w:hAnsi="Times New Roman" w:cs="Times New Roman"/>
                <w:bCs/>
                <w:sz w:val="24"/>
                <w:szCs w:val="24"/>
                <w:lang w:eastAsia="ar-SA"/>
              </w:rPr>
              <w:t>/п</w:t>
            </w:r>
          </w:p>
        </w:tc>
        <w:tc>
          <w:tcPr>
            <w:tcW w:w="9254" w:type="dxa"/>
            <w:tcBorders>
              <w:top w:val="single" w:sz="4" w:space="0" w:color="000000"/>
              <w:left w:val="single" w:sz="4" w:space="0" w:color="000000"/>
              <w:bottom w:val="single" w:sz="4" w:space="0" w:color="000000"/>
            </w:tcBorders>
            <w:shd w:val="clear" w:color="auto" w:fill="auto"/>
            <w:vAlign w:val="center"/>
          </w:tcPr>
          <w:p w:rsidR="00BC4C2E" w:rsidRPr="00BC4C2E" w:rsidRDefault="00BC4C2E" w:rsidP="00BC4C2E">
            <w:pPr>
              <w:widowControl w:val="0"/>
              <w:spacing w:after="0" w:line="240" w:lineRule="auto"/>
              <w:jc w:val="center"/>
              <w:rPr>
                <w:rFonts w:ascii="Times New Roman" w:eastAsia="Times New Roman" w:hAnsi="Times New Roman" w:cs="Times New Roman"/>
                <w:bCs/>
                <w:sz w:val="24"/>
                <w:szCs w:val="24"/>
                <w:lang w:eastAsia="ar-SA"/>
              </w:rPr>
            </w:pPr>
            <w:r w:rsidRPr="00BC4C2E">
              <w:rPr>
                <w:rFonts w:ascii="Times New Roman" w:eastAsia="Times New Roman" w:hAnsi="Times New Roman" w:cs="Times New Roman"/>
                <w:bCs/>
                <w:sz w:val="24"/>
                <w:szCs w:val="24"/>
                <w:lang w:eastAsia="ar-SA"/>
              </w:rPr>
              <w:t>Факторы для санаторно-курортного лечения и оздоровления</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C2E" w:rsidRPr="00BC4C2E" w:rsidRDefault="00BC4C2E" w:rsidP="00BC4C2E">
            <w:pPr>
              <w:widowControl w:val="0"/>
              <w:spacing w:after="0" w:line="240" w:lineRule="auto"/>
              <w:jc w:val="center"/>
              <w:rPr>
                <w:rFonts w:ascii="Times New Roman" w:eastAsia="Times New Roman" w:hAnsi="Times New Roman" w:cs="Times New Roman"/>
                <w:bCs/>
                <w:sz w:val="24"/>
                <w:szCs w:val="24"/>
                <w:lang w:eastAsia="ar-SA"/>
              </w:rPr>
            </w:pPr>
            <w:r w:rsidRPr="00BC4C2E">
              <w:rPr>
                <w:rFonts w:ascii="Times New Roman" w:eastAsia="Times New Roman" w:hAnsi="Times New Roman" w:cs="Times New Roman"/>
                <w:bCs/>
                <w:sz w:val="24"/>
                <w:szCs w:val="24"/>
                <w:lang w:eastAsia="ar-SA"/>
              </w:rPr>
              <w:t>Наличие</w:t>
            </w:r>
          </w:p>
          <w:p w:rsidR="00BC4C2E" w:rsidRPr="00BC4C2E" w:rsidRDefault="00BC4C2E" w:rsidP="00BC4C2E">
            <w:pPr>
              <w:widowControl w:val="0"/>
              <w:spacing w:after="0" w:line="240" w:lineRule="auto"/>
              <w:jc w:val="center"/>
              <w:rPr>
                <w:rFonts w:ascii="Times New Roman" w:eastAsia="Times New Roman" w:hAnsi="Times New Roman" w:cs="Times New Roman"/>
                <w:bCs/>
                <w:i/>
                <w:sz w:val="24"/>
                <w:szCs w:val="24"/>
                <w:lang w:eastAsia="ar-SA"/>
              </w:rPr>
            </w:pPr>
            <w:r w:rsidRPr="00BC4C2E">
              <w:rPr>
                <w:rFonts w:ascii="Times New Roman" w:eastAsia="Times New Roman" w:hAnsi="Times New Roman" w:cs="Times New Roman"/>
                <w:bCs/>
                <w:sz w:val="24"/>
                <w:szCs w:val="24"/>
                <w:lang w:eastAsia="ar-SA"/>
              </w:rPr>
              <w:t>(да/нет)</w:t>
            </w:r>
          </w:p>
        </w:tc>
      </w:tr>
      <w:tr w:rsidR="00BC4C2E" w:rsidRPr="00BC4C2E" w:rsidTr="00F87370">
        <w:trPr>
          <w:trHeight w:val="282"/>
        </w:trPr>
        <w:tc>
          <w:tcPr>
            <w:tcW w:w="702" w:type="dxa"/>
            <w:tcBorders>
              <w:top w:val="single" w:sz="4" w:space="0" w:color="000000"/>
              <w:left w:val="single" w:sz="4" w:space="0" w:color="000000"/>
              <w:bottom w:val="single" w:sz="4" w:space="0" w:color="000000"/>
            </w:tcBorders>
            <w:shd w:val="clear" w:color="auto" w:fill="auto"/>
            <w:vAlign w:val="center"/>
          </w:tcPr>
          <w:p w:rsidR="00BC4C2E" w:rsidRPr="00BC4C2E" w:rsidRDefault="00BC4C2E" w:rsidP="00BC4C2E">
            <w:pPr>
              <w:widowControl w:val="0"/>
              <w:spacing w:after="0" w:line="240" w:lineRule="auto"/>
              <w:jc w:val="center"/>
              <w:rPr>
                <w:rFonts w:ascii="Times New Roman" w:eastAsia="Times New Roman" w:hAnsi="Times New Roman" w:cs="Times New Roman"/>
                <w:bCs/>
                <w:i/>
                <w:sz w:val="24"/>
                <w:szCs w:val="24"/>
                <w:lang w:eastAsia="ar-SA"/>
              </w:rPr>
            </w:pPr>
            <w:r w:rsidRPr="00BC4C2E">
              <w:rPr>
                <w:rFonts w:ascii="Times New Roman" w:eastAsia="Times New Roman" w:hAnsi="Times New Roman" w:cs="Times New Roman"/>
                <w:bCs/>
                <w:i/>
                <w:sz w:val="24"/>
                <w:szCs w:val="24"/>
                <w:lang w:eastAsia="ar-SA"/>
              </w:rPr>
              <w:t>1</w:t>
            </w:r>
          </w:p>
        </w:tc>
        <w:tc>
          <w:tcPr>
            <w:tcW w:w="9254" w:type="dxa"/>
            <w:tcBorders>
              <w:top w:val="single" w:sz="4" w:space="0" w:color="000000"/>
              <w:left w:val="single" w:sz="4" w:space="0" w:color="000000"/>
              <w:bottom w:val="single" w:sz="4" w:space="0" w:color="000000"/>
            </w:tcBorders>
            <w:shd w:val="clear" w:color="auto" w:fill="auto"/>
            <w:vAlign w:val="center"/>
          </w:tcPr>
          <w:p w:rsidR="00BC4C2E" w:rsidRPr="00BC4C2E" w:rsidRDefault="00BC4C2E" w:rsidP="00BC4C2E">
            <w:pPr>
              <w:widowControl w:val="0"/>
              <w:spacing w:after="0" w:line="240" w:lineRule="auto"/>
              <w:jc w:val="center"/>
              <w:rPr>
                <w:rFonts w:ascii="Times New Roman" w:eastAsia="Times New Roman" w:hAnsi="Times New Roman" w:cs="Times New Roman"/>
                <w:bCs/>
                <w:i/>
                <w:sz w:val="24"/>
                <w:szCs w:val="24"/>
                <w:lang w:eastAsia="ar-SA"/>
              </w:rPr>
            </w:pPr>
            <w:r w:rsidRPr="00BC4C2E">
              <w:rPr>
                <w:rFonts w:ascii="Times New Roman" w:eastAsia="Times New Roman" w:hAnsi="Times New Roman" w:cs="Times New Roman"/>
                <w:bCs/>
                <w:i/>
                <w:sz w:val="24"/>
                <w:szCs w:val="24"/>
                <w:lang w:eastAsia="ar-SA"/>
              </w:rPr>
              <w:t>2</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C2E" w:rsidRPr="00BC4C2E" w:rsidRDefault="00BC4C2E" w:rsidP="00BC4C2E">
            <w:pPr>
              <w:widowControl w:val="0"/>
              <w:spacing w:after="0" w:line="240" w:lineRule="auto"/>
              <w:ind w:left="1156" w:hanging="1156"/>
              <w:jc w:val="center"/>
              <w:rPr>
                <w:rFonts w:ascii="Times New Roman" w:eastAsia="Times New Roman" w:hAnsi="Times New Roman" w:cs="Times New Roman"/>
                <w:bCs/>
                <w:sz w:val="24"/>
                <w:szCs w:val="24"/>
                <w:lang w:eastAsia="ar-SA"/>
              </w:rPr>
            </w:pPr>
            <w:r w:rsidRPr="00BC4C2E">
              <w:rPr>
                <w:rFonts w:ascii="Times New Roman" w:eastAsia="Times New Roman" w:hAnsi="Times New Roman" w:cs="Times New Roman"/>
                <w:bCs/>
                <w:i/>
                <w:sz w:val="24"/>
                <w:szCs w:val="24"/>
                <w:lang w:eastAsia="ar-SA"/>
              </w:rPr>
              <w:t>3</w:t>
            </w:r>
          </w:p>
        </w:tc>
      </w:tr>
      <w:tr w:rsidR="00BC4C2E" w:rsidRPr="00BC4C2E" w:rsidTr="00F87370">
        <w:trPr>
          <w:trHeight w:val="282"/>
        </w:trPr>
        <w:tc>
          <w:tcPr>
            <w:tcW w:w="702" w:type="dxa"/>
            <w:tcBorders>
              <w:top w:val="single" w:sz="4" w:space="0" w:color="000000"/>
              <w:left w:val="single" w:sz="4" w:space="0" w:color="000000"/>
              <w:bottom w:val="single" w:sz="4" w:space="0" w:color="000000"/>
            </w:tcBorders>
            <w:shd w:val="clear" w:color="auto" w:fill="auto"/>
            <w:vAlign w:val="center"/>
          </w:tcPr>
          <w:p w:rsidR="00BC4C2E" w:rsidRPr="00BC4C2E" w:rsidRDefault="00BC4C2E" w:rsidP="00BC4C2E">
            <w:pPr>
              <w:widowControl w:val="0"/>
              <w:spacing w:before="20" w:after="20" w:line="240" w:lineRule="auto"/>
              <w:jc w:val="center"/>
              <w:rPr>
                <w:rFonts w:ascii="Times New Roman" w:eastAsia="Times New Roman" w:hAnsi="Times New Roman" w:cs="Times New Roman"/>
                <w:sz w:val="24"/>
                <w:szCs w:val="24"/>
                <w:lang w:eastAsia="ar-SA"/>
              </w:rPr>
            </w:pPr>
            <w:r w:rsidRPr="00BC4C2E">
              <w:rPr>
                <w:rFonts w:ascii="Times New Roman" w:eastAsia="Times New Roman" w:hAnsi="Times New Roman" w:cs="Times New Roman"/>
                <w:bCs/>
                <w:sz w:val="24"/>
                <w:szCs w:val="24"/>
                <w:lang w:eastAsia="ar-SA"/>
              </w:rPr>
              <w:t>1</w:t>
            </w:r>
          </w:p>
        </w:tc>
        <w:tc>
          <w:tcPr>
            <w:tcW w:w="9254" w:type="dxa"/>
            <w:tcBorders>
              <w:top w:val="single" w:sz="4" w:space="0" w:color="000000"/>
              <w:left w:val="single" w:sz="4" w:space="0" w:color="000000"/>
              <w:bottom w:val="single" w:sz="4" w:space="0" w:color="000000"/>
            </w:tcBorders>
            <w:shd w:val="clear" w:color="auto" w:fill="auto"/>
            <w:vAlign w:val="center"/>
          </w:tcPr>
          <w:p w:rsidR="00BC4C2E" w:rsidRPr="00BC4C2E" w:rsidRDefault="00BC4C2E" w:rsidP="00BC4C2E">
            <w:pPr>
              <w:widowControl w:val="0"/>
              <w:spacing w:before="20" w:after="20" w:line="240" w:lineRule="auto"/>
              <w:rPr>
                <w:rFonts w:ascii="Times New Roman" w:eastAsia="Times New Roman" w:hAnsi="Times New Roman" w:cs="Times New Roman"/>
                <w:bCs/>
                <w:sz w:val="24"/>
                <w:szCs w:val="24"/>
                <w:lang w:eastAsia="ar-SA"/>
              </w:rPr>
            </w:pPr>
            <w:r w:rsidRPr="00BC4C2E">
              <w:rPr>
                <w:rFonts w:ascii="Times New Roman" w:eastAsia="Times New Roman" w:hAnsi="Times New Roman" w:cs="Times New Roman"/>
                <w:sz w:val="24"/>
                <w:szCs w:val="24"/>
                <w:lang w:eastAsia="ar-SA"/>
              </w:rPr>
              <w:t xml:space="preserve">Наличие лесопарковой (природной) зоны. </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C2E" w:rsidRPr="00BC4C2E" w:rsidRDefault="00BC4C2E" w:rsidP="00BC4C2E">
            <w:pPr>
              <w:widowControl w:val="0"/>
              <w:spacing w:before="20" w:after="20" w:line="240" w:lineRule="auto"/>
              <w:rPr>
                <w:rFonts w:ascii="Times New Roman" w:eastAsia="Times New Roman" w:hAnsi="Times New Roman" w:cs="Times New Roman"/>
                <w:bCs/>
                <w:sz w:val="24"/>
                <w:szCs w:val="24"/>
                <w:lang w:eastAsia="ar-SA"/>
              </w:rPr>
            </w:pPr>
          </w:p>
        </w:tc>
      </w:tr>
      <w:tr w:rsidR="00BC4C2E" w:rsidRPr="00BC4C2E" w:rsidTr="00F87370">
        <w:trPr>
          <w:trHeight w:val="70"/>
        </w:trPr>
        <w:tc>
          <w:tcPr>
            <w:tcW w:w="702" w:type="dxa"/>
            <w:tcBorders>
              <w:top w:val="single" w:sz="4" w:space="0" w:color="000000"/>
              <w:left w:val="single" w:sz="4" w:space="0" w:color="000000"/>
              <w:bottom w:val="single" w:sz="4" w:space="0" w:color="000000"/>
            </w:tcBorders>
            <w:shd w:val="clear" w:color="auto" w:fill="auto"/>
            <w:vAlign w:val="center"/>
          </w:tcPr>
          <w:p w:rsidR="00BC4C2E" w:rsidRPr="00BC4C2E" w:rsidRDefault="00110C14" w:rsidP="00BC4C2E">
            <w:pPr>
              <w:widowControl w:val="0"/>
              <w:spacing w:before="20" w:after="2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2</w:t>
            </w:r>
          </w:p>
        </w:tc>
        <w:tc>
          <w:tcPr>
            <w:tcW w:w="9254" w:type="dxa"/>
            <w:tcBorders>
              <w:top w:val="single" w:sz="4" w:space="0" w:color="000000"/>
              <w:left w:val="single" w:sz="4" w:space="0" w:color="000000"/>
              <w:bottom w:val="single" w:sz="4" w:space="0" w:color="000000"/>
            </w:tcBorders>
            <w:shd w:val="clear" w:color="auto" w:fill="auto"/>
            <w:vAlign w:val="center"/>
          </w:tcPr>
          <w:p w:rsidR="00BC4C2E" w:rsidRPr="00BC4C2E" w:rsidRDefault="00BC4C2E" w:rsidP="00BC4C2E">
            <w:pPr>
              <w:widowControl w:val="0"/>
              <w:spacing w:before="20" w:after="20" w:line="240" w:lineRule="auto"/>
              <w:rPr>
                <w:rFonts w:ascii="Times New Roman" w:eastAsia="Times New Roman" w:hAnsi="Times New Roman" w:cs="Times New Roman"/>
                <w:bCs/>
                <w:sz w:val="24"/>
                <w:szCs w:val="24"/>
                <w:lang w:eastAsia="ar-SA"/>
              </w:rPr>
            </w:pPr>
            <w:r w:rsidRPr="00BC4C2E">
              <w:rPr>
                <w:rFonts w:ascii="Times New Roman" w:eastAsia="Times New Roman" w:hAnsi="Times New Roman" w:cs="Times New Roman"/>
                <w:sz w:val="24"/>
                <w:szCs w:val="24"/>
                <w:lang w:eastAsia="ar-SA"/>
              </w:rPr>
              <w:t>Наличие на территории организации природного месторождения минеральной воды</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C2E" w:rsidRPr="00BC4C2E" w:rsidRDefault="00BC4C2E" w:rsidP="00BC4C2E">
            <w:pPr>
              <w:widowControl w:val="0"/>
              <w:spacing w:before="20" w:after="20" w:line="240" w:lineRule="auto"/>
              <w:rPr>
                <w:rFonts w:ascii="Times New Roman" w:eastAsia="Times New Roman" w:hAnsi="Times New Roman" w:cs="Times New Roman"/>
                <w:bCs/>
                <w:sz w:val="24"/>
                <w:szCs w:val="24"/>
                <w:lang w:eastAsia="ar-SA"/>
              </w:rPr>
            </w:pPr>
          </w:p>
        </w:tc>
      </w:tr>
      <w:tr w:rsidR="00BC4C2E" w:rsidRPr="00BC4C2E" w:rsidTr="00F87370">
        <w:trPr>
          <w:trHeight w:val="282"/>
        </w:trPr>
        <w:tc>
          <w:tcPr>
            <w:tcW w:w="702" w:type="dxa"/>
            <w:tcBorders>
              <w:top w:val="single" w:sz="4" w:space="0" w:color="000000"/>
              <w:left w:val="single" w:sz="4" w:space="0" w:color="000000"/>
              <w:bottom w:val="single" w:sz="4" w:space="0" w:color="000000"/>
            </w:tcBorders>
            <w:shd w:val="clear" w:color="auto" w:fill="auto"/>
            <w:vAlign w:val="center"/>
          </w:tcPr>
          <w:p w:rsidR="00BC4C2E" w:rsidRPr="00BC4C2E" w:rsidRDefault="00110C14" w:rsidP="00BC4C2E">
            <w:pPr>
              <w:widowControl w:val="0"/>
              <w:spacing w:before="20" w:after="2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w:t>
            </w:r>
          </w:p>
        </w:tc>
        <w:tc>
          <w:tcPr>
            <w:tcW w:w="9254" w:type="dxa"/>
            <w:tcBorders>
              <w:top w:val="single" w:sz="4" w:space="0" w:color="000000"/>
              <w:left w:val="single" w:sz="4" w:space="0" w:color="000000"/>
              <w:bottom w:val="single" w:sz="4" w:space="0" w:color="000000"/>
            </w:tcBorders>
            <w:shd w:val="clear" w:color="auto" w:fill="auto"/>
            <w:vAlign w:val="center"/>
          </w:tcPr>
          <w:p w:rsidR="00BC4C2E" w:rsidRPr="00BC4C2E" w:rsidRDefault="00BC4C2E" w:rsidP="00BC4C2E">
            <w:pPr>
              <w:widowControl w:val="0"/>
              <w:spacing w:before="20" w:after="20" w:line="240" w:lineRule="auto"/>
              <w:rPr>
                <w:rFonts w:ascii="Times New Roman" w:eastAsia="Times New Roman" w:hAnsi="Times New Roman" w:cs="Times New Roman"/>
                <w:bCs/>
                <w:sz w:val="24"/>
                <w:szCs w:val="24"/>
                <w:lang w:eastAsia="ar-SA"/>
              </w:rPr>
            </w:pPr>
            <w:r w:rsidRPr="00BC4C2E">
              <w:rPr>
                <w:rFonts w:ascii="Times New Roman" w:eastAsia="Times New Roman" w:hAnsi="Times New Roman" w:cs="Times New Roman"/>
                <w:bCs/>
                <w:sz w:val="24"/>
                <w:szCs w:val="24"/>
                <w:lang w:eastAsia="ar-SA"/>
              </w:rPr>
              <w:t>Тренажерный зал с современными тренажерами.</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C2E" w:rsidRPr="00BC4C2E" w:rsidRDefault="00BC4C2E" w:rsidP="00BC4C2E">
            <w:pPr>
              <w:widowControl w:val="0"/>
              <w:spacing w:before="20" w:after="20" w:line="240" w:lineRule="auto"/>
              <w:rPr>
                <w:rFonts w:ascii="Times New Roman" w:eastAsia="Times New Roman" w:hAnsi="Times New Roman" w:cs="Times New Roman"/>
                <w:bCs/>
                <w:sz w:val="24"/>
                <w:szCs w:val="24"/>
                <w:lang w:eastAsia="ar-SA"/>
              </w:rPr>
            </w:pPr>
          </w:p>
        </w:tc>
      </w:tr>
      <w:tr w:rsidR="00BC4C2E" w:rsidRPr="00BC4C2E" w:rsidTr="00F87370">
        <w:trPr>
          <w:trHeight w:val="282"/>
        </w:trPr>
        <w:tc>
          <w:tcPr>
            <w:tcW w:w="702" w:type="dxa"/>
            <w:tcBorders>
              <w:top w:val="single" w:sz="4" w:space="0" w:color="000000"/>
              <w:left w:val="single" w:sz="4" w:space="0" w:color="000000"/>
              <w:bottom w:val="single" w:sz="4" w:space="0" w:color="000000"/>
            </w:tcBorders>
            <w:shd w:val="clear" w:color="auto" w:fill="auto"/>
            <w:vAlign w:val="center"/>
          </w:tcPr>
          <w:p w:rsidR="00BC4C2E" w:rsidRPr="00BC4C2E" w:rsidRDefault="00110C14" w:rsidP="00BC4C2E">
            <w:pPr>
              <w:widowControl w:val="0"/>
              <w:spacing w:before="20" w:after="2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p>
        </w:tc>
        <w:tc>
          <w:tcPr>
            <w:tcW w:w="9254" w:type="dxa"/>
            <w:tcBorders>
              <w:top w:val="single" w:sz="4" w:space="0" w:color="000000"/>
              <w:left w:val="single" w:sz="4" w:space="0" w:color="000000"/>
              <w:bottom w:val="single" w:sz="4" w:space="0" w:color="000000"/>
            </w:tcBorders>
            <w:shd w:val="clear" w:color="auto" w:fill="auto"/>
            <w:vAlign w:val="center"/>
          </w:tcPr>
          <w:p w:rsidR="00BC4C2E" w:rsidRPr="00BC4C2E" w:rsidRDefault="00BC4C2E" w:rsidP="00BC4C2E">
            <w:pPr>
              <w:widowControl w:val="0"/>
              <w:spacing w:before="20" w:after="20" w:line="240" w:lineRule="auto"/>
              <w:rPr>
                <w:rFonts w:ascii="Times New Roman" w:eastAsia="Times New Roman" w:hAnsi="Times New Roman" w:cs="Times New Roman"/>
                <w:bCs/>
                <w:sz w:val="24"/>
                <w:szCs w:val="24"/>
                <w:shd w:val="clear" w:color="auto" w:fill="FFFF00"/>
                <w:lang w:eastAsia="ar-SA"/>
              </w:rPr>
            </w:pPr>
            <w:r w:rsidRPr="00BC4C2E">
              <w:rPr>
                <w:rFonts w:ascii="Times New Roman" w:eastAsia="Times New Roman" w:hAnsi="Times New Roman" w:cs="Times New Roman"/>
                <w:bCs/>
                <w:sz w:val="24"/>
                <w:szCs w:val="24"/>
                <w:lang w:eastAsia="ar-SA"/>
              </w:rPr>
              <w:t>Наличие плавательного бассейна</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4C2E" w:rsidRPr="00BC4C2E" w:rsidRDefault="00BC4C2E" w:rsidP="00BC4C2E">
            <w:pPr>
              <w:widowControl w:val="0"/>
              <w:spacing w:before="20" w:after="20" w:line="240" w:lineRule="auto"/>
              <w:rPr>
                <w:rFonts w:ascii="Times New Roman" w:eastAsia="Times New Roman" w:hAnsi="Times New Roman" w:cs="Times New Roman"/>
                <w:bCs/>
                <w:sz w:val="24"/>
                <w:szCs w:val="24"/>
                <w:shd w:val="clear" w:color="auto" w:fill="FFFF00"/>
                <w:lang w:eastAsia="ar-SA"/>
              </w:rPr>
            </w:pPr>
          </w:p>
        </w:tc>
      </w:tr>
    </w:tbl>
    <w:p w:rsidR="00C31696" w:rsidRPr="00C31696" w:rsidRDefault="00C31696" w:rsidP="00C31696">
      <w:pPr>
        <w:widowControl w:val="0"/>
        <w:spacing w:before="120" w:after="0" w:line="240" w:lineRule="auto"/>
        <w:ind w:left="142" w:firstLine="464"/>
        <w:jc w:val="both"/>
        <w:rPr>
          <w:rFonts w:ascii="Times New Roman" w:eastAsia="Times New Roman" w:hAnsi="Times New Roman" w:cs="Times New Roman"/>
          <w:sz w:val="24"/>
          <w:szCs w:val="24"/>
          <w:lang w:eastAsia="ar-SA"/>
        </w:rPr>
      </w:pPr>
      <w:r w:rsidRPr="00C31696">
        <w:rPr>
          <w:rFonts w:ascii="Times New Roman" w:eastAsia="Times New Roman" w:hAnsi="Times New Roman" w:cs="Times New Roman"/>
          <w:sz w:val="24"/>
          <w:szCs w:val="24"/>
          <w:lang w:eastAsia="ar-SA"/>
        </w:rPr>
        <w:t>Рейтинг и расчет присуждаемый заявке по критерию «</w:t>
      </w:r>
      <w:r w:rsidRPr="00C31696">
        <w:rPr>
          <w:rFonts w:ascii="Times New Roman" w:eastAsia="Times New Roman" w:hAnsi="Times New Roman" w:cs="Times New Roman"/>
          <w:b/>
          <w:sz w:val="24"/>
          <w:szCs w:val="24"/>
          <w:lang w:eastAsia="ar-SA"/>
        </w:rPr>
        <w:t>Качественные, функциональные и экологические характеристики объекта закупок</w:t>
      </w:r>
      <w:r w:rsidRPr="00C31696">
        <w:rPr>
          <w:rFonts w:ascii="Times New Roman" w:eastAsia="Times New Roman" w:hAnsi="Times New Roman" w:cs="Times New Roman"/>
          <w:sz w:val="24"/>
          <w:szCs w:val="24"/>
          <w:lang w:eastAsia="ar-SA"/>
        </w:rPr>
        <w:t>».</w:t>
      </w:r>
    </w:p>
    <w:p w:rsidR="00C31696" w:rsidRPr="00C31696" w:rsidRDefault="00C31696" w:rsidP="00C31696">
      <w:pPr>
        <w:widowControl w:val="0"/>
        <w:spacing w:before="60" w:after="0" w:line="240" w:lineRule="auto"/>
        <w:ind w:left="142" w:firstLine="464"/>
        <w:jc w:val="both"/>
        <w:rPr>
          <w:rFonts w:ascii="Times New Roman" w:eastAsia="Times New Roman" w:hAnsi="Times New Roman" w:cs="Times New Roman"/>
          <w:sz w:val="24"/>
          <w:szCs w:val="24"/>
          <w:lang w:eastAsia="ar-SA"/>
        </w:rPr>
      </w:pPr>
      <w:r w:rsidRPr="00C31696">
        <w:rPr>
          <w:rFonts w:ascii="Times New Roman" w:eastAsia="Times New Roman" w:hAnsi="Times New Roman" w:cs="Times New Roman"/>
          <w:sz w:val="24"/>
          <w:szCs w:val="24"/>
          <w:lang w:eastAsia="ar-SA"/>
        </w:rPr>
        <w:t>Наибольшее количество баллов присваивается заявке с лучшим предложением.</w:t>
      </w:r>
    </w:p>
    <w:p w:rsidR="00C31696" w:rsidRPr="00C31696" w:rsidRDefault="00C31696" w:rsidP="00C31696">
      <w:pPr>
        <w:widowControl w:val="0"/>
        <w:spacing w:before="60" w:after="0" w:line="240" w:lineRule="auto"/>
        <w:ind w:left="142" w:firstLine="464"/>
        <w:jc w:val="both"/>
        <w:rPr>
          <w:rFonts w:ascii="Times New Roman" w:eastAsia="Times New Roman" w:hAnsi="Times New Roman" w:cs="Times New Roman"/>
          <w:i/>
          <w:sz w:val="24"/>
          <w:szCs w:val="24"/>
          <w:lang w:eastAsia="ar-SA"/>
        </w:rPr>
      </w:pPr>
      <w:r w:rsidRPr="00C31696">
        <w:rPr>
          <w:rFonts w:ascii="Times New Roman" w:eastAsia="Times New Roman" w:hAnsi="Times New Roman" w:cs="Times New Roman"/>
          <w:sz w:val="24"/>
          <w:szCs w:val="24"/>
          <w:lang w:eastAsia="ar-SA"/>
        </w:rPr>
        <w:lastRenderedPageBreak/>
        <w:t>Рейтинг, присуждаемый i-й заявке по критерию «Качественные характеристики предоставляемых работ, услуг», определяется по формуле:</w:t>
      </w:r>
    </w:p>
    <w:p w:rsidR="00C31696" w:rsidRPr="00C31696" w:rsidRDefault="00C31696" w:rsidP="00C31696">
      <w:pPr>
        <w:widowControl w:val="0"/>
        <w:spacing w:before="120" w:after="120" w:line="240" w:lineRule="auto"/>
        <w:ind w:left="709"/>
        <w:jc w:val="both"/>
        <w:rPr>
          <w:rFonts w:ascii="Times New Roman" w:eastAsia="Times New Roman" w:hAnsi="Times New Roman" w:cs="Times New Roman"/>
          <w:sz w:val="24"/>
          <w:szCs w:val="24"/>
          <w:lang w:eastAsia="ar-SA"/>
        </w:rPr>
      </w:pPr>
      <w:proofErr w:type="spellStart"/>
      <w:r w:rsidRPr="00C31696">
        <w:rPr>
          <w:rFonts w:ascii="Times New Roman" w:eastAsia="Times New Roman" w:hAnsi="Times New Roman" w:cs="Times New Roman"/>
          <w:i/>
          <w:sz w:val="24"/>
          <w:szCs w:val="24"/>
          <w:lang w:eastAsia="ar-SA"/>
        </w:rPr>
        <w:t>КФЭ</w:t>
      </w:r>
      <w:r w:rsidRPr="00C31696">
        <w:rPr>
          <w:rFonts w:ascii="Times New Roman" w:eastAsia="Times New Roman" w:hAnsi="Times New Roman" w:cs="Times New Roman"/>
          <w:i/>
          <w:sz w:val="28"/>
          <w:szCs w:val="28"/>
          <w:vertAlign w:val="subscript"/>
          <w:lang w:eastAsia="ar-SA"/>
        </w:rPr>
        <w:t>i</w:t>
      </w:r>
      <w:proofErr w:type="spellEnd"/>
      <w:r w:rsidRPr="00C31696">
        <w:rPr>
          <w:rFonts w:ascii="Times New Roman" w:eastAsia="Times New Roman" w:hAnsi="Times New Roman" w:cs="Times New Roman"/>
          <w:i/>
          <w:sz w:val="24"/>
          <w:szCs w:val="24"/>
          <w:lang w:eastAsia="ar-SA"/>
        </w:rPr>
        <w:t xml:space="preserve"> = К</w:t>
      </w:r>
      <w:r w:rsidRPr="00C31696">
        <w:rPr>
          <w:rFonts w:ascii="Times New Roman" w:eastAsia="Times New Roman" w:hAnsi="Times New Roman" w:cs="Times New Roman"/>
          <w:i/>
          <w:sz w:val="28"/>
          <w:szCs w:val="28"/>
          <w:vertAlign w:val="subscript"/>
          <w:lang w:eastAsia="ar-SA"/>
        </w:rPr>
        <w:t>2</w:t>
      </w:r>
      <w:r w:rsidRPr="00C31696">
        <w:rPr>
          <w:rFonts w:ascii="Times New Roman" w:eastAsia="Times New Roman" w:hAnsi="Times New Roman" w:cs="Times New Roman"/>
          <w:i/>
          <w:sz w:val="28"/>
          <w:szCs w:val="28"/>
          <w:lang w:eastAsia="ar-SA"/>
        </w:rPr>
        <w:t xml:space="preserve"> * (</w:t>
      </w:r>
      <w:proofErr w:type="spellStart"/>
      <w:r w:rsidRPr="00C31696">
        <w:rPr>
          <w:rFonts w:ascii="Times New Roman" w:eastAsia="Times New Roman" w:hAnsi="Times New Roman" w:cs="Times New Roman"/>
          <w:i/>
          <w:sz w:val="28"/>
          <w:szCs w:val="28"/>
          <w:lang w:eastAsia="ar-SA"/>
        </w:rPr>
        <w:t>НЦУС</w:t>
      </w:r>
      <w:r w:rsidRPr="00C31696">
        <w:rPr>
          <w:rFonts w:ascii="Times New Roman" w:eastAsia="Times New Roman" w:hAnsi="Times New Roman" w:cs="Times New Roman"/>
          <w:i/>
          <w:sz w:val="28"/>
          <w:szCs w:val="28"/>
          <w:vertAlign w:val="subscript"/>
          <w:lang w:eastAsia="ar-SA"/>
        </w:rPr>
        <w:t>i</w:t>
      </w:r>
      <w:proofErr w:type="spellEnd"/>
      <w:r w:rsidR="00486BD8">
        <w:rPr>
          <w:rFonts w:ascii="Times New Roman" w:eastAsia="Times New Roman" w:hAnsi="Times New Roman" w:cs="Times New Roman"/>
          <w:i/>
          <w:sz w:val="28"/>
          <w:szCs w:val="28"/>
          <w:lang w:eastAsia="ar-SA"/>
        </w:rPr>
        <w:t xml:space="preserve"> </w:t>
      </w:r>
      <w:r w:rsidRPr="00C31696">
        <w:rPr>
          <w:rFonts w:ascii="Times New Roman" w:eastAsia="Times New Roman" w:hAnsi="Times New Roman" w:cs="Times New Roman"/>
          <w:i/>
          <w:sz w:val="28"/>
          <w:szCs w:val="28"/>
          <w:lang w:eastAsia="ar-SA"/>
        </w:rPr>
        <w:t>+</w:t>
      </w:r>
      <w:r w:rsidRPr="00C31696">
        <w:rPr>
          <w:rFonts w:ascii="Times New Roman" w:eastAsia="Times New Roman" w:hAnsi="Times New Roman" w:cs="Times New Roman"/>
          <w:i/>
          <w:sz w:val="24"/>
          <w:szCs w:val="24"/>
          <w:lang w:eastAsia="ar-SA"/>
        </w:rPr>
        <w:t xml:space="preserve"> </w:t>
      </w:r>
      <w:r w:rsidRPr="006968F5">
        <w:rPr>
          <w:rFonts w:ascii="Times New Roman" w:eastAsia="Times New Roman" w:hAnsi="Times New Roman" w:cs="Times New Roman"/>
          <w:i/>
          <w:sz w:val="24"/>
          <w:szCs w:val="24"/>
          <w:lang w:eastAsia="ar-SA"/>
        </w:rPr>
        <w:t>РСУ</w:t>
      </w:r>
      <w:proofErr w:type="spellStart"/>
      <w:r w:rsidRPr="006968F5">
        <w:rPr>
          <w:rFonts w:ascii="Times New Roman" w:eastAsia="Times New Roman" w:hAnsi="Times New Roman" w:cs="Times New Roman"/>
          <w:i/>
          <w:sz w:val="28"/>
          <w:szCs w:val="28"/>
          <w:vertAlign w:val="subscript"/>
          <w:lang w:val="en-US" w:eastAsia="ar-SA"/>
        </w:rPr>
        <w:t>i</w:t>
      </w:r>
      <w:proofErr w:type="spellEnd"/>
      <w:r w:rsidRPr="006968F5">
        <w:rPr>
          <w:rFonts w:ascii="Times New Roman" w:eastAsia="Times New Roman" w:hAnsi="Times New Roman" w:cs="Times New Roman"/>
          <w:i/>
          <w:sz w:val="28"/>
          <w:szCs w:val="28"/>
          <w:lang w:eastAsia="ar-SA"/>
        </w:rPr>
        <w:t xml:space="preserve"> +</w:t>
      </w:r>
      <w:r w:rsidRPr="006968F5">
        <w:rPr>
          <w:rFonts w:ascii="Times New Roman" w:eastAsia="Times New Roman" w:hAnsi="Times New Roman" w:cs="Times New Roman"/>
          <w:i/>
          <w:sz w:val="24"/>
          <w:szCs w:val="24"/>
          <w:lang w:eastAsia="ar-SA"/>
        </w:rPr>
        <w:t xml:space="preserve"> </w:t>
      </w:r>
      <w:proofErr w:type="spellStart"/>
      <w:r w:rsidRPr="006968F5">
        <w:rPr>
          <w:rFonts w:ascii="Times New Roman" w:eastAsia="Times New Roman" w:hAnsi="Times New Roman" w:cs="Times New Roman"/>
          <w:i/>
          <w:sz w:val="24"/>
          <w:szCs w:val="24"/>
          <w:lang w:eastAsia="ar-SA"/>
        </w:rPr>
        <w:t>РБФ</w:t>
      </w:r>
      <w:r w:rsidRPr="006968F5">
        <w:rPr>
          <w:rFonts w:ascii="Times New Roman" w:eastAsia="Times New Roman" w:hAnsi="Times New Roman" w:cs="Times New Roman"/>
          <w:i/>
          <w:sz w:val="28"/>
          <w:szCs w:val="28"/>
          <w:vertAlign w:val="subscript"/>
          <w:lang w:eastAsia="ar-SA"/>
        </w:rPr>
        <w:t>i</w:t>
      </w:r>
      <w:proofErr w:type="spellEnd"/>
      <w:r w:rsidRPr="00C31696">
        <w:rPr>
          <w:rFonts w:ascii="Times New Roman" w:eastAsia="Times New Roman" w:hAnsi="Times New Roman" w:cs="Times New Roman"/>
          <w:i/>
          <w:sz w:val="28"/>
          <w:szCs w:val="28"/>
          <w:lang w:eastAsia="ar-SA"/>
        </w:rPr>
        <w:t>)</w:t>
      </w:r>
    </w:p>
    <w:p w:rsidR="00C31696" w:rsidRPr="00C31696" w:rsidRDefault="00C31696" w:rsidP="00C31696">
      <w:pPr>
        <w:widowControl w:val="0"/>
        <w:spacing w:before="60" w:after="0" w:line="240" w:lineRule="auto"/>
        <w:ind w:left="142"/>
        <w:jc w:val="both"/>
        <w:rPr>
          <w:rFonts w:ascii="Times New Roman" w:eastAsia="Times New Roman" w:hAnsi="Times New Roman" w:cs="Times New Roman"/>
          <w:sz w:val="24"/>
          <w:szCs w:val="24"/>
          <w:lang w:eastAsia="ar-SA"/>
        </w:rPr>
      </w:pPr>
      <w:r w:rsidRPr="00C31696">
        <w:rPr>
          <w:rFonts w:ascii="Times New Roman" w:eastAsia="Times New Roman" w:hAnsi="Times New Roman" w:cs="Times New Roman"/>
          <w:sz w:val="24"/>
          <w:szCs w:val="24"/>
          <w:lang w:eastAsia="ar-SA"/>
        </w:rPr>
        <w:t>где:</w:t>
      </w:r>
    </w:p>
    <w:p w:rsidR="00C31696" w:rsidRPr="00C31696" w:rsidRDefault="00C31696" w:rsidP="00C31696">
      <w:pPr>
        <w:widowControl w:val="0"/>
        <w:spacing w:before="60" w:after="0" w:line="240" w:lineRule="auto"/>
        <w:ind w:left="142"/>
        <w:jc w:val="both"/>
        <w:rPr>
          <w:rFonts w:ascii="Times New Roman" w:eastAsia="Times New Roman" w:hAnsi="Times New Roman" w:cs="Times New Roman"/>
          <w:sz w:val="24"/>
          <w:szCs w:val="24"/>
          <w:lang w:eastAsia="ar-SA"/>
        </w:rPr>
      </w:pPr>
      <w:r w:rsidRPr="00C31696">
        <w:rPr>
          <w:rFonts w:ascii="Times New Roman" w:eastAsia="Times New Roman" w:hAnsi="Times New Roman" w:cs="Times New Roman"/>
          <w:sz w:val="24"/>
          <w:szCs w:val="24"/>
          <w:lang w:eastAsia="ar-SA"/>
        </w:rPr>
        <w:t xml:space="preserve">- </w:t>
      </w:r>
      <w:proofErr w:type="spellStart"/>
      <w:r w:rsidRPr="00C31696">
        <w:rPr>
          <w:rFonts w:ascii="Times New Roman" w:eastAsia="Times New Roman" w:hAnsi="Times New Roman" w:cs="Times New Roman"/>
          <w:sz w:val="24"/>
          <w:szCs w:val="24"/>
          <w:lang w:eastAsia="ar-SA"/>
        </w:rPr>
        <w:t>КФЭ</w:t>
      </w:r>
      <w:r w:rsidRPr="00C31696">
        <w:rPr>
          <w:rFonts w:ascii="Times New Roman" w:eastAsia="Times New Roman" w:hAnsi="Times New Roman" w:cs="Times New Roman"/>
          <w:sz w:val="28"/>
          <w:szCs w:val="28"/>
          <w:vertAlign w:val="subscript"/>
          <w:lang w:eastAsia="ar-SA"/>
        </w:rPr>
        <w:t>i</w:t>
      </w:r>
      <w:proofErr w:type="spellEnd"/>
      <w:r w:rsidRPr="00C31696">
        <w:rPr>
          <w:rFonts w:ascii="Times New Roman" w:eastAsia="Times New Roman" w:hAnsi="Times New Roman" w:cs="Times New Roman"/>
          <w:sz w:val="24"/>
          <w:szCs w:val="24"/>
          <w:lang w:eastAsia="ar-SA"/>
        </w:rPr>
        <w:t xml:space="preserve"> - рейтинг, присуждаемый i-й заявке по указанному критерию (значение в баллах).</w:t>
      </w:r>
    </w:p>
    <w:p w:rsidR="00142539" w:rsidRDefault="00142539" w:rsidP="00765C26">
      <w:pPr>
        <w:tabs>
          <w:tab w:val="left" w:pos="748"/>
        </w:tabs>
        <w:autoSpaceDE w:val="0"/>
        <w:autoSpaceDN w:val="0"/>
        <w:spacing w:before="60" w:after="0" w:line="240" w:lineRule="auto"/>
        <w:jc w:val="both"/>
        <w:rPr>
          <w:rFonts w:ascii="Times New Roman" w:eastAsia="Times New Roman" w:hAnsi="Times New Roman" w:cs="Times New Roman"/>
          <w:b/>
          <w:sz w:val="24"/>
          <w:szCs w:val="24"/>
          <w:lang w:eastAsia="ru-RU"/>
        </w:rPr>
      </w:pPr>
    </w:p>
    <w:p w:rsidR="0060307A" w:rsidRPr="00765C26" w:rsidRDefault="0060307A" w:rsidP="0060307A">
      <w:pPr>
        <w:tabs>
          <w:tab w:val="left" w:pos="606"/>
        </w:tabs>
        <w:autoSpaceDE w:val="0"/>
        <w:autoSpaceDN w:val="0"/>
        <w:spacing w:before="120" w:after="0" w:line="240" w:lineRule="auto"/>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b/>
          <w:sz w:val="24"/>
          <w:szCs w:val="24"/>
          <w:lang w:eastAsia="ru-RU"/>
        </w:rPr>
        <w:t>2.2</w:t>
      </w:r>
      <w:r w:rsidRPr="00765C26">
        <w:rPr>
          <w:rFonts w:ascii="Times New Roman" w:eastAsia="Times New Roman" w:hAnsi="Times New Roman" w:cs="Times New Roman"/>
          <w:sz w:val="24"/>
          <w:szCs w:val="24"/>
          <w:lang w:eastAsia="ru-RU"/>
        </w:rPr>
        <w:t xml:space="preserve"> </w:t>
      </w:r>
      <w:r w:rsidRPr="00765C26">
        <w:rPr>
          <w:rFonts w:ascii="Times New Roman" w:eastAsia="Times New Roman" w:hAnsi="Times New Roman" w:cs="Times New Roman"/>
          <w:b/>
          <w:sz w:val="24"/>
          <w:szCs w:val="24"/>
          <w:lang w:eastAsia="ru-RU"/>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765C26">
        <w:rPr>
          <w:rFonts w:ascii="Times New Roman" w:eastAsia="Times New Roman" w:hAnsi="Times New Roman" w:cs="Times New Roman"/>
          <w:sz w:val="24"/>
          <w:szCs w:val="24"/>
          <w:lang w:eastAsia="ru-RU"/>
        </w:rPr>
        <w:t xml:space="preserve">». </w:t>
      </w:r>
    </w:p>
    <w:p w:rsidR="0060307A" w:rsidRPr="00765C26" w:rsidRDefault="0060307A" w:rsidP="0060307A">
      <w:pPr>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Значимость критерия – </w:t>
      </w:r>
      <w:r w:rsidRPr="00765C26">
        <w:rPr>
          <w:rFonts w:ascii="Times New Roman" w:eastAsia="Times New Roman" w:hAnsi="Times New Roman" w:cs="Times New Roman"/>
          <w:b/>
          <w:sz w:val="24"/>
          <w:szCs w:val="24"/>
          <w:lang w:eastAsia="ru-RU"/>
        </w:rPr>
        <w:t>30%</w:t>
      </w:r>
      <w:r w:rsidRPr="00765C26">
        <w:rPr>
          <w:rFonts w:ascii="Times New Roman" w:eastAsia="Times New Roman" w:hAnsi="Times New Roman" w:cs="Times New Roman"/>
          <w:sz w:val="24"/>
          <w:szCs w:val="24"/>
          <w:lang w:eastAsia="ru-RU"/>
        </w:rPr>
        <w:t>.</w:t>
      </w:r>
    </w:p>
    <w:p w:rsidR="00E07A59" w:rsidRPr="00B36BA4" w:rsidRDefault="00E07A59" w:rsidP="00E07A59">
      <w:pPr>
        <w:widowControl w:val="0"/>
        <w:spacing w:before="60" w:after="0" w:line="100" w:lineRule="atLeast"/>
        <w:ind w:left="567"/>
        <w:jc w:val="both"/>
        <w:rPr>
          <w:rFonts w:ascii="Times New Roman" w:eastAsia="Times New Roman" w:hAnsi="Times New Roman" w:cs="Times New Roman"/>
          <w:kern w:val="1"/>
          <w:sz w:val="24"/>
          <w:szCs w:val="24"/>
          <w:lang w:eastAsia="ar-SA"/>
        </w:rPr>
      </w:pPr>
      <w:r w:rsidRPr="00B36BA4">
        <w:rPr>
          <w:rFonts w:ascii="Times New Roman" w:eastAsia="Times New Roman" w:hAnsi="Times New Roman" w:cs="Times New Roman"/>
          <w:b/>
          <w:kern w:val="1"/>
          <w:sz w:val="24"/>
          <w:szCs w:val="24"/>
          <w:lang w:eastAsia="ar-SA"/>
        </w:rPr>
        <w:t>Коэффициент значимости критерия (К</w:t>
      </w:r>
      <w:r>
        <w:rPr>
          <w:rFonts w:ascii="Times New Roman" w:eastAsia="Times New Roman" w:hAnsi="Times New Roman" w:cs="Times New Roman"/>
          <w:b/>
          <w:kern w:val="1"/>
          <w:sz w:val="28"/>
          <w:szCs w:val="28"/>
          <w:vertAlign w:val="subscript"/>
          <w:lang w:eastAsia="ar-SA"/>
        </w:rPr>
        <w:t>3</w:t>
      </w:r>
      <w:r w:rsidRPr="00B36BA4">
        <w:rPr>
          <w:rFonts w:ascii="Times New Roman" w:eastAsia="Times New Roman" w:hAnsi="Times New Roman" w:cs="Times New Roman"/>
          <w:b/>
          <w:kern w:val="1"/>
          <w:sz w:val="24"/>
          <w:szCs w:val="24"/>
          <w:lang w:eastAsia="ar-SA"/>
        </w:rPr>
        <w:t xml:space="preserve">) – 0,3. </w:t>
      </w:r>
    </w:p>
    <w:p w:rsidR="0060307A" w:rsidRPr="00765C26" w:rsidRDefault="0060307A" w:rsidP="00E07A59">
      <w:pPr>
        <w:autoSpaceDE w:val="0"/>
        <w:autoSpaceDN w:val="0"/>
        <w:spacing w:after="0" w:line="240" w:lineRule="auto"/>
        <w:jc w:val="both"/>
        <w:rPr>
          <w:rFonts w:ascii="Times New Roman" w:eastAsia="Times New Roman" w:hAnsi="Times New Roman" w:cs="Times New Roman"/>
          <w:sz w:val="24"/>
          <w:szCs w:val="24"/>
          <w:lang w:eastAsia="ar-SA"/>
        </w:rPr>
      </w:pPr>
    </w:p>
    <w:p w:rsidR="00841250" w:rsidRDefault="0060307A" w:rsidP="0060307A">
      <w:pPr>
        <w:autoSpaceDE w:val="0"/>
        <w:autoSpaceDN w:val="0"/>
        <w:spacing w:after="0" w:line="240" w:lineRule="auto"/>
        <w:ind w:left="39" w:firstLine="567"/>
        <w:jc w:val="both"/>
        <w:rPr>
          <w:rFonts w:ascii="Times New Roman" w:eastAsia="Times New Roman" w:hAnsi="Times New Roman" w:cs="Times New Roman"/>
          <w:sz w:val="24"/>
          <w:szCs w:val="24"/>
          <w:lang w:eastAsia="ar-SA"/>
        </w:rPr>
      </w:pPr>
      <w:r w:rsidRPr="00765C26">
        <w:rPr>
          <w:rFonts w:ascii="Times New Roman" w:eastAsia="Times New Roman" w:hAnsi="Times New Roman" w:cs="Times New Roman"/>
          <w:sz w:val="24"/>
          <w:szCs w:val="24"/>
          <w:lang w:eastAsia="ar-SA"/>
        </w:rPr>
        <w:t>Рейтинг заявки по критерию оценки вычисляется как сумма оценок по каждому показателю критерия оценки заявки, корректируемая с учетом коэффициента значимости критерия.</w:t>
      </w:r>
      <w:r w:rsidR="00F01833">
        <w:rPr>
          <w:rFonts w:ascii="Times New Roman" w:eastAsia="Times New Roman" w:hAnsi="Times New Roman" w:cs="Times New Roman"/>
          <w:sz w:val="24"/>
          <w:szCs w:val="24"/>
          <w:lang w:eastAsia="ar-SA"/>
        </w:rPr>
        <w:t xml:space="preserve"> </w:t>
      </w:r>
    </w:p>
    <w:p w:rsidR="0060307A" w:rsidRPr="00765C26" w:rsidRDefault="00F01833" w:rsidP="0060307A">
      <w:pPr>
        <w:autoSpaceDE w:val="0"/>
        <w:autoSpaceDN w:val="0"/>
        <w:spacing w:after="0" w:line="240" w:lineRule="auto"/>
        <w:ind w:left="39"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ar-SA"/>
        </w:rPr>
        <w:t>КУ</w:t>
      </w:r>
      <w:proofErr w:type="gramStart"/>
      <w:r>
        <w:rPr>
          <w:rFonts w:ascii="Times New Roman" w:eastAsia="Times New Roman" w:hAnsi="Times New Roman" w:cs="Times New Roman"/>
          <w:sz w:val="24"/>
          <w:szCs w:val="24"/>
          <w:lang w:eastAsia="ar-SA"/>
        </w:rPr>
        <w:t>i</w:t>
      </w:r>
      <w:proofErr w:type="spellEnd"/>
      <w:proofErr w:type="gramEnd"/>
      <w:r w:rsidR="0022456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=0,5</w:t>
      </w:r>
      <w:r w:rsidRPr="00F0183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eastAsia="ar-SA"/>
        </w:rPr>
        <w:t>НЦВi</w:t>
      </w:r>
      <w:proofErr w:type="spellEnd"/>
      <w:r>
        <w:rPr>
          <w:rFonts w:ascii="Times New Roman" w:eastAsia="Times New Roman" w:hAnsi="Times New Roman" w:cs="Times New Roman"/>
          <w:sz w:val="24"/>
          <w:szCs w:val="24"/>
          <w:lang w:eastAsia="ar-SA"/>
        </w:rPr>
        <w:t xml:space="preserve">+ 0,5* </w:t>
      </w:r>
      <w:proofErr w:type="spellStart"/>
      <w:r>
        <w:rPr>
          <w:rFonts w:ascii="Times New Roman" w:eastAsia="Times New Roman" w:hAnsi="Times New Roman" w:cs="Times New Roman"/>
          <w:sz w:val="24"/>
          <w:szCs w:val="24"/>
          <w:lang w:eastAsia="ar-SA"/>
        </w:rPr>
        <w:t>НЦОi</w:t>
      </w:r>
      <w:proofErr w:type="spellEnd"/>
    </w:p>
    <w:p w:rsidR="0060307A" w:rsidRPr="00765C26" w:rsidRDefault="0060307A" w:rsidP="0060307A">
      <w:pPr>
        <w:autoSpaceDE w:val="0"/>
        <w:autoSpaceDN w:val="0"/>
        <w:spacing w:after="0" w:line="240" w:lineRule="auto"/>
        <w:ind w:left="39" w:firstLine="567"/>
        <w:jc w:val="both"/>
        <w:rPr>
          <w:rFonts w:ascii="Times New Roman" w:eastAsia="Times New Roman" w:hAnsi="Times New Roman" w:cs="Times New Roman"/>
          <w:sz w:val="24"/>
          <w:szCs w:val="24"/>
          <w:lang w:eastAsia="ru-RU"/>
        </w:rPr>
      </w:pPr>
      <w:r w:rsidRPr="00765C26">
        <w:rPr>
          <w:rFonts w:ascii="Times New Roman" w:eastAsia="Times New Roman" w:hAnsi="Times New Roman" w:cs="Times New Roman"/>
          <w:sz w:val="24"/>
          <w:szCs w:val="24"/>
          <w:lang w:eastAsia="ru-RU"/>
        </w:rPr>
        <w:t xml:space="preserve">Для оценки по критерию применяется </w:t>
      </w:r>
      <w:r w:rsidR="00371BE5">
        <w:rPr>
          <w:rFonts w:ascii="Times New Roman" w:eastAsia="Times New Roman" w:hAnsi="Times New Roman" w:cs="Times New Roman"/>
          <w:b/>
          <w:sz w:val="24"/>
          <w:szCs w:val="24"/>
          <w:lang w:eastAsia="ru-RU"/>
        </w:rPr>
        <w:t>единые</w:t>
      </w:r>
      <w:r w:rsidRPr="00765C26">
        <w:rPr>
          <w:rFonts w:ascii="Times New Roman" w:eastAsia="Times New Roman" w:hAnsi="Times New Roman" w:cs="Times New Roman"/>
          <w:b/>
          <w:sz w:val="24"/>
          <w:szCs w:val="24"/>
          <w:lang w:eastAsia="ru-RU"/>
        </w:rPr>
        <w:t xml:space="preserve"> для всех лотов</w:t>
      </w:r>
      <w:r w:rsidRPr="00765C26">
        <w:rPr>
          <w:rFonts w:ascii="Times New Roman" w:eastAsia="Times New Roman" w:hAnsi="Times New Roman" w:cs="Times New Roman"/>
          <w:sz w:val="24"/>
          <w:szCs w:val="24"/>
          <w:lang w:eastAsia="ru-RU"/>
        </w:rPr>
        <w:t xml:space="preserve"> показател</w:t>
      </w:r>
      <w:r w:rsidR="00371BE5">
        <w:rPr>
          <w:rFonts w:ascii="Times New Roman" w:eastAsia="Times New Roman" w:hAnsi="Times New Roman" w:cs="Times New Roman"/>
          <w:sz w:val="24"/>
          <w:szCs w:val="24"/>
          <w:lang w:eastAsia="ru-RU"/>
        </w:rPr>
        <w:t>и</w:t>
      </w:r>
      <w:r w:rsidRPr="00765C26">
        <w:rPr>
          <w:rFonts w:ascii="Times New Roman" w:eastAsia="Times New Roman" w:hAnsi="Times New Roman" w:cs="Times New Roman"/>
          <w:sz w:val="24"/>
          <w:szCs w:val="24"/>
          <w:lang w:eastAsia="ru-RU"/>
        </w:rPr>
        <w:t>:</w:t>
      </w:r>
    </w:p>
    <w:p w:rsidR="00E97CF4" w:rsidRPr="00821016" w:rsidRDefault="00E97CF4" w:rsidP="00821016">
      <w:pPr>
        <w:pStyle w:val="a3"/>
        <w:widowControl w:val="0"/>
        <w:numPr>
          <w:ilvl w:val="2"/>
          <w:numId w:val="10"/>
        </w:numPr>
        <w:tabs>
          <w:tab w:val="left" w:pos="748"/>
        </w:tabs>
        <w:suppressAutoHyphens/>
        <w:autoSpaceDE w:val="0"/>
        <w:autoSpaceDN w:val="0"/>
        <w:spacing w:before="60" w:after="0" w:line="240" w:lineRule="auto"/>
        <w:jc w:val="both"/>
        <w:rPr>
          <w:rFonts w:ascii="Times New Roman" w:eastAsia="Times New Roman" w:hAnsi="Times New Roman" w:cs="Times New Roman"/>
          <w:b/>
          <w:sz w:val="24"/>
          <w:szCs w:val="24"/>
          <w:lang w:eastAsia="ru-RU"/>
        </w:rPr>
      </w:pPr>
      <w:r w:rsidRPr="00821016">
        <w:rPr>
          <w:rFonts w:ascii="Times New Roman" w:eastAsia="Times New Roman" w:hAnsi="Times New Roman" w:cs="Times New Roman"/>
          <w:b/>
          <w:sz w:val="24"/>
          <w:szCs w:val="24"/>
          <w:lang w:eastAsia="ru-RU"/>
        </w:rPr>
        <w:t>Обеспеченность участника трудовыми ресурсами</w:t>
      </w:r>
      <w:r w:rsidR="00F01833">
        <w:rPr>
          <w:rFonts w:ascii="Times New Roman" w:eastAsia="Times New Roman" w:hAnsi="Times New Roman" w:cs="Times New Roman"/>
          <w:b/>
          <w:sz w:val="24"/>
          <w:szCs w:val="24"/>
          <w:lang w:eastAsia="ru-RU"/>
        </w:rPr>
        <w:t xml:space="preserve"> (</w:t>
      </w:r>
      <w:proofErr w:type="spellStart"/>
      <w:r w:rsidR="00F01833">
        <w:rPr>
          <w:rFonts w:ascii="Times New Roman" w:eastAsia="Times New Roman" w:hAnsi="Times New Roman" w:cs="Times New Roman"/>
          <w:sz w:val="24"/>
          <w:szCs w:val="24"/>
          <w:lang w:eastAsia="ar-SA"/>
        </w:rPr>
        <w:t>НЦВ</w:t>
      </w:r>
      <w:proofErr w:type="gramStart"/>
      <w:r w:rsidR="00F01833">
        <w:rPr>
          <w:rFonts w:ascii="Times New Roman" w:eastAsia="Times New Roman" w:hAnsi="Times New Roman" w:cs="Times New Roman"/>
          <w:sz w:val="24"/>
          <w:szCs w:val="24"/>
          <w:lang w:eastAsia="ar-SA"/>
        </w:rPr>
        <w:t>i</w:t>
      </w:r>
      <w:proofErr w:type="spellEnd"/>
      <w:proofErr w:type="gramEnd"/>
      <w:r w:rsidR="00F01833">
        <w:rPr>
          <w:rFonts w:ascii="Times New Roman" w:eastAsia="Times New Roman" w:hAnsi="Times New Roman" w:cs="Times New Roman"/>
          <w:b/>
          <w:sz w:val="24"/>
          <w:szCs w:val="24"/>
          <w:lang w:eastAsia="ru-RU"/>
        </w:rPr>
        <w:t>)</w:t>
      </w:r>
      <w:r w:rsidRPr="00821016">
        <w:rPr>
          <w:rFonts w:ascii="Times New Roman" w:eastAsia="Times New Roman" w:hAnsi="Times New Roman" w:cs="Times New Roman"/>
          <w:b/>
          <w:sz w:val="24"/>
          <w:szCs w:val="24"/>
          <w:lang w:eastAsia="ru-RU"/>
        </w:rPr>
        <w:t>.</w:t>
      </w:r>
    </w:p>
    <w:p w:rsidR="00E97CF4" w:rsidRPr="00E97CF4" w:rsidRDefault="00E97CF4" w:rsidP="00E97CF4">
      <w:pPr>
        <w:autoSpaceDE w:val="0"/>
        <w:autoSpaceDN w:val="0"/>
        <w:spacing w:after="0" w:line="240" w:lineRule="auto"/>
        <w:ind w:left="39" w:firstLine="567"/>
        <w:jc w:val="both"/>
        <w:rPr>
          <w:rFonts w:ascii="Times New Roman" w:eastAsia="Calibri" w:hAnsi="Times New Roman" w:cs="Times New Roman"/>
          <w:sz w:val="24"/>
          <w:szCs w:val="24"/>
        </w:rPr>
      </w:pPr>
      <w:r w:rsidRPr="00E97CF4">
        <w:rPr>
          <w:rFonts w:ascii="Times New Roman" w:eastAsia="Calibri" w:hAnsi="Times New Roman" w:cs="Times New Roman"/>
          <w:sz w:val="24"/>
          <w:szCs w:val="24"/>
        </w:rPr>
        <w:t xml:space="preserve">Значимость показателя – </w:t>
      </w:r>
      <w:r w:rsidR="0025199A">
        <w:rPr>
          <w:rFonts w:ascii="Times New Roman" w:eastAsia="Calibri" w:hAnsi="Times New Roman" w:cs="Times New Roman"/>
          <w:b/>
          <w:sz w:val="24"/>
          <w:szCs w:val="24"/>
        </w:rPr>
        <w:t>5</w:t>
      </w:r>
      <w:r w:rsidRPr="00E97CF4">
        <w:rPr>
          <w:rFonts w:ascii="Times New Roman" w:eastAsia="Calibri" w:hAnsi="Times New Roman" w:cs="Times New Roman"/>
          <w:b/>
          <w:sz w:val="24"/>
          <w:szCs w:val="24"/>
        </w:rPr>
        <w:t>0%</w:t>
      </w:r>
      <w:r w:rsidRPr="00E97CF4">
        <w:rPr>
          <w:rFonts w:ascii="Times New Roman" w:eastAsia="Calibri" w:hAnsi="Times New Roman" w:cs="Times New Roman"/>
          <w:sz w:val="24"/>
          <w:szCs w:val="24"/>
        </w:rPr>
        <w:t>.</w:t>
      </w:r>
    </w:p>
    <w:p w:rsidR="00E97CF4" w:rsidRPr="00E97CF4" w:rsidRDefault="00E97CF4" w:rsidP="00E97CF4">
      <w:pPr>
        <w:autoSpaceDE w:val="0"/>
        <w:autoSpaceDN w:val="0"/>
        <w:spacing w:after="0" w:line="240" w:lineRule="auto"/>
        <w:ind w:left="39" w:firstLine="567"/>
        <w:jc w:val="both"/>
        <w:rPr>
          <w:rFonts w:ascii="Times New Roman" w:eastAsia="Calibri" w:hAnsi="Times New Roman" w:cs="Times New Roman"/>
          <w:sz w:val="24"/>
          <w:szCs w:val="24"/>
        </w:rPr>
      </w:pPr>
      <w:r w:rsidRPr="00E97CF4">
        <w:rPr>
          <w:rFonts w:ascii="Times New Roman" w:eastAsia="Calibri" w:hAnsi="Times New Roman" w:cs="Times New Roman"/>
          <w:sz w:val="24"/>
          <w:szCs w:val="24"/>
        </w:rPr>
        <w:t xml:space="preserve">Коэффициент значимости показателя – </w:t>
      </w:r>
      <w:r w:rsidRPr="00E97CF4">
        <w:rPr>
          <w:rFonts w:ascii="Times New Roman" w:eastAsia="Calibri" w:hAnsi="Times New Roman" w:cs="Times New Roman"/>
          <w:b/>
          <w:sz w:val="24"/>
          <w:szCs w:val="24"/>
        </w:rPr>
        <w:t>0,</w:t>
      </w:r>
      <w:r w:rsidR="0025199A">
        <w:rPr>
          <w:rFonts w:ascii="Times New Roman" w:eastAsia="Calibri" w:hAnsi="Times New Roman" w:cs="Times New Roman"/>
          <w:b/>
          <w:sz w:val="24"/>
          <w:szCs w:val="24"/>
        </w:rPr>
        <w:t>5</w:t>
      </w:r>
      <w:r w:rsidRPr="00E97CF4">
        <w:rPr>
          <w:rFonts w:ascii="Times New Roman" w:eastAsia="Calibri" w:hAnsi="Times New Roman" w:cs="Times New Roman"/>
          <w:sz w:val="24"/>
          <w:szCs w:val="24"/>
        </w:rPr>
        <w:t>.</w:t>
      </w:r>
    </w:p>
    <w:p w:rsidR="003B7E32" w:rsidRDefault="00210585" w:rsidP="00371BE5">
      <w:pPr>
        <w:autoSpaceDE w:val="0"/>
        <w:autoSpaceDN w:val="0"/>
        <w:spacing w:after="0" w:line="240" w:lineRule="auto"/>
        <w:ind w:left="39" w:firstLine="567"/>
        <w:jc w:val="both"/>
        <w:rPr>
          <w:rFonts w:ascii="Times New Roman" w:eastAsia="Calibri" w:hAnsi="Times New Roman" w:cs="Times New Roman"/>
          <w:sz w:val="24"/>
          <w:szCs w:val="24"/>
        </w:rPr>
      </w:pPr>
      <w:proofErr w:type="spellStart"/>
      <w:r>
        <w:rPr>
          <w:rFonts w:ascii="Times New Roman" w:eastAsia="Times New Roman" w:hAnsi="Times New Roman" w:cs="Times New Roman"/>
          <w:sz w:val="24"/>
          <w:szCs w:val="24"/>
          <w:lang w:eastAsia="ar-SA"/>
        </w:rPr>
        <w:t>НЦВ</w:t>
      </w:r>
      <w:proofErr w:type="gramStart"/>
      <w:r>
        <w:rPr>
          <w:rFonts w:ascii="Times New Roman" w:eastAsia="Times New Roman" w:hAnsi="Times New Roman" w:cs="Times New Roman"/>
          <w:sz w:val="24"/>
          <w:szCs w:val="24"/>
          <w:lang w:eastAsia="ar-SA"/>
        </w:rPr>
        <w:t>i</w:t>
      </w:r>
      <w:proofErr w:type="spellEnd"/>
      <w:proofErr w:type="gramEnd"/>
      <w:r>
        <w:rPr>
          <w:rFonts w:ascii="Times New Roman" w:eastAsia="Times New Roman" w:hAnsi="Times New Roman" w:cs="Times New Roman"/>
          <w:sz w:val="24"/>
          <w:szCs w:val="24"/>
          <w:lang w:eastAsia="ar-SA"/>
        </w:rPr>
        <w:t>- предложение участника закупки, определенное по следующей шкале оценки.</w:t>
      </w:r>
    </w:p>
    <w:p w:rsidR="00371BE5" w:rsidRPr="00FE7BF3" w:rsidRDefault="002A06D1" w:rsidP="00371BE5">
      <w:pPr>
        <w:autoSpaceDE w:val="0"/>
        <w:autoSpaceDN w:val="0"/>
        <w:spacing w:after="0" w:line="240" w:lineRule="auto"/>
        <w:ind w:left="39" w:firstLine="567"/>
        <w:jc w:val="both"/>
        <w:rPr>
          <w:rFonts w:ascii="Times New Roman" w:eastAsia="Calibri" w:hAnsi="Times New Roman" w:cs="Times New Roman"/>
          <w:sz w:val="24"/>
          <w:szCs w:val="24"/>
        </w:rPr>
      </w:pPr>
      <w:r w:rsidRPr="00FE7BF3">
        <w:rPr>
          <w:rFonts w:ascii="Times New Roman" w:eastAsia="Calibri" w:hAnsi="Times New Roman" w:cs="Times New Roman"/>
          <w:sz w:val="24"/>
          <w:szCs w:val="24"/>
        </w:rPr>
        <w:t>Количество баллов, определенное по шкале оценки, корректируется с учетом коэффициента значимости  показателя</w:t>
      </w:r>
    </w:p>
    <w:p w:rsidR="002E3752" w:rsidRDefault="002E3752" w:rsidP="00371BE5">
      <w:pPr>
        <w:autoSpaceDE w:val="0"/>
        <w:autoSpaceDN w:val="0"/>
        <w:spacing w:after="0" w:line="240" w:lineRule="auto"/>
        <w:ind w:left="39" w:firstLine="567"/>
        <w:jc w:val="both"/>
        <w:rPr>
          <w:rFonts w:ascii="Times New Roman" w:eastAsia="Calibri" w:hAnsi="Times New Roman" w:cs="Times New Roman"/>
          <w:sz w:val="24"/>
          <w:szCs w:val="24"/>
        </w:rPr>
      </w:pPr>
    </w:p>
    <w:p w:rsidR="00371BE5" w:rsidRPr="00FE7BF3" w:rsidRDefault="00371BE5" w:rsidP="00371BE5">
      <w:pPr>
        <w:autoSpaceDE w:val="0"/>
        <w:autoSpaceDN w:val="0"/>
        <w:spacing w:after="0" w:line="240" w:lineRule="auto"/>
        <w:ind w:left="39" w:firstLine="567"/>
        <w:jc w:val="both"/>
        <w:rPr>
          <w:rFonts w:ascii="Times New Roman" w:eastAsia="Calibri" w:hAnsi="Times New Roman" w:cs="Times New Roman"/>
          <w:sz w:val="24"/>
          <w:szCs w:val="24"/>
        </w:rPr>
      </w:pPr>
      <w:r w:rsidRPr="00FE7BF3">
        <w:rPr>
          <w:rFonts w:ascii="Times New Roman" w:eastAsia="Calibri" w:hAnsi="Times New Roman" w:cs="Times New Roman"/>
          <w:sz w:val="24"/>
          <w:szCs w:val="24"/>
        </w:rPr>
        <w:t>100 балло</w:t>
      </w:r>
      <w:proofErr w:type="gramStart"/>
      <w:r w:rsidRPr="00FE7BF3">
        <w:rPr>
          <w:rFonts w:ascii="Times New Roman" w:eastAsia="Calibri" w:hAnsi="Times New Roman" w:cs="Times New Roman"/>
          <w:sz w:val="24"/>
          <w:szCs w:val="24"/>
        </w:rPr>
        <w:t>в-</w:t>
      </w:r>
      <w:proofErr w:type="gramEnd"/>
      <w:r w:rsidRPr="00FE7BF3">
        <w:rPr>
          <w:rFonts w:ascii="Times New Roman" w:eastAsia="Calibri" w:hAnsi="Times New Roman" w:cs="Times New Roman"/>
          <w:sz w:val="24"/>
          <w:szCs w:val="24"/>
        </w:rPr>
        <w:t xml:space="preserve"> наличие всех врачей- специалистов,  необходимых для оказания услуг, предусмотренных  стандартами санаторно- курортной помощи, указанными  в заявке участника (далее –услуги);</w:t>
      </w:r>
    </w:p>
    <w:p w:rsidR="00371BE5" w:rsidRPr="00FE7BF3" w:rsidRDefault="00371BE5" w:rsidP="00371BE5">
      <w:pPr>
        <w:autoSpaceDE w:val="0"/>
        <w:autoSpaceDN w:val="0"/>
        <w:spacing w:after="0" w:line="240" w:lineRule="auto"/>
        <w:ind w:left="39" w:firstLine="567"/>
        <w:jc w:val="both"/>
        <w:rPr>
          <w:rFonts w:ascii="Times New Roman" w:eastAsia="Calibri" w:hAnsi="Times New Roman" w:cs="Times New Roman"/>
          <w:sz w:val="24"/>
          <w:szCs w:val="24"/>
        </w:rPr>
      </w:pPr>
      <w:r w:rsidRPr="00FE7BF3">
        <w:rPr>
          <w:rFonts w:ascii="Times New Roman" w:eastAsia="Calibri" w:hAnsi="Times New Roman" w:cs="Times New Roman"/>
          <w:sz w:val="24"/>
          <w:szCs w:val="24"/>
        </w:rPr>
        <w:t>60 бал</w:t>
      </w:r>
      <w:r>
        <w:rPr>
          <w:rFonts w:ascii="Times New Roman" w:eastAsia="Calibri" w:hAnsi="Times New Roman" w:cs="Times New Roman"/>
          <w:sz w:val="24"/>
          <w:szCs w:val="24"/>
        </w:rPr>
        <w:t>л</w:t>
      </w:r>
      <w:r w:rsidRPr="00FE7BF3">
        <w:rPr>
          <w:rFonts w:ascii="Times New Roman" w:eastAsia="Calibri" w:hAnsi="Times New Roman" w:cs="Times New Roman"/>
          <w:sz w:val="24"/>
          <w:szCs w:val="24"/>
        </w:rPr>
        <w:t>о</w:t>
      </w:r>
      <w:proofErr w:type="gramStart"/>
      <w:r w:rsidRPr="00FE7BF3">
        <w:rPr>
          <w:rFonts w:ascii="Times New Roman" w:eastAsia="Calibri" w:hAnsi="Times New Roman" w:cs="Times New Roman"/>
          <w:sz w:val="24"/>
          <w:szCs w:val="24"/>
        </w:rPr>
        <w:t>в-</w:t>
      </w:r>
      <w:proofErr w:type="gramEnd"/>
      <w:r w:rsidRPr="00FE7BF3">
        <w:rPr>
          <w:rFonts w:ascii="Times New Roman" w:eastAsia="Calibri" w:hAnsi="Times New Roman" w:cs="Times New Roman"/>
          <w:sz w:val="24"/>
          <w:szCs w:val="24"/>
        </w:rPr>
        <w:t xml:space="preserve"> отсутствие  не более 2 врачей, необходимых для оказания услуг;</w:t>
      </w:r>
    </w:p>
    <w:p w:rsidR="00371BE5" w:rsidRPr="00FE7BF3" w:rsidRDefault="00371BE5" w:rsidP="00371BE5">
      <w:pPr>
        <w:autoSpaceDE w:val="0"/>
        <w:autoSpaceDN w:val="0"/>
        <w:spacing w:after="0" w:line="240" w:lineRule="auto"/>
        <w:ind w:left="39" w:firstLine="567"/>
        <w:jc w:val="both"/>
        <w:rPr>
          <w:rFonts w:ascii="Times New Roman" w:eastAsia="Calibri" w:hAnsi="Times New Roman" w:cs="Times New Roman"/>
          <w:sz w:val="24"/>
          <w:szCs w:val="24"/>
        </w:rPr>
      </w:pPr>
      <w:r w:rsidRPr="00FE7BF3">
        <w:rPr>
          <w:rFonts w:ascii="Times New Roman" w:eastAsia="Calibri" w:hAnsi="Times New Roman" w:cs="Times New Roman"/>
          <w:sz w:val="24"/>
          <w:szCs w:val="24"/>
        </w:rPr>
        <w:t>40 балло</w:t>
      </w:r>
      <w:proofErr w:type="gramStart"/>
      <w:r w:rsidRPr="00FE7BF3">
        <w:rPr>
          <w:rFonts w:ascii="Times New Roman" w:eastAsia="Calibri" w:hAnsi="Times New Roman" w:cs="Times New Roman"/>
          <w:sz w:val="24"/>
          <w:szCs w:val="24"/>
        </w:rPr>
        <w:t>в-</w:t>
      </w:r>
      <w:proofErr w:type="gramEnd"/>
      <w:r w:rsidRPr="00FE7BF3">
        <w:rPr>
          <w:rFonts w:ascii="Times New Roman" w:eastAsia="Calibri" w:hAnsi="Times New Roman" w:cs="Times New Roman"/>
          <w:sz w:val="24"/>
          <w:szCs w:val="24"/>
        </w:rPr>
        <w:t xml:space="preserve"> отсутствие  3-4 врачей, необходимых для оказания услуг;</w:t>
      </w:r>
    </w:p>
    <w:p w:rsidR="00371BE5" w:rsidRPr="00FE7BF3" w:rsidRDefault="00371BE5" w:rsidP="00371BE5">
      <w:pPr>
        <w:autoSpaceDE w:val="0"/>
        <w:autoSpaceDN w:val="0"/>
        <w:spacing w:after="0" w:line="240" w:lineRule="auto"/>
        <w:ind w:left="39" w:firstLine="567"/>
        <w:jc w:val="both"/>
        <w:rPr>
          <w:rFonts w:ascii="Times New Roman" w:eastAsia="Calibri" w:hAnsi="Times New Roman" w:cs="Times New Roman"/>
          <w:sz w:val="24"/>
          <w:szCs w:val="24"/>
        </w:rPr>
      </w:pPr>
      <w:r w:rsidRPr="00FE7BF3">
        <w:rPr>
          <w:rFonts w:ascii="Times New Roman" w:eastAsia="Calibri" w:hAnsi="Times New Roman" w:cs="Times New Roman"/>
          <w:sz w:val="24"/>
          <w:szCs w:val="24"/>
        </w:rPr>
        <w:t>20 балло</w:t>
      </w:r>
      <w:proofErr w:type="gramStart"/>
      <w:r w:rsidRPr="00FE7BF3">
        <w:rPr>
          <w:rFonts w:ascii="Times New Roman" w:eastAsia="Calibri" w:hAnsi="Times New Roman" w:cs="Times New Roman"/>
          <w:sz w:val="24"/>
          <w:szCs w:val="24"/>
        </w:rPr>
        <w:t>в-</w:t>
      </w:r>
      <w:proofErr w:type="gramEnd"/>
      <w:r w:rsidRPr="00FE7BF3">
        <w:rPr>
          <w:rFonts w:ascii="Times New Roman" w:eastAsia="Calibri" w:hAnsi="Times New Roman" w:cs="Times New Roman"/>
          <w:sz w:val="24"/>
          <w:szCs w:val="24"/>
        </w:rPr>
        <w:t xml:space="preserve"> отсутствие более 4 врачей, необходимых для оказания услуг;</w:t>
      </w:r>
    </w:p>
    <w:p w:rsidR="00371BE5" w:rsidRPr="00FE7BF3" w:rsidRDefault="00371BE5" w:rsidP="00371BE5">
      <w:pPr>
        <w:autoSpaceDE w:val="0"/>
        <w:autoSpaceDN w:val="0"/>
        <w:spacing w:after="0" w:line="240" w:lineRule="auto"/>
        <w:ind w:left="39" w:firstLine="567"/>
        <w:jc w:val="both"/>
        <w:rPr>
          <w:rFonts w:ascii="Times New Roman" w:eastAsia="Calibri" w:hAnsi="Times New Roman" w:cs="Times New Roman"/>
          <w:sz w:val="24"/>
          <w:szCs w:val="24"/>
        </w:rPr>
      </w:pPr>
      <w:r w:rsidRPr="00FE7BF3">
        <w:rPr>
          <w:rFonts w:ascii="Times New Roman" w:eastAsia="Calibri" w:hAnsi="Times New Roman" w:cs="Times New Roman"/>
          <w:sz w:val="24"/>
          <w:szCs w:val="24"/>
        </w:rPr>
        <w:t xml:space="preserve">Данные предоставляются в составе </w:t>
      </w:r>
      <w:r w:rsidRPr="006055DD">
        <w:rPr>
          <w:rFonts w:ascii="Times New Roman" w:eastAsia="Calibri" w:hAnsi="Times New Roman" w:cs="Times New Roman"/>
          <w:b/>
          <w:sz w:val="24"/>
          <w:szCs w:val="24"/>
        </w:rPr>
        <w:t xml:space="preserve">Формы </w:t>
      </w:r>
      <w:r>
        <w:rPr>
          <w:rFonts w:ascii="Times New Roman" w:eastAsia="Calibri" w:hAnsi="Times New Roman" w:cs="Times New Roman"/>
          <w:b/>
          <w:sz w:val="24"/>
          <w:szCs w:val="24"/>
        </w:rPr>
        <w:t xml:space="preserve">№ </w:t>
      </w:r>
      <w:r w:rsidRPr="006055DD">
        <w:rPr>
          <w:rFonts w:ascii="Times New Roman" w:eastAsia="Calibri" w:hAnsi="Times New Roman" w:cs="Times New Roman"/>
          <w:b/>
          <w:sz w:val="24"/>
          <w:szCs w:val="24"/>
        </w:rPr>
        <w:t>6</w:t>
      </w:r>
      <w:r w:rsidRPr="00FE7BF3">
        <w:rPr>
          <w:rFonts w:ascii="Times New Roman" w:eastAsia="Calibri" w:hAnsi="Times New Roman" w:cs="Times New Roman"/>
          <w:sz w:val="24"/>
          <w:szCs w:val="24"/>
        </w:rPr>
        <w:t xml:space="preserve"> заявки.</w:t>
      </w:r>
    </w:p>
    <w:p w:rsidR="00371BE5" w:rsidRPr="00FE7BF3" w:rsidRDefault="00371BE5" w:rsidP="00371BE5">
      <w:pPr>
        <w:autoSpaceDE w:val="0"/>
        <w:autoSpaceDN w:val="0"/>
        <w:spacing w:after="0" w:line="240" w:lineRule="auto"/>
        <w:ind w:left="39" w:firstLine="567"/>
        <w:jc w:val="both"/>
        <w:rPr>
          <w:rFonts w:ascii="Times New Roman" w:eastAsia="Calibri" w:hAnsi="Times New Roman" w:cs="Times New Roman"/>
          <w:sz w:val="24"/>
          <w:szCs w:val="24"/>
        </w:rPr>
      </w:pPr>
      <w:r w:rsidRPr="00FE7BF3">
        <w:rPr>
          <w:rFonts w:ascii="Times New Roman" w:eastAsia="Calibri" w:hAnsi="Times New Roman" w:cs="Times New Roman"/>
          <w:sz w:val="24"/>
          <w:szCs w:val="24"/>
        </w:rPr>
        <w:t xml:space="preserve">При </w:t>
      </w:r>
      <w:r>
        <w:rPr>
          <w:rFonts w:ascii="Times New Roman" w:eastAsia="Calibri" w:hAnsi="Times New Roman" w:cs="Times New Roman"/>
          <w:sz w:val="24"/>
          <w:szCs w:val="24"/>
        </w:rPr>
        <w:t xml:space="preserve"> непредставлении </w:t>
      </w:r>
      <w:r w:rsidRPr="00FE7BF3">
        <w:rPr>
          <w:rFonts w:ascii="Times New Roman" w:eastAsia="Calibri" w:hAnsi="Times New Roman" w:cs="Times New Roman"/>
          <w:sz w:val="24"/>
          <w:szCs w:val="24"/>
        </w:rPr>
        <w:t>участником сведений о наличии враче</w:t>
      </w:r>
      <w:proofErr w:type="gramStart"/>
      <w:r w:rsidRPr="00FE7BF3">
        <w:rPr>
          <w:rFonts w:ascii="Times New Roman" w:eastAsia="Calibri" w:hAnsi="Times New Roman" w:cs="Times New Roman"/>
          <w:sz w:val="24"/>
          <w:szCs w:val="24"/>
        </w:rPr>
        <w:t>й-</w:t>
      </w:r>
      <w:proofErr w:type="gramEnd"/>
      <w:r w:rsidRPr="00FE7BF3">
        <w:rPr>
          <w:rFonts w:ascii="Times New Roman" w:eastAsia="Calibri" w:hAnsi="Times New Roman" w:cs="Times New Roman"/>
          <w:sz w:val="24"/>
          <w:szCs w:val="24"/>
        </w:rPr>
        <w:t xml:space="preserve"> специалистов с приложением копий их документов, подтверждающих специализацию (дипломов сертификатов и др. документов), заявке присваивается 0 баллов по показателю. </w:t>
      </w:r>
    </w:p>
    <w:p w:rsidR="00371BE5" w:rsidRPr="00FE7BF3" w:rsidRDefault="00371BE5" w:rsidP="00371BE5">
      <w:pPr>
        <w:autoSpaceDE w:val="0"/>
        <w:autoSpaceDN w:val="0"/>
        <w:spacing w:after="0" w:line="240" w:lineRule="auto"/>
        <w:ind w:left="39" w:firstLine="567"/>
        <w:jc w:val="both"/>
        <w:rPr>
          <w:rFonts w:ascii="Times New Roman" w:eastAsia="Calibri" w:hAnsi="Times New Roman" w:cs="Times New Roman"/>
          <w:sz w:val="24"/>
          <w:szCs w:val="24"/>
        </w:rPr>
      </w:pPr>
      <w:r w:rsidRPr="00FE7BF3">
        <w:rPr>
          <w:rFonts w:ascii="Times New Roman" w:eastAsia="Calibri" w:hAnsi="Times New Roman" w:cs="Times New Roman"/>
          <w:sz w:val="24"/>
          <w:szCs w:val="24"/>
        </w:rPr>
        <w:lastRenderedPageBreak/>
        <w:t>В случае предоставления сведений о наличии тех или иных враче</w:t>
      </w:r>
      <w:proofErr w:type="gramStart"/>
      <w:r w:rsidRPr="00FE7BF3">
        <w:rPr>
          <w:rFonts w:ascii="Times New Roman" w:eastAsia="Calibri" w:hAnsi="Times New Roman" w:cs="Times New Roman"/>
          <w:sz w:val="24"/>
          <w:szCs w:val="24"/>
        </w:rPr>
        <w:t>й-</w:t>
      </w:r>
      <w:proofErr w:type="gramEnd"/>
      <w:r w:rsidRPr="00FE7BF3">
        <w:rPr>
          <w:rFonts w:ascii="Times New Roman" w:eastAsia="Calibri" w:hAnsi="Times New Roman" w:cs="Times New Roman"/>
          <w:sz w:val="24"/>
          <w:szCs w:val="24"/>
        </w:rPr>
        <w:t xml:space="preserve"> специалистов без приложения (полностью или  частично) копий их документов, подтверждающих специализацию, сведения о наличии врачей , документы по которым не представлены, не засчитываются при оценке  заявки по показателю.</w:t>
      </w:r>
    </w:p>
    <w:p w:rsidR="00371BE5" w:rsidRPr="00FE7BF3" w:rsidRDefault="00371BE5" w:rsidP="00371BE5">
      <w:pPr>
        <w:autoSpaceDE w:val="0"/>
        <w:autoSpaceDN w:val="0"/>
        <w:spacing w:after="0" w:line="240" w:lineRule="auto"/>
        <w:ind w:left="39" w:firstLine="567"/>
        <w:jc w:val="both"/>
        <w:rPr>
          <w:rFonts w:ascii="Times New Roman" w:eastAsia="Calibri" w:hAnsi="Times New Roman" w:cs="Times New Roman"/>
          <w:sz w:val="24"/>
          <w:szCs w:val="24"/>
        </w:rPr>
      </w:pPr>
      <w:r w:rsidRPr="00FE7BF3">
        <w:rPr>
          <w:rFonts w:ascii="Times New Roman" w:eastAsia="Calibri" w:hAnsi="Times New Roman" w:cs="Times New Roman"/>
          <w:sz w:val="24"/>
          <w:szCs w:val="24"/>
        </w:rPr>
        <w:t>.</w:t>
      </w:r>
    </w:p>
    <w:p w:rsidR="00E97CF4" w:rsidRPr="00E97CF4" w:rsidRDefault="00E97CF4" w:rsidP="00E97CF4">
      <w:pPr>
        <w:spacing w:after="0" w:line="240" w:lineRule="auto"/>
        <w:ind w:left="39" w:firstLine="567"/>
        <w:jc w:val="both"/>
        <w:rPr>
          <w:rFonts w:ascii="Times New Roman" w:eastAsia="Calibri" w:hAnsi="Times New Roman" w:cs="Times New Roman"/>
          <w:sz w:val="24"/>
          <w:szCs w:val="24"/>
        </w:rPr>
      </w:pPr>
    </w:p>
    <w:p w:rsidR="00E97CF4" w:rsidRPr="00E97CF4" w:rsidRDefault="00E97CF4" w:rsidP="00821016">
      <w:pPr>
        <w:widowControl w:val="0"/>
        <w:numPr>
          <w:ilvl w:val="2"/>
          <w:numId w:val="10"/>
        </w:numPr>
        <w:tabs>
          <w:tab w:val="left" w:pos="748"/>
        </w:tabs>
        <w:suppressAutoHyphens/>
        <w:autoSpaceDE w:val="0"/>
        <w:autoSpaceDN w:val="0"/>
        <w:spacing w:after="0" w:line="240" w:lineRule="auto"/>
        <w:ind w:left="39" w:firstLine="0"/>
        <w:jc w:val="both"/>
        <w:rPr>
          <w:rFonts w:ascii="Times New Roman" w:eastAsia="Times New Roman" w:hAnsi="Times New Roman" w:cs="Times New Roman"/>
          <w:b/>
          <w:sz w:val="24"/>
          <w:szCs w:val="24"/>
          <w:lang w:eastAsia="ru-RU"/>
        </w:rPr>
      </w:pPr>
      <w:r w:rsidRPr="00E97CF4">
        <w:rPr>
          <w:rFonts w:ascii="Times New Roman" w:eastAsia="Calibri" w:hAnsi="Times New Roman" w:cs="Times New Roman"/>
          <w:b/>
          <w:sz w:val="24"/>
          <w:szCs w:val="24"/>
        </w:rPr>
        <w:t>Опыт участника по успешному оказанию аналогичных услуг гражданам льготных категорий</w:t>
      </w:r>
      <w:r w:rsidRPr="00E97CF4">
        <w:rPr>
          <w:rFonts w:ascii="Times New Roman" w:eastAsia="Times New Roman" w:hAnsi="Times New Roman" w:cs="Times New Roman"/>
          <w:b/>
          <w:sz w:val="24"/>
          <w:szCs w:val="24"/>
          <w:lang w:eastAsia="ru-RU"/>
        </w:rPr>
        <w:t>:</w:t>
      </w:r>
    </w:p>
    <w:p w:rsidR="00E97CF4" w:rsidRPr="00E97CF4" w:rsidRDefault="00E97CF4" w:rsidP="00E97CF4">
      <w:pPr>
        <w:widowControl w:val="0"/>
        <w:autoSpaceDE w:val="0"/>
        <w:autoSpaceDN w:val="0"/>
        <w:spacing w:after="0" w:line="240" w:lineRule="auto"/>
        <w:ind w:firstLine="606"/>
        <w:jc w:val="both"/>
        <w:rPr>
          <w:rFonts w:ascii="Times New Roman" w:eastAsia="Times New Roman" w:hAnsi="Times New Roman" w:cs="Times New Roman"/>
          <w:sz w:val="24"/>
          <w:szCs w:val="24"/>
          <w:lang w:eastAsia="ru-RU"/>
        </w:rPr>
      </w:pPr>
      <w:r w:rsidRPr="00E97CF4">
        <w:rPr>
          <w:rFonts w:ascii="Times New Roman" w:eastAsia="Times New Roman" w:hAnsi="Times New Roman" w:cs="Times New Roman"/>
          <w:sz w:val="24"/>
          <w:szCs w:val="24"/>
          <w:lang w:eastAsia="ru-RU"/>
        </w:rPr>
        <w:t xml:space="preserve">Значимость </w:t>
      </w:r>
      <w:r w:rsidR="006C5763">
        <w:rPr>
          <w:rFonts w:ascii="Times New Roman" w:eastAsia="Times New Roman" w:hAnsi="Times New Roman" w:cs="Times New Roman"/>
          <w:sz w:val="24"/>
          <w:szCs w:val="24"/>
          <w:lang w:eastAsia="ru-RU"/>
        </w:rPr>
        <w:t>показателя – 5</w:t>
      </w:r>
      <w:r w:rsidRPr="00E97CF4">
        <w:rPr>
          <w:rFonts w:ascii="Times New Roman" w:eastAsia="Times New Roman" w:hAnsi="Times New Roman" w:cs="Times New Roman"/>
          <w:sz w:val="24"/>
          <w:szCs w:val="24"/>
          <w:lang w:eastAsia="ru-RU"/>
        </w:rPr>
        <w:t>0%.</w:t>
      </w:r>
    </w:p>
    <w:p w:rsidR="00E97CF4" w:rsidRPr="00E97CF4" w:rsidRDefault="00E97CF4" w:rsidP="00E97CF4">
      <w:pPr>
        <w:widowControl w:val="0"/>
        <w:autoSpaceDE w:val="0"/>
        <w:autoSpaceDN w:val="0"/>
        <w:spacing w:after="0" w:line="240" w:lineRule="auto"/>
        <w:ind w:firstLine="606"/>
        <w:jc w:val="both"/>
        <w:rPr>
          <w:rFonts w:ascii="Times New Roman" w:eastAsia="Times New Roman" w:hAnsi="Times New Roman" w:cs="Times New Roman"/>
          <w:sz w:val="24"/>
          <w:szCs w:val="24"/>
          <w:lang w:eastAsia="ru-RU"/>
        </w:rPr>
      </w:pPr>
      <w:r w:rsidRPr="00E97CF4">
        <w:rPr>
          <w:rFonts w:ascii="Times New Roman" w:eastAsia="Times New Roman" w:hAnsi="Times New Roman" w:cs="Times New Roman"/>
          <w:sz w:val="24"/>
          <w:szCs w:val="24"/>
          <w:lang w:eastAsia="ru-RU"/>
        </w:rPr>
        <w:t>Коэффиц</w:t>
      </w:r>
      <w:r w:rsidR="006C5763">
        <w:rPr>
          <w:rFonts w:ascii="Times New Roman" w:eastAsia="Times New Roman" w:hAnsi="Times New Roman" w:cs="Times New Roman"/>
          <w:sz w:val="24"/>
          <w:szCs w:val="24"/>
          <w:lang w:eastAsia="ru-RU"/>
        </w:rPr>
        <w:t>иент значимости показателя – 0,5</w:t>
      </w:r>
      <w:r w:rsidRPr="00E97CF4">
        <w:rPr>
          <w:rFonts w:ascii="Times New Roman" w:eastAsia="Times New Roman" w:hAnsi="Times New Roman" w:cs="Times New Roman"/>
          <w:sz w:val="24"/>
          <w:szCs w:val="24"/>
          <w:lang w:eastAsia="ru-RU"/>
        </w:rPr>
        <w:t>.</w:t>
      </w:r>
    </w:p>
    <w:p w:rsidR="00E97CF4" w:rsidRPr="00E97CF4" w:rsidRDefault="00E97CF4" w:rsidP="00E97CF4">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E97CF4">
        <w:rPr>
          <w:rFonts w:ascii="Times New Roman" w:eastAsia="Times New Roman" w:hAnsi="Times New Roman" w:cs="Times New Roman"/>
          <w:sz w:val="24"/>
          <w:szCs w:val="24"/>
          <w:lang w:eastAsia="ru-RU"/>
        </w:rPr>
        <w:t>Количество баллов, присуждаемых заявке по показателю, рассчитывается по формуле:</w:t>
      </w:r>
    </w:p>
    <w:p w:rsidR="00E97CF4" w:rsidRPr="00E97CF4" w:rsidRDefault="00E97CF4" w:rsidP="00E97CF4">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proofErr w:type="spellStart"/>
      <w:r w:rsidRPr="00E97CF4">
        <w:rPr>
          <w:rFonts w:ascii="Times New Roman" w:eastAsia="Times New Roman" w:hAnsi="Times New Roman" w:cs="Times New Roman"/>
          <w:sz w:val="24"/>
          <w:szCs w:val="24"/>
          <w:lang w:eastAsia="ru-RU"/>
        </w:rPr>
        <w:t>НЦО</w:t>
      </w:r>
      <w:proofErr w:type="gramStart"/>
      <w:r w:rsidRPr="00E97CF4">
        <w:rPr>
          <w:rFonts w:ascii="Times New Roman" w:eastAsia="Times New Roman" w:hAnsi="Times New Roman" w:cs="Times New Roman"/>
          <w:sz w:val="28"/>
          <w:szCs w:val="28"/>
          <w:vertAlign w:val="subscript"/>
          <w:lang w:eastAsia="ru-RU"/>
        </w:rPr>
        <w:t>i</w:t>
      </w:r>
      <w:proofErr w:type="spellEnd"/>
      <w:proofErr w:type="gramEnd"/>
      <w:r w:rsidR="00601670">
        <w:rPr>
          <w:rFonts w:ascii="Times New Roman" w:eastAsia="Times New Roman" w:hAnsi="Times New Roman" w:cs="Times New Roman"/>
          <w:sz w:val="24"/>
          <w:szCs w:val="24"/>
          <w:lang w:eastAsia="ru-RU"/>
        </w:rPr>
        <w:t xml:space="preserve"> =0,5</w:t>
      </w:r>
      <w:r w:rsidRPr="00E97CF4">
        <w:rPr>
          <w:rFonts w:ascii="Times New Roman" w:eastAsia="Times New Roman" w:hAnsi="Times New Roman" w:cs="Times New Roman"/>
          <w:sz w:val="24"/>
          <w:szCs w:val="24"/>
          <w:lang w:eastAsia="ru-RU"/>
        </w:rPr>
        <w:t>*</w:t>
      </w:r>
      <w:proofErr w:type="spellStart"/>
      <w:r w:rsidRPr="00E97CF4">
        <w:rPr>
          <w:rFonts w:ascii="Times New Roman" w:eastAsia="Times New Roman" w:hAnsi="Times New Roman" w:cs="Times New Roman"/>
          <w:sz w:val="24"/>
          <w:szCs w:val="24"/>
          <w:lang w:eastAsia="ru-RU"/>
        </w:rPr>
        <w:t>О</w:t>
      </w:r>
      <w:r w:rsidRPr="00E97CF4">
        <w:rPr>
          <w:rFonts w:ascii="Times New Roman" w:eastAsia="Times New Roman" w:hAnsi="Times New Roman" w:cs="Times New Roman"/>
          <w:sz w:val="28"/>
          <w:szCs w:val="28"/>
          <w:vertAlign w:val="subscript"/>
          <w:lang w:eastAsia="ru-RU"/>
        </w:rPr>
        <w:t>i</w:t>
      </w:r>
      <w:proofErr w:type="spellEnd"/>
      <w:r w:rsidRPr="00E97CF4">
        <w:rPr>
          <w:rFonts w:ascii="Times New Roman" w:eastAsia="Times New Roman" w:hAnsi="Times New Roman" w:cs="Times New Roman"/>
          <w:sz w:val="24"/>
          <w:szCs w:val="24"/>
          <w:lang w:eastAsia="ru-RU"/>
        </w:rPr>
        <w:t xml:space="preserve"> </w:t>
      </w:r>
    </w:p>
    <w:p w:rsidR="00E97CF4" w:rsidRPr="00E97CF4" w:rsidRDefault="00E97CF4" w:rsidP="00E97CF4">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sidRPr="00E97CF4">
        <w:rPr>
          <w:rFonts w:ascii="Times New Roman" w:eastAsia="Times New Roman" w:hAnsi="Times New Roman" w:cs="Times New Roman"/>
          <w:sz w:val="24"/>
          <w:szCs w:val="24"/>
          <w:lang w:eastAsia="ru-RU"/>
        </w:rPr>
        <w:t>При этом</w:t>
      </w:r>
    </w:p>
    <w:p w:rsidR="00E97CF4" w:rsidRPr="00E97CF4" w:rsidRDefault="005A32E0" w:rsidP="00E97CF4">
      <w:pPr>
        <w:autoSpaceDE w:val="0"/>
        <w:autoSpaceDN w:val="0"/>
        <w:adjustRightInd w:val="0"/>
        <w:spacing w:after="0" w:line="240" w:lineRule="auto"/>
        <w:ind w:left="39"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r w:rsidR="00E97CF4" w:rsidRPr="00E97CF4">
        <w:rPr>
          <w:rFonts w:ascii="Times New Roman" w:eastAsia="Times New Roman" w:hAnsi="Times New Roman" w:cs="Times New Roman"/>
          <w:sz w:val="24"/>
          <w:szCs w:val="24"/>
          <w:lang w:eastAsia="ru-RU"/>
        </w:rPr>
        <w:t>– коэффициент значимости показателя,</w:t>
      </w:r>
    </w:p>
    <w:p w:rsidR="00E97CF4" w:rsidRPr="00E97CF4" w:rsidRDefault="00E97CF4" w:rsidP="00E97CF4">
      <w:pPr>
        <w:widowControl w:val="0"/>
        <w:spacing w:after="0"/>
        <w:ind w:left="39" w:firstLine="567"/>
        <w:contextualSpacing/>
        <w:jc w:val="both"/>
        <w:rPr>
          <w:rFonts w:ascii="Times New Roman" w:eastAsia="Times New Roman" w:hAnsi="Times New Roman" w:cs="Times New Roman"/>
          <w:sz w:val="24"/>
          <w:szCs w:val="24"/>
          <w:lang w:eastAsia="ru-RU"/>
        </w:rPr>
      </w:pPr>
      <w:proofErr w:type="spellStart"/>
      <w:r w:rsidRPr="00E97CF4">
        <w:rPr>
          <w:rFonts w:ascii="Times New Roman" w:eastAsia="Times New Roman" w:hAnsi="Times New Roman" w:cs="Times New Roman"/>
          <w:sz w:val="24"/>
          <w:szCs w:val="24"/>
          <w:lang w:eastAsia="ru-RU"/>
        </w:rPr>
        <w:t>О</w:t>
      </w:r>
      <w:proofErr w:type="gramStart"/>
      <w:r w:rsidRPr="00E97CF4">
        <w:rPr>
          <w:rFonts w:ascii="Times New Roman" w:eastAsia="Times New Roman" w:hAnsi="Times New Roman" w:cs="Times New Roman"/>
          <w:sz w:val="28"/>
          <w:szCs w:val="28"/>
          <w:vertAlign w:val="subscript"/>
          <w:lang w:eastAsia="ru-RU"/>
        </w:rPr>
        <w:t>i</w:t>
      </w:r>
      <w:proofErr w:type="spellEnd"/>
      <w:proofErr w:type="gramEnd"/>
      <w:r w:rsidRPr="00E97CF4">
        <w:rPr>
          <w:rFonts w:ascii="Times New Roman" w:eastAsia="Times New Roman" w:hAnsi="Times New Roman" w:cs="Times New Roman"/>
          <w:sz w:val="24"/>
          <w:szCs w:val="24"/>
          <w:lang w:eastAsia="ru-RU"/>
        </w:rPr>
        <w:t xml:space="preserve"> –предложение участника закупки, </w:t>
      </w:r>
      <w:r w:rsidR="00D43B77">
        <w:rPr>
          <w:rFonts w:ascii="Times New Roman" w:eastAsia="Times New Roman" w:hAnsi="Times New Roman" w:cs="Times New Roman"/>
          <w:sz w:val="24"/>
          <w:szCs w:val="24"/>
          <w:lang w:eastAsia="ru-RU"/>
        </w:rPr>
        <w:t>определенное</w:t>
      </w:r>
      <w:r w:rsidRPr="00E97CF4">
        <w:rPr>
          <w:rFonts w:ascii="Times New Roman" w:eastAsia="Times New Roman" w:hAnsi="Times New Roman" w:cs="Times New Roman"/>
          <w:sz w:val="24"/>
          <w:szCs w:val="24"/>
          <w:lang w:eastAsia="ru-RU"/>
        </w:rPr>
        <w:t xml:space="preserve"> в соответствии со следующей шкалой оценки:</w:t>
      </w:r>
    </w:p>
    <w:p w:rsidR="00E97CF4" w:rsidRPr="00E97CF4" w:rsidRDefault="00E97CF4" w:rsidP="00E97CF4">
      <w:pPr>
        <w:widowControl w:val="0"/>
        <w:spacing w:after="0"/>
        <w:ind w:left="39" w:firstLine="567"/>
        <w:contextualSpacing/>
        <w:jc w:val="both"/>
        <w:rPr>
          <w:rFonts w:ascii="Times New Roman" w:eastAsia="Calibri" w:hAnsi="Times New Roman" w:cs="Times New Roman"/>
          <w:sz w:val="24"/>
          <w:szCs w:val="24"/>
        </w:rPr>
      </w:pPr>
      <w:r w:rsidRPr="00E97CF4">
        <w:rPr>
          <w:rFonts w:ascii="Times New Roman" w:eastAsia="Calibri" w:hAnsi="Times New Roman" w:cs="Times New Roman"/>
          <w:sz w:val="24"/>
          <w:szCs w:val="24"/>
        </w:rPr>
        <w:t>100 баллов – нал</w:t>
      </w:r>
      <w:r w:rsidR="00DE262E">
        <w:rPr>
          <w:rFonts w:ascii="Times New Roman" w:eastAsia="Calibri" w:hAnsi="Times New Roman" w:cs="Times New Roman"/>
          <w:sz w:val="24"/>
          <w:szCs w:val="24"/>
        </w:rPr>
        <w:t>ичие за последние три года (2015 – 2017</w:t>
      </w:r>
      <w:r w:rsidRPr="00E97CF4">
        <w:rPr>
          <w:rFonts w:ascii="Times New Roman" w:eastAsia="Calibri" w:hAnsi="Times New Roman" w:cs="Times New Roman"/>
          <w:sz w:val="24"/>
          <w:szCs w:val="24"/>
        </w:rPr>
        <w:t>), ежегодного опыта работы по успешному оказанию аналогичных услуг гражданам льготных категорий в объеме равном или превышающем количество предлагаемых участником путевок в рамках настоящего конкурса;</w:t>
      </w:r>
    </w:p>
    <w:p w:rsidR="00E97CF4" w:rsidRPr="00E97CF4" w:rsidRDefault="00E97CF4" w:rsidP="00E97CF4">
      <w:pPr>
        <w:widowControl w:val="0"/>
        <w:spacing w:after="0"/>
        <w:ind w:left="39" w:firstLine="567"/>
        <w:contextualSpacing/>
        <w:jc w:val="both"/>
        <w:rPr>
          <w:rFonts w:ascii="Times New Roman" w:eastAsia="Calibri" w:hAnsi="Times New Roman" w:cs="Times New Roman"/>
          <w:sz w:val="24"/>
          <w:szCs w:val="24"/>
        </w:rPr>
      </w:pPr>
      <w:r w:rsidRPr="00E97CF4">
        <w:rPr>
          <w:rFonts w:ascii="Times New Roman" w:eastAsia="Calibri" w:hAnsi="Times New Roman" w:cs="Times New Roman"/>
          <w:sz w:val="24"/>
          <w:szCs w:val="24"/>
        </w:rPr>
        <w:t>60 баллов – наличие успешного оказания аналогичных услуг гражданам льготных категорий в объеме равном или превышающем количество предлагаемых участником путевок в рамках настоящего конкурса в течении дв</w:t>
      </w:r>
      <w:r w:rsidR="00DE262E">
        <w:rPr>
          <w:rFonts w:ascii="Times New Roman" w:eastAsia="Calibri" w:hAnsi="Times New Roman" w:cs="Times New Roman"/>
          <w:sz w:val="24"/>
          <w:szCs w:val="24"/>
        </w:rPr>
        <w:t>ух лет за указанный период (2015 – 2017</w:t>
      </w:r>
      <w:r w:rsidRPr="00E97CF4">
        <w:rPr>
          <w:rFonts w:ascii="Times New Roman" w:eastAsia="Calibri" w:hAnsi="Times New Roman" w:cs="Times New Roman"/>
          <w:sz w:val="24"/>
          <w:szCs w:val="24"/>
        </w:rPr>
        <w:t xml:space="preserve"> года);</w:t>
      </w:r>
    </w:p>
    <w:p w:rsidR="00E97CF4" w:rsidRPr="00E97CF4" w:rsidRDefault="00E97CF4" w:rsidP="00E97CF4">
      <w:pPr>
        <w:widowControl w:val="0"/>
        <w:spacing w:after="0"/>
        <w:ind w:left="39" w:firstLine="567"/>
        <w:contextualSpacing/>
        <w:jc w:val="both"/>
        <w:rPr>
          <w:rFonts w:ascii="Times New Roman" w:eastAsia="Calibri" w:hAnsi="Times New Roman" w:cs="Times New Roman"/>
          <w:sz w:val="24"/>
          <w:szCs w:val="24"/>
        </w:rPr>
      </w:pPr>
      <w:r w:rsidRPr="00E97CF4">
        <w:rPr>
          <w:rFonts w:ascii="Times New Roman" w:eastAsia="Calibri" w:hAnsi="Times New Roman" w:cs="Times New Roman"/>
          <w:sz w:val="24"/>
          <w:szCs w:val="24"/>
        </w:rPr>
        <w:t>30 баллов - наличие успешного оказания аналогичных услуг гражданам льготных категорий в объеме равном или превышающем количество предлагаемых участником путевок в рамках настоящего конкурса в течении одног</w:t>
      </w:r>
      <w:r w:rsidR="00DE262E">
        <w:rPr>
          <w:rFonts w:ascii="Times New Roman" w:eastAsia="Calibri" w:hAnsi="Times New Roman" w:cs="Times New Roman"/>
          <w:sz w:val="24"/>
          <w:szCs w:val="24"/>
        </w:rPr>
        <w:t>о года за указанный период (2015 – 2017</w:t>
      </w:r>
      <w:r w:rsidRPr="00E97CF4">
        <w:rPr>
          <w:rFonts w:ascii="Times New Roman" w:eastAsia="Calibri" w:hAnsi="Times New Roman" w:cs="Times New Roman"/>
          <w:sz w:val="24"/>
          <w:szCs w:val="24"/>
        </w:rPr>
        <w:t xml:space="preserve"> года);</w:t>
      </w:r>
    </w:p>
    <w:p w:rsidR="00E97CF4" w:rsidRPr="00E97CF4" w:rsidRDefault="00E97CF4" w:rsidP="00E97CF4">
      <w:pPr>
        <w:widowControl w:val="0"/>
        <w:spacing w:after="0"/>
        <w:ind w:left="39" w:firstLine="567"/>
        <w:contextualSpacing/>
        <w:jc w:val="both"/>
        <w:rPr>
          <w:rFonts w:ascii="Times New Roman" w:eastAsia="Calibri" w:hAnsi="Times New Roman" w:cs="Times New Roman"/>
          <w:sz w:val="24"/>
          <w:szCs w:val="24"/>
        </w:rPr>
      </w:pPr>
      <w:r w:rsidRPr="00E97CF4">
        <w:rPr>
          <w:rFonts w:ascii="Times New Roman" w:eastAsia="Calibri" w:hAnsi="Times New Roman" w:cs="Times New Roman"/>
          <w:sz w:val="24"/>
          <w:szCs w:val="24"/>
        </w:rPr>
        <w:t xml:space="preserve">0 баллов – полное отсутствие опыта работы по успешному оказанию аналогичных услуг гражданам льготных категорий в объеме равном или превышающем количество предлагаемых участником путевок в рамках настоящего конкурса в </w:t>
      </w:r>
      <w:r w:rsidR="00DE262E">
        <w:rPr>
          <w:rFonts w:ascii="Times New Roman" w:eastAsia="Calibri" w:hAnsi="Times New Roman" w:cs="Times New Roman"/>
          <w:sz w:val="24"/>
          <w:szCs w:val="24"/>
        </w:rPr>
        <w:t>течении указанного периода (2015 – 2017</w:t>
      </w:r>
      <w:r w:rsidRPr="00E97CF4">
        <w:rPr>
          <w:rFonts w:ascii="Times New Roman" w:eastAsia="Calibri" w:hAnsi="Times New Roman" w:cs="Times New Roman"/>
          <w:sz w:val="24"/>
          <w:szCs w:val="24"/>
        </w:rPr>
        <w:t xml:space="preserve"> года).</w:t>
      </w:r>
    </w:p>
    <w:p w:rsidR="00E97CF4" w:rsidRPr="00E97CF4" w:rsidRDefault="00E97CF4" w:rsidP="00E97CF4">
      <w:pPr>
        <w:spacing w:after="0" w:line="240" w:lineRule="auto"/>
        <w:ind w:left="39" w:firstLine="567"/>
        <w:jc w:val="both"/>
        <w:rPr>
          <w:rFonts w:ascii="Times New Roman" w:eastAsia="Calibri" w:hAnsi="Times New Roman" w:cs="Times New Roman"/>
          <w:sz w:val="24"/>
          <w:szCs w:val="24"/>
        </w:rPr>
      </w:pPr>
      <w:r w:rsidRPr="00E97CF4">
        <w:rPr>
          <w:rFonts w:ascii="Times New Roman" w:eastAsia="Times New Roman" w:hAnsi="Times New Roman" w:cs="Times New Roman"/>
          <w:sz w:val="24"/>
          <w:szCs w:val="24"/>
          <w:lang w:eastAsia="ru-RU"/>
        </w:rPr>
        <w:t xml:space="preserve">Данные предоставляются в составе </w:t>
      </w:r>
      <w:r w:rsidRPr="00E97CF4">
        <w:rPr>
          <w:rFonts w:ascii="Times New Roman" w:eastAsia="Times New Roman" w:hAnsi="Times New Roman" w:cs="Times New Roman"/>
          <w:b/>
          <w:sz w:val="24"/>
          <w:szCs w:val="24"/>
          <w:lang w:eastAsia="ru-RU"/>
        </w:rPr>
        <w:t>формы 8 заявки</w:t>
      </w:r>
      <w:r w:rsidRPr="00E97CF4">
        <w:rPr>
          <w:rFonts w:ascii="Times New Roman" w:eastAsia="Times New Roman" w:hAnsi="Times New Roman" w:cs="Times New Roman"/>
          <w:sz w:val="24"/>
          <w:szCs w:val="24"/>
          <w:lang w:eastAsia="ru-RU"/>
        </w:rPr>
        <w:t xml:space="preserve"> (раздел </w:t>
      </w:r>
      <w:r w:rsidRPr="00E97CF4">
        <w:rPr>
          <w:rFonts w:ascii="Times New Roman" w:eastAsia="Times New Roman" w:hAnsi="Times New Roman" w:cs="Times New Roman"/>
          <w:sz w:val="24"/>
          <w:szCs w:val="24"/>
          <w:lang w:val="en-US" w:eastAsia="ru-RU"/>
        </w:rPr>
        <w:t>V</w:t>
      </w:r>
      <w:r w:rsidRPr="00E97CF4">
        <w:rPr>
          <w:rFonts w:ascii="Times New Roman" w:eastAsia="Times New Roman" w:hAnsi="Times New Roman" w:cs="Times New Roman"/>
          <w:sz w:val="24"/>
          <w:szCs w:val="24"/>
          <w:lang w:eastAsia="ru-RU"/>
        </w:rPr>
        <w:t xml:space="preserve"> настоящей документации). </w:t>
      </w:r>
      <w:r w:rsidRPr="00E97CF4">
        <w:rPr>
          <w:rFonts w:ascii="Times New Roman" w:eastAsia="Calibri" w:hAnsi="Times New Roman" w:cs="Times New Roman"/>
          <w:sz w:val="24"/>
          <w:szCs w:val="24"/>
        </w:rPr>
        <w:t>Участник конкурса также должен подтвердить опыт работы приложенными к заявке на участие в открытом конкурсе копиями исполненных государственных контрактов и (или) договоров на оказание услуг по санаторно-курортному лечению граждан льготных категорий.</w:t>
      </w:r>
    </w:p>
    <w:p w:rsidR="00E97CF4" w:rsidRPr="00E97CF4" w:rsidRDefault="00E97CF4" w:rsidP="00E97CF4">
      <w:pPr>
        <w:spacing w:after="0" w:line="240" w:lineRule="auto"/>
        <w:ind w:left="39" w:firstLine="567"/>
        <w:jc w:val="both"/>
        <w:rPr>
          <w:rFonts w:ascii="Times New Roman" w:eastAsia="Times New Roman" w:hAnsi="Times New Roman" w:cs="Times New Roman"/>
          <w:sz w:val="24"/>
          <w:szCs w:val="24"/>
          <w:lang w:eastAsia="ru-RU"/>
        </w:rPr>
      </w:pPr>
      <w:r w:rsidRPr="00E97CF4">
        <w:rPr>
          <w:rFonts w:ascii="Times New Roman" w:eastAsia="Times New Roman" w:hAnsi="Times New Roman" w:cs="Times New Roman"/>
          <w:sz w:val="24"/>
          <w:szCs w:val="24"/>
          <w:lang w:eastAsia="ru-RU"/>
        </w:rPr>
        <w:t>При наличии реестрового номера гос. контракта (договора) и размещении такового в открытой части ЕИС и указании в данной форме, прикладывать копии таких контрактов (договоров) не обязательно, однако при отсутствии такового реестрового номера гос. контракта (договора) или копий подтверждающих документов опыт работы не учитывается при оценке по данному показателю.</w:t>
      </w:r>
    </w:p>
    <w:p w:rsidR="00BA656A" w:rsidRPr="00BA656A" w:rsidRDefault="00BA656A" w:rsidP="00BA656A">
      <w:pPr>
        <w:widowControl w:val="0"/>
        <w:spacing w:before="120" w:after="0" w:line="240" w:lineRule="auto"/>
        <w:ind w:left="142" w:firstLine="465"/>
        <w:jc w:val="both"/>
        <w:rPr>
          <w:rFonts w:ascii="Times New Roman" w:eastAsia="Times New Roman" w:hAnsi="Times New Roman" w:cs="Times New Roman"/>
          <w:sz w:val="24"/>
          <w:szCs w:val="24"/>
          <w:lang w:eastAsia="ar-SA"/>
        </w:rPr>
      </w:pPr>
      <w:r w:rsidRPr="00BA656A">
        <w:rPr>
          <w:rFonts w:ascii="Times New Roman" w:eastAsia="Times New Roman" w:hAnsi="Times New Roman" w:cs="Times New Roman"/>
          <w:b/>
          <w:sz w:val="24"/>
          <w:szCs w:val="24"/>
          <w:lang w:eastAsia="ar-SA"/>
        </w:rPr>
        <w:t>Итоговый рейтинг заявки</w:t>
      </w:r>
      <w:r w:rsidRPr="00BA656A">
        <w:rPr>
          <w:rFonts w:ascii="Times New Roman" w:eastAsia="Times New Roman" w:hAnsi="Times New Roman" w:cs="Times New Roman"/>
          <w:sz w:val="24"/>
          <w:szCs w:val="24"/>
          <w:lang w:eastAsia="ar-SA"/>
        </w:rPr>
        <w:t xml:space="preserve"> вычисляется как сумма рейтингов по каждому критерию оценки заявки на основании следующей формулы:</w:t>
      </w:r>
    </w:p>
    <w:p w:rsidR="00BA656A" w:rsidRPr="00BA656A" w:rsidRDefault="00BA656A" w:rsidP="00BA656A">
      <w:pPr>
        <w:widowControl w:val="0"/>
        <w:spacing w:before="120" w:after="120" w:line="240" w:lineRule="auto"/>
        <w:ind w:left="40" w:firstLine="567"/>
        <w:jc w:val="both"/>
        <w:rPr>
          <w:rFonts w:ascii="Times New Roman" w:eastAsia="Times New Roman" w:hAnsi="Times New Roman" w:cs="Times New Roman"/>
          <w:sz w:val="24"/>
          <w:szCs w:val="24"/>
          <w:lang w:eastAsia="ar-SA"/>
        </w:rPr>
      </w:pPr>
      <w:r w:rsidRPr="00BA656A">
        <w:rPr>
          <w:rFonts w:ascii="Times New Roman" w:eastAsia="Times New Roman" w:hAnsi="Times New Roman" w:cs="Times New Roman"/>
          <w:sz w:val="24"/>
          <w:szCs w:val="24"/>
          <w:lang w:eastAsia="ar-SA"/>
        </w:rPr>
        <w:lastRenderedPageBreak/>
        <w:t>ИБ</w:t>
      </w:r>
      <w:proofErr w:type="spellStart"/>
      <w:r w:rsidRPr="00BA656A">
        <w:rPr>
          <w:rFonts w:ascii="Times New Roman" w:eastAsia="Times New Roman" w:hAnsi="Times New Roman" w:cs="Times New Roman"/>
          <w:sz w:val="24"/>
          <w:szCs w:val="24"/>
          <w:vertAlign w:val="subscript"/>
          <w:lang w:val="en-US" w:eastAsia="ar-SA"/>
        </w:rPr>
        <w:t>i</w:t>
      </w:r>
      <w:proofErr w:type="spellEnd"/>
      <w:r w:rsidRPr="00BA656A">
        <w:rPr>
          <w:rFonts w:ascii="Times New Roman" w:eastAsia="Times New Roman" w:hAnsi="Times New Roman" w:cs="Times New Roman"/>
          <w:sz w:val="24"/>
          <w:szCs w:val="24"/>
          <w:lang w:eastAsia="ar-SA"/>
        </w:rPr>
        <w:t xml:space="preserve"> = (</w:t>
      </w:r>
      <w:r w:rsidRPr="00BA656A">
        <w:rPr>
          <w:rFonts w:ascii="Times New Roman" w:eastAsia="Times New Roman" w:hAnsi="Times New Roman" w:cs="Times New Roman"/>
          <w:color w:val="000000"/>
          <w:sz w:val="24"/>
          <w:szCs w:val="24"/>
          <w:lang w:eastAsia="ar-SA"/>
        </w:rPr>
        <w:t xml:space="preserve">0,4 * </w:t>
      </w:r>
      <w:proofErr w:type="spellStart"/>
      <w:r w:rsidRPr="00BA656A">
        <w:rPr>
          <w:rFonts w:ascii="Times New Roman" w:eastAsia="Times New Roman" w:hAnsi="Times New Roman" w:cs="Times New Roman"/>
          <w:sz w:val="24"/>
          <w:szCs w:val="24"/>
          <w:lang w:eastAsia="ar-SA"/>
        </w:rPr>
        <w:t>ИРЦ</w:t>
      </w:r>
      <w:r w:rsidRPr="00BA656A">
        <w:rPr>
          <w:rFonts w:ascii="Times New Roman" w:eastAsia="Times New Roman" w:hAnsi="Times New Roman" w:cs="Times New Roman"/>
          <w:sz w:val="28"/>
          <w:szCs w:val="28"/>
          <w:vertAlign w:val="subscript"/>
          <w:lang w:eastAsia="ar-SA"/>
        </w:rPr>
        <w:t>i</w:t>
      </w:r>
      <w:proofErr w:type="spellEnd"/>
      <w:r w:rsidRPr="00BA656A">
        <w:rPr>
          <w:rFonts w:ascii="Times New Roman" w:eastAsia="Times New Roman" w:hAnsi="Times New Roman" w:cs="Times New Roman"/>
          <w:sz w:val="28"/>
          <w:szCs w:val="28"/>
          <w:lang w:eastAsia="ar-SA"/>
        </w:rPr>
        <w:t xml:space="preserve">) </w:t>
      </w:r>
      <w:r w:rsidRPr="00BA656A">
        <w:rPr>
          <w:rFonts w:ascii="Times New Roman" w:eastAsia="Times New Roman" w:hAnsi="Times New Roman" w:cs="Times New Roman"/>
          <w:color w:val="000000"/>
          <w:sz w:val="24"/>
          <w:szCs w:val="24"/>
          <w:lang w:eastAsia="ar-SA"/>
        </w:rPr>
        <w:t xml:space="preserve">+ (0,3 </w:t>
      </w:r>
      <w:r w:rsidRPr="00BA656A">
        <w:rPr>
          <w:rFonts w:ascii="Times New Roman" w:eastAsia="Times New Roman" w:hAnsi="Times New Roman" w:cs="Times New Roman"/>
          <w:sz w:val="24"/>
          <w:szCs w:val="24"/>
          <w:lang w:eastAsia="ar-SA"/>
        </w:rPr>
        <w:t xml:space="preserve">* </w:t>
      </w:r>
      <w:proofErr w:type="spellStart"/>
      <w:r w:rsidRPr="00BA656A">
        <w:rPr>
          <w:rFonts w:ascii="Times New Roman" w:eastAsia="Times New Roman" w:hAnsi="Times New Roman" w:cs="Times New Roman"/>
          <w:sz w:val="24"/>
          <w:szCs w:val="24"/>
          <w:lang w:eastAsia="ar-SA"/>
        </w:rPr>
        <w:t>КФЭ</w:t>
      </w:r>
      <w:r w:rsidRPr="00BA656A">
        <w:rPr>
          <w:rFonts w:ascii="Times New Roman" w:eastAsia="Times New Roman" w:hAnsi="Times New Roman" w:cs="Times New Roman"/>
          <w:sz w:val="28"/>
          <w:szCs w:val="28"/>
          <w:vertAlign w:val="subscript"/>
          <w:lang w:eastAsia="ar-SA"/>
        </w:rPr>
        <w:t>i</w:t>
      </w:r>
      <w:proofErr w:type="spellEnd"/>
      <w:r w:rsidRPr="00BA656A">
        <w:rPr>
          <w:rFonts w:ascii="Times New Roman" w:eastAsia="Times New Roman" w:hAnsi="Times New Roman" w:cs="Times New Roman"/>
          <w:sz w:val="28"/>
          <w:szCs w:val="28"/>
          <w:lang w:eastAsia="ar-SA"/>
        </w:rPr>
        <w:t xml:space="preserve">) </w:t>
      </w:r>
      <w:r w:rsidRPr="00BA656A">
        <w:rPr>
          <w:rFonts w:ascii="Times New Roman" w:eastAsia="Times New Roman" w:hAnsi="Times New Roman" w:cs="Times New Roman"/>
          <w:color w:val="000000"/>
          <w:sz w:val="24"/>
          <w:szCs w:val="24"/>
          <w:lang w:eastAsia="ar-SA"/>
        </w:rPr>
        <w:t xml:space="preserve">+ </w:t>
      </w:r>
      <w:r w:rsidR="00E97CF4">
        <w:rPr>
          <w:rFonts w:ascii="Times New Roman" w:eastAsia="Times New Roman" w:hAnsi="Times New Roman" w:cs="Times New Roman"/>
          <w:sz w:val="24"/>
          <w:szCs w:val="24"/>
          <w:lang w:eastAsia="ar-SA"/>
        </w:rPr>
        <w:t>(0,3*</w:t>
      </w:r>
      <w:proofErr w:type="gramStart"/>
      <w:r w:rsidR="00E97CF4">
        <w:rPr>
          <w:rFonts w:ascii="Times New Roman" w:eastAsia="Times New Roman" w:hAnsi="Times New Roman" w:cs="Times New Roman"/>
          <w:sz w:val="24"/>
          <w:szCs w:val="24"/>
          <w:lang w:eastAsia="ar-SA"/>
        </w:rPr>
        <w:t>(</w:t>
      </w:r>
      <w:r w:rsidR="00576190" w:rsidRPr="00576190">
        <w:rPr>
          <w:rFonts w:ascii="Times New Roman" w:eastAsia="Times New Roman" w:hAnsi="Times New Roman" w:cs="Times New Roman"/>
          <w:sz w:val="24"/>
          <w:szCs w:val="24"/>
          <w:lang w:eastAsia="ar-SA"/>
        </w:rPr>
        <w:t xml:space="preserve"> </w:t>
      </w:r>
      <w:proofErr w:type="spellStart"/>
      <w:proofErr w:type="gramEnd"/>
      <w:r w:rsidR="00576190">
        <w:rPr>
          <w:rFonts w:ascii="Times New Roman" w:eastAsia="Times New Roman" w:hAnsi="Times New Roman" w:cs="Times New Roman"/>
          <w:sz w:val="24"/>
          <w:szCs w:val="24"/>
          <w:lang w:eastAsia="ar-SA"/>
        </w:rPr>
        <w:t>КУi</w:t>
      </w:r>
      <w:proofErr w:type="spellEnd"/>
      <w:r w:rsidR="00E97CF4">
        <w:rPr>
          <w:rFonts w:ascii="Times New Roman" w:eastAsia="Times New Roman" w:hAnsi="Times New Roman" w:cs="Times New Roman"/>
          <w:sz w:val="24"/>
          <w:szCs w:val="24"/>
          <w:lang w:eastAsia="ar-SA"/>
        </w:rPr>
        <w:t>)</w:t>
      </w:r>
    </w:p>
    <w:p w:rsidR="00BA656A" w:rsidRPr="00BA656A" w:rsidRDefault="00BA656A" w:rsidP="00BA656A">
      <w:pPr>
        <w:widowControl w:val="0"/>
        <w:spacing w:after="0" w:line="240" w:lineRule="auto"/>
        <w:ind w:left="40" w:firstLine="567"/>
        <w:jc w:val="both"/>
        <w:rPr>
          <w:rFonts w:ascii="Times New Roman" w:eastAsia="Times New Roman" w:hAnsi="Times New Roman" w:cs="Times New Roman"/>
          <w:sz w:val="24"/>
          <w:szCs w:val="24"/>
          <w:lang w:eastAsia="ar-SA"/>
        </w:rPr>
      </w:pPr>
      <w:r w:rsidRPr="00BA656A">
        <w:rPr>
          <w:rFonts w:ascii="Times New Roman" w:eastAsia="Times New Roman" w:hAnsi="Times New Roman" w:cs="Times New Roman"/>
          <w:sz w:val="24"/>
          <w:szCs w:val="24"/>
          <w:lang w:eastAsia="ar-SA"/>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9C4746" w:rsidRDefault="00BA656A" w:rsidP="00BA656A">
      <w:pPr>
        <w:tabs>
          <w:tab w:val="left" w:pos="748"/>
        </w:tabs>
        <w:autoSpaceDE w:val="0"/>
        <w:autoSpaceDN w:val="0"/>
        <w:spacing w:before="60" w:after="0" w:line="240" w:lineRule="auto"/>
        <w:jc w:val="both"/>
        <w:rPr>
          <w:rFonts w:ascii="Times New Roman" w:eastAsia="Times New Roman" w:hAnsi="Times New Roman" w:cs="Times New Roman"/>
          <w:b/>
          <w:sz w:val="24"/>
          <w:szCs w:val="24"/>
          <w:lang w:eastAsia="ru-RU"/>
        </w:rPr>
      </w:pPr>
      <w:r w:rsidRPr="00BA656A">
        <w:rPr>
          <w:rFonts w:ascii="Times New Roman" w:eastAsia="Times New Roman" w:hAnsi="Times New Roman" w:cs="Times New Roman"/>
          <w:sz w:val="24"/>
          <w:szCs w:val="24"/>
          <w:lang w:eastAsia="ar-SA"/>
        </w:rPr>
        <w:t>В случае если в нескольких заявках на участие в открытом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C4746" w:rsidRDefault="009C4746" w:rsidP="00765C26">
      <w:pPr>
        <w:tabs>
          <w:tab w:val="left" w:pos="748"/>
        </w:tabs>
        <w:autoSpaceDE w:val="0"/>
        <w:autoSpaceDN w:val="0"/>
        <w:spacing w:before="60" w:after="0" w:line="240" w:lineRule="auto"/>
        <w:jc w:val="both"/>
        <w:rPr>
          <w:rFonts w:ascii="Times New Roman" w:eastAsia="Times New Roman" w:hAnsi="Times New Roman" w:cs="Times New Roman"/>
          <w:b/>
          <w:sz w:val="24"/>
          <w:szCs w:val="24"/>
          <w:lang w:eastAsia="ru-RU"/>
        </w:rPr>
      </w:pPr>
    </w:p>
    <w:p w:rsidR="00765C26" w:rsidRPr="00765C26" w:rsidRDefault="00765C26" w:rsidP="00D8359C">
      <w:pPr>
        <w:tabs>
          <w:tab w:val="left" w:pos="606"/>
        </w:tabs>
        <w:autoSpaceDE w:val="0"/>
        <w:autoSpaceDN w:val="0"/>
        <w:spacing w:before="120" w:after="0" w:line="240" w:lineRule="auto"/>
        <w:jc w:val="both"/>
        <w:rPr>
          <w:rFonts w:ascii="Times New Roman" w:eastAsia="Times New Roman" w:hAnsi="Times New Roman" w:cs="Times New Roman"/>
          <w:sz w:val="24"/>
          <w:szCs w:val="24"/>
          <w:lang w:eastAsia="ru-RU"/>
        </w:rPr>
      </w:pPr>
    </w:p>
    <w:p w:rsidR="00A3398B" w:rsidRDefault="00A3398B"/>
    <w:sectPr w:rsidR="00A3398B" w:rsidSect="00765C2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decimal"/>
      <w:lvlText w:val="%1."/>
      <w:lvlJc w:val="left"/>
      <w:pPr>
        <w:tabs>
          <w:tab w:val="num" w:pos="0"/>
        </w:tabs>
        <w:ind w:left="1108" w:hanging="360"/>
      </w:pPr>
      <w:rPr>
        <w:b/>
      </w:rPr>
    </w:lvl>
    <w:lvl w:ilvl="1">
      <w:start w:val="1"/>
      <w:numFmt w:val="decimal"/>
      <w:lvlText w:val="%1.%2."/>
      <w:lvlJc w:val="left"/>
      <w:pPr>
        <w:tabs>
          <w:tab w:val="num" w:pos="0"/>
        </w:tabs>
        <w:ind w:left="1108" w:hanging="360"/>
      </w:pPr>
      <w:rPr>
        <w:b w:val="0"/>
      </w:rPr>
    </w:lvl>
    <w:lvl w:ilvl="2">
      <w:start w:val="1"/>
      <w:numFmt w:val="decimal"/>
      <w:lvlText w:val="%1.%2.%3."/>
      <w:lvlJc w:val="left"/>
      <w:pPr>
        <w:tabs>
          <w:tab w:val="num" w:pos="0"/>
        </w:tabs>
        <w:ind w:left="1468" w:hanging="720"/>
      </w:pPr>
    </w:lvl>
    <w:lvl w:ilvl="3">
      <w:start w:val="1"/>
      <w:numFmt w:val="decimal"/>
      <w:lvlText w:val="%1.%2.%3.%4."/>
      <w:lvlJc w:val="left"/>
      <w:pPr>
        <w:tabs>
          <w:tab w:val="num" w:pos="0"/>
        </w:tabs>
        <w:ind w:left="1468" w:hanging="720"/>
      </w:pPr>
    </w:lvl>
    <w:lvl w:ilvl="4">
      <w:start w:val="1"/>
      <w:numFmt w:val="decimal"/>
      <w:lvlText w:val="%1.%2.%3.%4.%5."/>
      <w:lvlJc w:val="left"/>
      <w:pPr>
        <w:tabs>
          <w:tab w:val="num" w:pos="0"/>
        </w:tabs>
        <w:ind w:left="1828" w:hanging="1080"/>
      </w:pPr>
    </w:lvl>
    <w:lvl w:ilvl="5">
      <w:start w:val="1"/>
      <w:numFmt w:val="decimal"/>
      <w:lvlText w:val="%1.%2.%3.%4.%5.%6."/>
      <w:lvlJc w:val="left"/>
      <w:pPr>
        <w:tabs>
          <w:tab w:val="num" w:pos="0"/>
        </w:tabs>
        <w:ind w:left="1828" w:hanging="1080"/>
      </w:pPr>
    </w:lvl>
    <w:lvl w:ilvl="6">
      <w:start w:val="1"/>
      <w:numFmt w:val="decimal"/>
      <w:lvlText w:val="%1.%2.%3.%4.%5.%6.%7."/>
      <w:lvlJc w:val="left"/>
      <w:pPr>
        <w:tabs>
          <w:tab w:val="num" w:pos="0"/>
        </w:tabs>
        <w:ind w:left="2188" w:hanging="1440"/>
      </w:pPr>
    </w:lvl>
    <w:lvl w:ilvl="7">
      <w:start w:val="1"/>
      <w:numFmt w:val="decimal"/>
      <w:lvlText w:val="%1.%2.%3.%4.%5.%6.%7.%8."/>
      <w:lvlJc w:val="left"/>
      <w:pPr>
        <w:tabs>
          <w:tab w:val="num" w:pos="0"/>
        </w:tabs>
        <w:ind w:left="2188" w:hanging="1440"/>
      </w:pPr>
    </w:lvl>
    <w:lvl w:ilvl="8">
      <w:start w:val="1"/>
      <w:numFmt w:val="decimal"/>
      <w:lvlText w:val="%1.%2.%3.%4.%5.%6.%7.%8.%9."/>
      <w:lvlJc w:val="left"/>
      <w:pPr>
        <w:tabs>
          <w:tab w:val="num" w:pos="0"/>
        </w:tabs>
        <w:ind w:left="2548" w:hanging="1800"/>
      </w:pPr>
    </w:lvl>
  </w:abstractNum>
  <w:abstractNum w:abstractNumId="1">
    <w:nsid w:val="122554E8"/>
    <w:multiLevelType w:val="multilevel"/>
    <w:tmpl w:val="00000001"/>
    <w:lvl w:ilvl="0">
      <w:start w:val="1"/>
      <w:numFmt w:val="decimal"/>
      <w:lvlText w:val="%1."/>
      <w:lvlJc w:val="left"/>
      <w:pPr>
        <w:tabs>
          <w:tab w:val="num" w:pos="0"/>
        </w:tabs>
        <w:ind w:left="1108" w:hanging="360"/>
      </w:pPr>
      <w:rPr>
        <w:b/>
      </w:rPr>
    </w:lvl>
    <w:lvl w:ilvl="1">
      <w:start w:val="1"/>
      <w:numFmt w:val="decimal"/>
      <w:lvlText w:val="%1.%2."/>
      <w:lvlJc w:val="left"/>
      <w:pPr>
        <w:tabs>
          <w:tab w:val="num" w:pos="0"/>
        </w:tabs>
        <w:ind w:left="1108" w:hanging="360"/>
      </w:pPr>
      <w:rPr>
        <w:b w:val="0"/>
      </w:rPr>
    </w:lvl>
    <w:lvl w:ilvl="2">
      <w:start w:val="1"/>
      <w:numFmt w:val="decimal"/>
      <w:lvlText w:val="%1.%2.%3."/>
      <w:lvlJc w:val="left"/>
      <w:pPr>
        <w:tabs>
          <w:tab w:val="num" w:pos="0"/>
        </w:tabs>
        <w:ind w:left="1468" w:hanging="720"/>
      </w:pPr>
    </w:lvl>
    <w:lvl w:ilvl="3">
      <w:start w:val="1"/>
      <w:numFmt w:val="decimal"/>
      <w:lvlText w:val="%1.%2.%3.%4."/>
      <w:lvlJc w:val="left"/>
      <w:pPr>
        <w:tabs>
          <w:tab w:val="num" w:pos="0"/>
        </w:tabs>
        <w:ind w:left="1468" w:hanging="720"/>
      </w:pPr>
    </w:lvl>
    <w:lvl w:ilvl="4">
      <w:start w:val="1"/>
      <w:numFmt w:val="decimal"/>
      <w:lvlText w:val="%1.%2.%3.%4.%5."/>
      <w:lvlJc w:val="left"/>
      <w:pPr>
        <w:tabs>
          <w:tab w:val="num" w:pos="0"/>
        </w:tabs>
        <w:ind w:left="1828" w:hanging="1080"/>
      </w:pPr>
    </w:lvl>
    <w:lvl w:ilvl="5">
      <w:start w:val="1"/>
      <w:numFmt w:val="decimal"/>
      <w:lvlText w:val="%1.%2.%3.%4.%5.%6."/>
      <w:lvlJc w:val="left"/>
      <w:pPr>
        <w:tabs>
          <w:tab w:val="num" w:pos="0"/>
        </w:tabs>
        <w:ind w:left="1828" w:hanging="1080"/>
      </w:pPr>
    </w:lvl>
    <w:lvl w:ilvl="6">
      <w:start w:val="1"/>
      <w:numFmt w:val="decimal"/>
      <w:lvlText w:val="%1.%2.%3.%4.%5.%6.%7."/>
      <w:lvlJc w:val="left"/>
      <w:pPr>
        <w:tabs>
          <w:tab w:val="num" w:pos="0"/>
        </w:tabs>
        <w:ind w:left="2188" w:hanging="1440"/>
      </w:pPr>
    </w:lvl>
    <w:lvl w:ilvl="7">
      <w:start w:val="1"/>
      <w:numFmt w:val="decimal"/>
      <w:lvlText w:val="%1.%2.%3.%4.%5.%6.%7.%8."/>
      <w:lvlJc w:val="left"/>
      <w:pPr>
        <w:tabs>
          <w:tab w:val="num" w:pos="0"/>
        </w:tabs>
        <w:ind w:left="2188" w:hanging="1440"/>
      </w:pPr>
    </w:lvl>
    <w:lvl w:ilvl="8">
      <w:start w:val="1"/>
      <w:numFmt w:val="decimal"/>
      <w:lvlText w:val="%1.%2.%3.%4.%5.%6.%7.%8.%9."/>
      <w:lvlJc w:val="left"/>
      <w:pPr>
        <w:tabs>
          <w:tab w:val="num" w:pos="0"/>
        </w:tabs>
        <w:ind w:left="2548" w:hanging="1800"/>
      </w:pPr>
    </w:lvl>
  </w:abstractNum>
  <w:abstractNum w:abstractNumId="2">
    <w:nsid w:val="2EF524AA"/>
    <w:multiLevelType w:val="hybridMultilevel"/>
    <w:tmpl w:val="A3CA2D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9A4D78"/>
    <w:multiLevelType w:val="multilevel"/>
    <w:tmpl w:val="84F65130"/>
    <w:lvl w:ilvl="0">
      <w:start w:val="1"/>
      <w:numFmt w:val="decimal"/>
      <w:lvlText w:val="%1."/>
      <w:lvlJc w:val="left"/>
      <w:pPr>
        <w:ind w:left="684" w:hanging="390"/>
      </w:pPr>
      <w:rPr>
        <w:rFonts w:hint="default"/>
        <w:b/>
      </w:rPr>
    </w:lvl>
    <w:lvl w:ilvl="1">
      <w:start w:val="1"/>
      <w:numFmt w:val="decimal"/>
      <w:isLgl/>
      <w:lvlText w:val="%1.%2."/>
      <w:lvlJc w:val="left"/>
      <w:pPr>
        <w:ind w:left="654" w:hanging="360"/>
      </w:pPr>
      <w:rPr>
        <w:rFonts w:hint="default"/>
        <w:b/>
      </w:rPr>
    </w:lvl>
    <w:lvl w:ilvl="2">
      <w:start w:val="1"/>
      <w:numFmt w:val="decimal"/>
      <w:isLgl/>
      <w:lvlText w:val="%1.%2.%3."/>
      <w:lvlJc w:val="left"/>
      <w:pPr>
        <w:ind w:left="1014" w:hanging="720"/>
      </w:pPr>
      <w:rPr>
        <w:rFonts w:hint="default"/>
        <w:b/>
      </w:rPr>
    </w:lvl>
    <w:lvl w:ilvl="3">
      <w:start w:val="1"/>
      <w:numFmt w:val="decimal"/>
      <w:isLgl/>
      <w:lvlText w:val="%1.%2.%3.%4."/>
      <w:lvlJc w:val="left"/>
      <w:pPr>
        <w:ind w:left="1014" w:hanging="720"/>
      </w:pPr>
      <w:rPr>
        <w:rFonts w:hint="default"/>
      </w:rPr>
    </w:lvl>
    <w:lvl w:ilvl="4">
      <w:start w:val="1"/>
      <w:numFmt w:val="decimal"/>
      <w:isLgl/>
      <w:lvlText w:val="%1.%2.%3.%4.%5."/>
      <w:lvlJc w:val="left"/>
      <w:pPr>
        <w:ind w:left="1374" w:hanging="1080"/>
      </w:pPr>
      <w:rPr>
        <w:rFonts w:hint="default"/>
      </w:rPr>
    </w:lvl>
    <w:lvl w:ilvl="5">
      <w:start w:val="1"/>
      <w:numFmt w:val="decimal"/>
      <w:isLgl/>
      <w:lvlText w:val="%1.%2.%3.%4.%5.%6."/>
      <w:lvlJc w:val="left"/>
      <w:pPr>
        <w:ind w:left="1374" w:hanging="1080"/>
      </w:pPr>
      <w:rPr>
        <w:rFonts w:hint="default"/>
      </w:rPr>
    </w:lvl>
    <w:lvl w:ilvl="6">
      <w:start w:val="1"/>
      <w:numFmt w:val="decimal"/>
      <w:isLgl/>
      <w:lvlText w:val="%1.%2.%3.%4.%5.%6.%7."/>
      <w:lvlJc w:val="left"/>
      <w:pPr>
        <w:ind w:left="1734" w:hanging="1440"/>
      </w:pPr>
      <w:rPr>
        <w:rFonts w:hint="default"/>
      </w:rPr>
    </w:lvl>
    <w:lvl w:ilvl="7">
      <w:start w:val="1"/>
      <w:numFmt w:val="decimal"/>
      <w:isLgl/>
      <w:lvlText w:val="%1.%2.%3.%4.%5.%6.%7.%8."/>
      <w:lvlJc w:val="left"/>
      <w:pPr>
        <w:ind w:left="1734" w:hanging="1440"/>
      </w:pPr>
      <w:rPr>
        <w:rFonts w:hint="default"/>
      </w:rPr>
    </w:lvl>
    <w:lvl w:ilvl="8">
      <w:start w:val="1"/>
      <w:numFmt w:val="decimal"/>
      <w:isLgl/>
      <w:lvlText w:val="%1.%2.%3.%4.%5.%6.%7.%8.%9."/>
      <w:lvlJc w:val="left"/>
      <w:pPr>
        <w:ind w:left="2094" w:hanging="1800"/>
      </w:pPr>
      <w:rPr>
        <w:rFonts w:hint="default"/>
      </w:rPr>
    </w:lvl>
  </w:abstractNum>
  <w:abstractNum w:abstractNumId="4">
    <w:nsid w:val="3C5972BF"/>
    <w:multiLevelType w:val="multilevel"/>
    <w:tmpl w:val="97229E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8516E61"/>
    <w:multiLevelType w:val="multilevel"/>
    <w:tmpl w:val="00000001"/>
    <w:lvl w:ilvl="0">
      <w:start w:val="1"/>
      <w:numFmt w:val="decimal"/>
      <w:lvlText w:val="%1."/>
      <w:lvlJc w:val="left"/>
      <w:pPr>
        <w:tabs>
          <w:tab w:val="num" w:pos="0"/>
        </w:tabs>
        <w:ind w:left="1108" w:hanging="360"/>
      </w:pPr>
      <w:rPr>
        <w:b/>
      </w:rPr>
    </w:lvl>
    <w:lvl w:ilvl="1">
      <w:start w:val="1"/>
      <w:numFmt w:val="decimal"/>
      <w:lvlText w:val="%1.%2."/>
      <w:lvlJc w:val="left"/>
      <w:pPr>
        <w:tabs>
          <w:tab w:val="num" w:pos="0"/>
        </w:tabs>
        <w:ind w:left="1108" w:hanging="360"/>
      </w:pPr>
      <w:rPr>
        <w:b w:val="0"/>
      </w:rPr>
    </w:lvl>
    <w:lvl w:ilvl="2">
      <w:start w:val="1"/>
      <w:numFmt w:val="decimal"/>
      <w:lvlText w:val="%1.%2.%3."/>
      <w:lvlJc w:val="left"/>
      <w:pPr>
        <w:tabs>
          <w:tab w:val="num" w:pos="0"/>
        </w:tabs>
        <w:ind w:left="1468" w:hanging="720"/>
      </w:pPr>
    </w:lvl>
    <w:lvl w:ilvl="3">
      <w:start w:val="1"/>
      <w:numFmt w:val="decimal"/>
      <w:lvlText w:val="%1.%2.%3.%4."/>
      <w:lvlJc w:val="left"/>
      <w:pPr>
        <w:tabs>
          <w:tab w:val="num" w:pos="0"/>
        </w:tabs>
        <w:ind w:left="1468" w:hanging="720"/>
      </w:pPr>
    </w:lvl>
    <w:lvl w:ilvl="4">
      <w:start w:val="1"/>
      <w:numFmt w:val="decimal"/>
      <w:lvlText w:val="%1.%2.%3.%4.%5."/>
      <w:lvlJc w:val="left"/>
      <w:pPr>
        <w:tabs>
          <w:tab w:val="num" w:pos="0"/>
        </w:tabs>
        <w:ind w:left="1828" w:hanging="1080"/>
      </w:pPr>
    </w:lvl>
    <w:lvl w:ilvl="5">
      <w:start w:val="1"/>
      <w:numFmt w:val="decimal"/>
      <w:lvlText w:val="%1.%2.%3.%4.%5.%6."/>
      <w:lvlJc w:val="left"/>
      <w:pPr>
        <w:tabs>
          <w:tab w:val="num" w:pos="0"/>
        </w:tabs>
        <w:ind w:left="1828" w:hanging="1080"/>
      </w:pPr>
    </w:lvl>
    <w:lvl w:ilvl="6">
      <w:start w:val="1"/>
      <w:numFmt w:val="decimal"/>
      <w:lvlText w:val="%1.%2.%3.%4.%5.%6.%7."/>
      <w:lvlJc w:val="left"/>
      <w:pPr>
        <w:tabs>
          <w:tab w:val="num" w:pos="0"/>
        </w:tabs>
        <w:ind w:left="2188" w:hanging="1440"/>
      </w:pPr>
    </w:lvl>
    <w:lvl w:ilvl="7">
      <w:start w:val="1"/>
      <w:numFmt w:val="decimal"/>
      <w:lvlText w:val="%1.%2.%3.%4.%5.%6.%7.%8."/>
      <w:lvlJc w:val="left"/>
      <w:pPr>
        <w:tabs>
          <w:tab w:val="num" w:pos="0"/>
        </w:tabs>
        <w:ind w:left="2188" w:hanging="1440"/>
      </w:pPr>
    </w:lvl>
    <w:lvl w:ilvl="8">
      <w:start w:val="1"/>
      <w:numFmt w:val="decimal"/>
      <w:lvlText w:val="%1.%2.%3.%4.%5.%6.%7.%8.%9."/>
      <w:lvlJc w:val="left"/>
      <w:pPr>
        <w:tabs>
          <w:tab w:val="num" w:pos="0"/>
        </w:tabs>
        <w:ind w:left="2548" w:hanging="1800"/>
      </w:pPr>
    </w:lvl>
  </w:abstractNum>
  <w:abstractNum w:abstractNumId="6">
    <w:nsid w:val="59B54501"/>
    <w:multiLevelType w:val="multilevel"/>
    <w:tmpl w:val="E6F25834"/>
    <w:lvl w:ilvl="0">
      <w:start w:val="2"/>
      <w:numFmt w:val="decimal"/>
      <w:lvlText w:val="%1."/>
      <w:lvlJc w:val="left"/>
      <w:pPr>
        <w:ind w:left="540" w:hanging="540"/>
      </w:pPr>
      <w:rPr>
        <w:rFonts w:hint="default"/>
      </w:rPr>
    </w:lvl>
    <w:lvl w:ilvl="1">
      <w:start w:val="2"/>
      <w:numFmt w:val="decimal"/>
      <w:lvlText w:val="%1.%2."/>
      <w:lvlJc w:val="left"/>
      <w:pPr>
        <w:ind w:left="559" w:hanging="54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777" w:hanging="72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175" w:hanging="108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573" w:hanging="1440"/>
      </w:pPr>
      <w:rPr>
        <w:rFonts w:hint="default"/>
      </w:rPr>
    </w:lvl>
    <w:lvl w:ilvl="8">
      <w:start w:val="1"/>
      <w:numFmt w:val="decimal"/>
      <w:lvlText w:val="%1.%2.%3.%4.%5.%6.%7.%8.%9."/>
      <w:lvlJc w:val="left"/>
      <w:pPr>
        <w:ind w:left="1952" w:hanging="1800"/>
      </w:pPr>
      <w:rPr>
        <w:rFonts w:hint="default"/>
      </w:rPr>
    </w:lvl>
  </w:abstractNum>
  <w:abstractNum w:abstractNumId="7">
    <w:nsid w:val="67FB4310"/>
    <w:multiLevelType w:val="hybridMultilevel"/>
    <w:tmpl w:val="F8742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C06DF1"/>
    <w:multiLevelType w:val="multilevel"/>
    <w:tmpl w:val="FA6CAFB4"/>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718C5EE9"/>
    <w:multiLevelType w:val="multilevel"/>
    <w:tmpl w:val="D37CDE2C"/>
    <w:lvl w:ilvl="0">
      <w:start w:val="2"/>
      <w:numFmt w:val="decimal"/>
      <w:lvlText w:val="%1."/>
      <w:lvlJc w:val="left"/>
      <w:pPr>
        <w:ind w:left="360" w:hanging="360"/>
      </w:pPr>
      <w:rPr>
        <w:rFonts w:hint="default"/>
      </w:rPr>
    </w:lvl>
    <w:lvl w:ilvl="1">
      <w:start w:val="5"/>
      <w:numFmt w:val="decimal"/>
      <w:lvlText w:val="%1.%2."/>
      <w:lvlJc w:val="left"/>
      <w:pPr>
        <w:ind w:left="1044" w:hanging="36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228" w:hanging="1440"/>
      </w:pPr>
      <w:rPr>
        <w:rFonts w:hint="default"/>
      </w:rPr>
    </w:lvl>
    <w:lvl w:ilvl="8">
      <w:start w:val="1"/>
      <w:numFmt w:val="decimal"/>
      <w:lvlText w:val="%1.%2.%3.%4.%5.%6.%7.%8.%9."/>
      <w:lvlJc w:val="left"/>
      <w:pPr>
        <w:ind w:left="7272" w:hanging="1800"/>
      </w:pPr>
      <w:rPr>
        <w:rFonts w:hint="default"/>
      </w:rPr>
    </w:lvl>
  </w:abstractNum>
  <w:num w:numId="1">
    <w:abstractNumId w:val="8"/>
  </w:num>
  <w:num w:numId="2">
    <w:abstractNumId w:val="2"/>
  </w:num>
  <w:num w:numId="3">
    <w:abstractNumId w:val="3"/>
  </w:num>
  <w:num w:numId="4">
    <w:abstractNumId w:val="0"/>
  </w:num>
  <w:num w:numId="5">
    <w:abstractNumId w:val="7"/>
  </w:num>
  <w:num w:numId="6">
    <w:abstractNumId w:val="4"/>
  </w:num>
  <w:num w:numId="7">
    <w:abstractNumId w:val="5"/>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F4"/>
    <w:rsid w:val="00005E11"/>
    <w:rsid w:val="00012CC1"/>
    <w:rsid w:val="000135B3"/>
    <w:rsid w:val="0001603E"/>
    <w:rsid w:val="00027AE4"/>
    <w:rsid w:val="00045CFB"/>
    <w:rsid w:val="00050E15"/>
    <w:rsid w:val="00056439"/>
    <w:rsid w:val="00065586"/>
    <w:rsid w:val="000C38B4"/>
    <w:rsid w:val="000D39BC"/>
    <w:rsid w:val="000D4C85"/>
    <w:rsid w:val="00104109"/>
    <w:rsid w:val="00110C14"/>
    <w:rsid w:val="00112A5C"/>
    <w:rsid w:val="00125D9A"/>
    <w:rsid w:val="00136834"/>
    <w:rsid w:val="00142539"/>
    <w:rsid w:val="00157BE6"/>
    <w:rsid w:val="00163B32"/>
    <w:rsid w:val="00163DE3"/>
    <w:rsid w:val="00163FF3"/>
    <w:rsid w:val="00175672"/>
    <w:rsid w:val="00180CDE"/>
    <w:rsid w:val="001A0496"/>
    <w:rsid w:val="001A3947"/>
    <w:rsid w:val="001B36FA"/>
    <w:rsid w:val="001C589C"/>
    <w:rsid w:val="00202EB9"/>
    <w:rsid w:val="00210585"/>
    <w:rsid w:val="0022269B"/>
    <w:rsid w:val="0022456D"/>
    <w:rsid w:val="00245F77"/>
    <w:rsid w:val="0025199A"/>
    <w:rsid w:val="0025331C"/>
    <w:rsid w:val="00253FE0"/>
    <w:rsid w:val="00262B6B"/>
    <w:rsid w:val="002717E4"/>
    <w:rsid w:val="00295B14"/>
    <w:rsid w:val="002A06D1"/>
    <w:rsid w:val="002B66B1"/>
    <w:rsid w:val="002C3C3B"/>
    <w:rsid w:val="002D1E73"/>
    <w:rsid w:val="002D50D4"/>
    <w:rsid w:val="002D5A93"/>
    <w:rsid w:val="002E1FB2"/>
    <w:rsid w:val="002E3752"/>
    <w:rsid w:val="002E505E"/>
    <w:rsid w:val="002E715F"/>
    <w:rsid w:val="0030704D"/>
    <w:rsid w:val="003149D7"/>
    <w:rsid w:val="00315058"/>
    <w:rsid w:val="00326D41"/>
    <w:rsid w:val="003614E9"/>
    <w:rsid w:val="003645E7"/>
    <w:rsid w:val="00371BE5"/>
    <w:rsid w:val="00391879"/>
    <w:rsid w:val="00395B6F"/>
    <w:rsid w:val="003A043B"/>
    <w:rsid w:val="003A4B7C"/>
    <w:rsid w:val="003A7D6F"/>
    <w:rsid w:val="003B7E32"/>
    <w:rsid w:val="003C0C80"/>
    <w:rsid w:val="003C676C"/>
    <w:rsid w:val="003D617D"/>
    <w:rsid w:val="003F551B"/>
    <w:rsid w:val="00403FF4"/>
    <w:rsid w:val="00421226"/>
    <w:rsid w:val="004235B6"/>
    <w:rsid w:val="0042528A"/>
    <w:rsid w:val="00441D2B"/>
    <w:rsid w:val="00456121"/>
    <w:rsid w:val="00463B93"/>
    <w:rsid w:val="00463DA9"/>
    <w:rsid w:val="00480C40"/>
    <w:rsid w:val="00482F08"/>
    <w:rsid w:val="00486BD8"/>
    <w:rsid w:val="00495286"/>
    <w:rsid w:val="0049657D"/>
    <w:rsid w:val="004B2D1F"/>
    <w:rsid w:val="004B3AD4"/>
    <w:rsid w:val="004B78BD"/>
    <w:rsid w:val="004D6312"/>
    <w:rsid w:val="004D6DDF"/>
    <w:rsid w:val="004E2870"/>
    <w:rsid w:val="004F1FA2"/>
    <w:rsid w:val="005019D2"/>
    <w:rsid w:val="00505327"/>
    <w:rsid w:val="00510D0A"/>
    <w:rsid w:val="00514FBA"/>
    <w:rsid w:val="005252DD"/>
    <w:rsid w:val="00546016"/>
    <w:rsid w:val="00576190"/>
    <w:rsid w:val="005A32E0"/>
    <w:rsid w:val="005C5F6A"/>
    <w:rsid w:val="005F4924"/>
    <w:rsid w:val="005F4D96"/>
    <w:rsid w:val="00601670"/>
    <w:rsid w:val="0060307A"/>
    <w:rsid w:val="0065592C"/>
    <w:rsid w:val="0065780F"/>
    <w:rsid w:val="00677C65"/>
    <w:rsid w:val="00680E2C"/>
    <w:rsid w:val="006901EE"/>
    <w:rsid w:val="006968F5"/>
    <w:rsid w:val="006A0866"/>
    <w:rsid w:val="006C015C"/>
    <w:rsid w:val="006C18E5"/>
    <w:rsid w:val="006C1F93"/>
    <w:rsid w:val="006C5763"/>
    <w:rsid w:val="006D3F16"/>
    <w:rsid w:val="006D6C97"/>
    <w:rsid w:val="00702EFB"/>
    <w:rsid w:val="00722558"/>
    <w:rsid w:val="00724C6A"/>
    <w:rsid w:val="00730E45"/>
    <w:rsid w:val="0074016B"/>
    <w:rsid w:val="00753103"/>
    <w:rsid w:val="00763C68"/>
    <w:rsid w:val="00764202"/>
    <w:rsid w:val="00764E7A"/>
    <w:rsid w:val="00765C26"/>
    <w:rsid w:val="00767FF0"/>
    <w:rsid w:val="00795CB0"/>
    <w:rsid w:val="007D7B01"/>
    <w:rsid w:val="007F62D4"/>
    <w:rsid w:val="00802C3A"/>
    <w:rsid w:val="008054E7"/>
    <w:rsid w:val="00820BFA"/>
    <w:rsid w:val="00821016"/>
    <w:rsid w:val="00821C24"/>
    <w:rsid w:val="008242AF"/>
    <w:rsid w:val="00841250"/>
    <w:rsid w:val="00855FEF"/>
    <w:rsid w:val="0085699B"/>
    <w:rsid w:val="0086200B"/>
    <w:rsid w:val="008A17C7"/>
    <w:rsid w:val="008A6774"/>
    <w:rsid w:val="008B5DA7"/>
    <w:rsid w:val="008E3A0B"/>
    <w:rsid w:val="008F4FDE"/>
    <w:rsid w:val="00905807"/>
    <w:rsid w:val="00913AF6"/>
    <w:rsid w:val="00917263"/>
    <w:rsid w:val="009437A0"/>
    <w:rsid w:val="009716B2"/>
    <w:rsid w:val="0097437C"/>
    <w:rsid w:val="009827A9"/>
    <w:rsid w:val="0098392E"/>
    <w:rsid w:val="00986339"/>
    <w:rsid w:val="00987B0E"/>
    <w:rsid w:val="0099595C"/>
    <w:rsid w:val="009A0CA9"/>
    <w:rsid w:val="009C4183"/>
    <w:rsid w:val="009C4746"/>
    <w:rsid w:val="009E4621"/>
    <w:rsid w:val="009E784A"/>
    <w:rsid w:val="00A01AA2"/>
    <w:rsid w:val="00A253CA"/>
    <w:rsid w:val="00A25982"/>
    <w:rsid w:val="00A3398B"/>
    <w:rsid w:val="00A365F4"/>
    <w:rsid w:val="00A4530B"/>
    <w:rsid w:val="00A57219"/>
    <w:rsid w:val="00A6211D"/>
    <w:rsid w:val="00A85E7B"/>
    <w:rsid w:val="00A9470D"/>
    <w:rsid w:val="00A96C50"/>
    <w:rsid w:val="00AC4FBF"/>
    <w:rsid w:val="00AD110B"/>
    <w:rsid w:val="00AD681A"/>
    <w:rsid w:val="00AE24B8"/>
    <w:rsid w:val="00AE613E"/>
    <w:rsid w:val="00AF60C6"/>
    <w:rsid w:val="00B01AFA"/>
    <w:rsid w:val="00B10A6C"/>
    <w:rsid w:val="00B36BA4"/>
    <w:rsid w:val="00B471CD"/>
    <w:rsid w:val="00B640AE"/>
    <w:rsid w:val="00B743FB"/>
    <w:rsid w:val="00B773E3"/>
    <w:rsid w:val="00B77B2D"/>
    <w:rsid w:val="00B8250A"/>
    <w:rsid w:val="00B82EDF"/>
    <w:rsid w:val="00B94A68"/>
    <w:rsid w:val="00B95705"/>
    <w:rsid w:val="00B958EA"/>
    <w:rsid w:val="00BA656A"/>
    <w:rsid w:val="00BB2A43"/>
    <w:rsid w:val="00BC2EA4"/>
    <w:rsid w:val="00BC4A08"/>
    <w:rsid w:val="00BC4C2E"/>
    <w:rsid w:val="00BC7AF4"/>
    <w:rsid w:val="00BD0D65"/>
    <w:rsid w:val="00BE167E"/>
    <w:rsid w:val="00C17290"/>
    <w:rsid w:val="00C30CE5"/>
    <w:rsid w:val="00C31696"/>
    <w:rsid w:val="00C35F23"/>
    <w:rsid w:val="00C4669B"/>
    <w:rsid w:val="00C629FD"/>
    <w:rsid w:val="00C85DAE"/>
    <w:rsid w:val="00C9721A"/>
    <w:rsid w:val="00CC205D"/>
    <w:rsid w:val="00CC5DFF"/>
    <w:rsid w:val="00CD2483"/>
    <w:rsid w:val="00CE11C7"/>
    <w:rsid w:val="00D1636C"/>
    <w:rsid w:val="00D21E8A"/>
    <w:rsid w:val="00D32528"/>
    <w:rsid w:val="00D33E71"/>
    <w:rsid w:val="00D36A1B"/>
    <w:rsid w:val="00D43B77"/>
    <w:rsid w:val="00D455F7"/>
    <w:rsid w:val="00D5280E"/>
    <w:rsid w:val="00D576B7"/>
    <w:rsid w:val="00D80C15"/>
    <w:rsid w:val="00D8359C"/>
    <w:rsid w:val="00D861E1"/>
    <w:rsid w:val="00D90619"/>
    <w:rsid w:val="00D92A14"/>
    <w:rsid w:val="00D947D6"/>
    <w:rsid w:val="00DA578C"/>
    <w:rsid w:val="00DA65B4"/>
    <w:rsid w:val="00DB757A"/>
    <w:rsid w:val="00DE262E"/>
    <w:rsid w:val="00DE2DD3"/>
    <w:rsid w:val="00E07A59"/>
    <w:rsid w:val="00E1134B"/>
    <w:rsid w:val="00E45685"/>
    <w:rsid w:val="00E54907"/>
    <w:rsid w:val="00E879BD"/>
    <w:rsid w:val="00E97CF4"/>
    <w:rsid w:val="00EA6106"/>
    <w:rsid w:val="00ED16D9"/>
    <w:rsid w:val="00ED31E9"/>
    <w:rsid w:val="00ED338F"/>
    <w:rsid w:val="00EE004E"/>
    <w:rsid w:val="00EE1187"/>
    <w:rsid w:val="00EE4EC6"/>
    <w:rsid w:val="00F01833"/>
    <w:rsid w:val="00F024C9"/>
    <w:rsid w:val="00F11816"/>
    <w:rsid w:val="00F15021"/>
    <w:rsid w:val="00F27F20"/>
    <w:rsid w:val="00F32533"/>
    <w:rsid w:val="00F40AA5"/>
    <w:rsid w:val="00F615D1"/>
    <w:rsid w:val="00F61CE2"/>
    <w:rsid w:val="00F71132"/>
    <w:rsid w:val="00F735F4"/>
    <w:rsid w:val="00F7634F"/>
    <w:rsid w:val="00FA4660"/>
    <w:rsid w:val="00FB728B"/>
    <w:rsid w:val="00FC0212"/>
    <w:rsid w:val="00FE480D"/>
    <w:rsid w:val="00FF3E00"/>
    <w:rsid w:val="00FF739F"/>
    <w:rsid w:val="00FF7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E11C7"/>
    <w:pPr>
      <w:keepNext/>
      <w:widowControl w:val="0"/>
      <w:tabs>
        <w:tab w:val="left" w:pos="0"/>
      </w:tabs>
      <w:suppressAutoHyphens/>
      <w:spacing w:after="0" w:line="300" w:lineRule="auto"/>
      <w:ind w:right="43"/>
      <w:outlineLvl w:val="0"/>
    </w:pPr>
    <w:rPr>
      <w:rFonts w:ascii="Times New Roman" w:eastAsia="Times New Roman" w:hAnsi="Times New Roman" w:cs="Times New Roman"/>
      <w:b/>
      <w:bCs/>
      <w:sz w:val="26"/>
      <w:szCs w:val="26"/>
      <w:lang w:eastAsia="ar-SA"/>
    </w:rPr>
  </w:style>
  <w:style w:type="paragraph" w:styleId="2">
    <w:name w:val="heading 2"/>
    <w:basedOn w:val="a"/>
    <w:next w:val="a"/>
    <w:link w:val="20"/>
    <w:qFormat/>
    <w:rsid w:val="00CE11C7"/>
    <w:pPr>
      <w:keepNext/>
      <w:widowControl w:val="0"/>
      <w:shd w:val="clear" w:color="auto" w:fill="FFFFFF"/>
      <w:tabs>
        <w:tab w:val="left" w:pos="0"/>
      </w:tabs>
      <w:suppressAutoHyphens/>
      <w:spacing w:after="0" w:line="300" w:lineRule="auto"/>
      <w:jc w:val="both"/>
      <w:outlineLvl w:val="1"/>
    </w:pPr>
    <w:rPr>
      <w:rFonts w:ascii="Times New Roman" w:eastAsia="Times New Roman" w:hAnsi="Times New Roman" w:cs="Times New Roman"/>
      <w:b/>
      <w:bCs/>
      <w:color w:val="000000"/>
      <w:spacing w:val="-2"/>
      <w:sz w:val="28"/>
      <w:szCs w:val="28"/>
      <w:lang w:eastAsia="ar-SA"/>
    </w:rPr>
  </w:style>
  <w:style w:type="paragraph" w:styleId="3">
    <w:name w:val="heading 3"/>
    <w:basedOn w:val="a"/>
    <w:next w:val="a"/>
    <w:link w:val="30"/>
    <w:qFormat/>
    <w:rsid w:val="00CE11C7"/>
    <w:pPr>
      <w:keepNext/>
      <w:widowControl w:val="0"/>
      <w:tabs>
        <w:tab w:val="left" w:pos="0"/>
      </w:tabs>
      <w:suppressAutoHyphens/>
      <w:spacing w:before="240" w:after="60" w:line="30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CE11C7"/>
    <w:pPr>
      <w:keepNext/>
      <w:widowControl w:val="0"/>
      <w:tabs>
        <w:tab w:val="left" w:pos="0"/>
      </w:tabs>
      <w:suppressAutoHyphens/>
      <w:spacing w:after="0" w:line="300" w:lineRule="auto"/>
      <w:ind w:right="43"/>
      <w:outlineLvl w:val="3"/>
    </w:pPr>
    <w:rPr>
      <w:rFonts w:ascii="Times New Roman" w:eastAsia="Times New Roman" w:hAnsi="Times New Roman" w:cs="Times New Roman"/>
      <w:b/>
      <w:bCs/>
      <w:lang w:eastAsia="ar-SA"/>
    </w:rPr>
  </w:style>
  <w:style w:type="paragraph" w:styleId="5">
    <w:name w:val="heading 5"/>
    <w:basedOn w:val="a"/>
    <w:next w:val="a"/>
    <w:link w:val="50"/>
    <w:qFormat/>
    <w:rsid w:val="00CE11C7"/>
    <w:pPr>
      <w:keepNext/>
      <w:widowControl w:val="0"/>
      <w:tabs>
        <w:tab w:val="left" w:pos="0"/>
      </w:tabs>
      <w:suppressAutoHyphens/>
      <w:spacing w:after="0" w:line="300" w:lineRule="auto"/>
      <w:ind w:right="43"/>
      <w:jc w:val="center"/>
      <w:outlineLvl w:val="4"/>
    </w:pPr>
    <w:rPr>
      <w:rFonts w:ascii="Times New Roman" w:eastAsia="Times New Roman" w:hAnsi="Times New Roman" w:cs="Times New Roman"/>
      <w:sz w:val="20"/>
      <w:lang w:eastAsia="ar-SA"/>
    </w:rPr>
  </w:style>
  <w:style w:type="paragraph" w:styleId="6">
    <w:name w:val="heading 6"/>
    <w:basedOn w:val="a"/>
    <w:next w:val="a"/>
    <w:link w:val="60"/>
    <w:qFormat/>
    <w:rsid w:val="00CE11C7"/>
    <w:pPr>
      <w:keepNext/>
      <w:widowControl w:val="0"/>
      <w:tabs>
        <w:tab w:val="left" w:pos="0"/>
      </w:tabs>
      <w:suppressAutoHyphens/>
      <w:overflowPunct w:val="0"/>
      <w:autoSpaceDE w:val="0"/>
      <w:spacing w:after="0" w:line="300" w:lineRule="auto"/>
      <w:textAlignment w:val="baseline"/>
      <w:outlineLvl w:val="5"/>
    </w:pPr>
    <w:rPr>
      <w:rFonts w:ascii="Times New Roman" w:eastAsia="Times New Roman" w:hAnsi="Times New Roman" w:cs="Times New Roman"/>
      <w:lang w:eastAsia="ar-SA"/>
    </w:rPr>
  </w:style>
  <w:style w:type="paragraph" w:styleId="7">
    <w:name w:val="heading 7"/>
    <w:basedOn w:val="a"/>
    <w:next w:val="a"/>
    <w:link w:val="70"/>
    <w:qFormat/>
    <w:rsid w:val="00CE11C7"/>
    <w:pPr>
      <w:keepNext/>
      <w:widowControl w:val="0"/>
      <w:shd w:val="clear" w:color="auto" w:fill="FFFFFF"/>
      <w:tabs>
        <w:tab w:val="left" w:pos="0"/>
      </w:tabs>
      <w:suppressAutoHyphens/>
      <w:spacing w:after="0" w:line="300" w:lineRule="auto"/>
      <w:jc w:val="both"/>
      <w:outlineLvl w:val="6"/>
    </w:pPr>
    <w:rPr>
      <w:rFonts w:ascii="Times New Roman" w:eastAsia="Times New Roman" w:hAnsi="Times New Roman" w:cs="Times New Roman"/>
      <w:b/>
      <w:bCs/>
      <w:sz w:val="28"/>
      <w:lang w:eastAsia="ar-SA"/>
    </w:rPr>
  </w:style>
  <w:style w:type="paragraph" w:styleId="8">
    <w:name w:val="heading 8"/>
    <w:basedOn w:val="a"/>
    <w:next w:val="a"/>
    <w:link w:val="80"/>
    <w:qFormat/>
    <w:rsid w:val="00CE11C7"/>
    <w:pPr>
      <w:keepNext/>
      <w:widowControl w:val="0"/>
      <w:tabs>
        <w:tab w:val="left" w:pos="0"/>
      </w:tabs>
      <w:suppressAutoHyphens/>
      <w:overflowPunct w:val="0"/>
      <w:autoSpaceDE w:val="0"/>
      <w:spacing w:after="0" w:line="300" w:lineRule="auto"/>
      <w:jc w:val="center"/>
      <w:textAlignment w:val="baseline"/>
      <w:outlineLvl w:val="7"/>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AFA"/>
    <w:pPr>
      <w:ind w:left="720"/>
      <w:contextualSpacing/>
    </w:pPr>
  </w:style>
  <w:style w:type="paragraph" w:styleId="a4">
    <w:name w:val="Balloon Text"/>
    <w:basedOn w:val="a"/>
    <w:link w:val="a5"/>
    <w:uiPriority w:val="99"/>
    <w:semiHidden/>
    <w:unhideWhenUsed/>
    <w:rsid w:val="003A4B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4B7C"/>
    <w:rPr>
      <w:rFonts w:ascii="Tahoma" w:hAnsi="Tahoma" w:cs="Tahoma"/>
      <w:sz w:val="16"/>
      <w:szCs w:val="16"/>
    </w:rPr>
  </w:style>
  <w:style w:type="paragraph" w:customStyle="1" w:styleId="11">
    <w:name w:val="Абзац списка1"/>
    <w:basedOn w:val="a"/>
    <w:rsid w:val="00142539"/>
    <w:pPr>
      <w:widowControl w:val="0"/>
      <w:suppressAutoHyphens/>
      <w:spacing w:after="0" w:line="300" w:lineRule="auto"/>
      <w:ind w:left="720"/>
    </w:pPr>
    <w:rPr>
      <w:rFonts w:ascii="Times New Roman" w:eastAsia="Times New Roman" w:hAnsi="Times New Roman" w:cs="Times New Roman"/>
      <w:kern w:val="1"/>
      <w:lang w:eastAsia="ar-SA"/>
    </w:rPr>
  </w:style>
  <w:style w:type="character" w:customStyle="1" w:styleId="10">
    <w:name w:val="Заголовок 1 Знак"/>
    <w:basedOn w:val="a0"/>
    <w:link w:val="1"/>
    <w:rsid w:val="00CE11C7"/>
    <w:rPr>
      <w:rFonts w:ascii="Times New Roman" w:eastAsia="Times New Roman" w:hAnsi="Times New Roman" w:cs="Times New Roman"/>
      <w:b/>
      <w:bCs/>
      <w:sz w:val="26"/>
      <w:szCs w:val="26"/>
      <w:lang w:eastAsia="ar-SA"/>
    </w:rPr>
  </w:style>
  <w:style w:type="character" w:customStyle="1" w:styleId="20">
    <w:name w:val="Заголовок 2 Знак"/>
    <w:basedOn w:val="a0"/>
    <w:link w:val="2"/>
    <w:rsid w:val="00CE11C7"/>
    <w:rPr>
      <w:rFonts w:ascii="Times New Roman" w:eastAsia="Times New Roman" w:hAnsi="Times New Roman" w:cs="Times New Roman"/>
      <w:b/>
      <w:bCs/>
      <w:color w:val="000000"/>
      <w:spacing w:val="-2"/>
      <w:sz w:val="28"/>
      <w:szCs w:val="28"/>
      <w:shd w:val="clear" w:color="auto" w:fill="FFFFFF"/>
      <w:lang w:eastAsia="ar-SA"/>
    </w:rPr>
  </w:style>
  <w:style w:type="character" w:customStyle="1" w:styleId="30">
    <w:name w:val="Заголовок 3 Знак"/>
    <w:basedOn w:val="a0"/>
    <w:link w:val="3"/>
    <w:rsid w:val="00CE11C7"/>
    <w:rPr>
      <w:rFonts w:ascii="Arial" w:eastAsia="Times New Roman" w:hAnsi="Arial" w:cs="Arial"/>
      <w:b/>
      <w:bCs/>
      <w:sz w:val="26"/>
      <w:szCs w:val="26"/>
      <w:lang w:eastAsia="ar-SA"/>
    </w:rPr>
  </w:style>
  <w:style w:type="character" w:customStyle="1" w:styleId="40">
    <w:name w:val="Заголовок 4 Знак"/>
    <w:basedOn w:val="a0"/>
    <w:link w:val="4"/>
    <w:rsid w:val="00CE11C7"/>
    <w:rPr>
      <w:rFonts w:ascii="Times New Roman" w:eastAsia="Times New Roman" w:hAnsi="Times New Roman" w:cs="Times New Roman"/>
      <w:b/>
      <w:bCs/>
      <w:lang w:eastAsia="ar-SA"/>
    </w:rPr>
  </w:style>
  <w:style w:type="character" w:customStyle="1" w:styleId="50">
    <w:name w:val="Заголовок 5 Знак"/>
    <w:basedOn w:val="a0"/>
    <w:link w:val="5"/>
    <w:rsid w:val="00CE11C7"/>
    <w:rPr>
      <w:rFonts w:ascii="Times New Roman" w:eastAsia="Times New Roman" w:hAnsi="Times New Roman" w:cs="Times New Roman"/>
      <w:sz w:val="20"/>
      <w:lang w:eastAsia="ar-SA"/>
    </w:rPr>
  </w:style>
  <w:style w:type="character" w:customStyle="1" w:styleId="60">
    <w:name w:val="Заголовок 6 Знак"/>
    <w:basedOn w:val="a0"/>
    <w:link w:val="6"/>
    <w:rsid w:val="00CE11C7"/>
    <w:rPr>
      <w:rFonts w:ascii="Times New Roman" w:eastAsia="Times New Roman" w:hAnsi="Times New Roman" w:cs="Times New Roman"/>
      <w:lang w:eastAsia="ar-SA"/>
    </w:rPr>
  </w:style>
  <w:style w:type="character" w:customStyle="1" w:styleId="70">
    <w:name w:val="Заголовок 7 Знак"/>
    <w:basedOn w:val="a0"/>
    <w:link w:val="7"/>
    <w:rsid w:val="00CE11C7"/>
    <w:rPr>
      <w:rFonts w:ascii="Times New Roman" w:eastAsia="Times New Roman" w:hAnsi="Times New Roman" w:cs="Times New Roman"/>
      <w:b/>
      <w:bCs/>
      <w:sz w:val="28"/>
      <w:shd w:val="clear" w:color="auto" w:fill="FFFFFF"/>
      <w:lang w:eastAsia="ar-SA"/>
    </w:rPr>
  </w:style>
  <w:style w:type="character" w:customStyle="1" w:styleId="80">
    <w:name w:val="Заголовок 8 Знак"/>
    <w:basedOn w:val="a0"/>
    <w:link w:val="8"/>
    <w:rsid w:val="00CE11C7"/>
    <w:rPr>
      <w:rFonts w:ascii="Times New Roman" w:eastAsia="Times New Roman" w:hAnsi="Times New Roman" w:cs="Times New Roman"/>
      <w:b/>
      <w:bCs/>
      <w:lang w:eastAsia="ar-SA"/>
    </w:rPr>
  </w:style>
  <w:style w:type="paragraph" w:customStyle="1" w:styleId="ConsPlusTitle">
    <w:name w:val="ConsPlusTitle"/>
    <w:rsid w:val="00B773E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E11C7"/>
    <w:pPr>
      <w:keepNext/>
      <w:widowControl w:val="0"/>
      <w:tabs>
        <w:tab w:val="left" w:pos="0"/>
      </w:tabs>
      <w:suppressAutoHyphens/>
      <w:spacing w:after="0" w:line="300" w:lineRule="auto"/>
      <w:ind w:right="43"/>
      <w:outlineLvl w:val="0"/>
    </w:pPr>
    <w:rPr>
      <w:rFonts w:ascii="Times New Roman" w:eastAsia="Times New Roman" w:hAnsi="Times New Roman" w:cs="Times New Roman"/>
      <w:b/>
      <w:bCs/>
      <w:sz w:val="26"/>
      <w:szCs w:val="26"/>
      <w:lang w:eastAsia="ar-SA"/>
    </w:rPr>
  </w:style>
  <w:style w:type="paragraph" w:styleId="2">
    <w:name w:val="heading 2"/>
    <w:basedOn w:val="a"/>
    <w:next w:val="a"/>
    <w:link w:val="20"/>
    <w:qFormat/>
    <w:rsid w:val="00CE11C7"/>
    <w:pPr>
      <w:keepNext/>
      <w:widowControl w:val="0"/>
      <w:shd w:val="clear" w:color="auto" w:fill="FFFFFF"/>
      <w:tabs>
        <w:tab w:val="left" w:pos="0"/>
      </w:tabs>
      <w:suppressAutoHyphens/>
      <w:spacing w:after="0" w:line="300" w:lineRule="auto"/>
      <w:jc w:val="both"/>
      <w:outlineLvl w:val="1"/>
    </w:pPr>
    <w:rPr>
      <w:rFonts w:ascii="Times New Roman" w:eastAsia="Times New Roman" w:hAnsi="Times New Roman" w:cs="Times New Roman"/>
      <w:b/>
      <w:bCs/>
      <w:color w:val="000000"/>
      <w:spacing w:val="-2"/>
      <w:sz w:val="28"/>
      <w:szCs w:val="28"/>
      <w:lang w:eastAsia="ar-SA"/>
    </w:rPr>
  </w:style>
  <w:style w:type="paragraph" w:styleId="3">
    <w:name w:val="heading 3"/>
    <w:basedOn w:val="a"/>
    <w:next w:val="a"/>
    <w:link w:val="30"/>
    <w:qFormat/>
    <w:rsid w:val="00CE11C7"/>
    <w:pPr>
      <w:keepNext/>
      <w:widowControl w:val="0"/>
      <w:tabs>
        <w:tab w:val="left" w:pos="0"/>
      </w:tabs>
      <w:suppressAutoHyphens/>
      <w:spacing w:before="240" w:after="60" w:line="30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CE11C7"/>
    <w:pPr>
      <w:keepNext/>
      <w:widowControl w:val="0"/>
      <w:tabs>
        <w:tab w:val="left" w:pos="0"/>
      </w:tabs>
      <w:suppressAutoHyphens/>
      <w:spacing w:after="0" w:line="300" w:lineRule="auto"/>
      <w:ind w:right="43"/>
      <w:outlineLvl w:val="3"/>
    </w:pPr>
    <w:rPr>
      <w:rFonts w:ascii="Times New Roman" w:eastAsia="Times New Roman" w:hAnsi="Times New Roman" w:cs="Times New Roman"/>
      <w:b/>
      <w:bCs/>
      <w:lang w:eastAsia="ar-SA"/>
    </w:rPr>
  </w:style>
  <w:style w:type="paragraph" w:styleId="5">
    <w:name w:val="heading 5"/>
    <w:basedOn w:val="a"/>
    <w:next w:val="a"/>
    <w:link w:val="50"/>
    <w:qFormat/>
    <w:rsid w:val="00CE11C7"/>
    <w:pPr>
      <w:keepNext/>
      <w:widowControl w:val="0"/>
      <w:tabs>
        <w:tab w:val="left" w:pos="0"/>
      </w:tabs>
      <w:suppressAutoHyphens/>
      <w:spacing w:after="0" w:line="300" w:lineRule="auto"/>
      <w:ind w:right="43"/>
      <w:jc w:val="center"/>
      <w:outlineLvl w:val="4"/>
    </w:pPr>
    <w:rPr>
      <w:rFonts w:ascii="Times New Roman" w:eastAsia="Times New Roman" w:hAnsi="Times New Roman" w:cs="Times New Roman"/>
      <w:sz w:val="20"/>
      <w:lang w:eastAsia="ar-SA"/>
    </w:rPr>
  </w:style>
  <w:style w:type="paragraph" w:styleId="6">
    <w:name w:val="heading 6"/>
    <w:basedOn w:val="a"/>
    <w:next w:val="a"/>
    <w:link w:val="60"/>
    <w:qFormat/>
    <w:rsid w:val="00CE11C7"/>
    <w:pPr>
      <w:keepNext/>
      <w:widowControl w:val="0"/>
      <w:tabs>
        <w:tab w:val="left" w:pos="0"/>
      </w:tabs>
      <w:suppressAutoHyphens/>
      <w:overflowPunct w:val="0"/>
      <w:autoSpaceDE w:val="0"/>
      <w:spacing w:after="0" w:line="300" w:lineRule="auto"/>
      <w:textAlignment w:val="baseline"/>
      <w:outlineLvl w:val="5"/>
    </w:pPr>
    <w:rPr>
      <w:rFonts w:ascii="Times New Roman" w:eastAsia="Times New Roman" w:hAnsi="Times New Roman" w:cs="Times New Roman"/>
      <w:lang w:eastAsia="ar-SA"/>
    </w:rPr>
  </w:style>
  <w:style w:type="paragraph" w:styleId="7">
    <w:name w:val="heading 7"/>
    <w:basedOn w:val="a"/>
    <w:next w:val="a"/>
    <w:link w:val="70"/>
    <w:qFormat/>
    <w:rsid w:val="00CE11C7"/>
    <w:pPr>
      <w:keepNext/>
      <w:widowControl w:val="0"/>
      <w:shd w:val="clear" w:color="auto" w:fill="FFFFFF"/>
      <w:tabs>
        <w:tab w:val="left" w:pos="0"/>
      </w:tabs>
      <w:suppressAutoHyphens/>
      <w:spacing w:after="0" w:line="300" w:lineRule="auto"/>
      <w:jc w:val="both"/>
      <w:outlineLvl w:val="6"/>
    </w:pPr>
    <w:rPr>
      <w:rFonts w:ascii="Times New Roman" w:eastAsia="Times New Roman" w:hAnsi="Times New Roman" w:cs="Times New Roman"/>
      <w:b/>
      <w:bCs/>
      <w:sz w:val="28"/>
      <w:lang w:eastAsia="ar-SA"/>
    </w:rPr>
  </w:style>
  <w:style w:type="paragraph" w:styleId="8">
    <w:name w:val="heading 8"/>
    <w:basedOn w:val="a"/>
    <w:next w:val="a"/>
    <w:link w:val="80"/>
    <w:qFormat/>
    <w:rsid w:val="00CE11C7"/>
    <w:pPr>
      <w:keepNext/>
      <w:widowControl w:val="0"/>
      <w:tabs>
        <w:tab w:val="left" w:pos="0"/>
      </w:tabs>
      <w:suppressAutoHyphens/>
      <w:overflowPunct w:val="0"/>
      <w:autoSpaceDE w:val="0"/>
      <w:spacing w:after="0" w:line="300" w:lineRule="auto"/>
      <w:jc w:val="center"/>
      <w:textAlignment w:val="baseline"/>
      <w:outlineLvl w:val="7"/>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AFA"/>
    <w:pPr>
      <w:ind w:left="720"/>
      <w:contextualSpacing/>
    </w:pPr>
  </w:style>
  <w:style w:type="paragraph" w:styleId="a4">
    <w:name w:val="Balloon Text"/>
    <w:basedOn w:val="a"/>
    <w:link w:val="a5"/>
    <w:uiPriority w:val="99"/>
    <w:semiHidden/>
    <w:unhideWhenUsed/>
    <w:rsid w:val="003A4B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4B7C"/>
    <w:rPr>
      <w:rFonts w:ascii="Tahoma" w:hAnsi="Tahoma" w:cs="Tahoma"/>
      <w:sz w:val="16"/>
      <w:szCs w:val="16"/>
    </w:rPr>
  </w:style>
  <w:style w:type="paragraph" w:customStyle="1" w:styleId="11">
    <w:name w:val="Абзац списка1"/>
    <w:basedOn w:val="a"/>
    <w:rsid w:val="00142539"/>
    <w:pPr>
      <w:widowControl w:val="0"/>
      <w:suppressAutoHyphens/>
      <w:spacing w:after="0" w:line="300" w:lineRule="auto"/>
      <w:ind w:left="720"/>
    </w:pPr>
    <w:rPr>
      <w:rFonts w:ascii="Times New Roman" w:eastAsia="Times New Roman" w:hAnsi="Times New Roman" w:cs="Times New Roman"/>
      <w:kern w:val="1"/>
      <w:lang w:eastAsia="ar-SA"/>
    </w:rPr>
  </w:style>
  <w:style w:type="character" w:customStyle="1" w:styleId="10">
    <w:name w:val="Заголовок 1 Знак"/>
    <w:basedOn w:val="a0"/>
    <w:link w:val="1"/>
    <w:rsid w:val="00CE11C7"/>
    <w:rPr>
      <w:rFonts w:ascii="Times New Roman" w:eastAsia="Times New Roman" w:hAnsi="Times New Roman" w:cs="Times New Roman"/>
      <w:b/>
      <w:bCs/>
      <w:sz w:val="26"/>
      <w:szCs w:val="26"/>
      <w:lang w:eastAsia="ar-SA"/>
    </w:rPr>
  </w:style>
  <w:style w:type="character" w:customStyle="1" w:styleId="20">
    <w:name w:val="Заголовок 2 Знак"/>
    <w:basedOn w:val="a0"/>
    <w:link w:val="2"/>
    <w:rsid w:val="00CE11C7"/>
    <w:rPr>
      <w:rFonts w:ascii="Times New Roman" w:eastAsia="Times New Roman" w:hAnsi="Times New Roman" w:cs="Times New Roman"/>
      <w:b/>
      <w:bCs/>
      <w:color w:val="000000"/>
      <w:spacing w:val="-2"/>
      <w:sz w:val="28"/>
      <w:szCs w:val="28"/>
      <w:shd w:val="clear" w:color="auto" w:fill="FFFFFF"/>
      <w:lang w:eastAsia="ar-SA"/>
    </w:rPr>
  </w:style>
  <w:style w:type="character" w:customStyle="1" w:styleId="30">
    <w:name w:val="Заголовок 3 Знак"/>
    <w:basedOn w:val="a0"/>
    <w:link w:val="3"/>
    <w:rsid w:val="00CE11C7"/>
    <w:rPr>
      <w:rFonts w:ascii="Arial" w:eastAsia="Times New Roman" w:hAnsi="Arial" w:cs="Arial"/>
      <w:b/>
      <w:bCs/>
      <w:sz w:val="26"/>
      <w:szCs w:val="26"/>
      <w:lang w:eastAsia="ar-SA"/>
    </w:rPr>
  </w:style>
  <w:style w:type="character" w:customStyle="1" w:styleId="40">
    <w:name w:val="Заголовок 4 Знак"/>
    <w:basedOn w:val="a0"/>
    <w:link w:val="4"/>
    <w:rsid w:val="00CE11C7"/>
    <w:rPr>
      <w:rFonts w:ascii="Times New Roman" w:eastAsia="Times New Roman" w:hAnsi="Times New Roman" w:cs="Times New Roman"/>
      <w:b/>
      <w:bCs/>
      <w:lang w:eastAsia="ar-SA"/>
    </w:rPr>
  </w:style>
  <w:style w:type="character" w:customStyle="1" w:styleId="50">
    <w:name w:val="Заголовок 5 Знак"/>
    <w:basedOn w:val="a0"/>
    <w:link w:val="5"/>
    <w:rsid w:val="00CE11C7"/>
    <w:rPr>
      <w:rFonts w:ascii="Times New Roman" w:eastAsia="Times New Roman" w:hAnsi="Times New Roman" w:cs="Times New Roman"/>
      <w:sz w:val="20"/>
      <w:lang w:eastAsia="ar-SA"/>
    </w:rPr>
  </w:style>
  <w:style w:type="character" w:customStyle="1" w:styleId="60">
    <w:name w:val="Заголовок 6 Знак"/>
    <w:basedOn w:val="a0"/>
    <w:link w:val="6"/>
    <w:rsid w:val="00CE11C7"/>
    <w:rPr>
      <w:rFonts w:ascii="Times New Roman" w:eastAsia="Times New Roman" w:hAnsi="Times New Roman" w:cs="Times New Roman"/>
      <w:lang w:eastAsia="ar-SA"/>
    </w:rPr>
  </w:style>
  <w:style w:type="character" w:customStyle="1" w:styleId="70">
    <w:name w:val="Заголовок 7 Знак"/>
    <w:basedOn w:val="a0"/>
    <w:link w:val="7"/>
    <w:rsid w:val="00CE11C7"/>
    <w:rPr>
      <w:rFonts w:ascii="Times New Roman" w:eastAsia="Times New Roman" w:hAnsi="Times New Roman" w:cs="Times New Roman"/>
      <w:b/>
      <w:bCs/>
      <w:sz w:val="28"/>
      <w:shd w:val="clear" w:color="auto" w:fill="FFFFFF"/>
      <w:lang w:eastAsia="ar-SA"/>
    </w:rPr>
  </w:style>
  <w:style w:type="character" w:customStyle="1" w:styleId="80">
    <w:name w:val="Заголовок 8 Знак"/>
    <w:basedOn w:val="a0"/>
    <w:link w:val="8"/>
    <w:rsid w:val="00CE11C7"/>
    <w:rPr>
      <w:rFonts w:ascii="Times New Roman" w:eastAsia="Times New Roman" w:hAnsi="Times New Roman" w:cs="Times New Roman"/>
      <w:b/>
      <w:bCs/>
      <w:lang w:eastAsia="ar-SA"/>
    </w:rPr>
  </w:style>
  <w:style w:type="paragraph" w:customStyle="1" w:styleId="ConsPlusTitle">
    <w:name w:val="ConsPlusTitle"/>
    <w:rsid w:val="00B773E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1757</Words>
  <Characters>10015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Евстигнеева</dc:creator>
  <cp:lastModifiedBy>Татьяна В. Евстигнеева</cp:lastModifiedBy>
  <cp:revision>2</cp:revision>
  <cp:lastPrinted>2018-04-13T11:37:00Z</cp:lastPrinted>
  <dcterms:created xsi:type="dcterms:W3CDTF">2018-04-16T07:36:00Z</dcterms:created>
  <dcterms:modified xsi:type="dcterms:W3CDTF">2018-04-16T07:36:00Z</dcterms:modified>
</cp:coreProperties>
</file>