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41" w:rsidRPr="00412041" w:rsidRDefault="00957603" w:rsidP="00412041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</w:rPr>
        <w:t xml:space="preserve">критерии 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</w:rPr>
        <w:t xml:space="preserve">и Порядок </w:t>
      </w:r>
      <w:r w:rsidR="00412041" w:rsidRPr="00412041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</w:rPr>
        <w:t xml:space="preserve">оценки заявок на участие в </w:t>
      </w: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</w:rPr>
        <w:t xml:space="preserve">открытом </w:t>
      </w:r>
      <w:r w:rsidR="00412041" w:rsidRPr="00412041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</w:rPr>
        <w:t>Конкурсе</w:t>
      </w:r>
    </w:p>
    <w:p w:rsidR="00412041" w:rsidRPr="00412041" w:rsidRDefault="00412041" w:rsidP="004120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412041" w:rsidRPr="00412041" w:rsidRDefault="00412041" w:rsidP="0041204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Оценка заявок на участие в конкурсе осуществляется в соответствии с Правилами оценки заявок, окончательных предложений участников закупки товаров, работ, услуг для обеспечения государственных и муниципальных нужд, утвержденными постановлением Правительства Российской Федерации от 28 ноября 2013 г. № 1085 с использованием следующих критериев оценки заявок:</w:t>
      </w:r>
    </w:p>
    <w:p w:rsidR="00412041" w:rsidRPr="00412041" w:rsidRDefault="00412041" w:rsidP="00491F29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оценки, величины значимости этих критериев. Порядок оценки и сопоставление заявок: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06"/>
        <w:gridCol w:w="3832"/>
        <w:gridCol w:w="851"/>
        <w:gridCol w:w="851"/>
        <w:gridCol w:w="874"/>
      </w:tblGrid>
      <w:tr w:rsidR="00412041" w:rsidRPr="00412041" w:rsidTr="00957603">
        <w:trPr>
          <w:cantSplit/>
          <w:trHeight w:val="3304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2041" w:rsidRPr="00412041" w:rsidRDefault="00412041" w:rsidP="00412041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Номер критерия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2041" w:rsidRPr="00412041" w:rsidRDefault="00412041" w:rsidP="00412041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 xml:space="preserve">Критерии оценки заявок </w:t>
            </w:r>
          </w:p>
          <w:p w:rsidR="00412041" w:rsidRPr="00412041" w:rsidRDefault="00412041" w:rsidP="00412041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на участие в конкурсе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2041" w:rsidRPr="00412041" w:rsidRDefault="00412041" w:rsidP="00412041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 xml:space="preserve">Показатели критериев оценки заявок на участие </w:t>
            </w:r>
          </w:p>
          <w:p w:rsidR="00412041" w:rsidRPr="00412041" w:rsidRDefault="00412041" w:rsidP="00412041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в конкурсе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2041" w:rsidRPr="00412041" w:rsidRDefault="00412041" w:rsidP="00412041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Значимость критерия в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2041" w:rsidRPr="00412041" w:rsidRDefault="00412041" w:rsidP="00412041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Коэффициент значимости критерия/показателя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2041" w:rsidRPr="00412041" w:rsidRDefault="00412041" w:rsidP="00412041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 xml:space="preserve">Обозначение рейтинга </w:t>
            </w:r>
          </w:p>
          <w:p w:rsidR="00412041" w:rsidRPr="00412041" w:rsidRDefault="00412041" w:rsidP="00412041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по критерию/показателю</w:t>
            </w:r>
          </w:p>
        </w:tc>
      </w:tr>
      <w:tr w:rsidR="00412041" w:rsidRPr="00412041" w:rsidTr="00957603">
        <w:trPr>
          <w:trHeight w:val="423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spacing w:before="60"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Стоимостный критерий оценки</w:t>
            </w:r>
          </w:p>
        </w:tc>
      </w:tr>
      <w:tr w:rsidR="00412041" w:rsidRPr="00412041" w:rsidTr="0095760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 xml:space="preserve">Цена контракта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41" w:rsidRPr="00412041" w:rsidRDefault="00412041" w:rsidP="00412041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sz w:val="24"/>
                <w:szCs w:val="25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0,40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5"/>
                <w:lang w:val="en-US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  <w:lang w:val="en-US"/>
              </w:rPr>
              <w:t>Ra</w:t>
            </w:r>
          </w:p>
        </w:tc>
      </w:tr>
      <w:tr w:rsidR="00412041" w:rsidRPr="00412041" w:rsidTr="00957603">
        <w:trPr>
          <w:trHeight w:val="391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spacing w:before="60"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Нестоимостные критерии оценки</w:t>
            </w:r>
          </w:p>
        </w:tc>
      </w:tr>
      <w:tr w:rsidR="00412041" w:rsidRPr="00412041" w:rsidTr="00957603">
        <w:trPr>
          <w:trHeight w:val="10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041" w:rsidRPr="00412041" w:rsidRDefault="00412041" w:rsidP="00412041">
            <w:pPr>
              <w:widowControl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 xml:space="preserve">2. 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041" w:rsidRPr="00412041" w:rsidRDefault="00412041" w:rsidP="00412041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2.1.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41" w:rsidRPr="00412041" w:rsidRDefault="00412041" w:rsidP="00412041">
            <w:pPr>
              <w:widowControl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41" w:rsidRPr="00412041" w:rsidRDefault="00412041" w:rsidP="00412041">
            <w:pPr>
              <w:widowControl w:val="0"/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41" w:rsidRPr="00412041" w:rsidRDefault="00412041" w:rsidP="00412041">
            <w:pPr>
              <w:widowControl w:val="0"/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0,60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41" w:rsidRPr="00412041" w:rsidRDefault="00412041" w:rsidP="00412041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5"/>
                <w:lang w:val="en-US"/>
              </w:rPr>
            </w:pPr>
            <w:proofErr w:type="spellStart"/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  <w:lang w:val="en-US"/>
              </w:rPr>
              <w:t>Rb</w:t>
            </w:r>
            <w:proofErr w:type="spellEnd"/>
          </w:p>
        </w:tc>
      </w:tr>
      <w:tr w:rsidR="00412041" w:rsidRPr="00412041" w:rsidTr="00957603">
        <w:trPr>
          <w:trHeight w:val="259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41" w:rsidRPr="00412041" w:rsidRDefault="00412041" w:rsidP="000217FD">
            <w:pPr>
              <w:widowControl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2.1.1. </w:t>
            </w:r>
            <w:r w:rsidR="00C05ED9" w:rsidRPr="00C05ED9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Опыт участника конкурса по оказанию </w:t>
            </w:r>
            <w:r w:rsidR="002A0350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образовательных </w:t>
            </w:r>
            <w:r w:rsidR="00C05ED9" w:rsidRPr="00C05ED9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услуг </w:t>
            </w:r>
            <w:r w:rsidR="002A0350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по программам повышения квалификации по направлению «Электронный документооборот» по контрактам/договорам </w:t>
            </w:r>
            <w:r w:rsidR="00C05ED9" w:rsidRPr="00C05ED9">
              <w:rPr>
                <w:rFonts w:ascii="Times New Roman" w:eastAsia="Times New Roman" w:hAnsi="Times New Roman" w:cs="Times New Roman"/>
                <w:sz w:val="24"/>
                <w:szCs w:val="25"/>
              </w:rPr>
              <w:t>сопоставимого объема</w:t>
            </w:r>
            <w:r w:rsidR="000217FD">
              <w:rPr>
                <w:rFonts w:ascii="Times New Roman" w:eastAsia="Times New Roman" w:hAnsi="Times New Roman" w:cs="Times New Roman"/>
                <w:sz w:val="24"/>
                <w:szCs w:val="25"/>
              </w:rPr>
              <w:t>,</w:t>
            </w:r>
            <w:r w:rsidR="00C05ED9">
              <w:t xml:space="preserve"> </w:t>
            </w:r>
            <w:r w:rsidR="00C05ED9" w:rsidRPr="00C05ED9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исполненным без применения штрафных санкций за период 2015- 2018 гг.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041" w:rsidRPr="00412041" w:rsidRDefault="00412041" w:rsidP="00412041">
            <w:pPr>
              <w:widowControl w:val="0"/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041" w:rsidRPr="00412041" w:rsidRDefault="00C05ED9" w:rsidP="00412041">
            <w:pPr>
              <w:widowControl w:val="0"/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0,2</w:t>
            </w:r>
            <w:r w:rsidR="00412041"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041" w:rsidRPr="00412041" w:rsidRDefault="00412041" w:rsidP="00412041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  <w:lang w:val="en-US"/>
              </w:rPr>
              <w:t>b</w:t>
            </w: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  <w:vertAlign w:val="subscript"/>
              </w:rPr>
              <w:t>1</w:t>
            </w:r>
          </w:p>
        </w:tc>
      </w:tr>
      <w:tr w:rsidR="00412041" w:rsidRPr="00412041" w:rsidTr="00491F29">
        <w:trPr>
          <w:trHeight w:val="95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41" w:rsidRPr="00412041" w:rsidRDefault="00412041" w:rsidP="0041204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41" w:rsidRPr="00412041" w:rsidRDefault="00412041" w:rsidP="0041204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41" w:rsidRPr="00412041" w:rsidRDefault="00C05ED9" w:rsidP="00412041">
            <w:pPr>
              <w:widowControl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2.1.2</w:t>
            </w:r>
            <w:r w:rsidR="00412041" w:rsidRPr="00412041">
              <w:rPr>
                <w:rFonts w:ascii="Times New Roman" w:eastAsia="Times New Roman" w:hAnsi="Times New Roman" w:cs="Times New Roman"/>
                <w:sz w:val="24"/>
                <w:szCs w:val="25"/>
              </w:rPr>
              <w:t xml:space="preserve">. Количество обученных специалистов по программам обучающих тренингов по эффективному взаимодействию с получателями государственных услуг в объеме не менее 24 учебных часов по контрактам/договорам с органами государственной власти, государственными внебюджетными фондами </w:t>
            </w:r>
            <w:r w:rsidR="00412041" w:rsidRPr="00412041">
              <w:rPr>
                <w:rFonts w:ascii="Times New Roman" w:eastAsia="Times New Roman" w:hAnsi="Times New Roman" w:cs="Times New Roman"/>
                <w:sz w:val="24"/>
                <w:szCs w:val="25"/>
              </w:rPr>
              <w:lastRenderedPageBreak/>
              <w:t>Российской Федерации и исполненным без применения штрафных санкций за период 2015- 2018 гг.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41" w:rsidRPr="00412041" w:rsidRDefault="00412041" w:rsidP="00412041">
            <w:pPr>
              <w:widowControl w:val="0"/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41" w:rsidRPr="00412041" w:rsidRDefault="00C05ED9" w:rsidP="00412041">
            <w:pPr>
              <w:widowControl w:val="0"/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0,2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41" w:rsidRPr="00412041" w:rsidRDefault="00C05ED9" w:rsidP="00412041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C05ED9">
              <w:rPr>
                <w:rFonts w:ascii="Times New Roman" w:eastAsia="Times New Roman" w:hAnsi="Times New Roman" w:cs="Times New Roman"/>
                <w:b/>
                <w:sz w:val="24"/>
                <w:szCs w:val="25"/>
                <w:lang w:val="en-US"/>
              </w:rPr>
              <w:t>b</w:t>
            </w:r>
            <w:r w:rsidRPr="00C05ED9">
              <w:rPr>
                <w:rFonts w:ascii="Times New Roman" w:eastAsia="Times New Roman" w:hAnsi="Times New Roman" w:cs="Times New Roman"/>
                <w:b/>
                <w:sz w:val="24"/>
                <w:szCs w:val="25"/>
                <w:vertAlign w:val="subscript"/>
              </w:rPr>
              <w:t>2</w:t>
            </w:r>
          </w:p>
        </w:tc>
      </w:tr>
      <w:tr w:rsidR="00412041" w:rsidRPr="00412041" w:rsidTr="00957603">
        <w:trPr>
          <w:trHeight w:val="34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41" w:rsidRPr="00412041" w:rsidRDefault="00412041" w:rsidP="00412041">
            <w:pPr>
              <w:widowControl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5"/>
              </w:rPr>
              <w:t>2.1.3</w:t>
            </w:r>
            <w:r w:rsidRPr="00412041">
              <w:rPr>
                <w:rFonts w:ascii="Times New Roman" w:eastAsia="Times New Roman" w:hAnsi="Times New Roman" w:cs="Times New Roman"/>
                <w:sz w:val="24"/>
                <w:szCs w:val="25"/>
              </w:rPr>
              <w:t>. Квалификация трудовых ресурсов, привлекаемых для реализации</w:t>
            </w:r>
            <w:r w:rsidRPr="004120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4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всех или части модулей.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41" w:rsidRPr="00412041" w:rsidRDefault="00412041" w:rsidP="00412041">
            <w:pPr>
              <w:widowControl w:val="0"/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41" w:rsidRPr="00412041" w:rsidRDefault="00412041" w:rsidP="00412041">
            <w:pPr>
              <w:widowControl w:val="0"/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0,60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41" w:rsidRPr="00412041" w:rsidRDefault="00C05ED9" w:rsidP="00412041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5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5"/>
                <w:vertAlign w:val="subscript"/>
              </w:rPr>
              <w:t>3</w:t>
            </w:r>
            <w:r w:rsidR="00412041"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  <w:vertAlign w:val="subscript"/>
              </w:rPr>
              <w:t xml:space="preserve"> </w:t>
            </w:r>
          </w:p>
        </w:tc>
      </w:tr>
      <w:tr w:rsidR="00412041" w:rsidRPr="00412041" w:rsidTr="00491F29">
        <w:trPr>
          <w:trHeight w:val="6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41" w:rsidRPr="00412041" w:rsidRDefault="00412041" w:rsidP="00412041">
            <w:pPr>
              <w:widowControl w:val="0"/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</w:p>
        </w:tc>
      </w:tr>
      <w:tr w:rsidR="00412041" w:rsidRPr="00412041" w:rsidTr="00957603"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41" w:rsidRPr="00412041" w:rsidRDefault="00412041" w:rsidP="00412041">
            <w:pPr>
              <w:widowControl w:val="0"/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sz w:val="24"/>
                <w:szCs w:val="25"/>
              </w:rPr>
              <w:t>Совокупная значимость всех критериев в процентах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41" w:rsidRPr="00412041" w:rsidRDefault="00412041" w:rsidP="00412041">
            <w:pPr>
              <w:widowControl w:val="0"/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</w:pPr>
            <w:r w:rsidRPr="00412041">
              <w:rPr>
                <w:rFonts w:ascii="Times New Roman" w:eastAsia="Times New Roman" w:hAnsi="Times New Roman" w:cs="Times New Roman"/>
                <w:b/>
                <w:sz w:val="24"/>
                <w:szCs w:val="25"/>
              </w:rPr>
              <w:t>100</w:t>
            </w:r>
          </w:p>
        </w:tc>
      </w:tr>
    </w:tbl>
    <w:p w:rsidR="00412041" w:rsidRPr="00412041" w:rsidRDefault="00412041" w:rsidP="0041204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 Цена контракта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Величина значимости критерия – 40 %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Коэффициент значимости критерия оценки – 0,4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Оценка критерия (баллы): – 100 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Количество баллов, присуждаемых по критерию оценки «цена контракта», определяется по формуле:</w:t>
      </w:r>
    </w:p>
    <w:p w:rsidR="00412041" w:rsidRPr="00412041" w:rsidRDefault="00412041" w:rsidP="004120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 </w:t>
      </w:r>
      <w:r w:rsidRPr="00412041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в случае</w:t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412041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</w:t>
      </w:r>
      <w:proofErr w:type="gramStart"/>
      <w:r w:rsidRPr="00412041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если </w:t>
      </w:r>
      <w:r w:rsidRPr="00412041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381000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41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&gt;</w:t>
      </w:r>
      <w:proofErr w:type="gramEnd"/>
      <w:r w:rsidRPr="00412041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0,</w:t>
      </w:r>
    </w:p>
    <w:p w:rsidR="00412041" w:rsidRPr="00412041" w:rsidRDefault="00412041" w:rsidP="004120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</w:pP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1438275" cy="495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где: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ЦБ</w:t>
      </w:r>
      <w:proofErr w:type="spellStart"/>
      <w:r w:rsidRPr="00412041">
        <w:rPr>
          <w:rFonts w:ascii="Times New Roman" w:eastAsia="Times New Roman" w:hAnsi="Times New Roman" w:cs="Times New Roman"/>
          <w:i/>
          <w:sz w:val="25"/>
          <w:szCs w:val="25"/>
          <w:vertAlign w:val="subscript"/>
          <w:lang w:val="en-US" w:eastAsia="ru-RU"/>
        </w:rPr>
        <w:t>i</w:t>
      </w:r>
      <w:proofErr w:type="spellEnd"/>
      <w:r w:rsidRPr="0041204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– </w:t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количество баллов по критерию оценки «цена контракта», присуждаемых </w:t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proofErr w:type="spellStart"/>
      <w:r w:rsidRPr="00412041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</w:t>
      </w:r>
      <w:proofErr w:type="spellEnd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-й заявке;</w:t>
      </w:r>
      <w:r w:rsidRPr="0041204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381000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минимальное предложение из предложений по критерию оценки, сделанных участниками закупки;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219075" cy="247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– предложение участника закупки, заявка которого оценивается.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б) в случае, если </w:t>
      </w:r>
      <w:r w:rsidRPr="00412041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381000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&lt; 0</w:t>
      </w:r>
      <w:proofErr w:type="gramEnd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2028825" cy="495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где: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lastRenderedPageBreak/>
        <w:t>ЦБ</w:t>
      </w:r>
      <w:proofErr w:type="spellStart"/>
      <w:r w:rsidRPr="00412041">
        <w:rPr>
          <w:rFonts w:ascii="Times New Roman" w:eastAsia="Times New Roman" w:hAnsi="Times New Roman" w:cs="Times New Roman"/>
          <w:i/>
          <w:sz w:val="25"/>
          <w:szCs w:val="25"/>
          <w:vertAlign w:val="subscript"/>
          <w:lang w:val="en-US" w:eastAsia="ru-RU"/>
        </w:rPr>
        <w:t>i</w:t>
      </w:r>
      <w:proofErr w:type="spellEnd"/>
      <w:r w:rsidRPr="0041204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– </w:t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количество баллов по критерию оценки «цена контракта», присуждаемых </w:t>
      </w:r>
      <w:proofErr w:type="spellStart"/>
      <w:r w:rsidRPr="00412041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</w:t>
      </w:r>
      <w:proofErr w:type="spellEnd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-й заявке;</w:t>
      </w:r>
      <w:r w:rsidRPr="0041204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40005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– максимальное предложение из предложений по критерию, сделанных участниками закупки;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219075" cy="247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предложение участника закупки, заявка которого оценивается.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расчета рейтинга, присуждаемого i-й заявке по критерию "Цена контракта", количество баллов, присвоенных i-й заявке по указанному критерию, умножается на соответствующий указанному критерию коэффициент значимости: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noProof/>
          <w:position w:val="-10"/>
          <w:sz w:val="25"/>
          <w:szCs w:val="25"/>
          <w:lang w:eastAsia="ru-RU"/>
        </w:rPr>
        <w:drawing>
          <wp:inline distT="0" distB="0" distL="0" distR="0">
            <wp:extent cx="13049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где: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Ra</w:t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рейтинг, присуждаемого i-й заявке по критерию "Цена контракта";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0,4 – коэффициент значимости указанного критерия.</w:t>
      </w:r>
    </w:p>
    <w:p w:rsidR="00412041" w:rsidRPr="00412041" w:rsidRDefault="00412041" w:rsidP="004120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412041" w:rsidRPr="00412041" w:rsidRDefault="00412041" w:rsidP="0041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Критерий, характеризующийся как </w:t>
      </w:r>
      <w:proofErr w:type="spellStart"/>
      <w:r w:rsidRPr="00412041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нестоимостной</w:t>
      </w:r>
      <w:proofErr w:type="spellEnd"/>
      <w:r w:rsidRPr="00412041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критерий оценки:</w:t>
      </w:r>
    </w:p>
    <w:p w:rsidR="00412041" w:rsidRPr="00412041" w:rsidRDefault="00412041" w:rsidP="0041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</w:p>
    <w:p w:rsidR="00412041" w:rsidRPr="00412041" w:rsidRDefault="00412041" w:rsidP="00412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120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2.1. Критерий: «</w:t>
      </w:r>
      <w:r w:rsidRPr="00412041">
        <w:rPr>
          <w:rFonts w:ascii="Times New Roman" w:eastAsia="Times New Roman" w:hAnsi="Times New Roman" w:cs="Times New Roman"/>
          <w:b/>
          <w:sz w:val="25"/>
          <w:szCs w:val="25"/>
        </w:rPr>
        <w:t xml:space="preserve"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 </w:t>
      </w:r>
    </w:p>
    <w:p w:rsidR="00412041" w:rsidRPr="00412041" w:rsidRDefault="00412041" w:rsidP="00412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Величина значимости критерия – 60 %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Коэффициент значимости критерия оценки – 0,60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Применяемые показатели данного критерия: </w:t>
      </w:r>
    </w:p>
    <w:p w:rsidR="00412041" w:rsidRPr="00412041" w:rsidRDefault="00412041" w:rsidP="00412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20B30" w:rsidRDefault="00B20B30" w:rsidP="00B2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2.1.1</w:t>
      </w:r>
      <w:r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>. Опыт участника конкурса по оказанию образовательных услуг по программам повышения квалификации по направлению «Электронный документооборот» по контрактам</w:t>
      </w:r>
      <w:r w:rsidR="000217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/договорам сопоставимого объема, </w:t>
      </w:r>
      <w:r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исполненным без применения штрафных санкций за период 2015- 2018 гг.</w:t>
      </w:r>
    </w:p>
    <w:p w:rsidR="00B20B30" w:rsidRPr="00B20B30" w:rsidRDefault="00B20B30" w:rsidP="00B2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20B30" w:rsidRPr="00B20B30" w:rsidRDefault="00B20B30" w:rsidP="00B2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Оценка показателя (баллы): 100 баллов</w:t>
      </w:r>
    </w:p>
    <w:p w:rsidR="00B20B30" w:rsidRDefault="00B20B30" w:rsidP="00B2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>Коэффициент значимости показателя: 0,20</w:t>
      </w:r>
    </w:p>
    <w:p w:rsidR="00C20460" w:rsidRPr="00B20B30" w:rsidRDefault="00C20460" w:rsidP="00B2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20B30" w:rsidRPr="00C20460" w:rsidRDefault="00B20B30" w:rsidP="00B2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2046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 данному показателю оценивается: </w:t>
      </w:r>
    </w:p>
    <w:p w:rsidR="00C20460" w:rsidRDefault="00B20B30" w:rsidP="00B2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Количество исполненных в период с 2015- 2018 гг. контрактов (договоров) на оказание образовательных услуг </w:t>
      </w:r>
      <w:r w:rsidR="00C20460" w:rsidRPr="00C204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программам повышения квалификации по направлению «Электронный документооборот» по контрактам/договорам </w:t>
      </w:r>
      <w:r w:rsidR="009830B9">
        <w:rPr>
          <w:rFonts w:ascii="Times New Roman" w:eastAsia="Times New Roman" w:hAnsi="Times New Roman" w:cs="Times New Roman"/>
          <w:sz w:val="25"/>
          <w:szCs w:val="25"/>
          <w:lang w:eastAsia="ru-RU"/>
        </w:rPr>
        <w:t>с количеством обученных специа</w:t>
      </w:r>
      <w:r w:rsidR="000217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листов не менее 150 человек, </w:t>
      </w:r>
      <w:r w:rsidR="00C20460" w:rsidRPr="00C20460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исполненным без применения штрафных санкций за период 2015- 2018 гг.</w:t>
      </w:r>
    </w:p>
    <w:p w:rsidR="00B20B30" w:rsidRPr="00B20B30" w:rsidRDefault="00B20B30" w:rsidP="00B2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этом копии указанных выше документов, должны содержать все листы контракта (включая все приложения к нему). </w:t>
      </w:r>
    </w:p>
    <w:p w:rsidR="00B20B30" w:rsidRPr="00B20B30" w:rsidRDefault="00B20B30" w:rsidP="00B2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Представленные акты о приемке оказанных услуг при отсутствии копий контрактов не будут считаться подтверждением опыта участника конкурса.</w:t>
      </w:r>
    </w:p>
    <w:p w:rsidR="00B20B30" w:rsidRPr="00B20B30" w:rsidRDefault="00B20B30" w:rsidP="00B2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отсутствии актов о приемке оказанных услуг, а также копий приложений, предусмотренных контрактом/договором – контракт/договор не будет учитываться при оценке.</w:t>
      </w:r>
    </w:p>
    <w:p w:rsidR="00B20B30" w:rsidRPr="00B20B30" w:rsidRDefault="00B20B30" w:rsidP="00B2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Данный показатель рассчитывается следующим образом:</w:t>
      </w:r>
    </w:p>
    <w:p w:rsidR="00B20B30" w:rsidRPr="00B20B30" w:rsidRDefault="00A7695A" w:rsidP="00B2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695A">
        <w:rPr>
          <w:rFonts w:ascii="Times New Roman" w:eastAsia="Times New Roman" w:hAnsi="Times New Roman" w:cs="Times New Roman"/>
          <w:sz w:val="24"/>
          <w:szCs w:val="25"/>
          <w:lang w:val="en-US"/>
        </w:rPr>
        <w:t>b</w:t>
      </w:r>
      <w:r w:rsidRPr="00A7695A">
        <w:rPr>
          <w:rFonts w:ascii="Times New Roman" w:eastAsia="Times New Roman" w:hAnsi="Times New Roman" w:cs="Times New Roman"/>
          <w:sz w:val="24"/>
          <w:szCs w:val="25"/>
          <w:vertAlign w:val="subscript"/>
        </w:rPr>
        <w:t>1</w:t>
      </w:r>
      <w:r w:rsidR="00B20B30"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= КЗ х 100 х (</w:t>
      </w:r>
      <w:proofErr w:type="spellStart"/>
      <w:r w:rsidR="00B20B30"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>bi</w:t>
      </w:r>
      <w:proofErr w:type="spellEnd"/>
      <w:r w:rsidR="00B20B30"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/ </w:t>
      </w:r>
      <w:proofErr w:type="spellStart"/>
      <w:r w:rsidR="00B20B30"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>bmax</w:t>
      </w:r>
      <w:proofErr w:type="spellEnd"/>
      <w:r w:rsidR="00B20B30"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</w:p>
    <w:p w:rsidR="00B20B30" w:rsidRPr="00B20B30" w:rsidRDefault="00B20B30" w:rsidP="00B2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где: </w:t>
      </w:r>
    </w:p>
    <w:p w:rsidR="00B20B30" w:rsidRPr="00B20B30" w:rsidRDefault="00B20B30" w:rsidP="00B2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>КЗ - коэффициент значимости показателя;</w:t>
      </w:r>
    </w:p>
    <w:p w:rsidR="00B20B30" w:rsidRPr="00B20B30" w:rsidRDefault="00B20B30" w:rsidP="00B2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bi</w:t>
      </w:r>
      <w:proofErr w:type="spellEnd"/>
      <w:r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предложение участника закупки, заявка (предложение) которого оценивается;</w:t>
      </w:r>
    </w:p>
    <w:p w:rsidR="00B20B30" w:rsidRPr="00B20B30" w:rsidRDefault="00B20B30" w:rsidP="00B20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>bmax</w:t>
      </w:r>
      <w:proofErr w:type="spellEnd"/>
      <w:r w:rsidRPr="00B20B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максимальное предложение из предложений по критерию (показателю) оценки, сделанных участниками закупки.</w:t>
      </w:r>
    </w:p>
    <w:p w:rsidR="00B20B30" w:rsidRDefault="00B20B30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12041" w:rsidRPr="00412041" w:rsidRDefault="00B20B30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2.1.2</w:t>
      </w:r>
      <w:r w:rsidR="00412041"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. Количество обученных специалистов по программам обучающих тренингов по эффективному взаимодействию с получателями государственных услуг в объеме не менее 24 учебных часов по контрактам/договорам с органами государственной власти, государственными внебюджетными фондами Российской Федерации и исполненным без применения штрафных санкций за период 2015- 2018 гг.</w:t>
      </w:r>
    </w:p>
    <w:p w:rsidR="00412041" w:rsidRPr="00412041" w:rsidRDefault="00412041" w:rsidP="004120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12041" w:rsidRPr="00412041" w:rsidRDefault="00412041" w:rsidP="004120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Оценка показателя (баллы): 100 баллов</w:t>
      </w:r>
    </w:p>
    <w:p w:rsidR="00412041" w:rsidRDefault="00412041" w:rsidP="004120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Коэффициент значимости показателя: 0,</w:t>
      </w:r>
      <w:r w:rsidR="009B4D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</w:t>
      </w:r>
      <w:r w:rsidRPr="004120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</w:t>
      </w:r>
    </w:p>
    <w:p w:rsidR="00C20460" w:rsidRPr="00412041" w:rsidRDefault="00C20460" w:rsidP="004120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 данному показателю оценивается: 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Количество обученных специалистов по программам обучающих тренингов по эффективному взаимодействию с получателями государственных услуг в объеме не менее 24 учебных часов по контрактам/договорам с органами государственной власти, государственными внебюджетными фондами Российской Федерации и исполненным без применения штрафных санкций за период 2015- 2018 гг.</w:t>
      </w:r>
    </w:p>
    <w:p w:rsidR="00412041" w:rsidRPr="00412041" w:rsidRDefault="00412041" w:rsidP="0041204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 xml:space="preserve">Подтверждается копиями контрактов/договоров и актами о приемке оказанных услуг к ним При этом копии указанных выше документов, должны содержать все листы контракта (включая все приложения к нему). </w:t>
      </w:r>
    </w:p>
    <w:p w:rsidR="00412041" w:rsidRPr="00412041" w:rsidRDefault="00412041" w:rsidP="0041204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>Представленные акты о приемке оказанных услуг при отсутствии копий контрактов не будут считаться подтверждением опыта участника конкурса.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отсутствии актов о приемке оказанных услуг, а также копий приложений, предусмотренных контрактом/договором – контракт/договор не будет учитываться при оценке.</w:t>
      </w:r>
    </w:p>
    <w:p w:rsidR="00412041" w:rsidRPr="00412041" w:rsidRDefault="00412041" w:rsidP="0041204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2041">
        <w:rPr>
          <w:rFonts w:ascii="Times New Roman" w:eastAsia="Times New Roman" w:hAnsi="Times New Roman" w:cs="Times New Roman"/>
          <w:sz w:val="25"/>
          <w:szCs w:val="25"/>
        </w:rPr>
        <w:t>Данный показатель рассчитывается следующим образом:</w:t>
      </w:r>
    </w:p>
    <w:p w:rsidR="00412041" w:rsidRPr="00412041" w:rsidRDefault="00A7695A" w:rsidP="0041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695A">
        <w:rPr>
          <w:rFonts w:ascii="Times New Roman" w:eastAsia="Times New Roman" w:hAnsi="Times New Roman" w:cs="Times New Roman"/>
          <w:sz w:val="24"/>
          <w:szCs w:val="25"/>
          <w:lang w:val="en-US"/>
        </w:rPr>
        <w:t>b</w:t>
      </w:r>
      <w:r w:rsidRPr="00A7695A">
        <w:rPr>
          <w:rFonts w:ascii="Times New Roman" w:eastAsia="Times New Roman" w:hAnsi="Times New Roman" w:cs="Times New Roman"/>
          <w:sz w:val="24"/>
          <w:szCs w:val="25"/>
          <w:vertAlign w:val="subscript"/>
        </w:rPr>
        <w:t>2</w:t>
      </w:r>
      <w:r w:rsidR="00412041"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= КЗ х 100 х (b</w:t>
      </w:r>
      <w:proofErr w:type="spellStart"/>
      <w:r w:rsidR="00412041" w:rsidRPr="00412041">
        <w:rPr>
          <w:rFonts w:ascii="Times New Roman" w:eastAsia="Times New Roman" w:hAnsi="Times New Roman" w:cs="Times New Roman"/>
          <w:sz w:val="25"/>
          <w:szCs w:val="25"/>
          <w:vertAlign w:val="subscript"/>
          <w:lang w:val="en-US" w:eastAsia="ru-RU"/>
        </w:rPr>
        <w:t>i</w:t>
      </w:r>
      <w:proofErr w:type="spellEnd"/>
      <w:r w:rsidR="00412041"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/ </w:t>
      </w:r>
      <w:proofErr w:type="spellStart"/>
      <w:r w:rsidR="00412041"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b</w:t>
      </w:r>
      <w:r w:rsidR="00412041" w:rsidRPr="00412041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max</w:t>
      </w:r>
      <w:proofErr w:type="spellEnd"/>
      <w:r w:rsidR="00412041"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</w:p>
    <w:p w:rsidR="00412041" w:rsidRPr="00412041" w:rsidRDefault="00412041" w:rsidP="0041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где: </w:t>
      </w:r>
    </w:p>
    <w:p w:rsidR="00412041" w:rsidRPr="00412041" w:rsidRDefault="00412041" w:rsidP="0041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КЗ - коэффициент значимости показателя;</w:t>
      </w:r>
    </w:p>
    <w:p w:rsidR="00412041" w:rsidRPr="00412041" w:rsidRDefault="00412041" w:rsidP="0041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b</w:t>
      </w:r>
      <w:r w:rsidRPr="00412041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i</w:t>
      </w:r>
      <w:proofErr w:type="spellEnd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предложение участника закупки, заявка (предложение) которого оценивается;</w:t>
      </w:r>
    </w:p>
    <w:p w:rsidR="00412041" w:rsidRPr="00412041" w:rsidRDefault="00412041" w:rsidP="004120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b</w:t>
      </w:r>
      <w:r w:rsidRPr="00412041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max</w:t>
      </w:r>
      <w:proofErr w:type="spellEnd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максимальное предложение из предложений по критерию (показателю) оценки, сделанных участниками закупки.</w:t>
      </w:r>
    </w:p>
    <w:p w:rsidR="00412041" w:rsidRPr="00412041" w:rsidRDefault="00412041" w:rsidP="0041204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12041" w:rsidRPr="00412041" w:rsidRDefault="00412041" w:rsidP="004120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2.1.</w:t>
      </w:r>
      <w:r w:rsidR="009513D1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. Квалификация трудовых ресурсов, привлекаемых для реализации всех или части модулей.</w:t>
      </w:r>
    </w:p>
    <w:p w:rsidR="00412041" w:rsidRPr="00412041" w:rsidRDefault="00412041" w:rsidP="0041204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12041" w:rsidRPr="00412041" w:rsidRDefault="00412041" w:rsidP="004120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Оценка показателя (баллы): 100 баллов</w:t>
      </w:r>
    </w:p>
    <w:p w:rsidR="00412041" w:rsidRDefault="00412041" w:rsidP="004120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Коэффициент значимости показателя: 0,</w:t>
      </w:r>
      <w:bookmarkStart w:id="0" w:name="_GoBack"/>
      <w:bookmarkEnd w:id="0"/>
      <w:r w:rsidRPr="004120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60</w:t>
      </w:r>
    </w:p>
    <w:p w:rsidR="00C20460" w:rsidRPr="00412041" w:rsidRDefault="00C20460" w:rsidP="004120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12041" w:rsidRPr="00412041" w:rsidRDefault="00412041" w:rsidP="0041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 данному показателю оценивается: </w:t>
      </w:r>
    </w:p>
    <w:p w:rsidR="00412041" w:rsidRPr="00412041" w:rsidRDefault="00412041" w:rsidP="0041204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Квалификация трудовых ресурсов, привлекаемых для реализации всех или части модулей.</w:t>
      </w:r>
    </w:p>
    <w:p w:rsidR="00412041" w:rsidRPr="00412041" w:rsidRDefault="00412041" w:rsidP="0041204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Оценивается количество преподавателей, привлекаемых для реализации всех или части модулей, с наличием дипломов и/или сертификатов и/или удостоверений повышения квалификации в области электронного документооборота, психологии, </w:t>
      </w:r>
      <w:proofErr w:type="spellStart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коучинга</w:t>
      </w:r>
      <w:proofErr w:type="spellEnd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бизнес тренинга; подтверждение трудовых и/или договорных отношений специалистов с участником закупки. </w:t>
      </w:r>
    </w:p>
    <w:p w:rsidR="00412041" w:rsidRPr="00412041" w:rsidRDefault="00412041" w:rsidP="0041204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копиями дипломов и/или сертификатов и/или удостоверений повышения квалификации, копиями трудовых книжек и/или трудовых договоров и/или договоров гражданско-правового характера специалистов.</w:t>
      </w:r>
    </w:p>
    <w:p w:rsidR="00412041" w:rsidRPr="00412041" w:rsidRDefault="00412041" w:rsidP="004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При отсутствии копий указанных документов на специалиста, предусмотренных контрактом/договором –специалист не будет учитываться при оценке.</w:t>
      </w:r>
    </w:p>
    <w:p w:rsidR="00412041" w:rsidRPr="00412041" w:rsidRDefault="00412041" w:rsidP="0041204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2041">
        <w:rPr>
          <w:rFonts w:ascii="Times New Roman" w:eastAsia="Times New Roman" w:hAnsi="Times New Roman" w:cs="Times New Roman"/>
          <w:sz w:val="25"/>
          <w:szCs w:val="25"/>
        </w:rPr>
        <w:t>Данный показатель рассчитывается следующим образом:</w:t>
      </w:r>
    </w:p>
    <w:p w:rsidR="00412041" w:rsidRPr="00412041" w:rsidRDefault="00A7695A" w:rsidP="0041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69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b3 </w:t>
      </w:r>
      <w:r w:rsidR="00412041"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= КЗ х 100 х (b</w:t>
      </w:r>
      <w:proofErr w:type="spellStart"/>
      <w:r w:rsidR="00412041" w:rsidRPr="00412041">
        <w:rPr>
          <w:rFonts w:ascii="Times New Roman" w:eastAsia="Times New Roman" w:hAnsi="Times New Roman" w:cs="Times New Roman"/>
          <w:sz w:val="25"/>
          <w:szCs w:val="25"/>
          <w:vertAlign w:val="subscript"/>
          <w:lang w:val="en-US" w:eastAsia="ru-RU"/>
        </w:rPr>
        <w:t>i</w:t>
      </w:r>
      <w:proofErr w:type="spellEnd"/>
      <w:r w:rsidR="00412041"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/ </w:t>
      </w:r>
      <w:proofErr w:type="spellStart"/>
      <w:r w:rsidR="00412041"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b</w:t>
      </w:r>
      <w:r w:rsidR="00412041" w:rsidRPr="00412041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max</w:t>
      </w:r>
      <w:proofErr w:type="spellEnd"/>
      <w:r w:rsidR="00412041"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</w:p>
    <w:p w:rsidR="00412041" w:rsidRPr="00412041" w:rsidRDefault="00412041" w:rsidP="0041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где: </w:t>
      </w:r>
    </w:p>
    <w:p w:rsidR="00412041" w:rsidRPr="00412041" w:rsidRDefault="00412041" w:rsidP="0041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КЗ - коэффициент значимости показателя;</w:t>
      </w:r>
    </w:p>
    <w:p w:rsidR="00412041" w:rsidRPr="00412041" w:rsidRDefault="00412041" w:rsidP="0041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b</w:t>
      </w:r>
      <w:r w:rsidRPr="00412041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i</w:t>
      </w:r>
      <w:proofErr w:type="spellEnd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предложение участника закупки, заявка (предложение) которого оценивается;</w:t>
      </w:r>
    </w:p>
    <w:p w:rsidR="00412041" w:rsidRPr="00412041" w:rsidRDefault="00412041" w:rsidP="004120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b</w:t>
      </w:r>
      <w:r w:rsidRPr="00412041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>max</w:t>
      </w:r>
      <w:proofErr w:type="spellEnd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максимальное предложение из предложений по критерию (показателю) оценки, сделанных участниками закупки.</w:t>
      </w:r>
    </w:p>
    <w:p w:rsidR="00412041" w:rsidRPr="00412041" w:rsidRDefault="00412041" w:rsidP="0041204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12041" w:rsidRPr="00412041" w:rsidRDefault="00412041" w:rsidP="0041204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Оценка критерия 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квалификации, рассчитывается по сумме показателей, установленных в Документации открытого конкурса, и рассчитывается по формуле:</w:t>
      </w:r>
    </w:p>
    <w:p w:rsidR="00412041" w:rsidRPr="00412041" w:rsidRDefault="00412041" w:rsidP="0041204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412041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Rb</w:t>
      </w:r>
      <w:r w:rsidRPr="00412041">
        <w:rPr>
          <w:rFonts w:ascii="Times New Roman" w:eastAsia="Times New Roman" w:hAnsi="Times New Roman" w:cs="Times New Roman"/>
          <w:sz w:val="25"/>
          <w:szCs w:val="25"/>
          <w:vertAlign w:val="subscript"/>
          <w:lang w:val="en-US" w:eastAsia="ru-RU"/>
        </w:rPr>
        <w:t>i</w:t>
      </w:r>
      <w:proofErr w:type="spellEnd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= (</w:t>
      </w:r>
      <w:r w:rsidR="009513D1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b</w:t>
      </w:r>
      <w:r w:rsidR="009513D1" w:rsidRPr="009B4D11">
        <w:rPr>
          <w:rFonts w:ascii="Times New Roman" w:eastAsia="Times New Roman" w:hAnsi="Times New Roman" w:cs="Times New Roman"/>
          <w:sz w:val="25"/>
          <w:szCs w:val="25"/>
          <w:lang w:eastAsia="ru-RU"/>
        </w:rPr>
        <w:t>1+</w:t>
      </w:r>
      <w:r w:rsidR="009513D1" w:rsidRPr="009513D1">
        <w:t xml:space="preserve"> </w:t>
      </w:r>
      <w:r w:rsidR="009513D1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b</w:t>
      </w:r>
      <w:r w:rsidR="009513D1" w:rsidRPr="009B4D11">
        <w:rPr>
          <w:rFonts w:ascii="Times New Roman" w:eastAsia="Times New Roman" w:hAnsi="Times New Roman" w:cs="Times New Roman"/>
          <w:sz w:val="25"/>
          <w:szCs w:val="25"/>
          <w:lang w:eastAsia="ru-RU"/>
        </w:rPr>
        <w:t>2+</w:t>
      </w:r>
      <w:r w:rsidR="009513D1" w:rsidRPr="009513D1">
        <w:t xml:space="preserve"> </w:t>
      </w:r>
      <w:r w:rsidR="009513D1" w:rsidRPr="009513D1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b</w:t>
      </w:r>
      <w:r w:rsidR="009513D1" w:rsidRPr="009B4D11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) * 0</w:t>
      </w:r>
      <w:proofErr w:type="gramStart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,6</w:t>
      </w:r>
      <w:proofErr w:type="gramEnd"/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412041" w:rsidRPr="00412041" w:rsidRDefault="00412041" w:rsidP="0041204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position w:val="-10"/>
          <w:sz w:val="25"/>
          <w:szCs w:val="25"/>
          <w:lang w:eastAsia="ru-RU"/>
        </w:rPr>
      </w:pPr>
      <w:proofErr w:type="spellStart"/>
      <w:r w:rsidRPr="00412041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Rb</w:t>
      </w:r>
      <w:r w:rsidRPr="00412041">
        <w:rPr>
          <w:rFonts w:ascii="Times New Roman" w:eastAsia="Times New Roman" w:hAnsi="Times New Roman" w:cs="Times New Roman"/>
          <w:sz w:val="25"/>
          <w:szCs w:val="25"/>
          <w:vertAlign w:val="subscript"/>
          <w:lang w:val="en-US" w:eastAsia="ru-RU"/>
        </w:rPr>
        <w:t>i</w:t>
      </w:r>
      <w:proofErr w:type="spellEnd"/>
      <w:r w:rsidRPr="00412041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 xml:space="preserve"> </w:t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– рейтинг, присуждаемый i-ой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квалификации»;</w:t>
      </w:r>
    </w:p>
    <w:p w:rsidR="00412041" w:rsidRPr="00412041" w:rsidRDefault="009513D1" w:rsidP="0041204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b</w:t>
      </w:r>
      <w:r w:rsidRPr="009513D1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412041" w:rsidRPr="00412041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 xml:space="preserve">  </w:t>
      </w:r>
      <w:r w:rsidR="00412041"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– рейтинг, присуждаемый i-ой заявке по показателю «</w:t>
      </w:r>
      <w:r w:rsidR="00CF383C" w:rsidRPr="00CF383C">
        <w:rPr>
          <w:rFonts w:ascii="Times New Roman" w:eastAsia="Times New Roman" w:hAnsi="Times New Roman" w:cs="Times New Roman"/>
          <w:sz w:val="25"/>
          <w:szCs w:val="25"/>
          <w:lang w:eastAsia="ru-RU"/>
        </w:rPr>
        <w:t>Опыт участника конкурса по оказанию образовательных услуг по программам повышения квалификации по направлению «Электронный документооборот» по контрактам/договорам сопоставимого объема, исполненным без применения штрафных санкций за период 2015- 2018 гг.</w:t>
      </w:r>
      <w:r w:rsidR="00412041"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</w:p>
    <w:p w:rsidR="00412041" w:rsidRDefault="009513D1" w:rsidP="0041204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b</w:t>
      </w:r>
      <w:r w:rsidRPr="009513D1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412041" w:rsidRPr="00412041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 xml:space="preserve"> </w:t>
      </w:r>
      <w:r w:rsidR="00412041"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– рейтинг, присуждаемый i-ой заявке по показателю «</w:t>
      </w:r>
      <w:r w:rsidR="00CF383C" w:rsidRPr="00CF383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Количество обученных специалистов по программам обучающих тренингов по эффективному взаимодействию с получателями государственных услуг в объеме не менее 24 учебных часов по контрактам/договорам с органами государственной власти, государственными внебюджетными фондами Российской Федерации и исполненным без применения штрафных санкций за период 2015- 2018 гг.</w:t>
      </w:r>
      <w:r w:rsidR="00412041"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</w:p>
    <w:p w:rsidR="00CF383C" w:rsidRDefault="009513D1" w:rsidP="00CF383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13D1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b</w:t>
      </w:r>
      <w:r w:rsidRPr="00826692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CF383C" w:rsidRPr="00412041">
        <w:rPr>
          <w:rFonts w:ascii="Times New Roman" w:eastAsia="Times New Roman" w:hAnsi="Times New Roman" w:cs="Times New Roman"/>
          <w:sz w:val="25"/>
          <w:szCs w:val="25"/>
          <w:vertAlign w:val="subscript"/>
          <w:lang w:eastAsia="ru-RU"/>
        </w:rPr>
        <w:t xml:space="preserve"> </w:t>
      </w:r>
      <w:r w:rsidR="00CF383C"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– рейтинг, присуждаемый i-ой заявке по показателю «</w:t>
      </w:r>
      <w:r w:rsidRPr="009513D1">
        <w:rPr>
          <w:rFonts w:ascii="Times New Roman" w:eastAsia="Times New Roman" w:hAnsi="Times New Roman" w:cs="Times New Roman"/>
          <w:sz w:val="25"/>
          <w:szCs w:val="25"/>
          <w:lang w:eastAsia="ru-RU"/>
        </w:rPr>
        <w:t>Квалификация трудовых ресурсов, привлекаемых для ре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ализации всех или части модулей</w:t>
      </w:r>
      <w:r w:rsidR="00CF383C"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</w:p>
    <w:p w:rsidR="00CF383C" w:rsidRPr="00412041" w:rsidRDefault="00CF383C" w:rsidP="0041204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12041" w:rsidRPr="00412041" w:rsidRDefault="00412041" w:rsidP="00412041">
      <w:pPr>
        <w:tabs>
          <w:tab w:val="left" w:pos="42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noProof/>
          <w:position w:val="-10"/>
          <w:sz w:val="25"/>
          <w:szCs w:val="25"/>
          <w:lang w:eastAsia="ru-RU"/>
        </w:rPr>
        <w:drawing>
          <wp:inline distT="0" distB="0" distL="0" distR="0">
            <wp:extent cx="26670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коэффициент значимости указанного критерия.</w:t>
      </w:r>
    </w:p>
    <w:p w:rsidR="00412041" w:rsidRPr="00412041" w:rsidRDefault="00412041" w:rsidP="0041204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12041" w:rsidRPr="00412041" w:rsidRDefault="00412041" w:rsidP="0041204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Расчет итогового рейтинга</w:t>
      </w:r>
    </w:p>
    <w:p w:rsidR="00412041" w:rsidRPr="00412041" w:rsidRDefault="00412041" w:rsidP="0041204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12041" w:rsidRPr="00412041" w:rsidRDefault="00412041" w:rsidP="0041204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Итоговый рейтинг заявки вычисляется как сумма рейтингов по каждому критерию оценки заявки:</w:t>
      </w:r>
    </w:p>
    <w:p w:rsidR="00412041" w:rsidRPr="00412041" w:rsidRDefault="00412041" w:rsidP="00412041">
      <w:pPr>
        <w:tabs>
          <w:tab w:val="left" w:pos="709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noProof/>
          <w:position w:val="-16"/>
          <w:sz w:val="25"/>
          <w:szCs w:val="25"/>
          <w:lang w:eastAsia="ru-RU"/>
        </w:rPr>
        <w:drawing>
          <wp:inline distT="0" distB="0" distL="0" distR="0">
            <wp:extent cx="1695450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41" w:rsidRPr="00412041" w:rsidRDefault="00412041" w:rsidP="00412041">
      <w:pPr>
        <w:tabs>
          <w:tab w:val="left" w:pos="12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где </w:t>
      </w:r>
    </w:p>
    <w:p w:rsidR="00412041" w:rsidRPr="00412041" w:rsidRDefault="00412041" w:rsidP="00412041">
      <w:pPr>
        <w:tabs>
          <w:tab w:val="left" w:pos="12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419100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итоговый рейтинг, присуждаемый i-й заявке;</w:t>
      </w:r>
    </w:p>
    <w:p w:rsidR="00412041" w:rsidRPr="00412041" w:rsidRDefault="00412041" w:rsidP="0041204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32385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– рейтинг, присуждаемый i-ой заявке по критерию «цена контракта»;</w:t>
      </w:r>
    </w:p>
    <w:p w:rsidR="00412041" w:rsidRPr="00412041" w:rsidRDefault="00412041" w:rsidP="0041204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noProof/>
          <w:position w:val="-12"/>
          <w:sz w:val="25"/>
          <w:szCs w:val="25"/>
          <w:lang w:eastAsia="ru-RU"/>
        </w:rPr>
        <w:drawing>
          <wp:inline distT="0" distB="0" distL="0" distR="0">
            <wp:extent cx="32385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рейтинг, присуждаемый i-ой заявке по критерию «квалификация участника закупки, </w:t>
      </w: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квалификации».</w:t>
      </w:r>
    </w:p>
    <w:p w:rsidR="00412041" w:rsidRPr="00412041" w:rsidRDefault="00412041" w:rsidP="004120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412041" w:rsidRPr="00412041" w:rsidRDefault="00412041" w:rsidP="004120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Порядок оценки заявок по критериям оценки заявок</w:t>
      </w:r>
    </w:p>
    <w:p w:rsidR="00412041" w:rsidRPr="00412041" w:rsidRDefault="00412041" w:rsidP="004120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412041" w:rsidRPr="00412041" w:rsidRDefault="00412041" w:rsidP="0041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Сумма величин значимости критериев оценки, применяемых заказчиком составляет 100 процентов.</w:t>
      </w:r>
    </w:p>
    <w:p w:rsidR="00412041" w:rsidRPr="00412041" w:rsidRDefault="00412041" w:rsidP="0041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оценки заявок по каждому критерию оценки используется 100-балльная шкала оценки. </w:t>
      </w:r>
    </w:p>
    <w:p w:rsidR="00412041" w:rsidRPr="00412041" w:rsidRDefault="00412041" w:rsidP="0041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Итоговый рейтинг заявки вычисляется как сумма рейтингов по каждому критерию оценки заявки.</w:t>
      </w:r>
    </w:p>
    <w:p w:rsidR="00412041" w:rsidRPr="00412041" w:rsidRDefault="00412041" w:rsidP="0041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120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412041" w:rsidRPr="00412041" w:rsidRDefault="00412041" w:rsidP="00412041">
      <w:pPr>
        <w:spacing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12041" w:rsidRPr="00412041" w:rsidRDefault="00412041" w:rsidP="00412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41" w:rsidRPr="00412041" w:rsidRDefault="00412041" w:rsidP="004120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2041" w:rsidRPr="00412041" w:rsidRDefault="00412041" w:rsidP="00412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2041" w:rsidRPr="00412041" w:rsidRDefault="00412041" w:rsidP="00412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2041" w:rsidRPr="00412041" w:rsidRDefault="00412041" w:rsidP="00412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2981" w:rsidRDefault="00CC2981"/>
    <w:sectPr w:rsidR="00CC2981" w:rsidSect="00B81944">
      <w:headerReference w:type="default" r:id="rId17"/>
      <w:headerReference w:type="first" r:id="rId18"/>
      <w:pgSz w:w="11906" w:h="16838"/>
      <w:pgMar w:top="1134" w:right="70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87" w:rsidRDefault="003E5687" w:rsidP="00B81944">
      <w:pPr>
        <w:spacing w:after="0" w:line="240" w:lineRule="auto"/>
      </w:pPr>
      <w:r>
        <w:separator/>
      </w:r>
    </w:p>
  </w:endnote>
  <w:endnote w:type="continuationSeparator" w:id="0">
    <w:p w:rsidR="003E5687" w:rsidRDefault="003E5687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87" w:rsidRDefault="003E5687" w:rsidP="00B81944">
      <w:pPr>
        <w:spacing w:after="0" w:line="240" w:lineRule="auto"/>
      </w:pPr>
      <w:r>
        <w:separator/>
      </w:r>
    </w:p>
  </w:footnote>
  <w:footnote w:type="continuationSeparator" w:id="0">
    <w:p w:rsidR="003E5687" w:rsidRDefault="003E5687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934222"/>
      <w:docPartObj>
        <w:docPartGallery w:val="Page Numbers (Top of Page)"/>
        <w:docPartUnique/>
      </w:docPartObj>
    </w:sdtPr>
    <w:sdtEndPr/>
    <w:sdtContent>
      <w:p w:rsidR="00B81944" w:rsidRDefault="00B819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D11">
          <w:rPr>
            <w:noProof/>
          </w:rPr>
          <w:t>5</w:t>
        </w:r>
        <w:r>
          <w:fldChar w:fldCharType="end"/>
        </w:r>
      </w:p>
    </w:sdtContent>
  </w:sdt>
  <w:p w:rsidR="00B81944" w:rsidRDefault="00B819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44" w:rsidRDefault="00B81944">
    <w:pPr>
      <w:pStyle w:val="a3"/>
      <w:jc w:val="center"/>
    </w:pPr>
  </w:p>
  <w:p w:rsidR="00B81944" w:rsidRDefault="00B819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41"/>
    <w:rsid w:val="000217FD"/>
    <w:rsid w:val="00271E7C"/>
    <w:rsid w:val="002A0350"/>
    <w:rsid w:val="002F1F87"/>
    <w:rsid w:val="003E5687"/>
    <w:rsid w:val="00412041"/>
    <w:rsid w:val="00491F29"/>
    <w:rsid w:val="005B4C32"/>
    <w:rsid w:val="006B67F8"/>
    <w:rsid w:val="00826692"/>
    <w:rsid w:val="009513D1"/>
    <w:rsid w:val="00957603"/>
    <w:rsid w:val="009830B9"/>
    <w:rsid w:val="009B4D11"/>
    <w:rsid w:val="009E28DC"/>
    <w:rsid w:val="00A7695A"/>
    <w:rsid w:val="00B20B30"/>
    <w:rsid w:val="00B81944"/>
    <w:rsid w:val="00C05ED9"/>
    <w:rsid w:val="00C20460"/>
    <w:rsid w:val="00CC2981"/>
    <w:rsid w:val="00C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7634D-F6C7-4B6E-9F0D-8FA5495C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944"/>
  </w:style>
  <w:style w:type="paragraph" w:styleId="a5">
    <w:name w:val="footer"/>
    <w:basedOn w:val="a"/>
    <w:link w:val="a6"/>
    <w:uiPriority w:val="99"/>
    <w:unhideWhenUsed/>
    <w:rsid w:val="00B8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Никольская Елена Георгиевна</dc:creator>
  <cp:keywords/>
  <dc:description/>
  <cp:lastModifiedBy>Качалова Дарья Георгиевна</cp:lastModifiedBy>
  <cp:revision>3</cp:revision>
  <dcterms:created xsi:type="dcterms:W3CDTF">2018-07-19T14:38:00Z</dcterms:created>
  <dcterms:modified xsi:type="dcterms:W3CDTF">2018-07-19T14:47:00Z</dcterms:modified>
</cp:coreProperties>
</file>