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C" w:rsidRDefault="003A4B7C" w:rsidP="009C4183">
      <w:pPr>
        <w:widowControl w:val="0"/>
        <w:suppressAutoHyphens/>
        <w:autoSpaceDE w:val="0"/>
        <w:spacing w:after="0" w:line="240" w:lineRule="auto"/>
        <w:ind w:left="39" w:firstLine="567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2533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заявок на участие в конкурсе:</w:t>
      </w:r>
    </w:p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A82">
        <w:rPr>
          <w:rFonts w:ascii="Times New Roman" w:eastAsia="Times New Roman" w:hAnsi="Times New Roman" w:cs="Times New Roman"/>
          <w:lang w:eastAsia="ar-SA"/>
        </w:rPr>
        <w:t>Сумма величин значимости всех критериев, предусмотренных настоящей документацией, составляет 100 %.</w:t>
      </w:r>
    </w:p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656"/>
        <w:gridCol w:w="2576"/>
        <w:gridCol w:w="2942"/>
      </w:tblGrid>
      <w:tr w:rsidR="00611A82" w:rsidRPr="00611A82" w:rsidTr="00611A82">
        <w:trPr>
          <w:trHeight w:val="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Критерии оценки заявок на участие в открытом конкурсе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Величина значимости критерия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критерия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Цена контракта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40%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0,40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Квалификация участника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DA1345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0,10</w:t>
            </w:r>
          </w:p>
        </w:tc>
      </w:tr>
    </w:tbl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533" w:rsidRPr="00D861E1" w:rsidRDefault="00F32533" w:rsidP="00F32533">
      <w:pPr>
        <w:widowControl w:val="0"/>
        <w:numPr>
          <w:ilvl w:val="0"/>
          <w:numId w:val="3"/>
        </w:numPr>
        <w:tabs>
          <w:tab w:val="left" w:pos="606"/>
        </w:tabs>
        <w:suppressAutoHyphens/>
        <w:autoSpaceDE w:val="0"/>
        <w:autoSpaceDN w:val="0"/>
        <w:snapToGrid w:val="0"/>
        <w:spacing w:before="120" w:after="60" w:line="240" w:lineRule="auto"/>
        <w:ind w:left="40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Стоимостной критерий оценки: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Цена контракта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данного критерия –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-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данному критерию предоставляются по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№ 7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– формы приведены в разделе </w:t>
      </w:r>
      <w:r w:rsidRPr="00D86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документации).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«цена контракта» (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определяется по формуле: </w:t>
      </w:r>
    </w:p>
    <w:p w:rsidR="00F32533" w:rsidRPr="00D861E1" w:rsidRDefault="00F32533" w:rsidP="00F32533">
      <w:pPr>
        <w:autoSpaceDE w:val="0"/>
        <w:autoSpaceDN w:val="0"/>
        <w:adjustRightInd w:val="0"/>
        <w:spacing w:before="60"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 </w:t>
      </w:r>
    </w:p>
    <w:p w:rsidR="00F32533" w:rsidRPr="00D861E1" w:rsidRDefault="002E1FB2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= Ц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/ Ц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*100,</w:t>
      </w:r>
      <w:r w:rsidR="00680E2C" w:rsidRPr="00D8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по критерию участника закупки, заявка (предложение) которого оценивается*;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из предложений по критерию оценки (</w:t>
      </w: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Start"/>
      <w:r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сделанных участниками закупки; </w:t>
      </w:r>
    </w:p>
    <w:p w:rsidR="00F32533" w:rsidRPr="00D861E1" w:rsidRDefault="00F32533" w:rsidP="00F32533">
      <w:pPr>
        <w:autoSpaceDE w:val="0"/>
        <w:autoSpaceDN w:val="0"/>
        <w:adjustRightInd w:val="0"/>
        <w:spacing w:before="60"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 </w:t>
      </w:r>
    </w:p>
    <w:p w:rsidR="00F32533" w:rsidRPr="00D861E1" w:rsidRDefault="00D90619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gramStart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Ц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F32533" w:rsidRPr="00D861E1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(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сделанных участниками закупки.</w:t>
      </w:r>
    </w:p>
    <w:p w:rsidR="00F32533" w:rsidRPr="00D861E1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*) рассчитанное как частное от деления цены контракта, указанной в заявке участника, на объем услуг (количество путевок), указанный в заявке участника.</w:t>
      </w:r>
    </w:p>
    <w:p w:rsidR="00B36BA4" w:rsidRPr="00B36BA4" w:rsidRDefault="00B36BA4" w:rsidP="00B36BA4">
      <w:pPr>
        <w:pStyle w:val="a3"/>
        <w:widowControl w:val="0"/>
        <w:numPr>
          <w:ilvl w:val="0"/>
          <w:numId w:val="3"/>
        </w:numPr>
        <w:tabs>
          <w:tab w:val="left" w:pos="567"/>
        </w:tabs>
        <w:suppressAutoHyphens/>
        <w:spacing w:before="240"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Нестоимостные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критерии оценки: </w:t>
      </w: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Критерий «Качественные, функциональные и экологические характеристики объекта закупок».</w:t>
      </w:r>
    </w:p>
    <w:p w:rsidR="00B36BA4" w:rsidRPr="00C617E5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Значимость критерия – </w:t>
      </w:r>
      <w:r w:rsidR="006435A2"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0%.</w:t>
      </w:r>
    </w:p>
    <w:p w:rsidR="00B36BA4" w:rsidRPr="00C617E5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критерия (К</w:t>
      </w:r>
      <w:proofErr w:type="gramStart"/>
      <w:r w:rsidRPr="00C617E5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bscript"/>
          <w:lang w:eastAsia="ar-SA"/>
        </w:rPr>
        <w:t>2</w:t>
      </w:r>
      <w:proofErr w:type="gramEnd"/>
      <w:r w:rsidR="006435A2"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– 0,5</w:t>
      </w: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B36BA4" w:rsidRPr="00B36BA4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Рейтинг заявки по критерию оценки вычисляется как сумма баллов по каждому показателю критерия оценки заявки.</w:t>
      </w:r>
    </w:p>
    <w:p w:rsidR="00B36BA4" w:rsidRPr="00B36BA4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оценки по критерию применяются показатели:</w:t>
      </w:r>
    </w:p>
    <w:p w:rsidR="00B36BA4" w:rsidRPr="00B36BA4" w:rsidRDefault="00B36BA4" w:rsidP="00012CC1">
      <w:pPr>
        <w:widowControl w:val="0"/>
        <w:numPr>
          <w:ilvl w:val="1"/>
          <w:numId w:val="3"/>
        </w:numPr>
        <w:tabs>
          <w:tab w:val="num" w:pos="142"/>
        </w:tabs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Оказание максимального количества видов услуг, </w:t>
      </w:r>
      <w:r w:rsidRPr="001756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предусмотренных стандартами по санаторно-курортному лечению, утвержденными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приказами Министерства здравоохранения и социального развития Российской Федерации по группам заболеваний согласно лоту, (далее – услуги), без привлечения соисполнителей. </w:t>
      </w:r>
    </w:p>
    <w:p w:rsidR="00B36BA4" w:rsidRPr="00B36BA4" w:rsidRDefault="00B36BA4" w:rsidP="00012CC1">
      <w:pPr>
        <w:widowControl w:val="0"/>
        <w:tabs>
          <w:tab w:val="left" w:pos="613"/>
        </w:tabs>
        <w:spacing w:before="60" w:after="0" w:line="100" w:lineRule="atLeast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Лоту № 1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Оказание без привлечения соисполнителей максимального количества видов услуг, предусмотренных стандартами по </w:t>
      </w:r>
      <w:r w:rsidR="00012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29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санаторно-курортной помощи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заболеваниями по </w:t>
      </w:r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Классу IX МКБ-10 «Болезни системы кровообращения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»; </w:t>
      </w:r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по Классу XIII МКБ-10  «Болезни </w:t>
      </w:r>
      <w:proofErr w:type="spellStart"/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костно</w:t>
      </w:r>
      <w:proofErr w:type="spellEnd"/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- мышечной </w:t>
      </w:r>
      <w:r w:rsidR="003B189D"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системы и соединительной ткани»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приказами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Министерства здравоохранения и социального развития Российской Федерации: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ибс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.»;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23.11.2004  № 276 «Об утверждении стандарта санаторно-курортной помощи больным с цереброваскулярными болезнями»;</w:t>
      </w:r>
    </w:p>
    <w:p w:rsidR="009E4621" w:rsidRDefault="009E4621" w:rsidP="00B36BA4">
      <w:pPr>
        <w:widowControl w:val="0"/>
        <w:tabs>
          <w:tab w:val="left" w:pos="613"/>
        </w:tabs>
        <w:spacing w:before="60" w:after="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7F62D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дорсопатии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спондилопатии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остеопатии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хондропатии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)»;</w:t>
      </w:r>
    </w:p>
    <w:p w:rsidR="00B36BA4" w:rsidRPr="00B36BA4" w:rsidRDefault="00B36BA4" w:rsidP="00CA2E1E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артрозы, другие поражения суставов»</w:t>
      </w:r>
      <w:r w:rsidR="00CA2E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далее – услуги).</w:t>
      </w:r>
      <w:proofErr w:type="gramEnd"/>
    </w:p>
    <w:p w:rsidR="00CD2483" w:rsidRDefault="00CD2483" w:rsidP="00B36BA4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36BA4" w:rsidRPr="00B36BA4" w:rsidRDefault="00B36BA4" w:rsidP="003D613E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Лоту № 2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Оказание без привлечения соисполнителей максимального количества видов услуг, предусмотренных ста</w:t>
      </w:r>
      <w:r w:rsidR="009404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ндартами по санаторно-курортной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404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помощи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заболеваниями по</w:t>
      </w:r>
      <w:r w:rsidR="002909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Классу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IV МКБ -10</w:t>
      </w:r>
      <w:r w:rsidR="003D613E"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«Болезни эндокринной системы, расстройства питания и нарушения обмена веществ»; </w:t>
      </w:r>
      <w:r w:rsidR="0029091F"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Классу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VI МКБ-10  «Болезни нервной системы»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приказами Министерства здравоохранения и социального развития Российской Федерации:</w:t>
      </w:r>
    </w:p>
    <w:p w:rsidR="00C17EC3" w:rsidRDefault="00C17EC3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220 «Об утверждении стандарта санаторно-курортной помощи больным сахарным диабетом»;</w:t>
      </w: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C17EC3" w:rsidRDefault="00C17EC3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49F8" w:rsidRDefault="006249F8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от 22.11.2004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полиневропатиями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системы»;</w:t>
      </w: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 на основании лицензий на осуществление медицинской деятельности при санаторно-курортном лечении (или осуществлении санаторно-курортной помощи)»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(далее – услуги).</w:t>
      </w:r>
    </w:p>
    <w:p w:rsidR="00FA4660" w:rsidRDefault="00FA4660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Значимость показателя - </w:t>
      </w:r>
      <w:r w:rsidR="00EC4A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0%.</w:t>
      </w:r>
    </w:p>
    <w:p w:rsidR="00B36BA4" w:rsidRPr="00B36BA4" w:rsidRDefault="001C3B97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- 0,7</w:t>
      </w:r>
      <w:r w:rsidR="00B36BA4"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0.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НЦУС</w:t>
      </w:r>
      <w:r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рассчитывается по формуле:</w:t>
      </w:r>
    </w:p>
    <w:p w:rsidR="00B36BA4" w:rsidRPr="00B36BA4" w:rsidRDefault="00B36BA4" w:rsidP="00B36BA4">
      <w:pPr>
        <w:widowControl w:val="0"/>
        <w:spacing w:before="120" w:after="12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НЦУС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= (</w:t>
      </w:r>
      <w:proofErr w:type="gram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 </w:t>
      </w:r>
      <w:proofErr w:type="spellStart"/>
      <w:proofErr w:type="gram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proofErr w:type="spell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) * 100) * 0,</w:t>
      </w:r>
      <w:r w:rsidR="00481A4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7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где: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–предложение участника закупки (количество услуг), заявка которого оценивается;</w:t>
      </w:r>
    </w:p>
    <w:p w:rsidR="00127C01" w:rsidRDefault="00094D3D" w:rsidP="0073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proofErr w:type="gramStart"/>
      <w:r w:rsidR="00B36BA4"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</w:t>
      </w:r>
      <w:proofErr w:type="gramEnd"/>
      <w:r w:rsidR="00B36BA4"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="00B36BA4"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</w:t>
      </w:r>
      <w:r w:rsidR="00127C01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</w:p>
    <w:p w:rsidR="00B36BA4" w:rsidRPr="00456121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санаторно-курортной помощи, утвержденным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Минздравсоцразвития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России, по 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Форме № 4 (</w:t>
      </w:r>
      <w:r w:rsidR="00326D41"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Лот № 1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таблица 1)</w:t>
      </w:r>
      <w:r w:rsidR="00326D41"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(Лот № 2 таблица 2)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; </w:t>
      </w:r>
    </w:p>
    <w:p w:rsidR="00CE11C7" w:rsidRPr="00B36BA4" w:rsidRDefault="00CE11C7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42539" w:rsidRPr="00142539" w:rsidRDefault="00680E2C" w:rsidP="00680E2C">
      <w:pPr>
        <w:tabs>
          <w:tab w:val="left" w:pos="748"/>
        </w:tabs>
        <w:autoSpaceDE w:val="0"/>
        <w:autoSpaceDN w:val="0"/>
        <w:spacing w:before="60" w:after="0" w:line="240" w:lineRule="auto"/>
        <w:ind w:left="-10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455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E11C7" w:rsidRPr="00D455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45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65C26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539"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Наличие социально-бытовых условий. 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Значимость показателя - 1</w:t>
      </w:r>
      <w:r w:rsidR="00E216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</w:t>
      </w: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%.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показателя - 0,1.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РСУi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рассчитывается по формуле:</w:t>
      </w:r>
    </w:p>
    <w:p w:rsidR="00142539" w:rsidRPr="00142539" w:rsidRDefault="00142539" w:rsidP="00142539">
      <w:pPr>
        <w:widowControl w:val="0"/>
        <w:spacing w:before="120" w:after="12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721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РСУ</w:t>
      </w:r>
      <w:proofErr w:type="spellStart"/>
      <w:r w:rsidRPr="00C9721A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val="en-US" w:eastAsia="ar-SA"/>
        </w:rPr>
        <w:t>i</w:t>
      </w:r>
      <w:proofErr w:type="spellEnd"/>
      <w:r w:rsidRPr="00C9721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=</w:t>
      </w:r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((</w:t>
      </w:r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СУ</w:t>
      </w:r>
      <w:proofErr w:type="spellStart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val="en-US" w:eastAsia="ar-SA"/>
        </w:rPr>
        <w:t>i</w:t>
      </w:r>
      <w:proofErr w:type="spellEnd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proofErr w:type="spellStart"/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СУ</w:t>
      </w:r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) * </w:t>
      </w:r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100) * 0,1</w:t>
      </w:r>
      <w:r w:rsidR="00C40B1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0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где:</w:t>
      </w:r>
    </w:p>
    <w:p w:rsidR="00142539" w:rsidRPr="00142539" w:rsidRDefault="00142539" w:rsidP="00CE671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</w:t>
      </w:r>
      <w:proofErr w:type="gramEnd"/>
      <w:r w:rsidRPr="00142539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127C01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142539" w:rsidRPr="00142539" w:rsidRDefault="00142539" w:rsidP="00142539">
      <w:pPr>
        <w:widowControl w:val="0"/>
        <w:spacing w:before="60" w:after="6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</w:t>
      </w:r>
      <w:r w:rsidRPr="00142539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предложение i-</w:t>
      </w: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участника.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 по данному критерию представляется по </w:t>
      </w:r>
      <w:r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Форме № 5</w:t>
      </w:r>
      <w:r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8250A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  <w:r w:rsidR="00D576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="00D576B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Конкурсной документации</w:t>
      </w:r>
      <w:r w:rsidR="00D576B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определенное</w:t>
      </w:r>
      <w:r w:rsidR="00EC14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E17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</w:t>
      </w:r>
      <w:r w:rsidR="00070F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формуле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корректируется с учетом коэффициента значимости показателя (0,1</w:t>
      </w:r>
      <w:r w:rsidR="00530C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коэффициент 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значимости показателя).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  <w:gridCol w:w="40"/>
        <w:gridCol w:w="1236"/>
      </w:tblGrid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 - бытовые условия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(да/нет)</w:t>
            </w: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EC4AAF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ED0C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EC4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 номере кондиционера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F30489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во всех номерах телевизоров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во всех номерах холодильников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 всех номерах 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наборов посуды – графинов, стаканов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 всех номерах 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прикроватных светильников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библиотеки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бытовых комнат с гладильными досками и утюгами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холлов для отдыха с мягкой мебелью, телевизорами, настольными играми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на территории аптечного киоска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на территории беседок, лавочек для отдыха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E11C7" w:rsidRPr="00CE11C7" w:rsidRDefault="00CE11C7" w:rsidP="00CE11C7">
      <w:pPr>
        <w:widowControl w:val="0"/>
        <w:tabs>
          <w:tab w:val="left" w:pos="613"/>
        </w:tabs>
        <w:suppressAutoHyphens/>
        <w:spacing w:before="60" w:after="0" w:line="240" w:lineRule="auto"/>
        <w:ind w:left="74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="008210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="00680E2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CE11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Наличие благоприятных природных и лечебных факторов.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Значимость показателя -</w:t>
      </w:r>
      <w:r w:rsidR="004E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0%.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</w:t>
      </w:r>
      <w:r w:rsidR="004E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иент значимости показателя - 0,1</w:t>
      </w: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РБФi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), рассчитывается по формуле:</w:t>
      </w:r>
    </w:p>
    <w:p w:rsidR="00CE11C7" w:rsidRPr="00CE11C7" w:rsidRDefault="00CE11C7" w:rsidP="00CE11C7">
      <w:pPr>
        <w:widowControl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972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РБФ</w:t>
      </w:r>
      <w:r w:rsidRPr="00C972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= ((</w:t>
      </w:r>
      <w:proofErr w:type="spellStart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 </w:t>
      </w:r>
      <w:proofErr w:type="spellStart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max</w:t>
      </w:r>
      <w:proofErr w:type="spellEnd"/>
      <w:r w:rsidR="008101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* 100) * 0,10</w:t>
      </w:r>
    </w:p>
    <w:p w:rsidR="00CE11C7" w:rsidRP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CE11C7" w:rsidRPr="00CE11C7" w:rsidRDefault="002933E7" w:rsidP="00BB2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БФ</w:t>
      </w:r>
      <w:r w:rsidR="00CE11C7" w:rsidRPr="00CE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max</w:t>
      </w:r>
      <w:proofErr w:type="spellEnd"/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3806D9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E11C7" w:rsidRPr="00CE11C7" w:rsidRDefault="00CE11C7" w:rsidP="00CE11C7">
      <w:pPr>
        <w:widowControl w:val="0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предложение i-</w:t>
      </w: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участника.</w:t>
      </w:r>
    </w:p>
    <w:p w:rsidR="00CE11C7" w:rsidRP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по данному критерию представляется </w:t>
      </w:r>
      <w:r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Форме №</w:t>
      </w:r>
      <w:r w:rsidR="00D576B7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576B7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D576B7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7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36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к Конкурсной документации).</w:t>
      </w:r>
    </w:p>
    <w:p w:rsid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определенное</w:t>
      </w:r>
      <w:r w:rsidR="00297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560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формуле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корректируется с учетом коэффиц</w:t>
      </w:r>
      <w:r w:rsidR="0016531A">
        <w:rPr>
          <w:rFonts w:ascii="Times New Roman" w:eastAsia="Times New Roman" w:hAnsi="Times New Roman" w:cs="Times New Roman"/>
          <w:sz w:val="24"/>
          <w:szCs w:val="24"/>
          <w:lang w:eastAsia="ar-SA"/>
        </w:rPr>
        <w:t>иента значимости показателя (0,10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значимости показателя).</w:t>
      </w:r>
    </w:p>
    <w:p w:rsidR="00DB1536" w:rsidRDefault="00DB1536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536" w:rsidRDefault="00DB1536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AA2" w:rsidRPr="00CE11C7" w:rsidRDefault="00A01AA2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9254"/>
        <w:gridCol w:w="1137"/>
      </w:tblGrid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Факторы для санаторно-курортного лечения и оздоровления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</w:t>
            </w:r>
          </w:p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(да/нет)</w:t>
            </w: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ind w:left="1156" w:hanging="11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лесопарковой (природной) зоны.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DF2C5A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на территории организации природного месторождения минеральной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502502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360BC5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2E4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разработанных маршрутов терренкура на собственной территории, с указателями, освещением в вечернее время, дорожками с твердым покрытием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810" w:rsidRPr="00BC4C2E" w:rsidRDefault="002B7810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60BC5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BC5" w:rsidRDefault="00360BC5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BC5" w:rsidRPr="009D2E4C" w:rsidRDefault="00360BC5" w:rsidP="00BC4C2E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Тренажерный зал с современными тренажерами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C5" w:rsidRDefault="00360BC5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502502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плавательного бассейна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CB15CC" w:rsidRPr="00CB15CC" w:rsidRDefault="00CB15CC" w:rsidP="00CB15CC">
      <w:pPr>
        <w:widowControl w:val="0"/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-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Возможность оказания бесплатных транспортных услуг по доставке граждан к месту санаторно-курортного лечения  от железнодорожного вокзала и обратно. Данные предоставляются в составе </w:t>
      </w:r>
      <w:r w:rsidR="00953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</w:t>
      </w:r>
      <w:r w:rsidR="00953A3D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953A3D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53A3D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953A3D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="00953A3D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53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CB15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</w:t>
      </w:r>
      <w:r w:rsidR="00B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V настоящей документации)(</w:t>
      </w:r>
      <w:proofErr w:type="spellStart"/>
      <w:r w:rsidR="00BB13FA"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OP</w:t>
      </w:r>
      <w:r w:rsidR="00BB13FA"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="00B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5CC" w:rsidRPr="00CB15CC" w:rsidRDefault="00CB15CC" w:rsidP="00CB15CC">
      <w:pPr>
        <w:widowControl w:val="0"/>
        <w:suppressAutoHyphens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15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Значимость показателя - 10%.</w:t>
      </w:r>
    </w:p>
    <w:p w:rsidR="00CB15CC" w:rsidRPr="00CB15CC" w:rsidRDefault="00CB15CC" w:rsidP="00CB15CC">
      <w:pPr>
        <w:widowControl w:val="0"/>
        <w:suppressAutoHyphens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15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показателя - 0,10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конкурсной комиссии оценивается предложение участника конкурса, представленное в составе </w:t>
      </w:r>
      <w:r w:rsidR="007A78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</w:t>
      </w:r>
      <w:r w:rsidR="00725D2F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725D2F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25D2F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725D2F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="00725D2F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25D2F" w:rsidRPr="00136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заявки. Присвоение баллов производится в соответствии со следующей шкалой оценки: 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при оказании транспортных услуг;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при отсутствии оказания транспортных услуг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EB" w:rsidRDefault="00CB15CC" w:rsidP="00D977EB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5CC">
        <w:rPr>
          <w:rFonts w:ascii="Times New Roman" w:eastAsia="Calibri" w:hAnsi="Times New Roman" w:cs="Times New Roman"/>
          <w:sz w:val="24"/>
          <w:szCs w:val="24"/>
        </w:rPr>
        <w:t>Количество баллов, определенное по шкале оценки, корректируется с учетом коэффициента значимости показателя</w:t>
      </w:r>
      <w:r w:rsidR="00D9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7EB">
        <w:rPr>
          <w:rFonts w:ascii="Times New Roman" w:eastAsia="Times New Roman" w:hAnsi="Times New Roman" w:cs="Times New Roman"/>
          <w:sz w:val="24"/>
          <w:szCs w:val="24"/>
          <w:lang w:eastAsia="ar-SA"/>
        </w:rPr>
        <w:t>(0,10</w:t>
      </w:r>
      <w:r w:rsidR="00D977EB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значимости показателя).</w:t>
      </w:r>
    </w:p>
    <w:p w:rsidR="00126454" w:rsidRDefault="00126454" w:rsidP="00C31696">
      <w:pPr>
        <w:widowControl w:val="0"/>
        <w:spacing w:before="12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96" w:rsidRPr="00C31696" w:rsidRDefault="00C31696" w:rsidP="00C31696">
      <w:pPr>
        <w:widowControl w:val="0"/>
        <w:spacing w:before="12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и расчет присуждаемый заявке по критерию «</w:t>
      </w:r>
      <w:r w:rsidRPr="00C3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Качественные, функциональные и экологические характеристики объекта закупок</w:t>
      </w: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количество баллов присваивается заявке с лучшим предложением.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C31696" w:rsidRPr="00C31696" w:rsidRDefault="00C31696" w:rsidP="00C31696">
      <w:pPr>
        <w:widowControl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КФЭ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= К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* (</w:t>
      </w:r>
      <w:proofErr w:type="spellStart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НЦУС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 </w:t>
      </w:r>
      <w:proofErr w:type="spellStart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OP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</w:t>
      </w:r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РСУ</w:t>
      </w:r>
      <w:proofErr w:type="spellStart"/>
      <w:r w:rsidRPr="006968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ar-SA"/>
        </w:rPr>
        <w:t>i</w:t>
      </w:r>
      <w:proofErr w:type="spellEnd"/>
      <w:r w:rsidRPr="006968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</w:t>
      </w:r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РБФ</w:t>
      </w:r>
      <w:r w:rsidRPr="006968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proofErr w:type="spellStart"/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КФЭ</w:t>
      </w:r>
      <w:r w:rsidRPr="00C316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рейтинг, присуждаемый i-й заявке по указанному критерию (значение в баллах).</w:t>
      </w:r>
    </w:p>
    <w:p w:rsidR="00142539" w:rsidRDefault="00142539" w:rsidP="00765C26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07A" w:rsidRPr="00765C26" w:rsidRDefault="00A0337F" w:rsidP="0060307A">
      <w:pPr>
        <w:tabs>
          <w:tab w:val="left" w:pos="60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307A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307A"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07A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60307A"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критерия – </w:t>
      </w:r>
      <w:r w:rsidR="00A0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A59" w:rsidRPr="00C40B11" w:rsidRDefault="00E07A59" w:rsidP="00E07A59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0B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критерия (К</w:t>
      </w:r>
      <w:r w:rsidRPr="00C40B11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bscript"/>
          <w:lang w:eastAsia="ar-SA"/>
        </w:rPr>
        <w:t>3</w:t>
      </w:r>
      <w:r w:rsidR="00A033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– 0,1</w:t>
      </w:r>
      <w:r w:rsidRPr="00C40B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60307A" w:rsidRPr="00765C26" w:rsidRDefault="0060307A" w:rsidP="00E07A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заявки по критерию оценки вычисляется как сумма оценок по каждому показателю критерия оценки заявки, корректируемая с учетом коэффициента значимости критерия.</w:t>
      </w: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по критерию применяется </w:t>
      </w:r>
      <w:r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для всех лотов</w:t>
      </w: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показатель:</w:t>
      </w:r>
    </w:p>
    <w:p w:rsidR="00E97CF4" w:rsidRPr="00FE7BF3" w:rsidRDefault="00A0337F" w:rsidP="00A0337F">
      <w:pPr>
        <w:pStyle w:val="a3"/>
        <w:widowControl w:val="0"/>
        <w:tabs>
          <w:tab w:val="left" w:pos="567"/>
        </w:tabs>
        <w:suppressAutoHyphens/>
        <w:autoSpaceDE w:val="0"/>
        <w:autoSpaceDN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="00E97CF4"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участника трудовыми ресурсами</w:t>
      </w:r>
      <w:r w:rsidR="00F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F42069">
        <w:rPr>
          <w:rFonts w:ascii="Times New Roman" w:eastAsia="Times New Roman" w:hAnsi="Times New Roman" w:cs="Times New Roman"/>
          <w:sz w:val="24"/>
          <w:szCs w:val="24"/>
          <w:lang w:eastAsia="ar-SA"/>
        </w:rPr>
        <w:t>НЦВ</w:t>
      </w:r>
      <w:proofErr w:type="gramStart"/>
      <w:r w:rsidR="00F4206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proofErr w:type="gramEnd"/>
      <w:r w:rsidR="00F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7CF4"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7CF4" w:rsidRPr="00FE7BF3" w:rsidRDefault="00E97CF4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Значимость показателя – </w:t>
      </w:r>
      <w:r w:rsidR="00B35AE8" w:rsidRPr="00FE7BF3">
        <w:rPr>
          <w:rFonts w:ascii="Times New Roman" w:eastAsia="Calibri" w:hAnsi="Times New Roman" w:cs="Times New Roman"/>
          <w:sz w:val="24"/>
          <w:szCs w:val="24"/>
        </w:rPr>
        <w:t>1</w:t>
      </w:r>
      <w:r w:rsidRPr="00FE7BF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35AE8" w:rsidRPr="00FE7BF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E7BF3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FE7BF3">
        <w:rPr>
          <w:rFonts w:ascii="Times New Roman" w:eastAsia="Calibri" w:hAnsi="Times New Roman" w:cs="Times New Roman"/>
          <w:sz w:val="24"/>
          <w:szCs w:val="24"/>
        </w:rPr>
        <w:t>.</w:t>
      </w:r>
      <w:r w:rsidR="00453635" w:rsidRPr="00FE7BF3">
        <w:rPr>
          <w:rFonts w:ascii="Times New Roman" w:eastAsia="Calibri" w:hAnsi="Times New Roman" w:cs="Times New Roman"/>
          <w:sz w:val="24"/>
          <w:szCs w:val="24"/>
        </w:rPr>
        <w:t xml:space="preserve"> Коэффициент значимости показателя – 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53635" w:rsidRPr="00FE7BF3">
        <w:rPr>
          <w:rFonts w:ascii="Times New Roman" w:eastAsia="Calibri" w:hAnsi="Times New Roman" w:cs="Times New Roman"/>
          <w:sz w:val="24"/>
          <w:szCs w:val="24"/>
        </w:rPr>
        <w:t xml:space="preserve">Для оценки по показателю применяется шкала оценки:  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100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наличие всех врачей- специалистов,  необходимых для оказания услуг, предусмотренных  стандартами санаторно- курортной помощи, указанными  в заявке участника (далее –услуги);</w:t>
      </w:r>
    </w:p>
    <w:p w:rsidR="00453635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60 бал</w:t>
      </w:r>
      <w:r w:rsidR="00542EB7">
        <w:rPr>
          <w:rFonts w:ascii="Times New Roman" w:eastAsia="Calibri" w:hAnsi="Times New Roman" w:cs="Times New Roman"/>
          <w:sz w:val="24"/>
          <w:szCs w:val="24"/>
        </w:rPr>
        <w:t>л</w:t>
      </w:r>
      <w:r w:rsidRPr="00FE7BF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 не более 2 врачей, необходимых для оказания услуг;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40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 3-4 врачей, необходимых для оказания услуг;</w:t>
      </w:r>
    </w:p>
    <w:p w:rsidR="00986853" w:rsidRPr="00FE7BF3" w:rsidRDefault="00986853" w:rsidP="00986853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20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более 4 врачей, необходимых для оказания услуг;</w:t>
      </w:r>
    </w:p>
    <w:p w:rsidR="00241BA8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Данные предоставляются в составе </w:t>
      </w:r>
      <w:r w:rsidRPr="006055DD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 w:rsidR="00FE003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6055D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241BA8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6055DD">
        <w:rPr>
          <w:rFonts w:ascii="Times New Roman" w:eastAsia="Calibri" w:hAnsi="Times New Roman" w:cs="Times New Roman"/>
          <w:sz w:val="24"/>
          <w:szCs w:val="24"/>
        </w:rPr>
        <w:t xml:space="preserve"> непредставлении </w:t>
      </w:r>
      <w:r w:rsidRPr="00FE7BF3">
        <w:rPr>
          <w:rFonts w:ascii="Times New Roman" w:eastAsia="Calibri" w:hAnsi="Times New Roman" w:cs="Times New Roman"/>
          <w:sz w:val="24"/>
          <w:szCs w:val="24"/>
        </w:rPr>
        <w:t>участником сведений о наличии враче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специалистов с приложением копий их документов, подтверждающих специализацию (дипломов сертификатов и др. документов), заявке присваивается 0 баллов по показателю. 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В случае предоставления сведений о наличии тех или иных враче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специалистов без приложения (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>полностью или  частично</w:t>
      </w:r>
      <w:r w:rsidRPr="00FE7BF3">
        <w:rPr>
          <w:rFonts w:ascii="Times New Roman" w:eastAsia="Calibri" w:hAnsi="Times New Roman" w:cs="Times New Roman"/>
          <w:sz w:val="24"/>
          <w:szCs w:val="24"/>
        </w:rPr>
        <w:t>)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 xml:space="preserve"> копий их документов, подтверждающих специализацию, сведения о наличии врачей, документы по которым не представлены, не засчитываются при оценке  заявки по показателю.</w:t>
      </w:r>
    </w:p>
    <w:p w:rsidR="00241BA8" w:rsidRPr="00FE7BF3" w:rsidRDefault="00241BA8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Количество баллов, определенное по шкале оценки,  корректируется с учетом коэффициента значимости  показателя.</w:t>
      </w:r>
    </w:p>
    <w:p w:rsidR="00BA656A" w:rsidRPr="00BA656A" w:rsidRDefault="00BA656A" w:rsidP="00BA656A">
      <w:pPr>
        <w:widowControl w:val="0"/>
        <w:spacing w:before="120" w:after="0" w:line="240" w:lineRule="auto"/>
        <w:ind w:left="142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Итоговый рейтинг заявки</w:t>
      </w: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вычисляется как сумма рейтингов по каждому критерию оценки заявки на основании следующей формулы:</w:t>
      </w:r>
    </w:p>
    <w:p w:rsidR="00BA656A" w:rsidRPr="00BA656A" w:rsidRDefault="00BA656A" w:rsidP="00BA656A">
      <w:pPr>
        <w:widowControl w:val="0"/>
        <w:spacing w:before="120" w:after="12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ИБ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(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0,4 * 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ИРЦ</w:t>
      </w:r>
      <w:r w:rsidRPr="00BA65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(0,</w:t>
      </w:r>
      <w:r w:rsidR="004F7C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КФЭ</w:t>
      </w:r>
      <w:r w:rsidRPr="00BA65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 </w:t>
      </w:r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(0,</w:t>
      </w:r>
      <w:r w:rsidR="004F7C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*(</w:t>
      </w:r>
      <w:proofErr w:type="spellStart"/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НЦВi</w:t>
      </w:r>
      <w:proofErr w:type="spellEnd"/>
      <w:proofErr w:type="gramStart"/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p w:rsidR="00BA656A" w:rsidRPr="00BA656A" w:rsidRDefault="00BA656A" w:rsidP="00BA656A">
      <w:pPr>
        <w:widowControl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C4746" w:rsidRDefault="00BA656A" w:rsidP="00BA656A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C4746" w:rsidRDefault="009C4746" w:rsidP="00765C26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C26" w:rsidRPr="00765C26" w:rsidRDefault="00765C26" w:rsidP="00D8359C">
      <w:pPr>
        <w:tabs>
          <w:tab w:val="left" w:pos="60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8B" w:rsidRDefault="00A3398B"/>
    <w:sectPr w:rsidR="00A3398B" w:rsidSect="00765C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1">
    <w:nsid w:val="122554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2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4">
    <w:nsid w:val="3C5972BF"/>
    <w:multiLevelType w:val="multilevel"/>
    <w:tmpl w:val="97229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516E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6">
    <w:nsid w:val="59B54501"/>
    <w:multiLevelType w:val="multilevel"/>
    <w:tmpl w:val="E6F258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7">
    <w:nsid w:val="67FB4310"/>
    <w:multiLevelType w:val="hybridMultilevel"/>
    <w:tmpl w:val="F874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06DF1"/>
    <w:multiLevelType w:val="multilevel"/>
    <w:tmpl w:val="FA6CAF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718C5EE9"/>
    <w:multiLevelType w:val="multilevel"/>
    <w:tmpl w:val="D37CD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4"/>
    <w:rsid w:val="00012CC1"/>
    <w:rsid w:val="0002034E"/>
    <w:rsid w:val="00046C74"/>
    <w:rsid w:val="00056439"/>
    <w:rsid w:val="00065586"/>
    <w:rsid w:val="00070F0E"/>
    <w:rsid w:val="00091B56"/>
    <w:rsid w:val="00094686"/>
    <w:rsid w:val="00094D3D"/>
    <w:rsid w:val="000B5608"/>
    <w:rsid w:val="000C38B4"/>
    <w:rsid w:val="000C3C71"/>
    <w:rsid w:val="000C531B"/>
    <w:rsid w:val="000D39BC"/>
    <w:rsid w:val="000E6F52"/>
    <w:rsid w:val="00101261"/>
    <w:rsid w:val="00104109"/>
    <w:rsid w:val="00105ED3"/>
    <w:rsid w:val="00112A5C"/>
    <w:rsid w:val="0011718F"/>
    <w:rsid w:val="00126454"/>
    <w:rsid w:val="00127C01"/>
    <w:rsid w:val="00136834"/>
    <w:rsid w:val="00142539"/>
    <w:rsid w:val="00157BE6"/>
    <w:rsid w:val="0016531A"/>
    <w:rsid w:val="00175672"/>
    <w:rsid w:val="00177C5A"/>
    <w:rsid w:val="00180CDE"/>
    <w:rsid w:val="001B0600"/>
    <w:rsid w:val="001B36FA"/>
    <w:rsid w:val="001B765E"/>
    <w:rsid w:val="001C3B97"/>
    <w:rsid w:val="0022269B"/>
    <w:rsid w:val="00241BA8"/>
    <w:rsid w:val="0025068D"/>
    <w:rsid w:val="0025331C"/>
    <w:rsid w:val="00253FE0"/>
    <w:rsid w:val="0029091F"/>
    <w:rsid w:val="002933E7"/>
    <w:rsid w:val="00295B14"/>
    <w:rsid w:val="0029737B"/>
    <w:rsid w:val="002A3429"/>
    <w:rsid w:val="002A36F8"/>
    <w:rsid w:val="002B66B1"/>
    <w:rsid w:val="002B7810"/>
    <w:rsid w:val="002D1E73"/>
    <w:rsid w:val="002E1FB2"/>
    <w:rsid w:val="002F7B49"/>
    <w:rsid w:val="00315058"/>
    <w:rsid w:val="0032298F"/>
    <w:rsid w:val="00326D41"/>
    <w:rsid w:val="00360BC5"/>
    <w:rsid w:val="003645E7"/>
    <w:rsid w:val="003655B0"/>
    <w:rsid w:val="003806D9"/>
    <w:rsid w:val="00380D37"/>
    <w:rsid w:val="00384D60"/>
    <w:rsid w:val="00393183"/>
    <w:rsid w:val="00396885"/>
    <w:rsid w:val="003A043B"/>
    <w:rsid w:val="003A4B7C"/>
    <w:rsid w:val="003B189D"/>
    <w:rsid w:val="003B7856"/>
    <w:rsid w:val="003C2E9C"/>
    <w:rsid w:val="003C48DC"/>
    <w:rsid w:val="003D1421"/>
    <w:rsid w:val="003D613E"/>
    <w:rsid w:val="003D617D"/>
    <w:rsid w:val="003E17F4"/>
    <w:rsid w:val="003F0805"/>
    <w:rsid w:val="003F551B"/>
    <w:rsid w:val="00403FF4"/>
    <w:rsid w:val="004232E4"/>
    <w:rsid w:val="0042528A"/>
    <w:rsid w:val="00453635"/>
    <w:rsid w:val="00456121"/>
    <w:rsid w:val="00463DA9"/>
    <w:rsid w:val="00480C40"/>
    <w:rsid w:val="00481A44"/>
    <w:rsid w:val="004A1BEA"/>
    <w:rsid w:val="004B2D1F"/>
    <w:rsid w:val="004B3AD4"/>
    <w:rsid w:val="004B78BD"/>
    <w:rsid w:val="004C3FE0"/>
    <w:rsid w:val="004D6312"/>
    <w:rsid w:val="004D6DDF"/>
    <w:rsid w:val="004E2870"/>
    <w:rsid w:val="004E459D"/>
    <w:rsid w:val="004F7C28"/>
    <w:rsid w:val="00502502"/>
    <w:rsid w:val="0050725D"/>
    <w:rsid w:val="00511BA0"/>
    <w:rsid w:val="00514FBA"/>
    <w:rsid w:val="005252DD"/>
    <w:rsid w:val="005278EE"/>
    <w:rsid w:val="00530CEE"/>
    <w:rsid w:val="00542EB7"/>
    <w:rsid w:val="00553FA0"/>
    <w:rsid w:val="005876C5"/>
    <w:rsid w:val="005C5F6A"/>
    <w:rsid w:val="005F22A1"/>
    <w:rsid w:val="005F482A"/>
    <w:rsid w:val="005F4D96"/>
    <w:rsid w:val="0060307A"/>
    <w:rsid w:val="006055DD"/>
    <w:rsid w:val="00611A82"/>
    <w:rsid w:val="00614666"/>
    <w:rsid w:val="006249F8"/>
    <w:rsid w:val="00642CB7"/>
    <w:rsid w:val="006435A2"/>
    <w:rsid w:val="00651CA6"/>
    <w:rsid w:val="0065780F"/>
    <w:rsid w:val="00675D2A"/>
    <w:rsid w:val="00677C65"/>
    <w:rsid w:val="00680E2C"/>
    <w:rsid w:val="006901EE"/>
    <w:rsid w:val="006968F5"/>
    <w:rsid w:val="006B3B5A"/>
    <w:rsid w:val="006B7F7D"/>
    <w:rsid w:val="006C015C"/>
    <w:rsid w:val="006F7A51"/>
    <w:rsid w:val="00702EFB"/>
    <w:rsid w:val="00724023"/>
    <w:rsid w:val="00725D2F"/>
    <w:rsid w:val="0072713A"/>
    <w:rsid w:val="00734244"/>
    <w:rsid w:val="0074016B"/>
    <w:rsid w:val="00753103"/>
    <w:rsid w:val="00763C68"/>
    <w:rsid w:val="00765C26"/>
    <w:rsid w:val="007A7848"/>
    <w:rsid w:val="007D5E57"/>
    <w:rsid w:val="007D7B01"/>
    <w:rsid w:val="007F62D4"/>
    <w:rsid w:val="00800947"/>
    <w:rsid w:val="00802C3A"/>
    <w:rsid w:val="008054E7"/>
    <w:rsid w:val="00805F4D"/>
    <w:rsid w:val="008101DB"/>
    <w:rsid w:val="008140FC"/>
    <w:rsid w:val="00821016"/>
    <w:rsid w:val="00821C24"/>
    <w:rsid w:val="008242AF"/>
    <w:rsid w:val="00855FEF"/>
    <w:rsid w:val="0086472A"/>
    <w:rsid w:val="008A17C7"/>
    <w:rsid w:val="008A6774"/>
    <w:rsid w:val="008B70C7"/>
    <w:rsid w:val="008D1C6C"/>
    <w:rsid w:val="008E3688"/>
    <w:rsid w:val="008F4FDE"/>
    <w:rsid w:val="00917263"/>
    <w:rsid w:val="00932FB0"/>
    <w:rsid w:val="0094041C"/>
    <w:rsid w:val="009437A0"/>
    <w:rsid w:val="00953A3D"/>
    <w:rsid w:val="009664FD"/>
    <w:rsid w:val="009827A9"/>
    <w:rsid w:val="00986339"/>
    <w:rsid w:val="00986853"/>
    <w:rsid w:val="00987B0E"/>
    <w:rsid w:val="00995D1B"/>
    <w:rsid w:val="009A0CA9"/>
    <w:rsid w:val="009C4183"/>
    <w:rsid w:val="009C4746"/>
    <w:rsid w:val="009D2E4C"/>
    <w:rsid w:val="009E4621"/>
    <w:rsid w:val="009E784A"/>
    <w:rsid w:val="00A01AA2"/>
    <w:rsid w:val="00A0337F"/>
    <w:rsid w:val="00A07DCF"/>
    <w:rsid w:val="00A25982"/>
    <w:rsid w:val="00A3398B"/>
    <w:rsid w:val="00A365F4"/>
    <w:rsid w:val="00A4530B"/>
    <w:rsid w:val="00A5337E"/>
    <w:rsid w:val="00A57219"/>
    <w:rsid w:val="00A642E7"/>
    <w:rsid w:val="00A768F7"/>
    <w:rsid w:val="00A85E7B"/>
    <w:rsid w:val="00A93E03"/>
    <w:rsid w:val="00A9470D"/>
    <w:rsid w:val="00AA4288"/>
    <w:rsid w:val="00AA60FE"/>
    <w:rsid w:val="00AA7A6A"/>
    <w:rsid w:val="00AC4FBF"/>
    <w:rsid w:val="00AD0EF0"/>
    <w:rsid w:val="00AD110B"/>
    <w:rsid w:val="00AE613E"/>
    <w:rsid w:val="00B01AFA"/>
    <w:rsid w:val="00B349DE"/>
    <w:rsid w:val="00B35AE8"/>
    <w:rsid w:val="00B36BA4"/>
    <w:rsid w:val="00B54828"/>
    <w:rsid w:val="00B640AE"/>
    <w:rsid w:val="00B743FB"/>
    <w:rsid w:val="00B77B2D"/>
    <w:rsid w:val="00B8250A"/>
    <w:rsid w:val="00B825DA"/>
    <w:rsid w:val="00B866C6"/>
    <w:rsid w:val="00B86F2C"/>
    <w:rsid w:val="00B94A68"/>
    <w:rsid w:val="00B95705"/>
    <w:rsid w:val="00BA656A"/>
    <w:rsid w:val="00BB13FA"/>
    <w:rsid w:val="00BB2A43"/>
    <w:rsid w:val="00BB2B83"/>
    <w:rsid w:val="00BC2EA4"/>
    <w:rsid w:val="00BC4C2E"/>
    <w:rsid w:val="00BE167E"/>
    <w:rsid w:val="00C018DA"/>
    <w:rsid w:val="00C17EC3"/>
    <w:rsid w:val="00C30CE5"/>
    <w:rsid w:val="00C3134F"/>
    <w:rsid w:val="00C31696"/>
    <w:rsid w:val="00C35F23"/>
    <w:rsid w:val="00C40B11"/>
    <w:rsid w:val="00C570DB"/>
    <w:rsid w:val="00C617E5"/>
    <w:rsid w:val="00C85DAE"/>
    <w:rsid w:val="00C9721A"/>
    <w:rsid w:val="00CA23E3"/>
    <w:rsid w:val="00CA2E1E"/>
    <w:rsid w:val="00CB15CC"/>
    <w:rsid w:val="00CB4D21"/>
    <w:rsid w:val="00CC205D"/>
    <w:rsid w:val="00CD1A82"/>
    <w:rsid w:val="00CD2483"/>
    <w:rsid w:val="00CD58ED"/>
    <w:rsid w:val="00CE11C7"/>
    <w:rsid w:val="00CE6719"/>
    <w:rsid w:val="00CF01CD"/>
    <w:rsid w:val="00D01C16"/>
    <w:rsid w:val="00D10988"/>
    <w:rsid w:val="00D15FA5"/>
    <w:rsid w:val="00D455F7"/>
    <w:rsid w:val="00D5280E"/>
    <w:rsid w:val="00D52DDC"/>
    <w:rsid w:val="00D576B7"/>
    <w:rsid w:val="00D80C15"/>
    <w:rsid w:val="00D82D26"/>
    <w:rsid w:val="00D8359C"/>
    <w:rsid w:val="00D861E1"/>
    <w:rsid w:val="00D86D7D"/>
    <w:rsid w:val="00D90619"/>
    <w:rsid w:val="00D977EB"/>
    <w:rsid w:val="00DA1345"/>
    <w:rsid w:val="00DA578C"/>
    <w:rsid w:val="00DB1536"/>
    <w:rsid w:val="00DB4686"/>
    <w:rsid w:val="00DC24ED"/>
    <w:rsid w:val="00DE2DD3"/>
    <w:rsid w:val="00DE5142"/>
    <w:rsid w:val="00DE5F97"/>
    <w:rsid w:val="00DF2C5A"/>
    <w:rsid w:val="00E07A59"/>
    <w:rsid w:val="00E21688"/>
    <w:rsid w:val="00E21E44"/>
    <w:rsid w:val="00E6450A"/>
    <w:rsid w:val="00E7756C"/>
    <w:rsid w:val="00E879BD"/>
    <w:rsid w:val="00E979B0"/>
    <w:rsid w:val="00E97CF4"/>
    <w:rsid w:val="00EA4567"/>
    <w:rsid w:val="00EC1458"/>
    <w:rsid w:val="00EC4AAF"/>
    <w:rsid w:val="00ED0C31"/>
    <w:rsid w:val="00ED16D9"/>
    <w:rsid w:val="00ED31E9"/>
    <w:rsid w:val="00ED338F"/>
    <w:rsid w:val="00EE1187"/>
    <w:rsid w:val="00EE4EC6"/>
    <w:rsid w:val="00F01615"/>
    <w:rsid w:val="00F024C9"/>
    <w:rsid w:val="00F11816"/>
    <w:rsid w:val="00F30489"/>
    <w:rsid w:val="00F32533"/>
    <w:rsid w:val="00F34040"/>
    <w:rsid w:val="00F40AA5"/>
    <w:rsid w:val="00F42069"/>
    <w:rsid w:val="00F71132"/>
    <w:rsid w:val="00F716C4"/>
    <w:rsid w:val="00F7634F"/>
    <w:rsid w:val="00F862B3"/>
    <w:rsid w:val="00FA4660"/>
    <w:rsid w:val="00FB3657"/>
    <w:rsid w:val="00FC018A"/>
    <w:rsid w:val="00FC0212"/>
    <w:rsid w:val="00FD753A"/>
    <w:rsid w:val="00FE003A"/>
    <w:rsid w:val="00FE0F89"/>
    <w:rsid w:val="00FE7BF3"/>
    <w:rsid w:val="00FF3E0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11C7"/>
    <w:pPr>
      <w:keepNext/>
      <w:widowControl w:val="0"/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42539"/>
    <w:pPr>
      <w:widowControl w:val="0"/>
      <w:suppressAutoHyphens/>
      <w:spacing w:after="0" w:line="30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CE11C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E11C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E11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E11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E11C7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E11C7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E11C7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E11C7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11C7"/>
    <w:pPr>
      <w:keepNext/>
      <w:widowControl w:val="0"/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42539"/>
    <w:pPr>
      <w:widowControl w:val="0"/>
      <w:suppressAutoHyphens/>
      <w:spacing w:after="0" w:line="30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CE11C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E11C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E11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E11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E11C7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E11C7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E11C7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E11C7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2</cp:revision>
  <cp:lastPrinted>2018-04-20T06:03:00Z</cp:lastPrinted>
  <dcterms:created xsi:type="dcterms:W3CDTF">2018-04-28T06:39:00Z</dcterms:created>
  <dcterms:modified xsi:type="dcterms:W3CDTF">2018-04-28T06:39:00Z</dcterms:modified>
</cp:coreProperties>
</file>