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7" w:rsidRPr="009D6007" w:rsidRDefault="009D6007" w:rsidP="009D6007">
      <w:pPr>
        <w:suppressAutoHyphens/>
        <w:spacing w:after="0" w:line="240" w:lineRule="auto"/>
        <w:ind w:firstLine="709"/>
        <w:jc w:val="center"/>
        <w:rPr>
          <w:rFonts w:ascii="Times New Roman" w:eastAsia="Times New Roman" w:hAnsi="Times New Roman" w:cs="Times New Roman"/>
          <w:b/>
          <w:sz w:val="24"/>
          <w:szCs w:val="24"/>
          <w:lang w:eastAsia="ru-RU"/>
        </w:rPr>
      </w:pPr>
      <w:r w:rsidRPr="009D6007">
        <w:rPr>
          <w:rFonts w:ascii="Times New Roman" w:eastAsia="Times New Roman" w:hAnsi="Times New Roman" w:cs="Times New Roman"/>
          <w:b/>
          <w:sz w:val="24"/>
          <w:szCs w:val="24"/>
          <w:lang w:eastAsia="ru-RU"/>
        </w:rPr>
        <w:t>Технические характеристики оказываемых услуг</w:t>
      </w:r>
    </w:p>
    <w:p w:rsidR="009D6007" w:rsidRPr="009D6007" w:rsidRDefault="009D6007" w:rsidP="009D6007">
      <w:pPr>
        <w:suppressAutoHyphens/>
        <w:spacing w:after="0" w:line="240" w:lineRule="auto"/>
        <w:ind w:firstLine="709"/>
        <w:jc w:val="center"/>
        <w:rPr>
          <w:rFonts w:ascii="Times New Roman" w:eastAsia="Times New Roman" w:hAnsi="Times New Roman" w:cs="Times New Roman"/>
          <w:b/>
          <w:sz w:val="24"/>
          <w:szCs w:val="24"/>
          <w:lang w:eastAsia="ru-RU"/>
        </w:rPr>
      </w:pPr>
    </w:p>
    <w:p w:rsidR="009D6007" w:rsidRPr="009D6007" w:rsidRDefault="009D6007" w:rsidP="009D6007">
      <w:pPr>
        <w:autoSpaceDE w:val="0"/>
        <w:spacing w:after="0" w:line="240" w:lineRule="auto"/>
        <w:ind w:firstLine="709"/>
        <w:jc w:val="both"/>
        <w:rPr>
          <w:rFonts w:ascii="Times New Roman" w:eastAsia="Times New Roman" w:hAnsi="Times New Roman" w:cs="Times New Roman"/>
          <w:sz w:val="24"/>
          <w:szCs w:val="24"/>
          <w:lang w:eastAsia="ru-RU"/>
        </w:rPr>
      </w:pPr>
      <w:r w:rsidRPr="009D6007">
        <w:rPr>
          <w:rFonts w:ascii="Times New Roman" w:eastAsia="Times New Roman" w:hAnsi="Times New Roman" w:cs="Times New Roman"/>
          <w:b/>
          <w:bCs/>
          <w:color w:val="000000"/>
          <w:sz w:val="24"/>
          <w:szCs w:val="24"/>
          <w:lang w:eastAsia="ar-SA"/>
        </w:rPr>
        <w:t>1.</w:t>
      </w:r>
      <w:r w:rsidRPr="009D6007">
        <w:rPr>
          <w:rFonts w:ascii="Times New Roman" w:eastAsia="Times New Roman" w:hAnsi="Times New Roman" w:cs="Times New Roman"/>
          <w:bCs/>
          <w:color w:val="000000"/>
          <w:sz w:val="24"/>
          <w:szCs w:val="24"/>
          <w:lang w:eastAsia="ar-SA"/>
        </w:rPr>
        <w:t xml:space="preserve"> </w:t>
      </w:r>
      <w:proofErr w:type="gramStart"/>
      <w:r w:rsidRPr="009D6007">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9D6007">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9D6007">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9D6007">
        <w:rPr>
          <w:rFonts w:ascii="Times New Roman" w:eastAsia="Times New Roman" w:hAnsi="Times New Roman" w:cs="Times New Roman"/>
          <w:bCs/>
          <w:sz w:val="24"/>
          <w:szCs w:val="24"/>
          <w:lang w:eastAsia="ru-RU"/>
        </w:rPr>
        <w:t xml:space="preserve"> </w:t>
      </w:r>
      <w:r w:rsidRPr="009D6007">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9D6007">
        <w:rPr>
          <w:rFonts w:ascii="Times New Roman" w:eastAsia="Times New Roman" w:hAnsi="Times New Roman" w:cs="Times New Roman"/>
          <w:sz w:val="24"/>
          <w:szCs w:val="24"/>
          <w:lang w:eastAsia="ar-SA"/>
        </w:rPr>
        <w:t xml:space="preserve">: </w:t>
      </w:r>
      <w:proofErr w:type="spellStart"/>
      <w:r w:rsidRPr="009D6007">
        <w:rPr>
          <w:rFonts w:ascii="Times New Roman" w:eastAsia="Times New Roman" w:hAnsi="Times New Roman" w:cs="Times New Roman"/>
          <w:sz w:val="24"/>
          <w:szCs w:val="24"/>
          <w:lang w:eastAsia="ar-SA"/>
        </w:rPr>
        <w:t>костно</w:t>
      </w:r>
      <w:proofErr w:type="spellEnd"/>
      <w:r w:rsidRPr="009D6007">
        <w:rPr>
          <w:rFonts w:ascii="Times New Roman" w:eastAsia="Times New Roman" w:hAnsi="Times New Roman" w:cs="Times New Roman"/>
          <w:sz w:val="24"/>
          <w:szCs w:val="24"/>
          <w:lang w:eastAsia="ar-SA"/>
        </w:rPr>
        <w:t xml:space="preserve"> - мышечной системы, системы кровообращения, нервной</w:t>
      </w:r>
      <w:proofErr w:type="gramEnd"/>
      <w:r w:rsidRPr="009D6007">
        <w:rPr>
          <w:rFonts w:ascii="Times New Roman" w:eastAsia="Times New Roman" w:hAnsi="Times New Roman" w:cs="Times New Roman"/>
          <w:sz w:val="24"/>
          <w:szCs w:val="24"/>
          <w:lang w:eastAsia="ar-SA"/>
        </w:rPr>
        <w:t xml:space="preserve"> системы, органов дыхания:</w:t>
      </w:r>
    </w:p>
    <w:p w:rsidR="009D6007" w:rsidRPr="009D6007" w:rsidRDefault="009D6007" w:rsidP="009D6007">
      <w:pPr>
        <w:spacing w:after="0" w:line="240" w:lineRule="auto"/>
        <w:ind w:firstLine="709"/>
        <w:jc w:val="both"/>
        <w:rPr>
          <w:rFonts w:ascii="Times New Roman" w:eastAsia="Times New Roman" w:hAnsi="Times New Roman" w:cs="Times New Roman"/>
          <w:sz w:val="24"/>
          <w:szCs w:val="24"/>
          <w:lang w:eastAsia="ru-RU"/>
        </w:rPr>
      </w:pPr>
      <w:r w:rsidRPr="009D6007">
        <w:rPr>
          <w:rFonts w:ascii="Times New Roman" w:eastAsia="Times New Roman" w:hAnsi="Times New Roman" w:cs="Times New Roman"/>
          <w:color w:val="000000"/>
          <w:sz w:val="24"/>
          <w:szCs w:val="24"/>
          <w:lang w:eastAsia="ru-RU"/>
        </w:rPr>
        <w:t xml:space="preserve">1.1. </w:t>
      </w:r>
      <w:proofErr w:type="gramStart"/>
      <w:r w:rsidRPr="009D6007">
        <w:rPr>
          <w:rFonts w:ascii="Times New Roman" w:eastAsia="Times New Roman" w:hAnsi="Times New Roman" w:cs="Times New Roman"/>
          <w:color w:val="000000"/>
          <w:sz w:val="24"/>
          <w:szCs w:val="24"/>
          <w:lang w:eastAsia="ru-RU"/>
        </w:rPr>
        <w:t>По Классу XIII МКБ-10  «</w:t>
      </w:r>
      <w:r w:rsidRPr="009D6007">
        <w:rPr>
          <w:rFonts w:ascii="Times New Roman" w:eastAsia="Times New Roman" w:hAnsi="Times New Roman" w:cs="Times New Roman"/>
          <w:b/>
          <w:color w:val="000000"/>
          <w:sz w:val="24"/>
          <w:szCs w:val="24"/>
          <w:u w:val="single"/>
          <w:lang w:eastAsia="ru-RU"/>
        </w:rPr>
        <w:t xml:space="preserve">Болезни </w:t>
      </w:r>
      <w:proofErr w:type="spellStart"/>
      <w:r w:rsidRPr="009D6007">
        <w:rPr>
          <w:rFonts w:ascii="Times New Roman" w:eastAsia="Times New Roman" w:hAnsi="Times New Roman" w:cs="Times New Roman"/>
          <w:b/>
          <w:color w:val="000000"/>
          <w:sz w:val="24"/>
          <w:szCs w:val="24"/>
          <w:u w:val="single"/>
          <w:lang w:eastAsia="ru-RU"/>
        </w:rPr>
        <w:t>костно</w:t>
      </w:r>
      <w:proofErr w:type="spellEnd"/>
      <w:r w:rsidRPr="009D6007">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9D6007">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9D6007">
        <w:rPr>
          <w:rFonts w:ascii="Times New Roman" w:eastAsia="Times New Roman" w:hAnsi="Times New Roman" w:cs="Times New Roman"/>
          <w:color w:val="000000"/>
          <w:sz w:val="24"/>
          <w:szCs w:val="24"/>
          <w:lang w:eastAsia="ru-RU"/>
        </w:rPr>
        <w:t>дорсопатии</w:t>
      </w:r>
      <w:proofErr w:type="spellEnd"/>
      <w:r w:rsidRPr="009D6007">
        <w:rPr>
          <w:rFonts w:ascii="Times New Roman" w:eastAsia="Times New Roman" w:hAnsi="Times New Roman" w:cs="Times New Roman"/>
          <w:color w:val="000000"/>
          <w:sz w:val="24"/>
          <w:szCs w:val="24"/>
          <w:lang w:eastAsia="ru-RU"/>
        </w:rPr>
        <w:t xml:space="preserve">, </w:t>
      </w:r>
      <w:proofErr w:type="spellStart"/>
      <w:r w:rsidRPr="009D6007">
        <w:rPr>
          <w:rFonts w:ascii="Times New Roman" w:eastAsia="Times New Roman" w:hAnsi="Times New Roman" w:cs="Times New Roman"/>
          <w:color w:val="000000"/>
          <w:sz w:val="24"/>
          <w:szCs w:val="24"/>
          <w:lang w:eastAsia="ru-RU"/>
        </w:rPr>
        <w:t>спондилопатии</w:t>
      </w:r>
      <w:proofErr w:type="spellEnd"/>
      <w:r w:rsidRPr="009D6007">
        <w:rPr>
          <w:rFonts w:ascii="Times New Roman" w:eastAsia="Times New Roman" w:hAnsi="Times New Roman" w:cs="Times New Roman"/>
          <w:color w:val="000000"/>
          <w:sz w:val="24"/>
          <w:szCs w:val="24"/>
          <w:lang w:eastAsia="ru-RU"/>
        </w:rPr>
        <w:t xml:space="preserve">, болезни мягких тканей, </w:t>
      </w:r>
      <w:proofErr w:type="spellStart"/>
      <w:r w:rsidRPr="009D6007">
        <w:rPr>
          <w:rFonts w:ascii="Times New Roman" w:eastAsia="Times New Roman" w:hAnsi="Times New Roman" w:cs="Times New Roman"/>
          <w:color w:val="000000"/>
          <w:sz w:val="24"/>
          <w:szCs w:val="24"/>
          <w:lang w:eastAsia="ru-RU"/>
        </w:rPr>
        <w:t>остеопатии</w:t>
      </w:r>
      <w:proofErr w:type="spellEnd"/>
      <w:r w:rsidRPr="009D6007">
        <w:rPr>
          <w:rFonts w:ascii="Times New Roman" w:eastAsia="Times New Roman" w:hAnsi="Times New Roman" w:cs="Times New Roman"/>
          <w:color w:val="000000"/>
          <w:sz w:val="24"/>
          <w:szCs w:val="24"/>
          <w:lang w:eastAsia="ru-RU"/>
        </w:rPr>
        <w:t xml:space="preserve"> и </w:t>
      </w:r>
      <w:proofErr w:type="spellStart"/>
      <w:r w:rsidRPr="009D6007">
        <w:rPr>
          <w:rFonts w:ascii="Times New Roman" w:eastAsia="Times New Roman" w:hAnsi="Times New Roman" w:cs="Times New Roman"/>
          <w:color w:val="000000"/>
          <w:sz w:val="24"/>
          <w:szCs w:val="24"/>
          <w:lang w:eastAsia="ru-RU"/>
        </w:rPr>
        <w:t>хондропатии</w:t>
      </w:r>
      <w:proofErr w:type="spellEnd"/>
      <w:r w:rsidRPr="009D6007">
        <w:rPr>
          <w:rFonts w:ascii="Times New Roman" w:eastAsia="Times New Roman" w:hAnsi="Times New Roman" w:cs="Times New Roman"/>
          <w:color w:val="000000"/>
          <w:sz w:val="24"/>
          <w:szCs w:val="24"/>
          <w:lang w:eastAsia="ru-RU"/>
        </w:rPr>
        <w:t xml:space="preserve">)», </w:t>
      </w:r>
      <w:r w:rsidRPr="009D6007">
        <w:rPr>
          <w:rFonts w:ascii="Times New Roman" w:eastAsia="Times New Roman" w:hAnsi="Times New Roman" w:cs="Times New Roman"/>
          <w:sz w:val="24"/>
          <w:szCs w:val="24"/>
          <w:lang w:eastAsia="ru-RU"/>
        </w:rPr>
        <w:t>от 22.11.2004 № 227 «Об утверждении стандарта санаторно-курортной помощи больным с болезнями</w:t>
      </w:r>
      <w:proofErr w:type="gramEnd"/>
      <w:r w:rsidRPr="009D6007">
        <w:rPr>
          <w:rFonts w:ascii="Times New Roman" w:eastAsia="Times New Roman" w:hAnsi="Times New Roman" w:cs="Times New Roman"/>
          <w:sz w:val="24"/>
          <w:szCs w:val="24"/>
          <w:lang w:eastAsia="ru-RU"/>
        </w:rPr>
        <w:t xml:space="preserve"> костно-мышечной системы и соединительной ткани (</w:t>
      </w:r>
      <w:proofErr w:type="spellStart"/>
      <w:r w:rsidRPr="009D6007">
        <w:rPr>
          <w:rFonts w:ascii="Times New Roman" w:eastAsia="Times New Roman" w:hAnsi="Times New Roman" w:cs="Times New Roman"/>
          <w:sz w:val="24"/>
          <w:szCs w:val="24"/>
          <w:lang w:eastAsia="ru-RU"/>
        </w:rPr>
        <w:t>артропатии</w:t>
      </w:r>
      <w:proofErr w:type="spellEnd"/>
      <w:r w:rsidRPr="009D6007">
        <w:rPr>
          <w:rFonts w:ascii="Times New Roman" w:eastAsia="Times New Roman" w:hAnsi="Times New Roman" w:cs="Times New Roman"/>
          <w:sz w:val="24"/>
          <w:szCs w:val="24"/>
          <w:lang w:eastAsia="ru-RU"/>
        </w:rPr>
        <w:t xml:space="preserve">, инфекционные </w:t>
      </w:r>
      <w:proofErr w:type="spellStart"/>
      <w:r w:rsidRPr="009D6007">
        <w:rPr>
          <w:rFonts w:ascii="Times New Roman" w:eastAsia="Times New Roman" w:hAnsi="Times New Roman" w:cs="Times New Roman"/>
          <w:sz w:val="24"/>
          <w:szCs w:val="24"/>
          <w:lang w:eastAsia="ru-RU"/>
        </w:rPr>
        <w:t>артропатии</w:t>
      </w:r>
      <w:proofErr w:type="spellEnd"/>
      <w:r w:rsidRPr="009D6007">
        <w:rPr>
          <w:rFonts w:ascii="Times New Roman" w:eastAsia="Times New Roman" w:hAnsi="Times New Roman" w:cs="Times New Roman"/>
          <w:sz w:val="24"/>
          <w:szCs w:val="24"/>
          <w:lang w:eastAsia="ru-RU"/>
        </w:rPr>
        <w:t xml:space="preserve">, воспалительные </w:t>
      </w:r>
      <w:proofErr w:type="spellStart"/>
      <w:r w:rsidRPr="009D6007">
        <w:rPr>
          <w:rFonts w:ascii="Times New Roman" w:eastAsia="Times New Roman" w:hAnsi="Times New Roman" w:cs="Times New Roman"/>
          <w:sz w:val="24"/>
          <w:szCs w:val="24"/>
          <w:lang w:eastAsia="ru-RU"/>
        </w:rPr>
        <w:t>артропатии</w:t>
      </w:r>
      <w:proofErr w:type="spellEnd"/>
      <w:r w:rsidRPr="009D6007">
        <w:rPr>
          <w:rFonts w:ascii="Times New Roman" w:eastAsia="Times New Roman" w:hAnsi="Times New Roman" w:cs="Times New Roman"/>
          <w:sz w:val="24"/>
          <w:szCs w:val="24"/>
          <w:lang w:eastAsia="ru-RU"/>
        </w:rPr>
        <w:t>, артрозы, другие поражения суставов)»;</w:t>
      </w:r>
    </w:p>
    <w:p w:rsidR="009D6007" w:rsidRPr="009D6007" w:rsidRDefault="009D6007" w:rsidP="009D60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9D6007">
        <w:rPr>
          <w:rFonts w:ascii="Times New Roman" w:eastAsia="Times New Roman" w:hAnsi="Times New Roman" w:cs="Times New Roman"/>
          <w:sz w:val="24"/>
          <w:szCs w:val="24"/>
          <w:lang w:eastAsia="ru-RU"/>
        </w:rPr>
        <w:t xml:space="preserve">1.2. </w:t>
      </w:r>
      <w:proofErr w:type="gramStart"/>
      <w:r w:rsidRPr="009D6007">
        <w:rPr>
          <w:rFonts w:ascii="Times New Roman" w:eastAsia="Times New Roman" w:hAnsi="Times New Roman" w:cs="Times New Roman"/>
          <w:color w:val="000000"/>
          <w:sz w:val="24"/>
          <w:szCs w:val="24"/>
          <w:lang w:eastAsia="ru-RU"/>
        </w:rPr>
        <w:t xml:space="preserve">По Классу IX МКБ-10  </w:t>
      </w:r>
      <w:r w:rsidRPr="009D6007">
        <w:rPr>
          <w:rFonts w:ascii="Times New Roman" w:eastAsia="Times New Roman" w:hAnsi="Times New Roman" w:cs="Times New Roman"/>
          <w:b/>
          <w:color w:val="000000"/>
          <w:sz w:val="24"/>
          <w:szCs w:val="24"/>
          <w:u w:val="single"/>
          <w:lang w:eastAsia="ru-RU"/>
        </w:rPr>
        <w:t>«Болезни системы кровообращения»</w:t>
      </w:r>
      <w:r w:rsidRPr="009D6007">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9D6007">
        <w:rPr>
          <w:rFonts w:ascii="Times New Roman" w:eastAsia="Times New Roman" w:hAnsi="Times New Roman" w:cs="Times New Roman"/>
          <w:color w:val="000000"/>
          <w:sz w:val="24"/>
          <w:szCs w:val="24"/>
          <w:lang w:eastAsia="ru-RU"/>
        </w:rPr>
        <w:t>ибс</w:t>
      </w:r>
      <w:proofErr w:type="spellEnd"/>
      <w:r w:rsidRPr="009D6007">
        <w:rPr>
          <w:rFonts w:ascii="Times New Roman" w:eastAsia="Times New Roman" w:hAnsi="Times New Roman" w:cs="Times New Roman"/>
          <w:color w:val="000000"/>
          <w:sz w:val="24"/>
          <w:szCs w:val="24"/>
          <w:lang w:eastAsia="ru-RU"/>
        </w:rPr>
        <w:t xml:space="preserve">.», </w:t>
      </w:r>
      <w:r w:rsidRPr="009D6007">
        <w:rPr>
          <w:rFonts w:ascii="Times New Roman" w:eastAsia="Times New Roman" w:hAnsi="Times New Roman" w:cs="Times New Roman"/>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9D6007">
        <w:rPr>
          <w:rFonts w:ascii="Times New Roman" w:eastAsia="Times New Roman" w:hAnsi="Times New Roman" w:cs="Times New Roman"/>
          <w:bCs/>
          <w:sz w:val="24"/>
          <w:szCs w:val="24"/>
          <w:lang w:eastAsia="ru-RU"/>
        </w:rPr>
        <w:t xml:space="preserve"> с цереброваскулярными болезнями»;</w:t>
      </w:r>
    </w:p>
    <w:p w:rsidR="009D6007" w:rsidRPr="009D6007" w:rsidRDefault="009D6007" w:rsidP="009D6007">
      <w:pPr>
        <w:spacing w:after="0" w:line="240" w:lineRule="auto"/>
        <w:ind w:firstLine="709"/>
        <w:jc w:val="both"/>
        <w:rPr>
          <w:rFonts w:ascii="Times New Roman" w:eastAsia="Times New Roman" w:hAnsi="Times New Roman" w:cs="Times New Roman"/>
          <w:sz w:val="24"/>
          <w:szCs w:val="24"/>
          <w:lang w:eastAsia="ru-RU"/>
        </w:rPr>
      </w:pPr>
      <w:r w:rsidRPr="009D6007">
        <w:rPr>
          <w:rFonts w:ascii="Times New Roman" w:eastAsia="Times New Roman" w:hAnsi="Times New Roman" w:cs="Times New Roman"/>
          <w:color w:val="000000"/>
          <w:sz w:val="24"/>
          <w:szCs w:val="24"/>
          <w:lang w:eastAsia="ru-RU"/>
        </w:rPr>
        <w:t xml:space="preserve">1.3. </w:t>
      </w:r>
      <w:proofErr w:type="gramStart"/>
      <w:r w:rsidRPr="009D6007">
        <w:rPr>
          <w:rFonts w:ascii="Times New Roman" w:eastAsia="Times New Roman" w:hAnsi="Times New Roman" w:cs="Times New Roman"/>
          <w:color w:val="000000"/>
          <w:sz w:val="24"/>
          <w:szCs w:val="24"/>
          <w:lang w:eastAsia="ru-RU"/>
        </w:rPr>
        <w:t xml:space="preserve">По Классу </w:t>
      </w:r>
      <w:r w:rsidRPr="009D6007">
        <w:rPr>
          <w:rFonts w:ascii="Times New Roman" w:eastAsia="Times New Roman" w:hAnsi="Times New Roman" w:cs="Times New Roman"/>
          <w:sz w:val="24"/>
          <w:szCs w:val="24"/>
          <w:lang w:eastAsia="ru-RU"/>
        </w:rPr>
        <w:t>VI</w:t>
      </w:r>
      <w:r w:rsidRPr="009D6007">
        <w:rPr>
          <w:rFonts w:ascii="Times New Roman" w:eastAsia="Times New Roman" w:hAnsi="Times New Roman" w:cs="Times New Roman"/>
          <w:color w:val="000000"/>
          <w:sz w:val="24"/>
          <w:szCs w:val="24"/>
          <w:lang w:eastAsia="ru-RU"/>
        </w:rPr>
        <w:t xml:space="preserve"> МКБ-10 «</w:t>
      </w:r>
      <w:r w:rsidRPr="009D6007">
        <w:rPr>
          <w:rFonts w:ascii="Times New Roman" w:eastAsia="Times New Roman" w:hAnsi="Times New Roman" w:cs="Times New Roman"/>
          <w:b/>
          <w:color w:val="000000"/>
          <w:sz w:val="24"/>
          <w:szCs w:val="24"/>
          <w:u w:val="single"/>
          <w:lang w:eastAsia="ru-RU"/>
        </w:rPr>
        <w:t>Б</w:t>
      </w:r>
      <w:r w:rsidRPr="009D6007">
        <w:rPr>
          <w:rFonts w:ascii="Times New Roman" w:eastAsia="Times New Roman" w:hAnsi="Times New Roman" w:cs="Times New Roman"/>
          <w:b/>
          <w:sz w:val="24"/>
          <w:szCs w:val="24"/>
          <w:u w:val="single"/>
          <w:lang w:eastAsia="ru-RU"/>
        </w:rPr>
        <w:t>олезни нервной системы»</w:t>
      </w:r>
      <w:r w:rsidRPr="009D6007">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w:t>
      </w:r>
      <w:r w:rsidRPr="009D6007">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9D6007">
        <w:rPr>
          <w:rFonts w:ascii="Times New Roman" w:eastAsia="Times New Roman" w:hAnsi="Times New Roman" w:cs="Times New Roman"/>
          <w:sz w:val="24"/>
          <w:szCs w:val="24"/>
          <w:lang w:eastAsia="ru-RU"/>
        </w:rPr>
        <w:t>полиневропатиями</w:t>
      </w:r>
      <w:proofErr w:type="spellEnd"/>
      <w:r w:rsidRPr="009D6007">
        <w:rPr>
          <w:rFonts w:ascii="Times New Roman" w:eastAsia="Times New Roman" w:hAnsi="Times New Roman" w:cs="Times New Roman"/>
          <w:sz w:val="24"/>
          <w:szCs w:val="24"/>
          <w:lang w:eastAsia="ru-RU"/>
        </w:rPr>
        <w:t xml:space="preserve"> и другими поражениями периферической нервной системы»,   от </w:t>
      </w:r>
      <w:r w:rsidRPr="009D6007">
        <w:rPr>
          <w:rFonts w:ascii="Times New Roman" w:eastAsia="Calibri" w:hAnsi="Times New Roman" w:cs="Times New Roman"/>
          <w:sz w:val="24"/>
          <w:szCs w:val="24"/>
        </w:rPr>
        <w:t xml:space="preserve">22.11.2004 № 217 «Об утверждении стандарта санаторно-курортной помощи больным с воспалительными болезнями центральной нервной системы», </w:t>
      </w:r>
      <w:r w:rsidRPr="009D6007">
        <w:rPr>
          <w:rFonts w:ascii="Times New Roman" w:eastAsia="Times New Roman" w:hAnsi="Times New Roman" w:cs="Times New Roman"/>
          <w:sz w:val="24"/>
          <w:szCs w:val="24"/>
          <w:lang w:eastAsia="ru-RU"/>
        </w:rPr>
        <w:t>от</w:t>
      </w:r>
      <w:proofErr w:type="gramEnd"/>
      <w:r w:rsidRPr="009D6007">
        <w:rPr>
          <w:rFonts w:ascii="Times New Roman" w:eastAsia="Times New Roman" w:hAnsi="Times New Roman" w:cs="Times New Roman"/>
          <w:sz w:val="24"/>
          <w:szCs w:val="24"/>
          <w:lang w:eastAsia="ru-RU"/>
        </w:rPr>
        <w:t xml:space="preserve">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9D6007">
        <w:rPr>
          <w:rFonts w:ascii="Times New Roman" w:eastAsia="Times New Roman" w:hAnsi="Times New Roman" w:cs="Times New Roman"/>
          <w:sz w:val="24"/>
          <w:szCs w:val="24"/>
          <w:lang w:eastAsia="ru-RU"/>
        </w:rPr>
        <w:t>соматоформными</w:t>
      </w:r>
      <w:proofErr w:type="spellEnd"/>
      <w:r w:rsidRPr="009D6007">
        <w:rPr>
          <w:rFonts w:ascii="Times New Roman" w:eastAsia="Times New Roman" w:hAnsi="Times New Roman" w:cs="Times New Roman"/>
          <w:sz w:val="24"/>
          <w:szCs w:val="24"/>
          <w:lang w:eastAsia="ru-RU"/>
        </w:rPr>
        <w:t xml:space="preserve"> расстройствами»;</w:t>
      </w:r>
    </w:p>
    <w:p w:rsidR="009D6007" w:rsidRPr="009D6007" w:rsidRDefault="009D6007" w:rsidP="009D6007">
      <w:pPr>
        <w:spacing w:after="0" w:line="240" w:lineRule="auto"/>
        <w:ind w:firstLine="709"/>
        <w:jc w:val="both"/>
        <w:rPr>
          <w:rFonts w:ascii="Times New Roman" w:eastAsia="Times New Roman" w:hAnsi="Times New Roman" w:cs="Times New Roman"/>
          <w:color w:val="000000"/>
          <w:sz w:val="24"/>
          <w:szCs w:val="24"/>
          <w:lang w:eastAsia="ru-RU"/>
        </w:rPr>
      </w:pPr>
      <w:r w:rsidRPr="009D6007">
        <w:rPr>
          <w:rFonts w:ascii="Times New Roman" w:eastAsia="Times New Roman" w:hAnsi="Times New Roman" w:cs="Times New Roman"/>
          <w:sz w:val="24"/>
          <w:szCs w:val="24"/>
          <w:lang w:eastAsia="ru-RU"/>
        </w:rPr>
        <w:t xml:space="preserve"> 1.4. </w:t>
      </w:r>
      <w:r w:rsidRPr="009D6007">
        <w:rPr>
          <w:rFonts w:ascii="Times New Roman" w:eastAsia="Times New Roman" w:hAnsi="Times New Roman" w:cs="Times New Roman"/>
          <w:color w:val="000000"/>
          <w:sz w:val="24"/>
          <w:szCs w:val="24"/>
          <w:lang w:eastAsia="ru-RU"/>
        </w:rPr>
        <w:t xml:space="preserve">По </w:t>
      </w:r>
      <w:r w:rsidRPr="009D6007">
        <w:rPr>
          <w:rFonts w:ascii="Times New Roman" w:eastAsia="Times New Roman" w:hAnsi="Times New Roman" w:cs="Times New Roman"/>
          <w:bCs/>
          <w:sz w:val="24"/>
          <w:szCs w:val="24"/>
          <w:lang w:eastAsia="ru-RU"/>
        </w:rPr>
        <w:t xml:space="preserve">Классу X код МКБ-10 </w:t>
      </w:r>
      <w:r w:rsidRPr="009D6007">
        <w:rPr>
          <w:rFonts w:ascii="Times New Roman" w:eastAsia="Times New Roman" w:hAnsi="Times New Roman" w:cs="Times New Roman"/>
          <w:b/>
          <w:bCs/>
          <w:sz w:val="24"/>
          <w:szCs w:val="24"/>
          <w:u w:val="single"/>
          <w:lang w:eastAsia="ru-RU"/>
        </w:rPr>
        <w:t>«Болезни органов дыхания»</w:t>
      </w:r>
      <w:r w:rsidRPr="009D6007">
        <w:rPr>
          <w:rFonts w:ascii="Times New Roman" w:eastAsia="Times New Roman" w:hAnsi="Times New Roman" w:cs="Times New Roman"/>
          <w:bCs/>
          <w:sz w:val="24"/>
          <w:szCs w:val="24"/>
          <w:lang w:eastAsia="ru-RU"/>
        </w:rPr>
        <w:t xml:space="preserve"> </w:t>
      </w:r>
      <w:r w:rsidRPr="009D6007">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9D6007">
        <w:rPr>
          <w:rFonts w:ascii="Times New Roman" w:eastAsia="Times New Roman" w:hAnsi="Times New Roman" w:cs="Times New Roman"/>
          <w:bCs/>
          <w:sz w:val="24"/>
          <w:szCs w:val="24"/>
          <w:lang w:eastAsia="ru-RU"/>
        </w:rPr>
        <w:t>22 ноября 2004 года № 212 "Об утверждении стандарта санаторно-курортной помощи больным с болезнями органов дыхания».</w:t>
      </w:r>
    </w:p>
    <w:p w:rsidR="009D6007" w:rsidRPr="009D6007" w:rsidRDefault="009D6007" w:rsidP="009D6007">
      <w:pPr>
        <w:autoSpaceDE w:val="0"/>
        <w:spacing w:after="0" w:line="240" w:lineRule="auto"/>
        <w:ind w:left="709" w:firstLine="709"/>
        <w:jc w:val="both"/>
        <w:rPr>
          <w:rFonts w:ascii="Times New Roman" w:eastAsia="Times New Roman" w:hAnsi="Times New Roman" w:cs="Times New Roman"/>
          <w:sz w:val="24"/>
          <w:szCs w:val="24"/>
          <w:lang w:eastAsia="ru-RU"/>
        </w:rPr>
      </w:pPr>
    </w:p>
    <w:p w:rsidR="009D6007" w:rsidRPr="009D6007" w:rsidRDefault="009D6007" w:rsidP="00A91BB5">
      <w:pPr>
        <w:pStyle w:val="aff8"/>
        <w:numPr>
          <w:ilvl w:val="0"/>
          <w:numId w:val="11"/>
        </w:numPr>
        <w:tabs>
          <w:tab w:val="left" w:pos="0"/>
        </w:tabs>
        <w:autoSpaceDE w:val="0"/>
        <w:autoSpaceDN w:val="0"/>
        <w:adjustRightInd w:val="0"/>
        <w:spacing w:before="7" w:line="317" w:lineRule="exact"/>
        <w:ind w:left="0" w:right="7" w:firstLine="709"/>
        <w:jc w:val="both"/>
        <w:rPr>
          <w:sz w:val="24"/>
          <w:szCs w:val="24"/>
          <w:lang w:eastAsia="ru-RU"/>
        </w:rPr>
      </w:pPr>
      <w:r w:rsidRPr="009D6007">
        <w:rPr>
          <w:b/>
          <w:sz w:val="24"/>
          <w:szCs w:val="24"/>
          <w:lang w:eastAsia="ru-RU"/>
        </w:rPr>
        <w:t>Количество закупаемых путевок</w:t>
      </w:r>
      <w:r w:rsidRPr="009D6007">
        <w:rPr>
          <w:sz w:val="24"/>
          <w:szCs w:val="24"/>
          <w:lang w:eastAsia="ru-RU"/>
        </w:rPr>
        <w:t xml:space="preserve"> – 138 шт., продолжительностью санаторно-курортного лечения - 18 дней</w:t>
      </w:r>
    </w:p>
    <w:p w:rsidR="009D6007" w:rsidRPr="009D6007" w:rsidRDefault="009D6007" w:rsidP="009D600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D6007">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9D6007">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приказ </w:t>
      </w:r>
      <w:r w:rsidRPr="009D6007">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9D6007">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roofErr w:type="gramEnd"/>
    </w:p>
    <w:p w:rsidR="009D6007" w:rsidRPr="009D6007" w:rsidRDefault="009D6007" w:rsidP="009D6007">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9D6007">
        <w:rPr>
          <w:rFonts w:ascii="Times New Roman" w:eastAsia="Times New Roman" w:hAnsi="Times New Roman" w:cs="Times New Roman"/>
          <w:sz w:val="24"/>
          <w:szCs w:val="24"/>
          <w:lang w:eastAsia="ru-RU"/>
        </w:rPr>
        <w:lastRenderedPageBreak/>
        <w:t>Санаторно-курортная помощь оказывается в соответствии со следующими стандартами, утвержденными приказами Министерства здравоохранения и социального развития Российской Федерации:</w:t>
      </w:r>
    </w:p>
    <w:tbl>
      <w:tblPr>
        <w:tblW w:w="9356"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50"/>
        <w:gridCol w:w="1011"/>
        <w:gridCol w:w="6095"/>
      </w:tblGrid>
      <w:tr w:rsidR="009D6007" w:rsidRPr="009D6007" w:rsidTr="008D2C2C">
        <w:trPr>
          <w:trHeight w:val="699"/>
        </w:trPr>
        <w:tc>
          <w:tcPr>
            <w:tcW w:w="2250" w:type="dxa"/>
            <w:vAlign w:val="center"/>
          </w:tcPr>
          <w:p w:rsidR="009D6007" w:rsidRPr="009D6007" w:rsidRDefault="009D6007" w:rsidP="009D6007">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9D6007">
              <w:rPr>
                <w:rFonts w:ascii="Times New Roman" w:eastAsia="Times New Roman" w:hAnsi="Times New Roman" w:cs="Times New Roman"/>
                <w:sz w:val="20"/>
                <w:szCs w:val="20"/>
                <w:lang w:eastAsia="ar-SA"/>
              </w:rPr>
              <w:t>Наименование стандарта санаторно-курортной помощи</w:t>
            </w:r>
          </w:p>
        </w:tc>
        <w:tc>
          <w:tcPr>
            <w:tcW w:w="1011" w:type="dxa"/>
            <w:vAlign w:val="center"/>
          </w:tcPr>
          <w:p w:rsidR="009D6007" w:rsidRPr="009D6007" w:rsidRDefault="009D6007" w:rsidP="009D6007">
            <w:pPr>
              <w:widowControl w:val="0"/>
              <w:spacing w:before="20" w:after="20" w:line="240" w:lineRule="auto"/>
              <w:jc w:val="center"/>
              <w:rPr>
                <w:rFonts w:ascii="Times New Roman" w:eastAsia="Times New Roman" w:hAnsi="Times New Roman" w:cs="Times New Roman"/>
                <w:sz w:val="20"/>
                <w:szCs w:val="20"/>
                <w:lang w:eastAsia="ar-SA"/>
              </w:rPr>
            </w:pPr>
            <w:r w:rsidRPr="009D6007">
              <w:rPr>
                <w:rFonts w:ascii="Times New Roman" w:eastAsia="Times New Roman" w:hAnsi="Times New Roman" w:cs="Times New Roman"/>
                <w:sz w:val="20"/>
                <w:szCs w:val="20"/>
                <w:lang w:eastAsia="ar-SA"/>
              </w:rPr>
              <w:t xml:space="preserve">Номер услуги </w:t>
            </w:r>
            <w:proofErr w:type="gramStart"/>
            <w:r w:rsidRPr="009D6007">
              <w:rPr>
                <w:rFonts w:ascii="Times New Roman" w:eastAsia="Times New Roman" w:hAnsi="Times New Roman" w:cs="Times New Roman"/>
                <w:sz w:val="20"/>
                <w:szCs w:val="20"/>
                <w:lang w:eastAsia="ar-SA"/>
              </w:rPr>
              <w:t>п</w:t>
            </w:r>
            <w:proofErr w:type="gramEnd"/>
            <w:r w:rsidRPr="009D6007">
              <w:rPr>
                <w:rFonts w:ascii="Times New Roman" w:eastAsia="Times New Roman" w:hAnsi="Times New Roman" w:cs="Times New Roman"/>
                <w:sz w:val="20"/>
                <w:szCs w:val="20"/>
                <w:lang w:eastAsia="ar-SA"/>
              </w:rPr>
              <w:t>/п</w:t>
            </w:r>
          </w:p>
        </w:tc>
        <w:tc>
          <w:tcPr>
            <w:tcW w:w="6095" w:type="dxa"/>
            <w:vAlign w:val="center"/>
          </w:tcPr>
          <w:p w:rsidR="009D6007" w:rsidRPr="009D6007" w:rsidRDefault="009D6007" w:rsidP="009D6007">
            <w:pPr>
              <w:widowControl w:val="0"/>
              <w:spacing w:before="20" w:after="20" w:line="240" w:lineRule="auto"/>
              <w:jc w:val="center"/>
              <w:rPr>
                <w:rFonts w:ascii="Times New Roman" w:eastAsia="Times New Roman" w:hAnsi="Times New Roman" w:cs="Times New Roman"/>
                <w:sz w:val="20"/>
                <w:szCs w:val="20"/>
                <w:lang w:eastAsia="ar-SA"/>
              </w:rPr>
            </w:pPr>
            <w:r w:rsidRPr="009D6007">
              <w:rPr>
                <w:rFonts w:ascii="Times New Roman" w:eastAsia="Times New Roman" w:hAnsi="Times New Roman" w:cs="Times New Roman"/>
                <w:sz w:val="20"/>
                <w:szCs w:val="20"/>
                <w:lang w:eastAsia="ar-SA"/>
              </w:rPr>
              <w:t>Предусмотренные стандартом медицинские услуги</w:t>
            </w:r>
          </w:p>
        </w:tc>
      </w:tr>
      <w:tr w:rsidR="009D6007" w:rsidRPr="009D6007" w:rsidTr="008D2C2C">
        <w:trPr>
          <w:trHeight w:val="278"/>
        </w:trPr>
        <w:tc>
          <w:tcPr>
            <w:tcW w:w="2250" w:type="dxa"/>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r w:rsidRPr="009D6007">
              <w:rPr>
                <w:rFonts w:ascii="Times New Roman" w:eastAsia="Arial" w:hAnsi="Times New Roman" w:cs="Times New Roman"/>
                <w:sz w:val="24"/>
                <w:szCs w:val="24"/>
                <w:lang w:eastAsia="ar-SA"/>
              </w:rPr>
              <w:t>1</w:t>
            </w:r>
          </w:p>
        </w:tc>
        <w:tc>
          <w:tcPr>
            <w:tcW w:w="1011" w:type="dxa"/>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r w:rsidRPr="009D6007">
              <w:rPr>
                <w:rFonts w:ascii="Times New Roman" w:eastAsia="Arial" w:hAnsi="Times New Roman" w:cs="Times New Roman"/>
                <w:sz w:val="24"/>
                <w:szCs w:val="24"/>
                <w:lang w:eastAsia="ar-SA"/>
              </w:rPr>
              <w:t>2</w:t>
            </w:r>
          </w:p>
        </w:tc>
        <w:tc>
          <w:tcPr>
            <w:tcW w:w="6095" w:type="dxa"/>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r w:rsidRPr="009D6007">
              <w:rPr>
                <w:rFonts w:ascii="Times New Roman" w:eastAsia="Arial" w:hAnsi="Times New Roman" w:cs="Times New Roman"/>
                <w:sz w:val="24"/>
                <w:szCs w:val="24"/>
                <w:lang w:eastAsia="ar-SA"/>
              </w:rPr>
              <w:t>3</w:t>
            </w:r>
          </w:p>
        </w:tc>
      </w:tr>
      <w:tr w:rsidR="009D6007" w:rsidRPr="009D6007" w:rsidTr="008D2C2C">
        <w:trPr>
          <w:trHeight w:val="278"/>
        </w:trPr>
        <w:tc>
          <w:tcPr>
            <w:tcW w:w="2250" w:type="dxa"/>
            <w:vMerge w:val="restart"/>
            <w:vAlign w:val="center"/>
          </w:tcPr>
          <w:p w:rsidR="009D6007" w:rsidRPr="009D6007" w:rsidRDefault="009D6007"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Приказ</w:t>
            </w:r>
            <w:r w:rsidRPr="009D6007">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r w:rsidRPr="009D6007">
              <w:rPr>
                <w:rFonts w:ascii="Times New Roman" w:eastAsia="Arial" w:hAnsi="Times New Roman" w:cs="Times New Roman"/>
                <w:bCs/>
                <w:sz w:val="20"/>
                <w:szCs w:val="20"/>
                <w:lang w:eastAsia="ru-RU"/>
              </w:rPr>
              <w:t>о</w:t>
            </w:r>
            <w:r w:rsidRPr="009D6007">
              <w:rPr>
                <w:rFonts w:ascii="Times New Roman" w:eastAsia="Times New Roman" w:hAnsi="Times New Roman" w:cs="Times New Roman"/>
                <w:bCs/>
                <w:sz w:val="20"/>
                <w:szCs w:val="20"/>
                <w:lang w:eastAsia="ru-RU"/>
              </w:rPr>
              <w:t xml:space="preserve">т  </w:t>
            </w:r>
            <w:r w:rsidRPr="009D6007">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9D6007">
              <w:rPr>
                <w:rFonts w:ascii="Times New Roman" w:eastAsia="Arial" w:hAnsi="Times New Roman" w:cs="Times New Roman"/>
                <w:color w:val="000000"/>
                <w:sz w:val="20"/>
                <w:szCs w:val="20"/>
                <w:lang w:eastAsia="ru-RU"/>
              </w:rPr>
              <w:t>дорсопатии</w:t>
            </w:r>
            <w:proofErr w:type="spellEnd"/>
            <w:r w:rsidRPr="009D6007">
              <w:rPr>
                <w:rFonts w:ascii="Times New Roman" w:eastAsia="Arial" w:hAnsi="Times New Roman" w:cs="Times New Roman"/>
                <w:color w:val="000000"/>
                <w:sz w:val="20"/>
                <w:szCs w:val="20"/>
                <w:lang w:eastAsia="ru-RU"/>
              </w:rPr>
              <w:t xml:space="preserve">, </w:t>
            </w:r>
            <w:proofErr w:type="spellStart"/>
            <w:r w:rsidRPr="009D6007">
              <w:rPr>
                <w:rFonts w:ascii="Times New Roman" w:eastAsia="Arial" w:hAnsi="Times New Roman" w:cs="Times New Roman"/>
                <w:color w:val="000000"/>
                <w:sz w:val="20"/>
                <w:szCs w:val="20"/>
                <w:lang w:eastAsia="ru-RU"/>
              </w:rPr>
              <w:t>спондилопатии</w:t>
            </w:r>
            <w:proofErr w:type="spellEnd"/>
            <w:r w:rsidRPr="009D6007">
              <w:rPr>
                <w:rFonts w:ascii="Times New Roman" w:eastAsia="Arial" w:hAnsi="Times New Roman" w:cs="Times New Roman"/>
                <w:color w:val="000000"/>
                <w:sz w:val="20"/>
                <w:szCs w:val="20"/>
                <w:lang w:eastAsia="ru-RU"/>
              </w:rPr>
              <w:t xml:space="preserve">, болезни мягких тканей, </w:t>
            </w:r>
            <w:proofErr w:type="spellStart"/>
            <w:r w:rsidRPr="009D6007">
              <w:rPr>
                <w:rFonts w:ascii="Times New Roman" w:eastAsia="Arial" w:hAnsi="Times New Roman" w:cs="Times New Roman"/>
                <w:color w:val="000000"/>
                <w:sz w:val="20"/>
                <w:szCs w:val="20"/>
                <w:lang w:eastAsia="ru-RU"/>
              </w:rPr>
              <w:t>остеопатии</w:t>
            </w:r>
            <w:proofErr w:type="spellEnd"/>
            <w:r w:rsidRPr="009D6007">
              <w:rPr>
                <w:rFonts w:ascii="Times New Roman" w:eastAsia="Arial" w:hAnsi="Times New Roman" w:cs="Times New Roman"/>
                <w:color w:val="000000"/>
                <w:sz w:val="20"/>
                <w:szCs w:val="20"/>
                <w:lang w:eastAsia="ru-RU"/>
              </w:rPr>
              <w:t xml:space="preserve"> и </w:t>
            </w:r>
            <w:proofErr w:type="spellStart"/>
            <w:r w:rsidRPr="009D6007">
              <w:rPr>
                <w:rFonts w:ascii="Times New Roman" w:eastAsia="Arial" w:hAnsi="Times New Roman" w:cs="Times New Roman"/>
                <w:color w:val="000000"/>
                <w:sz w:val="20"/>
                <w:szCs w:val="20"/>
                <w:lang w:eastAsia="ru-RU"/>
              </w:rPr>
              <w:t>хондропатии</w:t>
            </w:r>
            <w:proofErr w:type="spellEnd"/>
            <w:r w:rsidRPr="009D6007">
              <w:rPr>
                <w:rFonts w:ascii="Times New Roman" w:eastAsia="Arial" w:hAnsi="Times New Roman" w:cs="Times New Roman"/>
                <w:color w:val="000000"/>
                <w:sz w:val="20"/>
                <w:szCs w:val="20"/>
                <w:lang w:eastAsia="ru-RU"/>
              </w:rPr>
              <w:t>)»</w:t>
            </w: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color w:val="000000"/>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bCs/>
                <w:sz w:val="20"/>
                <w:szCs w:val="20"/>
                <w:lang w:eastAsia="ru-RU"/>
              </w:rPr>
            </w:pPr>
          </w:p>
          <w:p w:rsidR="009D6007" w:rsidRPr="009D6007" w:rsidRDefault="009D6007" w:rsidP="009D6007">
            <w:pPr>
              <w:spacing w:after="0" w:line="240" w:lineRule="auto"/>
              <w:jc w:val="center"/>
              <w:rPr>
                <w:rFonts w:ascii="Times New Roman" w:eastAsia="Times New Roman" w:hAnsi="Times New Roman" w:cs="Times New Roman"/>
                <w:color w:val="000000"/>
                <w:sz w:val="24"/>
                <w:szCs w:val="24"/>
                <w:lang w:eastAsia="ru-RU"/>
              </w:rPr>
            </w:pPr>
            <w:r w:rsidRPr="009D6007">
              <w:rPr>
                <w:rFonts w:ascii="Times New Roman" w:eastAsia="Times New Roman" w:hAnsi="Times New Roman" w:cs="Times New Roman"/>
                <w:b/>
                <w:color w:val="000000"/>
                <w:sz w:val="24"/>
                <w:szCs w:val="24"/>
                <w:lang w:eastAsia="ru-RU"/>
              </w:rPr>
              <w:t xml:space="preserve">XIII МКБ-10  «Болезни </w:t>
            </w:r>
            <w:proofErr w:type="spellStart"/>
            <w:r w:rsidRPr="009D6007">
              <w:rPr>
                <w:rFonts w:ascii="Times New Roman" w:eastAsia="Times New Roman" w:hAnsi="Times New Roman" w:cs="Times New Roman"/>
                <w:b/>
                <w:color w:val="000000"/>
                <w:sz w:val="24"/>
                <w:szCs w:val="24"/>
                <w:lang w:eastAsia="ru-RU"/>
              </w:rPr>
              <w:t>костно</w:t>
            </w:r>
            <w:proofErr w:type="spellEnd"/>
            <w:r w:rsidRPr="009D6007">
              <w:rPr>
                <w:rFonts w:ascii="Times New Roman" w:eastAsia="Times New Roman" w:hAnsi="Times New Roman" w:cs="Times New Roman"/>
                <w:b/>
                <w:color w:val="000000"/>
                <w:sz w:val="24"/>
                <w:szCs w:val="24"/>
                <w:lang w:eastAsia="ru-RU"/>
              </w:rPr>
              <w:t xml:space="preserve"> - мышечной системы и соединительной ткани»</w:t>
            </w:r>
          </w:p>
          <w:p w:rsidR="009D6007" w:rsidRPr="009D6007" w:rsidRDefault="009D6007" w:rsidP="009D6007">
            <w:pPr>
              <w:widowControl w:val="0"/>
              <w:autoSpaceDE w:val="0"/>
              <w:spacing w:before="20" w:after="20" w:line="240" w:lineRule="auto"/>
              <w:jc w:val="center"/>
              <w:rPr>
                <w:rFonts w:ascii="Times New Roman" w:eastAsia="Arial" w:hAnsi="Times New Roman" w:cs="Times New Roman"/>
                <w:bCs/>
                <w:sz w:val="20"/>
                <w:szCs w:val="20"/>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b/>
                <w:color w:val="000000"/>
                <w:sz w:val="24"/>
                <w:szCs w:val="24"/>
                <w:lang w:eastAsia="ru-RU"/>
              </w:rPr>
            </w:pPr>
          </w:p>
          <w:p w:rsidR="009D6007" w:rsidRPr="009D6007" w:rsidRDefault="009D6007" w:rsidP="009D6007">
            <w:pPr>
              <w:spacing w:after="0" w:line="240" w:lineRule="auto"/>
              <w:jc w:val="center"/>
              <w:rPr>
                <w:rFonts w:ascii="Times New Roman" w:eastAsia="Times New Roman" w:hAnsi="Times New Roman" w:cs="Times New Roman"/>
                <w:color w:val="000000"/>
                <w:sz w:val="24"/>
                <w:szCs w:val="24"/>
                <w:lang w:eastAsia="ru-RU"/>
              </w:rPr>
            </w:pPr>
            <w:r w:rsidRPr="009D6007">
              <w:rPr>
                <w:rFonts w:ascii="Times New Roman" w:eastAsia="Times New Roman" w:hAnsi="Times New Roman" w:cs="Times New Roman"/>
                <w:b/>
                <w:color w:val="000000"/>
                <w:sz w:val="24"/>
                <w:szCs w:val="24"/>
                <w:lang w:eastAsia="ru-RU"/>
              </w:rPr>
              <w:t xml:space="preserve">XIII МКБ-10  «Болезни </w:t>
            </w:r>
            <w:proofErr w:type="spellStart"/>
            <w:r w:rsidRPr="009D6007">
              <w:rPr>
                <w:rFonts w:ascii="Times New Roman" w:eastAsia="Times New Roman" w:hAnsi="Times New Roman" w:cs="Times New Roman"/>
                <w:b/>
                <w:color w:val="000000"/>
                <w:sz w:val="24"/>
                <w:szCs w:val="24"/>
                <w:lang w:eastAsia="ru-RU"/>
              </w:rPr>
              <w:t>костно</w:t>
            </w:r>
            <w:proofErr w:type="spellEnd"/>
            <w:r w:rsidRPr="009D6007">
              <w:rPr>
                <w:rFonts w:ascii="Times New Roman" w:eastAsia="Times New Roman" w:hAnsi="Times New Roman" w:cs="Times New Roman"/>
                <w:b/>
                <w:color w:val="000000"/>
                <w:sz w:val="24"/>
                <w:szCs w:val="24"/>
                <w:lang w:eastAsia="ru-RU"/>
              </w:rPr>
              <w:t xml:space="preserve"> - мышечной системы и соединительной ткани»</w:t>
            </w:r>
          </w:p>
          <w:p w:rsidR="009D6007" w:rsidRPr="009D6007" w:rsidRDefault="009D6007" w:rsidP="009D6007">
            <w:pPr>
              <w:widowControl w:val="0"/>
              <w:autoSpaceDE w:val="0"/>
              <w:spacing w:before="20" w:after="20" w:line="240" w:lineRule="auto"/>
              <w:jc w:val="center"/>
              <w:rPr>
                <w:rFonts w:ascii="Times New Roman" w:eastAsia="Arial" w:hAnsi="Times New Roman" w:cs="Times New Roman"/>
                <w:bCs/>
                <w:sz w:val="20"/>
                <w:szCs w:val="20"/>
                <w:lang w:eastAsia="ru-RU"/>
              </w:rPr>
            </w:pPr>
          </w:p>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Сбор анамнеза и жалоб общетерапевтический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Визуальный осмотр общетерапевтический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Пальпация общетерапевтическая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Аускультация общетерапевтическая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Перкуссия общетерапевтическая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Термометрия общая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Измерение роста                     </w:t>
            </w:r>
          </w:p>
        </w:tc>
      </w:tr>
      <w:tr w:rsidR="009D6007" w:rsidRPr="009D6007" w:rsidTr="008D2C2C">
        <w:trPr>
          <w:trHeight w:val="278"/>
        </w:trPr>
        <w:tc>
          <w:tcPr>
            <w:tcW w:w="2250" w:type="dxa"/>
            <w:vMerge/>
            <w:vAlign w:val="center"/>
          </w:tcPr>
          <w:p w:rsidR="009D6007" w:rsidRPr="009D6007" w:rsidRDefault="009D6007" w:rsidP="009D6007">
            <w:pPr>
              <w:widowControl w:val="0"/>
              <w:suppressAutoHyphens/>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Измерение массы тела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Измерение частоты дыхания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Измерение частоты сердцебиения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Исследование пульса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Измерение артериального давления </w:t>
            </w:r>
            <w:proofErr w:type="gramStart"/>
            <w:r w:rsidRPr="009D6007">
              <w:rPr>
                <w:rFonts w:ascii="Times New Roman" w:eastAsia="Arial" w:hAnsi="Times New Roman" w:cs="Times New Roman"/>
                <w:sz w:val="20"/>
                <w:szCs w:val="20"/>
                <w:lang w:eastAsia="ar-SA"/>
              </w:rPr>
              <w:t>на</w:t>
            </w:r>
            <w:proofErr w:type="gramEnd"/>
            <w:r w:rsidRPr="009D6007">
              <w:rPr>
                <w:rFonts w:ascii="Times New Roman" w:eastAsia="Arial" w:hAnsi="Times New Roman" w:cs="Times New Roman"/>
                <w:sz w:val="20"/>
                <w:szCs w:val="20"/>
                <w:lang w:eastAsia="ar-SA"/>
              </w:rPr>
              <w:t xml:space="preserve"> </w:t>
            </w:r>
          </w:p>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периферических </w:t>
            </w:r>
            <w:proofErr w:type="gramStart"/>
            <w:r w:rsidRPr="009D6007">
              <w:rPr>
                <w:rFonts w:ascii="Times New Roman" w:eastAsia="Arial" w:hAnsi="Times New Roman" w:cs="Times New Roman"/>
                <w:sz w:val="20"/>
                <w:szCs w:val="20"/>
                <w:lang w:eastAsia="ar-SA"/>
              </w:rPr>
              <w:t>артериях</w:t>
            </w:r>
            <w:proofErr w:type="gramEnd"/>
            <w:r w:rsidRPr="009D6007">
              <w:rPr>
                <w:rFonts w:ascii="Times New Roman" w:eastAsia="Arial" w:hAnsi="Times New Roman" w:cs="Times New Roman"/>
                <w:sz w:val="20"/>
                <w:szCs w:val="20"/>
                <w:lang w:eastAsia="ar-SA"/>
              </w:rPr>
              <w:t xml:space="preserve">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Прием (осмотр, консультация) врач</w:t>
            </w:r>
            <w:proofErr w:type="gramStart"/>
            <w:r w:rsidRPr="009D6007">
              <w:rPr>
                <w:rFonts w:ascii="Times New Roman" w:eastAsia="Arial" w:hAnsi="Times New Roman" w:cs="Times New Roman"/>
                <w:sz w:val="20"/>
                <w:szCs w:val="20"/>
                <w:lang w:eastAsia="ar-SA"/>
              </w:rPr>
              <w:t>а-</w:t>
            </w:r>
            <w:proofErr w:type="gramEnd"/>
            <w:r w:rsidRPr="009D6007">
              <w:rPr>
                <w:rFonts w:ascii="Times New Roman" w:eastAsia="Arial" w:hAnsi="Times New Roman" w:cs="Times New Roman"/>
                <w:sz w:val="20"/>
                <w:szCs w:val="20"/>
                <w:lang w:eastAsia="ar-SA"/>
              </w:rPr>
              <w:t xml:space="preserve"> ортопеда первичный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Прием (осмотр, консультация) врач</w:t>
            </w:r>
            <w:proofErr w:type="gramStart"/>
            <w:r w:rsidRPr="009D6007">
              <w:rPr>
                <w:rFonts w:ascii="Times New Roman" w:eastAsia="Arial" w:hAnsi="Times New Roman" w:cs="Times New Roman"/>
                <w:sz w:val="20"/>
                <w:szCs w:val="20"/>
                <w:lang w:eastAsia="ar-SA"/>
              </w:rPr>
              <w:t>а-</w:t>
            </w:r>
            <w:proofErr w:type="gramEnd"/>
            <w:r w:rsidRPr="009D6007">
              <w:rPr>
                <w:rFonts w:ascii="Times New Roman" w:eastAsia="Arial" w:hAnsi="Times New Roman" w:cs="Times New Roman"/>
                <w:sz w:val="20"/>
                <w:szCs w:val="20"/>
                <w:lang w:eastAsia="ar-SA"/>
              </w:rPr>
              <w:t xml:space="preserve"> ортопеда повторный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Регистрация электрокардиограммы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Расшифровка, описание и интерпретация                       </w:t>
            </w:r>
          </w:p>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электрокардиографических данных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Общий (клинический) анализ крови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Анализ мочи общий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Прием минеральной воды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Грязевые ванны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радоновые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ароматические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контрастные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газовые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минеральные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суховоздушные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Ванны вихревые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Подводный душ-массаж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интерференционными токами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диадинамическими токами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ультразвуком при болезни суставов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Электрофорез лекарственных сре</w:t>
            </w:r>
            <w:proofErr w:type="gramStart"/>
            <w:r w:rsidRPr="009D6007">
              <w:rPr>
                <w:rFonts w:ascii="Times New Roman" w:eastAsia="Arial" w:hAnsi="Times New Roman" w:cs="Times New Roman"/>
                <w:sz w:val="20"/>
                <w:szCs w:val="20"/>
                <w:lang w:eastAsia="ar-SA"/>
              </w:rPr>
              <w:t>дств пр</w:t>
            </w:r>
            <w:proofErr w:type="gramEnd"/>
            <w:r w:rsidRPr="009D6007">
              <w:rPr>
                <w:rFonts w:ascii="Times New Roman" w:eastAsia="Arial" w:hAnsi="Times New Roman" w:cs="Times New Roman"/>
                <w:sz w:val="20"/>
                <w:szCs w:val="20"/>
                <w:lang w:eastAsia="ar-SA"/>
              </w:rPr>
              <w:t xml:space="preserve">и костной патологии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электрическим полем УВЧ (э. п. УВЧ)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суставов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(индуктотермия)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магнитными полями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Рефлексотерапия при болезнях костной системы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Мануальная терапия при болезнях костной системы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Массаж при заболеваниях позвоночника</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Механотерапия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Воздействие климатом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Терренкур                           </w:t>
            </w:r>
          </w:p>
        </w:tc>
      </w:tr>
      <w:tr w:rsidR="009D6007" w:rsidRPr="009D6007" w:rsidTr="008D2C2C">
        <w:trPr>
          <w:trHeight w:val="278"/>
        </w:trPr>
        <w:tc>
          <w:tcPr>
            <w:tcW w:w="2250" w:type="dxa"/>
            <w:vMerge/>
            <w:vAlign w:val="center"/>
          </w:tcPr>
          <w:p w:rsidR="009D6007" w:rsidRPr="009D6007" w:rsidRDefault="009D6007"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nil"/>
            </w:tcBorders>
          </w:tcPr>
          <w:p w:rsidR="009D6007" w:rsidRPr="009D6007" w:rsidRDefault="009D6007" w:rsidP="00A91BB5">
            <w:pPr>
              <w:widowControl w:val="0"/>
              <w:numPr>
                <w:ilvl w:val="0"/>
                <w:numId w:val="9"/>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095" w:type="dxa"/>
            <w:tcBorders>
              <w:top w:val="nil"/>
            </w:tcBorders>
          </w:tcPr>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r w:rsidRPr="009D6007">
              <w:rPr>
                <w:rFonts w:ascii="Times New Roman" w:eastAsia="Arial" w:hAnsi="Times New Roman" w:cs="Times New Roman"/>
                <w:sz w:val="20"/>
                <w:szCs w:val="20"/>
                <w:lang w:eastAsia="ar-SA"/>
              </w:rPr>
              <w:t xml:space="preserve">Назначение диетической терапии при заболевании суставов       </w:t>
            </w:r>
          </w:p>
          <w:p w:rsidR="009D6007" w:rsidRPr="009D6007" w:rsidRDefault="009D6007" w:rsidP="009D6007">
            <w:pPr>
              <w:widowControl w:val="0"/>
              <w:suppressAutoHyphens/>
              <w:autoSpaceDE w:val="0"/>
              <w:spacing w:after="0" w:line="240" w:lineRule="auto"/>
              <w:rPr>
                <w:rFonts w:ascii="Times New Roman" w:eastAsia="Arial" w:hAnsi="Times New Roman" w:cs="Times New Roman"/>
                <w:sz w:val="20"/>
                <w:szCs w:val="20"/>
                <w:lang w:eastAsia="ar-SA"/>
              </w:rPr>
            </w:pPr>
          </w:p>
        </w:tc>
      </w:tr>
      <w:tr w:rsidR="004B1AF1" w:rsidRPr="009D6007" w:rsidTr="008D2C2C">
        <w:trPr>
          <w:trHeight w:val="278"/>
        </w:trPr>
        <w:tc>
          <w:tcPr>
            <w:tcW w:w="2250" w:type="dxa"/>
            <w:vMerge w:val="restart"/>
            <w:vAlign w:val="center"/>
          </w:tcPr>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Приказ</w:t>
            </w:r>
            <w:r w:rsidRPr="009D6007">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4B1AF1" w:rsidRPr="009D6007" w:rsidRDefault="004B1AF1" w:rsidP="00DD4F3A">
            <w:pPr>
              <w:widowControl w:val="0"/>
              <w:autoSpaceDE w:val="0"/>
              <w:spacing w:before="20" w:after="20" w:line="240" w:lineRule="auto"/>
              <w:jc w:val="center"/>
              <w:rPr>
                <w:rFonts w:ascii="Times New Roman" w:eastAsia="Arial" w:hAnsi="Times New Roman" w:cs="Times New Roman"/>
                <w:sz w:val="20"/>
                <w:szCs w:val="20"/>
                <w:lang w:eastAsia="ru-RU"/>
              </w:rPr>
            </w:pPr>
            <w:r w:rsidRPr="009D6007">
              <w:rPr>
                <w:rFonts w:ascii="Times New Roman" w:eastAsia="Arial" w:hAnsi="Times New Roman" w:cs="Times New Roman"/>
                <w:bCs/>
                <w:sz w:val="20"/>
                <w:szCs w:val="20"/>
                <w:lang w:eastAsia="ru-RU"/>
              </w:rPr>
              <w:t>о</w:t>
            </w:r>
            <w:r w:rsidRPr="009D6007">
              <w:rPr>
                <w:rFonts w:ascii="Times New Roman" w:eastAsia="Times New Roman" w:hAnsi="Times New Roman" w:cs="Times New Roman"/>
                <w:bCs/>
                <w:sz w:val="20"/>
                <w:szCs w:val="20"/>
                <w:lang w:eastAsia="ru-RU"/>
              </w:rPr>
              <w:t xml:space="preserve">т  </w:t>
            </w:r>
            <w:r w:rsidRPr="009D6007">
              <w:rPr>
                <w:rFonts w:ascii="Times New Roman" w:eastAsia="Arial" w:hAnsi="Times New Roman" w:cs="Times New Roman"/>
                <w:sz w:val="20"/>
                <w:szCs w:val="20"/>
                <w:lang w:eastAsia="ru-RU"/>
              </w:rPr>
              <w:t xml:space="preserve">22.11.2004 № 227 «Об утверждении стандарта санаторно-курортной помощи больным с болезнями </w:t>
            </w:r>
            <w:r w:rsidRPr="009D6007">
              <w:rPr>
                <w:rFonts w:ascii="Times New Roman" w:eastAsia="Arial" w:hAnsi="Times New Roman" w:cs="Times New Roman"/>
                <w:sz w:val="20"/>
                <w:szCs w:val="20"/>
                <w:lang w:eastAsia="ru-RU"/>
              </w:rPr>
              <w:lastRenderedPageBreak/>
              <w:t>костно-мышечной системы и соединительной ткани (</w:t>
            </w:r>
            <w:proofErr w:type="spellStart"/>
            <w:r w:rsidRPr="009D6007">
              <w:rPr>
                <w:rFonts w:ascii="Times New Roman" w:eastAsia="Arial" w:hAnsi="Times New Roman" w:cs="Times New Roman"/>
                <w:sz w:val="20"/>
                <w:szCs w:val="20"/>
                <w:lang w:eastAsia="ru-RU"/>
              </w:rPr>
              <w:t>артропатии</w:t>
            </w:r>
            <w:proofErr w:type="spellEnd"/>
            <w:r w:rsidRPr="009D6007">
              <w:rPr>
                <w:rFonts w:ascii="Times New Roman" w:eastAsia="Arial" w:hAnsi="Times New Roman" w:cs="Times New Roman"/>
                <w:sz w:val="20"/>
                <w:szCs w:val="20"/>
                <w:lang w:eastAsia="ru-RU"/>
              </w:rPr>
              <w:t xml:space="preserve">, инфекционные </w:t>
            </w:r>
            <w:proofErr w:type="spellStart"/>
            <w:r w:rsidRPr="009D6007">
              <w:rPr>
                <w:rFonts w:ascii="Times New Roman" w:eastAsia="Arial" w:hAnsi="Times New Roman" w:cs="Times New Roman"/>
                <w:sz w:val="20"/>
                <w:szCs w:val="20"/>
                <w:lang w:eastAsia="ru-RU"/>
              </w:rPr>
              <w:t>артропатии</w:t>
            </w:r>
            <w:proofErr w:type="spellEnd"/>
            <w:r w:rsidRPr="009D6007">
              <w:rPr>
                <w:rFonts w:ascii="Times New Roman" w:eastAsia="Arial" w:hAnsi="Times New Roman" w:cs="Times New Roman"/>
                <w:sz w:val="20"/>
                <w:szCs w:val="20"/>
                <w:lang w:eastAsia="ru-RU"/>
              </w:rPr>
              <w:t xml:space="preserve">, воспалительные </w:t>
            </w:r>
            <w:proofErr w:type="spellStart"/>
            <w:r w:rsidRPr="009D6007">
              <w:rPr>
                <w:rFonts w:ascii="Times New Roman" w:eastAsia="Arial" w:hAnsi="Times New Roman" w:cs="Times New Roman"/>
                <w:sz w:val="20"/>
                <w:szCs w:val="20"/>
                <w:lang w:eastAsia="ru-RU"/>
              </w:rPr>
              <w:t>артропатии</w:t>
            </w:r>
            <w:proofErr w:type="spellEnd"/>
            <w:r w:rsidRPr="009D6007">
              <w:rPr>
                <w:rFonts w:ascii="Times New Roman" w:eastAsia="Arial" w:hAnsi="Times New Roman" w:cs="Times New Roman"/>
                <w:sz w:val="20"/>
                <w:szCs w:val="20"/>
                <w:lang w:eastAsia="ru-RU"/>
              </w:rPr>
              <w:t>, артрозы, другие поражения суставов)»</w:t>
            </w:r>
          </w:p>
          <w:p w:rsidR="004B1AF1" w:rsidRPr="009D6007" w:rsidRDefault="004B1AF1" w:rsidP="00DD4F3A">
            <w:pPr>
              <w:widowControl w:val="0"/>
              <w:autoSpaceDE w:val="0"/>
              <w:spacing w:before="20" w:after="20" w:line="240" w:lineRule="auto"/>
              <w:jc w:val="center"/>
              <w:rPr>
                <w:rFonts w:ascii="Times New Roman" w:eastAsia="Arial" w:hAnsi="Times New Roman" w:cs="Times New Roman"/>
                <w:sz w:val="20"/>
                <w:szCs w:val="20"/>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sz w:val="24"/>
                <w:szCs w:val="24"/>
                <w:lang w:eastAsia="ru-RU"/>
              </w:rPr>
            </w:pPr>
          </w:p>
          <w:p w:rsidR="004B1AF1" w:rsidRPr="009D6007" w:rsidRDefault="004B1AF1" w:rsidP="00DD4F3A">
            <w:pPr>
              <w:spacing w:after="0" w:line="240" w:lineRule="auto"/>
              <w:jc w:val="center"/>
              <w:rPr>
                <w:rFonts w:ascii="Times New Roman" w:eastAsia="Times New Roman" w:hAnsi="Times New Roman" w:cs="Times New Roman"/>
                <w:color w:val="000000"/>
                <w:sz w:val="24"/>
                <w:szCs w:val="24"/>
                <w:lang w:eastAsia="ru-RU"/>
              </w:rPr>
            </w:pPr>
            <w:r w:rsidRPr="009D6007">
              <w:rPr>
                <w:rFonts w:ascii="Times New Roman" w:eastAsia="Times New Roman" w:hAnsi="Times New Roman" w:cs="Times New Roman"/>
                <w:b/>
                <w:color w:val="000000"/>
                <w:sz w:val="24"/>
                <w:szCs w:val="24"/>
                <w:lang w:eastAsia="ru-RU"/>
              </w:rPr>
              <w:t xml:space="preserve">XIII МКБ-10  «Болезни </w:t>
            </w:r>
            <w:proofErr w:type="spellStart"/>
            <w:r w:rsidRPr="009D6007">
              <w:rPr>
                <w:rFonts w:ascii="Times New Roman" w:eastAsia="Times New Roman" w:hAnsi="Times New Roman" w:cs="Times New Roman"/>
                <w:b/>
                <w:color w:val="000000"/>
                <w:sz w:val="24"/>
                <w:szCs w:val="24"/>
                <w:lang w:eastAsia="ru-RU"/>
              </w:rPr>
              <w:t>костно</w:t>
            </w:r>
            <w:proofErr w:type="spellEnd"/>
            <w:r w:rsidRPr="009D6007">
              <w:rPr>
                <w:rFonts w:ascii="Times New Roman" w:eastAsia="Times New Roman" w:hAnsi="Times New Roman" w:cs="Times New Roman"/>
                <w:b/>
                <w:color w:val="000000"/>
                <w:sz w:val="24"/>
                <w:szCs w:val="24"/>
                <w:lang w:eastAsia="ru-RU"/>
              </w:rPr>
              <w:t xml:space="preserve"> - мышечной системы и соединительной ткани»</w:t>
            </w: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Pr="009D6007" w:rsidRDefault="004B1AF1" w:rsidP="00DD4F3A">
            <w:pPr>
              <w:widowControl w:val="0"/>
              <w:autoSpaceDE w:val="0"/>
              <w:spacing w:before="20" w:after="20" w:line="240" w:lineRule="auto"/>
              <w:jc w:val="center"/>
              <w:rPr>
                <w:rFonts w:ascii="Courier New" w:eastAsia="Arial" w:hAnsi="Courier New" w:cs="Courier New"/>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D4F3A">
              <w:rPr>
                <w:rFonts w:ascii="Times New Roman" w:eastAsia="Times New Roman" w:hAnsi="Times New Roman" w:cs="Times New Roman"/>
                <w:bCs/>
                <w:sz w:val="20"/>
                <w:szCs w:val="20"/>
                <w:lang w:eastAsia="ru-RU"/>
              </w:rPr>
              <w:t>Приказ</w:t>
            </w:r>
            <w:r w:rsidRPr="00DD4F3A">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D4F3A">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D4F3A">
              <w:rPr>
                <w:rFonts w:ascii="Times New Roman" w:eastAsia="Times New Roman" w:hAnsi="Times New Roman" w:cs="Times New Roman"/>
                <w:bCs/>
                <w:sz w:val="20"/>
                <w:szCs w:val="20"/>
                <w:lang w:eastAsia="ru-RU"/>
              </w:rPr>
              <w:t>больным с ишемической болезнью сердца:</w:t>
            </w: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D4F3A">
              <w:rPr>
                <w:rFonts w:ascii="Times New Roman" w:eastAsia="Times New Roman" w:hAnsi="Times New Roman" w:cs="Times New Roman"/>
                <w:bCs/>
                <w:sz w:val="20"/>
                <w:szCs w:val="20"/>
                <w:lang w:eastAsia="ru-RU"/>
              </w:rPr>
              <w:lastRenderedPageBreak/>
              <w:t>стенокардией, хронической ИБС»</w:t>
            </w: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D4F3A">
              <w:rPr>
                <w:rFonts w:ascii="Times New Roman" w:eastAsia="Times New Roman" w:hAnsi="Times New Roman" w:cs="Times New Roman"/>
                <w:b/>
                <w:sz w:val="20"/>
                <w:szCs w:val="20"/>
                <w:lang w:eastAsia="ru-RU"/>
              </w:rPr>
              <w:t>IX МКБ-10 «Болезни системы кровообращения»</w:t>
            </w:r>
          </w:p>
          <w:p w:rsidR="004B1AF1" w:rsidRPr="00DD4F3A" w:rsidRDefault="004B1AF1" w:rsidP="00DD4F3A">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4B1AF1" w:rsidRPr="00173F67" w:rsidRDefault="004B1AF1" w:rsidP="00DD4F3A">
            <w:pPr>
              <w:widowControl w:val="0"/>
              <w:autoSpaceDE w:val="0"/>
              <w:spacing w:before="20" w:after="20" w:line="240" w:lineRule="auto"/>
              <w:jc w:val="center"/>
              <w:rPr>
                <w:rFonts w:ascii="Times New Roman" w:eastAsia="Arial" w:hAnsi="Times New Roman" w:cs="Times New Roman"/>
                <w:sz w:val="24"/>
                <w:szCs w:val="24"/>
                <w:lang w:eastAsia="ar-SA"/>
              </w:rPr>
            </w:pPr>
          </w:p>
          <w:p w:rsidR="004B1AF1" w:rsidRPr="00173F67" w:rsidRDefault="004B1AF1" w:rsidP="00DD4F3A">
            <w:pPr>
              <w:widowControl w:val="0"/>
              <w:autoSpaceDE w:val="0"/>
              <w:spacing w:before="20" w:after="20" w:line="240" w:lineRule="auto"/>
              <w:jc w:val="center"/>
              <w:rPr>
                <w:rFonts w:ascii="Times New Roman" w:eastAsia="Arial" w:hAnsi="Times New Roman" w:cs="Times New Roman"/>
                <w:sz w:val="24"/>
                <w:szCs w:val="24"/>
                <w:lang w:eastAsia="ar-SA"/>
              </w:rPr>
            </w:pPr>
          </w:p>
          <w:p w:rsidR="004B1AF1" w:rsidRPr="00173F6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73F67">
              <w:rPr>
                <w:rFonts w:ascii="Times New Roman" w:eastAsia="Times New Roman" w:hAnsi="Times New Roman" w:cs="Times New Roman"/>
                <w:b/>
                <w:sz w:val="20"/>
                <w:szCs w:val="20"/>
                <w:lang w:eastAsia="ru-RU"/>
              </w:rPr>
              <w:t>IX МКБ-10 «Болезни системы кровообращения»</w:t>
            </w: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4B1AF1" w:rsidRPr="009D6007" w:rsidRDefault="004B1AF1" w:rsidP="00DD4F3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Сбор анамнеза и жалоб общетерапевтический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Визуальный осмотр </w:t>
            </w:r>
            <w:proofErr w:type="spellStart"/>
            <w:r w:rsidRPr="009D6007">
              <w:rPr>
                <w:rFonts w:ascii="Courier New" w:eastAsia="Arial" w:hAnsi="Courier New" w:cs="Courier New"/>
                <w:sz w:val="20"/>
                <w:szCs w:val="20"/>
                <w:lang w:eastAsia="ar-SA"/>
              </w:rPr>
              <w:t>бщетерапевтический</w:t>
            </w:r>
            <w:proofErr w:type="spellEnd"/>
            <w:r w:rsidRPr="009D6007">
              <w:rPr>
                <w:rFonts w:ascii="Courier New" w:eastAsia="Arial" w:hAnsi="Courier New" w:cs="Courier New"/>
                <w:sz w:val="20"/>
                <w:szCs w:val="20"/>
                <w:lang w:eastAsia="ar-SA"/>
              </w:rPr>
              <w:t xml:space="preserve">                 </w:t>
            </w:r>
          </w:p>
        </w:tc>
      </w:tr>
      <w:tr w:rsidR="004B1AF1" w:rsidRPr="009D6007" w:rsidTr="008D2C2C">
        <w:trPr>
          <w:trHeight w:val="159"/>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Пальпация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Аускультация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Перкуссия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Термометрия общая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роста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массы тела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частоты дыхания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частоты сердцебиения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пульса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артериального давления на периферических артериях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Прием (осмотр, консультация) врача-ортопеда первичный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Прием (осмотр, консультация) врач</w:t>
            </w:r>
            <w:proofErr w:type="gramStart"/>
            <w:r w:rsidRPr="009D6007">
              <w:rPr>
                <w:rFonts w:ascii="Courier New" w:eastAsia="Arial" w:hAnsi="Courier New" w:cs="Courier New"/>
                <w:sz w:val="20"/>
                <w:szCs w:val="20"/>
                <w:lang w:eastAsia="ar-SA"/>
              </w:rPr>
              <w:t>а-</w:t>
            </w:r>
            <w:proofErr w:type="gramEnd"/>
            <w:r w:rsidRPr="009D6007">
              <w:rPr>
                <w:rFonts w:ascii="Courier New" w:eastAsia="Arial" w:hAnsi="Courier New" w:cs="Courier New"/>
                <w:sz w:val="20"/>
                <w:szCs w:val="20"/>
                <w:lang w:eastAsia="ar-SA"/>
              </w:rPr>
              <w:t xml:space="preserve"> ортопеда повторный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Регистрация электрокардиограммы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Расшифровка, описание и интерпретация                       </w:t>
            </w:r>
          </w:p>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электрокардиографических данных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Общий (клинический) анализ крови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Анализ мочи общий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уровня </w:t>
            </w:r>
            <w:proofErr w:type="gramStart"/>
            <w:r w:rsidRPr="009D6007">
              <w:rPr>
                <w:rFonts w:ascii="Courier New" w:eastAsia="Arial" w:hAnsi="Courier New" w:cs="Courier New"/>
                <w:sz w:val="20"/>
                <w:szCs w:val="20"/>
                <w:lang w:eastAsia="ar-SA"/>
              </w:rPr>
              <w:t>С-реактивного</w:t>
            </w:r>
            <w:proofErr w:type="gramEnd"/>
            <w:r w:rsidRPr="009D6007">
              <w:rPr>
                <w:rFonts w:ascii="Courier New" w:eastAsia="Arial" w:hAnsi="Courier New" w:cs="Courier New"/>
                <w:sz w:val="20"/>
                <w:szCs w:val="20"/>
                <w:lang w:eastAsia="ar-SA"/>
              </w:rPr>
              <w:t xml:space="preserve"> белка в крови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ревматоидных факторов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уровня мочевой кислоты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Прием минеральной воды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лечебной грязью при болезнях костной системы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Грязевые ванны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радоновые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ароматические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газовые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контрастные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минеральные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суховоздушные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вихревые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местные (2 - 4-камерные)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парафином при болезнях костной системы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интерференционными токами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синусоидальными модулированными токами (СМТ)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диадинамическими токами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электромагнитным излучением дециметрового диапазона (ДМВ)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электрическим полем УВЧ (э. п. УВЧ)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Электрофорез лекарственных сре</w:t>
            </w:r>
            <w:proofErr w:type="gramStart"/>
            <w:r w:rsidRPr="009D6007">
              <w:rPr>
                <w:rFonts w:ascii="Courier New" w:eastAsia="Arial" w:hAnsi="Courier New" w:cs="Courier New"/>
                <w:sz w:val="20"/>
                <w:szCs w:val="20"/>
                <w:lang w:eastAsia="ar-SA"/>
              </w:rPr>
              <w:t>дств пр</w:t>
            </w:r>
            <w:proofErr w:type="gramEnd"/>
            <w:r w:rsidRPr="009D6007">
              <w:rPr>
                <w:rFonts w:ascii="Courier New" w:eastAsia="Arial" w:hAnsi="Courier New" w:cs="Courier New"/>
                <w:sz w:val="20"/>
                <w:szCs w:val="20"/>
                <w:lang w:eastAsia="ar-SA"/>
              </w:rPr>
              <w:t xml:space="preserve">и костной патологии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ультразвуком при болезни суставов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коротким ультрафиолетовым излучением (КУФ)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высокочастотными электромагнитными полями            </w:t>
            </w:r>
          </w:p>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(индуктотермия)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C27F3F">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низкоинтенсивным лазерным излучением при болезни суставов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магнитными полями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Рефлексотерапия при болезнях костной системы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Мануальная терапия при болезнях костной системы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Массаж при заболеваниях позвоночника</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Механотерапия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Лечебная физкультура при заболеваниях и травмах суставов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климатом                </w:t>
            </w:r>
          </w:p>
        </w:tc>
      </w:tr>
      <w:tr w:rsidR="004B1AF1" w:rsidRPr="009D6007" w:rsidTr="008D2C2C">
        <w:trPr>
          <w:trHeight w:val="278"/>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Терренкур                           </w:t>
            </w:r>
          </w:p>
        </w:tc>
      </w:tr>
      <w:tr w:rsidR="004B1AF1" w:rsidRPr="009D6007" w:rsidTr="008D2C2C">
        <w:trPr>
          <w:trHeight w:val="592"/>
        </w:trPr>
        <w:tc>
          <w:tcPr>
            <w:tcW w:w="2250" w:type="dxa"/>
            <w:vMerge/>
            <w:vAlign w:val="center"/>
          </w:tcPr>
          <w:p w:rsidR="004B1AF1" w:rsidRPr="009D6007" w:rsidRDefault="004B1AF1"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011" w:type="dxa"/>
            <w:vAlign w:val="center"/>
          </w:tcPr>
          <w:p w:rsidR="004B1AF1" w:rsidRPr="009D6007" w:rsidRDefault="004B1AF1" w:rsidP="00A91BB5">
            <w:pPr>
              <w:widowControl w:val="0"/>
              <w:numPr>
                <w:ilvl w:val="0"/>
                <w:numId w:val="7"/>
              </w:numPr>
              <w:suppressAutoHyphens/>
              <w:autoSpaceDE w:val="0"/>
              <w:spacing w:before="20" w:after="20" w:line="240" w:lineRule="auto"/>
              <w:jc w:val="center"/>
              <w:rPr>
                <w:rFonts w:ascii="Times New Roman" w:eastAsia="Arial" w:hAnsi="Times New Roman" w:cs="Times New Roman"/>
                <w:sz w:val="24"/>
                <w:szCs w:val="24"/>
                <w:lang w:eastAsia="ar-SA"/>
              </w:rPr>
            </w:pPr>
          </w:p>
        </w:tc>
        <w:tc>
          <w:tcPr>
            <w:tcW w:w="6095" w:type="dxa"/>
            <w:tcBorders>
              <w:top w:val="nil"/>
            </w:tcBorders>
          </w:tcPr>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Назначение диетической терапии при </w:t>
            </w:r>
            <w:proofErr w:type="spellStart"/>
            <w:r w:rsidRPr="009D6007">
              <w:rPr>
                <w:rFonts w:ascii="Courier New" w:eastAsia="Arial" w:hAnsi="Courier New" w:cs="Courier New"/>
                <w:sz w:val="20"/>
                <w:szCs w:val="20"/>
                <w:lang w:eastAsia="ar-SA"/>
              </w:rPr>
              <w:t>аболевании</w:t>
            </w:r>
            <w:proofErr w:type="spellEnd"/>
            <w:r w:rsidRPr="009D6007">
              <w:rPr>
                <w:rFonts w:ascii="Courier New" w:eastAsia="Arial" w:hAnsi="Courier New" w:cs="Courier New"/>
                <w:sz w:val="20"/>
                <w:szCs w:val="20"/>
                <w:lang w:eastAsia="ar-SA"/>
              </w:rPr>
              <w:t xml:space="preserve"> суставов  </w:t>
            </w:r>
          </w:p>
          <w:p w:rsidR="004B1AF1" w:rsidRPr="009D6007" w:rsidRDefault="004B1AF1"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hanging="610"/>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Сбор анамнеза и жалоб общетерапевтический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Визуальный осмотр общетерапевтический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Пальпация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262" w:hanging="76"/>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Аускультация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bottom w:val="single" w:sz="4" w:space="0" w:color="auto"/>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Перкуссия общетерапевтическая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single" w:sz="4" w:space="0" w:color="auto"/>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Термометрия общая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Измерение роста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Измерение массы тела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Измерение частоты дыхания     </w:t>
            </w:r>
          </w:p>
        </w:tc>
      </w:tr>
      <w:tr w:rsidR="004B1AF1" w:rsidRPr="009D6007" w:rsidTr="008D2C2C">
        <w:trPr>
          <w:trHeight w:val="274"/>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Измерение частоты сердцебиения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Исследование пульса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Измерение артериального давления на периферических артериях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Прием (осмотр, консультация) врача-кардиолога первичный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Прием (осмотр, консультация) врача-кардиолога повторный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Регистрация электрокардиограммы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Расшифровка, описание и интерпретация электрокардиографических данных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proofErr w:type="spellStart"/>
            <w:r w:rsidRPr="00173F67">
              <w:rPr>
                <w:rFonts w:ascii="Times New Roman" w:hAnsi="Times New Roman" w:cs="Times New Roman"/>
                <w:sz w:val="20"/>
                <w:szCs w:val="20"/>
              </w:rPr>
              <w:t>Холтеровское</w:t>
            </w:r>
            <w:proofErr w:type="spellEnd"/>
            <w:r w:rsidRPr="00173F67">
              <w:rPr>
                <w:rFonts w:ascii="Times New Roman" w:hAnsi="Times New Roman" w:cs="Times New Roman"/>
                <w:sz w:val="20"/>
                <w:szCs w:val="20"/>
              </w:rPr>
              <w:t xml:space="preserve"> </w:t>
            </w:r>
            <w:proofErr w:type="spellStart"/>
            <w:r w:rsidRPr="00173F67">
              <w:rPr>
                <w:rFonts w:ascii="Times New Roman" w:hAnsi="Times New Roman" w:cs="Times New Roman"/>
                <w:sz w:val="20"/>
                <w:szCs w:val="20"/>
              </w:rPr>
              <w:t>мониторирование</w:t>
            </w:r>
            <w:proofErr w:type="spellEnd"/>
            <w:r w:rsidRPr="00173F67">
              <w:rPr>
                <w:rFonts w:ascii="Times New Roman" w:hAnsi="Times New Roman" w:cs="Times New Roman"/>
                <w:sz w:val="20"/>
                <w:szCs w:val="20"/>
              </w:rPr>
              <w:t xml:space="preserve">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Эхокардиография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Электрокардиография с </w:t>
            </w:r>
            <w:proofErr w:type="gramStart"/>
            <w:r w:rsidRPr="00173F67">
              <w:rPr>
                <w:rFonts w:ascii="Times New Roman" w:hAnsi="Times New Roman" w:cs="Times New Roman"/>
                <w:sz w:val="20"/>
                <w:szCs w:val="20"/>
              </w:rPr>
              <w:t>физическими</w:t>
            </w:r>
            <w:proofErr w:type="gramEnd"/>
            <w:r w:rsidRPr="00173F67">
              <w:rPr>
                <w:rFonts w:ascii="Times New Roman" w:hAnsi="Times New Roman" w:cs="Times New Roman"/>
                <w:sz w:val="20"/>
                <w:szCs w:val="20"/>
              </w:rPr>
              <w:t xml:space="preserve"> </w:t>
            </w:r>
          </w:p>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упражнениями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Исследование уровня </w:t>
            </w:r>
            <w:proofErr w:type="spellStart"/>
            <w:r w:rsidRPr="00173F67">
              <w:rPr>
                <w:rFonts w:ascii="Times New Roman" w:hAnsi="Times New Roman" w:cs="Times New Roman"/>
                <w:sz w:val="20"/>
                <w:szCs w:val="20"/>
              </w:rPr>
              <w:t>лактатдегидрогеназы</w:t>
            </w:r>
            <w:proofErr w:type="spellEnd"/>
            <w:r w:rsidRPr="00173F67">
              <w:rPr>
                <w:rFonts w:ascii="Times New Roman" w:hAnsi="Times New Roman" w:cs="Times New Roman"/>
                <w:sz w:val="20"/>
                <w:szCs w:val="20"/>
              </w:rPr>
              <w:t xml:space="preserve"> в крови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Исследование уровня </w:t>
            </w:r>
            <w:proofErr w:type="spellStart"/>
            <w:r w:rsidRPr="00173F67">
              <w:rPr>
                <w:rFonts w:ascii="Times New Roman" w:hAnsi="Times New Roman" w:cs="Times New Roman"/>
                <w:sz w:val="20"/>
                <w:szCs w:val="20"/>
              </w:rPr>
              <w:t>креатинкиназы</w:t>
            </w:r>
            <w:proofErr w:type="spellEnd"/>
            <w:r w:rsidRPr="00173F67">
              <w:rPr>
                <w:rFonts w:ascii="Times New Roman" w:hAnsi="Times New Roman" w:cs="Times New Roman"/>
                <w:sz w:val="20"/>
                <w:szCs w:val="20"/>
              </w:rPr>
              <w:t xml:space="preserve"> в крови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Определение </w:t>
            </w:r>
            <w:proofErr w:type="spellStart"/>
            <w:r w:rsidRPr="00173F67">
              <w:rPr>
                <w:rFonts w:ascii="Times New Roman" w:hAnsi="Times New Roman" w:cs="Times New Roman"/>
                <w:sz w:val="20"/>
                <w:szCs w:val="20"/>
              </w:rPr>
              <w:t>протромбинового</w:t>
            </w:r>
            <w:proofErr w:type="spellEnd"/>
            <w:r w:rsidRPr="00173F67">
              <w:rPr>
                <w:rFonts w:ascii="Times New Roman" w:hAnsi="Times New Roman" w:cs="Times New Roman"/>
                <w:sz w:val="20"/>
                <w:szCs w:val="20"/>
              </w:rPr>
              <w:t xml:space="preserve"> (</w:t>
            </w:r>
            <w:proofErr w:type="spellStart"/>
            <w:r w:rsidRPr="00173F67">
              <w:rPr>
                <w:rFonts w:ascii="Times New Roman" w:hAnsi="Times New Roman" w:cs="Times New Roman"/>
                <w:sz w:val="20"/>
                <w:szCs w:val="20"/>
              </w:rPr>
              <w:t>тромбопластинового</w:t>
            </w:r>
            <w:proofErr w:type="spellEnd"/>
            <w:r w:rsidRPr="00173F67">
              <w:rPr>
                <w:rFonts w:ascii="Times New Roman" w:hAnsi="Times New Roman" w:cs="Times New Roman"/>
                <w:sz w:val="20"/>
                <w:szCs w:val="20"/>
              </w:rPr>
              <w:t xml:space="preserve">) времени в крови или плазме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ароматические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контрастные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газовые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радоновые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минеральные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Ванны суховоздушные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Ванны местные (2 - 4-камерные)</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Душ лечебный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Подводный душ-массаж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Воздействие синусоидальными модулированными токами (СМТ)</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Воздействие диадинамическими токами </w:t>
            </w:r>
          </w:p>
        </w:tc>
      </w:tr>
      <w:tr w:rsidR="004B1AF1" w:rsidRPr="009D6007" w:rsidTr="008D2C2C">
        <w:trPr>
          <w:trHeight w:val="314"/>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Электросон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bottom w:val="single" w:sz="4" w:space="0" w:color="auto"/>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Воздействие низкоинтенсивным лазерным излучением при болезнях сердца и перикарда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single" w:sz="4" w:space="0" w:color="auto"/>
            </w:tcBorders>
          </w:tcPr>
          <w:p w:rsidR="004B1AF1" w:rsidRPr="00173F67" w:rsidRDefault="004B1AF1" w:rsidP="00DD4F3A">
            <w:pPr>
              <w:rPr>
                <w:rFonts w:ascii="Times New Roman" w:hAnsi="Times New Roman" w:cs="Times New Roman"/>
                <w:sz w:val="20"/>
                <w:szCs w:val="20"/>
              </w:rPr>
            </w:pPr>
            <w:proofErr w:type="spellStart"/>
            <w:r w:rsidRPr="00173F67">
              <w:rPr>
                <w:rFonts w:ascii="Times New Roman" w:hAnsi="Times New Roman" w:cs="Times New Roman"/>
                <w:sz w:val="20"/>
                <w:szCs w:val="20"/>
              </w:rPr>
              <w:t>Гальвановоздействие</w:t>
            </w:r>
            <w:proofErr w:type="spellEnd"/>
            <w:r w:rsidRPr="00173F67">
              <w:rPr>
                <w:rFonts w:ascii="Times New Roman" w:hAnsi="Times New Roman" w:cs="Times New Roman"/>
                <w:sz w:val="20"/>
                <w:szCs w:val="20"/>
              </w:rPr>
              <w:t xml:space="preserve">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proofErr w:type="spellStart"/>
            <w:r w:rsidRPr="00173F67">
              <w:rPr>
                <w:rFonts w:ascii="Times New Roman" w:hAnsi="Times New Roman" w:cs="Times New Roman"/>
                <w:sz w:val="20"/>
                <w:szCs w:val="20"/>
              </w:rPr>
              <w:t>Гипоксивоздействие</w:t>
            </w:r>
            <w:proofErr w:type="spellEnd"/>
            <w:r w:rsidRPr="00173F67">
              <w:rPr>
                <w:rFonts w:ascii="Times New Roman" w:hAnsi="Times New Roman" w:cs="Times New Roman"/>
                <w:sz w:val="20"/>
                <w:szCs w:val="20"/>
              </w:rPr>
              <w:t xml:space="preserve">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proofErr w:type="spellStart"/>
            <w:r w:rsidRPr="00173F67">
              <w:rPr>
                <w:rFonts w:ascii="Times New Roman" w:hAnsi="Times New Roman" w:cs="Times New Roman"/>
                <w:sz w:val="20"/>
                <w:szCs w:val="20"/>
              </w:rPr>
              <w:t>Оксигеновоздействие</w:t>
            </w:r>
            <w:proofErr w:type="spellEnd"/>
            <w:r w:rsidRPr="00173F67">
              <w:rPr>
                <w:rFonts w:ascii="Times New Roman" w:hAnsi="Times New Roman" w:cs="Times New Roman"/>
                <w:sz w:val="20"/>
                <w:szCs w:val="20"/>
              </w:rPr>
              <w:t xml:space="preserve">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Рефлексотерапия при болезнях сердца и перикарда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Мануальная терапия при болезнях сердца и перикарда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Массаж при заболеваниях сердца и перикарда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Психотерапия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Лечебная физкультура при заболеваниях сердца и перикарда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jc w:val="center"/>
              <w:rPr>
                <w:rFonts w:eastAsia="Arial"/>
                <w:sz w:val="24"/>
                <w:szCs w:val="24"/>
              </w:rPr>
            </w:pPr>
          </w:p>
        </w:tc>
        <w:tc>
          <w:tcPr>
            <w:tcW w:w="6095" w:type="dxa"/>
            <w:tcBorders>
              <w:top w:val="nil"/>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Воздействие климатом      </w:t>
            </w:r>
          </w:p>
        </w:tc>
      </w:tr>
      <w:tr w:rsidR="004B1AF1" w:rsidRPr="009D6007" w:rsidTr="008D2C2C">
        <w:trPr>
          <w:trHeight w:val="278"/>
        </w:trPr>
        <w:tc>
          <w:tcPr>
            <w:tcW w:w="2250" w:type="dxa"/>
            <w:vMerge/>
            <w:vAlign w:val="center"/>
          </w:tcPr>
          <w:p w:rsidR="004B1AF1" w:rsidRPr="009D6007" w:rsidRDefault="004B1AF1"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rPr>
                <w:rFonts w:eastAsia="Arial"/>
                <w:sz w:val="24"/>
                <w:szCs w:val="24"/>
              </w:rPr>
            </w:pPr>
          </w:p>
        </w:tc>
        <w:tc>
          <w:tcPr>
            <w:tcW w:w="6095" w:type="dxa"/>
            <w:tcBorders>
              <w:top w:val="nil"/>
              <w:bottom w:val="single" w:sz="4" w:space="0" w:color="auto"/>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Терренкур         </w:t>
            </w:r>
          </w:p>
        </w:tc>
      </w:tr>
      <w:tr w:rsidR="004B1AF1" w:rsidRPr="009D6007" w:rsidTr="008D2C2C">
        <w:trPr>
          <w:trHeight w:val="188"/>
        </w:trPr>
        <w:tc>
          <w:tcPr>
            <w:tcW w:w="2250" w:type="dxa"/>
            <w:vMerge/>
            <w:vAlign w:val="center"/>
          </w:tcPr>
          <w:p w:rsidR="004B1AF1" w:rsidRPr="009D6007" w:rsidRDefault="004B1AF1" w:rsidP="00DD4F3A">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4B1AF1" w:rsidRPr="00173F67" w:rsidRDefault="004B1AF1" w:rsidP="00A91BB5">
            <w:pPr>
              <w:pStyle w:val="aff8"/>
              <w:widowControl w:val="0"/>
              <w:numPr>
                <w:ilvl w:val="0"/>
                <w:numId w:val="12"/>
              </w:numPr>
              <w:autoSpaceDE w:val="0"/>
              <w:spacing w:before="20" w:after="20"/>
              <w:ind w:left="404" w:hanging="293"/>
              <w:rPr>
                <w:rFonts w:eastAsia="Arial"/>
                <w:sz w:val="24"/>
                <w:szCs w:val="24"/>
              </w:rPr>
            </w:pPr>
          </w:p>
        </w:tc>
        <w:tc>
          <w:tcPr>
            <w:tcW w:w="6095" w:type="dxa"/>
            <w:tcBorders>
              <w:top w:val="nil"/>
              <w:bottom w:val="single" w:sz="4" w:space="0" w:color="auto"/>
            </w:tcBorders>
          </w:tcPr>
          <w:p w:rsidR="004B1AF1" w:rsidRPr="00173F67" w:rsidRDefault="004B1AF1" w:rsidP="00DD4F3A">
            <w:pPr>
              <w:rPr>
                <w:rFonts w:ascii="Times New Roman" w:hAnsi="Times New Roman" w:cs="Times New Roman"/>
                <w:sz w:val="20"/>
                <w:szCs w:val="20"/>
              </w:rPr>
            </w:pPr>
            <w:r w:rsidRPr="00173F67">
              <w:rPr>
                <w:rFonts w:ascii="Times New Roman" w:hAnsi="Times New Roman" w:cs="Times New Roman"/>
                <w:sz w:val="20"/>
                <w:szCs w:val="20"/>
              </w:rPr>
              <w:t xml:space="preserve">Назначение диетической терапии при заболеваниях сердца и перикарда   </w:t>
            </w:r>
          </w:p>
        </w:tc>
      </w:tr>
      <w:tr w:rsidR="00DD4F3A" w:rsidRPr="009D6007" w:rsidTr="008D2C2C">
        <w:trPr>
          <w:trHeight w:val="278"/>
        </w:trPr>
        <w:tc>
          <w:tcPr>
            <w:tcW w:w="2250" w:type="dxa"/>
            <w:vMerge w:val="restart"/>
            <w:vAlign w:val="center"/>
          </w:tcPr>
          <w:p w:rsidR="00DD4F3A" w:rsidRPr="009D6007" w:rsidRDefault="00DD4F3A"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Приказ</w:t>
            </w:r>
            <w:r w:rsidRPr="009D6007">
              <w:rPr>
                <w:rFonts w:ascii="Times New Roman" w:eastAsia="Times New Roman" w:hAnsi="Times New Roman" w:cs="Times New Roman"/>
                <w:sz w:val="20"/>
                <w:szCs w:val="20"/>
                <w:lang w:eastAsia="ru-RU"/>
              </w:rPr>
              <w:t xml:space="preserve"> Министерства здравоохранения и социального развития </w:t>
            </w:r>
            <w:r w:rsidRPr="009D6007">
              <w:rPr>
                <w:rFonts w:ascii="Times New Roman" w:eastAsia="Times New Roman" w:hAnsi="Times New Roman" w:cs="Times New Roman"/>
                <w:sz w:val="20"/>
                <w:szCs w:val="20"/>
                <w:lang w:eastAsia="ru-RU"/>
              </w:rPr>
              <w:lastRenderedPageBreak/>
              <w:t>Российской Федерации</w:t>
            </w: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color w:val="FF0000"/>
                <w:sz w:val="20"/>
                <w:szCs w:val="20"/>
                <w:lang w:eastAsia="ru-RU"/>
              </w:rPr>
              <w:t xml:space="preserve"> </w:t>
            </w:r>
            <w:r w:rsidRPr="009D6007">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
                <w:sz w:val="20"/>
                <w:szCs w:val="20"/>
                <w:lang w:eastAsia="ru-RU"/>
              </w:rPr>
              <w:t>IX МКБ-10 «Болезни системы кровообращения»</w:t>
            </w: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Сбор анамнеза и жалоб общетерапевтический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Визуальный осмотр общетерапевтический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Пальпация общетерапевтическая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Аускультация общетерапевтическая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Перкуссия общетерапевтическая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Термометрия общая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Измерение роста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Измерение массы тела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Измерения частоты дыхания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Измерение частоты сердцебиения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Исследование пульса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Регистрация электрокардиограммы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3E2D84">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58580B">
              <w:rPr>
                <w:rFonts w:ascii="Times New Roman" w:eastAsia="Arial" w:hAnsi="Times New Roman" w:cs="Times New Roman"/>
                <w:sz w:val="20"/>
                <w:szCs w:val="20"/>
                <w:lang w:eastAsia="ar-SA"/>
              </w:rPr>
              <w:t>Прикроватное</w:t>
            </w:r>
            <w:proofErr w:type="gramEnd"/>
            <w:r w:rsidRPr="0058580B">
              <w:rPr>
                <w:rFonts w:ascii="Times New Roman" w:eastAsia="Arial" w:hAnsi="Times New Roman" w:cs="Times New Roman"/>
                <w:sz w:val="20"/>
                <w:szCs w:val="20"/>
                <w:lang w:eastAsia="ar-SA"/>
              </w:rPr>
              <w:t xml:space="preserve"> непрерывное </w:t>
            </w:r>
            <w:proofErr w:type="spellStart"/>
            <w:r w:rsidRPr="0058580B">
              <w:rPr>
                <w:rFonts w:ascii="Times New Roman" w:eastAsia="Arial" w:hAnsi="Times New Roman" w:cs="Times New Roman"/>
                <w:sz w:val="20"/>
                <w:szCs w:val="20"/>
                <w:lang w:eastAsia="ar-SA"/>
              </w:rPr>
              <w:t>мониторирование</w:t>
            </w:r>
            <w:proofErr w:type="spellEnd"/>
            <w:r w:rsidRPr="0058580B">
              <w:rPr>
                <w:rFonts w:ascii="Times New Roman" w:eastAsia="Arial" w:hAnsi="Times New Roman" w:cs="Times New Roman"/>
                <w:sz w:val="20"/>
                <w:szCs w:val="20"/>
                <w:lang w:eastAsia="ar-SA"/>
              </w:rPr>
              <w:t xml:space="preserve"> электрокардиографических   данных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3E2D84">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Общий (клинический) анализ крови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Анализ мочи общий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3E2D84">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Определение </w:t>
            </w:r>
            <w:proofErr w:type="spellStart"/>
            <w:r w:rsidRPr="0058580B">
              <w:rPr>
                <w:rFonts w:ascii="Times New Roman" w:eastAsia="Arial" w:hAnsi="Times New Roman" w:cs="Times New Roman"/>
                <w:sz w:val="20"/>
                <w:szCs w:val="20"/>
                <w:lang w:eastAsia="ar-SA"/>
              </w:rPr>
              <w:t>протромбинового</w:t>
            </w:r>
            <w:proofErr w:type="spellEnd"/>
            <w:r w:rsidRPr="0058580B">
              <w:rPr>
                <w:rFonts w:ascii="Times New Roman" w:eastAsia="Arial" w:hAnsi="Times New Roman" w:cs="Times New Roman"/>
                <w:sz w:val="20"/>
                <w:szCs w:val="20"/>
                <w:lang w:eastAsia="ar-SA"/>
              </w:rPr>
              <w:t xml:space="preserve"> (</w:t>
            </w:r>
            <w:proofErr w:type="spellStart"/>
            <w:r w:rsidRPr="0058580B">
              <w:rPr>
                <w:rFonts w:ascii="Times New Roman" w:eastAsia="Arial" w:hAnsi="Times New Roman" w:cs="Times New Roman"/>
                <w:sz w:val="20"/>
                <w:szCs w:val="20"/>
                <w:lang w:eastAsia="ar-SA"/>
              </w:rPr>
              <w:t>тромбопластинового</w:t>
            </w:r>
            <w:proofErr w:type="spellEnd"/>
            <w:r w:rsidRPr="0058580B">
              <w:rPr>
                <w:rFonts w:ascii="Times New Roman" w:eastAsia="Arial" w:hAnsi="Times New Roman" w:cs="Times New Roman"/>
                <w:sz w:val="20"/>
                <w:szCs w:val="20"/>
                <w:lang w:eastAsia="ar-SA"/>
              </w:rPr>
              <w:t xml:space="preserve">) времени в крови  или в плазме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лекарственные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контрастные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газовые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радоновые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минеральные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суховоздушные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Ванны местные (2 - 4-камерные)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Душ лечебный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Подводный душ-массаж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Воздействие </w:t>
            </w:r>
            <w:proofErr w:type="gramStart"/>
            <w:r w:rsidRPr="0058580B">
              <w:rPr>
                <w:rFonts w:ascii="Times New Roman" w:eastAsia="Arial" w:hAnsi="Times New Roman" w:cs="Times New Roman"/>
                <w:sz w:val="20"/>
                <w:szCs w:val="20"/>
                <w:lang w:eastAsia="ar-SA"/>
              </w:rPr>
              <w:t>интерференционными</w:t>
            </w:r>
            <w:proofErr w:type="gramEnd"/>
            <w:r w:rsidRPr="0058580B">
              <w:rPr>
                <w:rFonts w:ascii="Times New Roman" w:eastAsia="Arial" w:hAnsi="Times New Roman" w:cs="Times New Roman"/>
                <w:sz w:val="20"/>
                <w:szCs w:val="20"/>
                <w:lang w:eastAsia="ar-SA"/>
              </w:rPr>
              <w:t xml:space="preserve">      </w:t>
            </w:r>
          </w:p>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токами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Воздействие диадинамическими токами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Электросон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сосудов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крупных кровеносных сосудов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58580B">
              <w:rPr>
                <w:rFonts w:ascii="Times New Roman" w:eastAsia="Arial" w:hAnsi="Times New Roman" w:cs="Times New Roman"/>
                <w:sz w:val="20"/>
                <w:szCs w:val="20"/>
                <w:lang w:eastAsia="ar-SA"/>
              </w:rPr>
              <w:t>Гипоксивоздействие</w:t>
            </w:r>
            <w:proofErr w:type="spellEnd"/>
            <w:r w:rsidRPr="0058580B">
              <w:rPr>
                <w:rFonts w:ascii="Times New Roman" w:eastAsia="Arial" w:hAnsi="Times New Roman" w:cs="Times New Roman"/>
                <w:sz w:val="20"/>
                <w:szCs w:val="20"/>
                <w:lang w:eastAsia="ar-SA"/>
              </w:rPr>
              <w:t xml:space="preserve">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58580B">
              <w:rPr>
                <w:rFonts w:ascii="Times New Roman" w:eastAsia="Arial" w:hAnsi="Times New Roman" w:cs="Times New Roman"/>
                <w:sz w:val="20"/>
                <w:szCs w:val="20"/>
                <w:lang w:eastAsia="ar-SA"/>
              </w:rPr>
              <w:t>Оксигеновоздействие</w:t>
            </w:r>
            <w:proofErr w:type="spellEnd"/>
            <w:r w:rsidRPr="0058580B">
              <w:rPr>
                <w:rFonts w:ascii="Times New Roman" w:eastAsia="Arial" w:hAnsi="Times New Roman" w:cs="Times New Roman"/>
                <w:sz w:val="20"/>
                <w:szCs w:val="20"/>
                <w:lang w:eastAsia="ar-SA"/>
              </w:rPr>
              <w:t xml:space="preserve">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58580B">
              <w:rPr>
                <w:rFonts w:ascii="Times New Roman" w:eastAsia="Arial" w:hAnsi="Times New Roman" w:cs="Times New Roman"/>
                <w:sz w:val="20"/>
                <w:szCs w:val="20"/>
                <w:lang w:eastAsia="ar-SA"/>
              </w:rPr>
              <w:t>Гальвановоздействие</w:t>
            </w:r>
            <w:proofErr w:type="spellEnd"/>
            <w:r w:rsidRPr="0058580B">
              <w:rPr>
                <w:rFonts w:ascii="Times New Roman" w:eastAsia="Arial" w:hAnsi="Times New Roman" w:cs="Times New Roman"/>
                <w:sz w:val="20"/>
                <w:szCs w:val="20"/>
                <w:lang w:eastAsia="ar-SA"/>
              </w:rPr>
              <w:t xml:space="preserve">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Психотерапия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Воздействие климатом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Терренкур                           </w:t>
            </w:r>
          </w:p>
        </w:tc>
      </w:tr>
      <w:tr w:rsidR="00DD4F3A" w:rsidRPr="009D6007" w:rsidTr="008D2C2C">
        <w:trPr>
          <w:trHeight w:val="278"/>
        </w:trPr>
        <w:tc>
          <w:tcPr>
            <w:tcW w:w="2250" w:type="dxa"/>
            <w:vMerge/>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vAlign w:val="center"/>
          </w:tcPr>
          <w:p w:rsidR="00DD4F3A" w:rsidRPr="0058580B" w:rsidRDefault="00DD4F3A" w:rsidP="00A91BB5">
            <w:pPr>
              <w:widowControl w:val="0"/>
              <w:numPr>
                <w:ilvl w:val="0"/>
                <w:numId w:val="8"/>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095" w:type="dxa"/>
            <w:tcBorders>
              <w:top w:val="single" w:sz="4" w:space="0" w:color="auto"/>
              <w:left w:val="single" w:sz="4" w:space="0" w:color="auto"/>
              <w:bottom w:val="single" w:sz="4" w:space="0" w:color="auto"/>
              <w:right w:val="single" w:sz="4" w:space="0" w:color="auto"/>
            </w:tcBorders>
          </w:tcPr>
          <w:p w:rsidR="00DD4F3A" w:rsidRPr="0058580B"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58580B">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8D2C2C" w:rsidRPr="009D6007" w:rsidTr="008D2C2C">
        <w:trPr>
          <w:trHeight w:val="174"/>
        </w:trPr>
        <w:tc>
          <w:tcPr>
            <w:tcW w:w="2250" w:type="dxa"/>
            <w:vMerge w:val="restart"/>
            <w:tcBorders>
              <w:top w:val="nil"/>
            </w:tcBorders>
          </w:tcPr>
          <w:p w:rsidR="008D2C2C" w:rsidRPr="009D6007" w:rsidRDefault="008D2C2C"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Приказ</w:t>
            </w:r>
            <w:r w:rsidRPr="009D6007">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8D2C2C" w:rsidRPr="009D6007" w:rsidRDefault="008D2C2C" w:rsidP="009D6007">
            <w:pPr>
              <w:suppressAutoHyphens/>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8"/>
                <w:szCs w:val="28"/>
                <w:lang w:eastAsia="ru-RU"/>
              </w:rPr>
              <w:t xml:space="preserve">от </w:t>
            </w:r>
            <w:r w:rsidRPr="009D6007">
              <w:rPr>
                <w:rFonts w:ascii="Times New Roman" w:eastAsia="Times New Roman" w:hAnsi="Times New Roman" w:cs="Times New Roman"/>
                <w:bCs/>
                <w:sz w:val="20"/>
                <w:szCs w:val="20"/>
                <w:lang w:eastAsia="ru-RU"/>
              </w:rPr>
              <w:t>23 ноября 2004г.</w:t>
            </w:r>
          </w:p>
          <w:p w:rsidR="008D2C2C" w:rsidRPr="009D6007" w:rsidRDefault="008D2C2C" w:rsidP="009D6007">
            <w:pPr>
              <w:widowControl w:val="0"/>
              <w:suppressAutoHyphens/>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 276</w:t>
            </w: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8D2C2C" w:rsidRPr="009D6007" w:rsidRDefault="008D2C2C"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8D2C2C" w:rsidRPr="009D6007" w:rsidRDefault="008D2C2C"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8D2C2C" w:rsidRPr="009D6007" w:rsidRDefault="008D2C2C"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
                <w:sz w:val="20"/>
                <w:szCs w:val="20"/>
                <w:lang w:eastAsia="ru-RU"/>
              </w:rPr>
              <w:t>IX МКБ-10 «Болезни системы кровообращения»</w:t>
            </w:r>
          </w:p>
          <w:p w:rsidR="008D2C2C" w:rsidRPr="009D6007" w:rsidRDefault="008D2C2C"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D6007">
              <w:rPr>
                <w:rFonts w:ascii="Times New Roman" w:eastAsia="Times New Roman" w:hAnsi="Times New Roman" w:cs="Times New Roman"/>
                <w:b/>
                <w:sz w:val="20"/>
                <w:szCs w:val="20"/>
                <w:lang w:eastAsia="ru-RU"/>
              </w:rPr>
              <w:t>IX МКБ-10 «Болезни системы кровообращения»</w:t>
            </w: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right w:val="single" w:sz="4" w:space="0" w:color="auto"/>
            </w:tcBorders>
          </w:tcPr>
          <w:p w:rsidR="008D2C2C" w:rsidRPr="008D2C2C" w:rsidRDefault="008D2C2C" w:rsidP="007C408C">
            <w:pPr>
              <w:pStyle w:val="ConsPlusNonformat"/>
            </w:pPr>
            <w:r w:rsidRPr="008D2C2C">
              <w:t xml:space="preserve">Сбор анамнеза и жалоб общетерапевтический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Визуальный осмотр           </w:t>
            </w:r>
          </w:p>
          <w:p w:rsidR="008D2C2C" w:rsidRPr="008D2C2C" w:rsidRDefault="008D2C2C" w:rsidP="009139E4">
            <w:pPr>
              <w:pStyle w:val="ConsPlusNonformat"/>
            </w:pPr>
            <w:r w:rsidRPr="008D2C2C">
              <w:t xml:space="preserve">общетерапевтический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Пальпация общетерапевтическая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Аускультация общетерапевтическая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Перкуссия общетерапевтическая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Термометрия общая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Измерение роста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Измерение массы тела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Измерения частоты дыхания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Измерение частоты сердцебиения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пульса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Измерение артериального давления </w:t>
            </w:r>
            <w:proofErr w:type="gramStart"/>
            <w:r w:rsidRPr="008D2C2C">
              <w:t>на</w:t>
            </w:r>
            <w:proofErr w:type="gramEnd"/>
            <w:r w:rsidRPr="008D2C2C">
              <w:t xml:space="preserve"> </w:t>
            </w:r>
          </w:p>
          <w:p w:rsidR="008D2C2C" w:rsidRPr="008D2C2C" w:rsidRDefault="008D2C2C" w:rsidP="009139E4">
            <w:pPr>
              <w:pStyle w:val="ConsPlusNonformat"/>
            </w:pPr>
            <w:r w:rsidRPr="008D2C2C">
              <w:t xml:space="preserve">периферических </w:t>
            </w:r>
            <w:proofErr w:type="gramStart"/>
            <w:r w:rsidRPr="008D2C2C">
              <w:t>артериях</w:t>
            </w:r>
            <w:proofErr w:type="gramEnd"/>
            <w:r w:rsidRPr="008D2C2C">
              <w:t xml:space="preserve">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Прием (осмотр, консультация) врача- </w:t>
            </w:r>
          </w:p>
          <w:p w:rsidR="008D2C2C" w:rsidRPr="008D2C2C" w:rsidRDefault="008D2C2C" w:rsidP="009139E4">
            <w:pPr>
              <w:pStyle w:val="ConsPlusNonformat"/>
            </w:pPr>
            <w:r w:rsidRPr="008D2C2C">
              <w:t xml:space="preserve">невролога </w:t>
            </w:r>
            <w:proofErr w:type="gramStart"/>
            <w:r w:rsidRPr="008D2C2C">
              <w:t>первичный</w:t>
            </w:r>
            <w:proofErr w:type="gramEnd"/>
            <w:r w:rsidRPr="008D2C2C">
              <w:t xml:space="preserve">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Прием (осмотр, консультация) врача- </w:t>
            </w:r>
          </w:p>
          <w:p w:rsidR="008D2C2C" w:rsidRPr="008D2C2C" w:rsidRDefault="008D2C2C" w:rsidP="009139E4">
            <w:pPr>
              <w:pStyle w:val="ConsPlusNonformat"/>
            </w:pPr>
            <w:r w:rsidRPr="008D2C2C">
              <w:t xml:space="preserve">невролога </w:t>
            </w:r>
            <w:proofErr w:type="gramStart"/>
            <w:r w:rsidRPr="008D2C2C">
              <w:t>повторный</w:t>
            </w:r>
            <w:proofErr w:type="gramEnd"/>
            <w:r w:rsidRPr="008D2C2C">
              <w:t xml:space="preserve">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Регистрация электрокардиограммы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Расшифровка, описание и </w:t>
            </w:r>
            <w:proofErr w:type="spellStart"/>
            <w:r w:rsidRPr="008D2C2C">
              <w:t>интерпрета</w:t>
            </w:r>
            <w:proofErr w:type="spellEnd"/>
            <w:r w:rsidRPr="008D2C2C">
              <w:t xml:space="preserve">- </w:t>
            </w:r>
          </w:p>
          <w:p w:rsidR="008D2C2C" w:rsidRPr="008D2C2C" w:rsidRDefault="008D2C2C" w:rsidP="009139E4">
            <w:pPr>
              <w:pStyle w:val="ConsPlusNonformat"/>
            </w:pPr>
            <w:proofErr w:type="spellStart"/>
            <w:r w:rsidRPr="008D2C2C">
              <w:lastRenderedPageBreak/>
              <w:t>ция</w:t>
            </w:r>
            <w:proofErr w:type="spellEnd"/>
            <w:r w:rsidRPr="008D2C2C">
              <w:t xml:space="preserve"> электрокардиографических данных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Ультразвуковая допплерография       </w:t>
            </w:r>
          </w:p>
          <w:p w:rsidR="008D2C2C" w:rsidRPr="008D2C2C" w:rsidRDefault="008D2C2C" w:rsidP="009139E4">
            <w:pPr>
              <w:pStyle w:val="ConsPlusNonformat"/>
            </w:pPr>
            <w:r w:rsidRPr="008D2C2C">
              <w:t xml:space="preserve">артерий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proofErr w:type="spellStart"/>
            <w:r w:rsidRPr="008D2C2C">
              <w:t>Реоэнцефалография</w:t>
            </w:r>
            <w:proofErr w:type="spellEnd"/>
            <w:r w:rsidRPr="008D2C2C">
              <w:t xml:space="preserve">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Электроэнцефалография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Общий (клинический) анализ 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Анализ мочи общий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триглицеридов </w:t>
            </w:r>
            <w:proofErr w:type="gramStart"/>
            <w:r w:rsidRPr="008D2C2C">
              <w:t>в</w:t>
            </w:r>
            <w:proofErr w:type="gramEnd"/>
            <w:r w:rsidRPr="008D2C2C">
              <w:t xml:space="preserve"> </w:t>
            </w:r>
          </w:p>
          <w:p w:rsidR="008D2C2C" w:rsidRPr="008D2C2C" w:rsidRDefault="008D2C2C" w:rsidP="009139E4">
            <w:pPr>
              <w:pStyle w:val="ConsPlusNonformat"/>
            </w:pPr>
            <w:r w:rsidRPr="008D2C2C">
              <w:t xml:space="preserve">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холестерина </w:t>
            </w:r>
            <w:proofErr w:type="gramStart"/>
            <w:r w:rsidRPr="008D2C2C">
              <w:t>в</w:t>
            </w:r>
            <w:proofErr w:type="gramEnd"/>
            <w:r w:rsidRPr="008D2C2C">
              <w:t xml:space="preserve">   </w:t>
            </w:r>
          </w:p>
          <w:p w:rsidR="008D2C2C" w:rsidRPr="008D2C2C" w:rsidRDefault="008D2C2C" w:rsidP="009139E4">
            <w:pPr>
              <w:pStyle w:val="ConsPlusNonformat"/>
            </w:pPr>
            <w:r w:rsidRPr="008D2C2C">
              <w:t xml:space="preserve">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липопротеидов </w:t>
            </w:r>
            <w:proofErr w:type="gramStart"/>
            <w:r w:rsidRPr="008D2C2C">
              <w:t>в</w:t>
            </w:r>
            <w:proofErr w:type="gramEnd"/>
            <w:r w:rsidRPr="008D2C2C">
              <w:t xml:space="preserve"> </w:t>
            </w:r>
          </w:p>
          <w:p w:rsidR="008D2C2C" w:rsidRPr="008D2C2C" w:rsidRDefault="008D2C2C" w:rsidP="009139E4">
            <w:pPr>
              <w:pStyle w:val="ConsPlusNonformat"/>
            </w:pPr>
            <w:r w:rsidRPr="008D2C2C">
              <w:t xml:space="preserve">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липопротеидов   </w:t>
            </w:r>
          </w:p>
          <w:p w:rsidR="008D2C2C" w:rsidRPr="008D2C2C" w:rsidRDefault="008D2C2C" w:rsidP="009139E4">
            <w:pPr>
              <w:pStyle w:val="ConsPlusNonformat"/>
            </w:pPr>
            <w:r w:rsidRPr="008D2C2C">
              <w:t xml:space="preserve">низкой плотности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фосфолипидов </w:t>
            </w:r>
            <w:proofErr w:type="gramStart"/>
            <w:r w:rsidRPr="008D2C2C">
              <w:t>в</w:t>
            </w:r>
            <w:proofErr w:type="gramEnd"/>
            <w:r w:rsidRPr="008D2C2C">
              <w:t xml:space="preserve">  </w:t>
            </w:r>
          </w:p>
          <w:p w:rsidR="008D2C2C" w:rsidRPr="008D2C2C" w:rsidRDefault="008D2C2C" w:rsidP="009139E4">
            <w:pPr>
              <w:pStyle w:val="ConsPlusNonformat"/>
            </w:pPr>
            <w:r w:rsidRPr="008D2C2C">
              <w:t xml:space="preserve">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Исследование уровня факторов        </w:t>
            </w:r>
          </w:p>
          <w:p w:rsidR="008D2C2C" w:rsidRPr="008D2C2C" w:rsidRDefault="008D2C2C" w:rsidP="009139E4">
            <w:pPr>
              <w:pStyle w:val="ConsPlusNonformat"/>
            </w:pPr>
            <w:r w:rsidRPr="008D2C2C">
              <w:t xml:space="preserve">свертывания крови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 xml:space="preserve">Воздействие лечебной грязью при болезнях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лекарственные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контрастные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газовые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радоновые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минеральные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суховоздушные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Ванны местные (2 - 4-камерные)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Душ лечебный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Воздействие </w:t>
            </w:r>
            <w:proofErr w:type="gramStart"/>
            <w:r w:rsidRPr="008D2C2C">
              <w:t>интерференционными</w:t>
            </w:r>
            <w:proofErr w:type="gramEnd"/>
            <w:r w:rsidRPr="008D2C2C">
              <w:t xml:space="preserve">      </w:t>
            </w:r>
          </w:p>
          <w:p w:rsidR="008D2C2C" w:rsidRPr="008D2C2C" w:rsidRDefault="008D2C2C" w:rsidP="009139E4">
            <w:pPr>
              <w:pStyle w:val="ConsPlusNonformat"/>
            </w:pPr>
            <w:r w:rsidRPr="008D2C2C">
              <w:t xml:space="preserve">токами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Воздействие </w:t>
            </w:r>
            <w:proofErr w:type="gramStart"/>
            <w:r w:rsidRPr="008D2C2C">
              <w:t>синусоидальными</w:t>
            </w:r>
            <w:proofErr w:type="gramEnd"/>
            <w:r w:rsidRPr="008D2C2C">
              <w:t xml:space="preserve">         </w:t>
            </w:r>
          </w:p>
          <w:p w:rsidR="008D2C2C" w:rsidRPr="008D2C2C" w:rsidRDefault="008D2C2C" w:rsidP="009139E4">
            <w:pPr>
              <w:pStyle w:val="ConsPlusNonformat"/>
            </w:pPr>
            <w:r w:rsidRPr="008D2C2C">
              <w:t xml:space="preserve">модулированными токами (СМТ)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 xml:space="preserve">Воздействие ультразвуковое при болезнях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Электросон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Электрофорез лекарственных сре</w:t>
            </w:r>
            <w:proofErr w:type="gramStart"/>
            <w:r w:rsidRPr="008D2C2C">
              <w:t>дств</w:t>
            </w:r>
            <w:r w:rsidR="00894574">
              <w:t xml:space="preserve"> </w:t>
            </w:r>
            <w:r w:rsidRPr="008D2C2C">
              <w:t>пр</w:t>
            </w:r>
            <w:proofErr w:type="gramEnd"/>
            <w:r w:rsidRPr="008D2C2C">
              <w:t xml:space="preserve">и болезнях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F25BCC">
            <w:pPr>
              <w:pStyle w:val="ConsPlusNonformat"/>
            </w:pPr>
            <w:r w:rsidRPr="008D2C2C">
              <w:t>Возд</w:t>
            </w:r>
            <w:r w:rsidR="00894574">
              <w:t>ействие низкоинтенсивным лазер</w:t>
            </w:r>
            <w:r w:rsidRPr="008D2C2C">
              <w:t xml:space="preserve">ным излучением при заболеваниях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Дарсонвализация местная при болезнях</w:t>
            </w:r>
          </w:p>
          <w:p w:rsidR="008D2C2C" w:rsidRPr="008D2C2C" w:rsidRDefault="008D2C2C" w:rsidP="00894574">
            <w:pPr>
              <w:pStyle w:val="ConsPlusNonformat"/>
            </w:pPr>
            <w:r w:rsidRPr="008D2C2C">
              <w:t xml:space="preserve">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Возд</w:t>
            </w:r>
            <w:r w:rsidR="00894574">
              <w:t>ействие электромагнитным излуче</w:t>
            </w:r>
            <w:r w:rsidRPr="008D2C2C">
              <w:t xml:space="preserve">нием дециметрового диапазона (ДМВ)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 xml:space="preserve">Воздействие электромагнитным излучением сантиметрового диапазона (СМВ-терапия)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proofErr w:type="spellStart"/>
            <w:r w:rsidRPr="008D2C2C">
              <w:t>Оксигеновоздействие</w:t>
            </w:r>
            <w:proofErr w:type="spellEnd"/>
            <w:r w:rsidRPr="008D2C2C">
              <w:t xml:space="preserve">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Рефлексотерапия при заболеваниях центральной нервной системы и</w:t>
            </w:r>
            <w:r w:rsidR="00894574">
              <w:t xml:space="preserve"> </w:t>
            </w:r>
            <w:r w:rsidRPr="008D2C2C">
              <w:t xml:space="preserve">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Мануальная терапия при заболеваниях </w:t>
            </w:r>
          </w:p>
          <w:p w:rsidR="008D2C2C" w:rsidRPr="008D2C2C" w:rsidRDefault="008D2C2C" w:rsidP="009139E4">
            <w:pPr>
              <w:pStyle w:val="ConsPlusNonformat"/>
            </w:pPr>
            <w:r w:rsidRPr="008D2C2C">
              <w:t xml:space="preserve">центральной нервной системы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 xml:space="preserve">Массаж при болезнях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 xml:space="preserve">Воздействие парафином (озокеритом) при болезнях центральной нервной системы и головного мозга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Психотерапия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894574">
            <w:pPr>
              <w:pStyle w:val="ConsPlusNonformat"/>
            </w:pPr>
            <w:r w:rsidRPr="008D2C2C">
              <w:t>Ле</w:t>
            </w:r>
            <w:r w:rsidR="00894574">
              <w:t>чебная физкультура при заболева</w:t>
            </w:r>
            <w:r w:rsidRPr="008D2C2C">
              <w:t xml:space="preserve">ниях центральной нервной системы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9139E4">
            <w:pPr>
              <w:pStyle w:val="ConsPlusNonformat"/>
            </w:pPr>
            <w:r w:rsidRPr="008D2C2C">
              <w:t xml:space="preserve">Терренкур                           </w:t>
            </w:r>
          </w:p>
        </w:tc>
      </w:tr>
      <w:tr w:rsidR="008D2C2C" w:rsidRPr="009D6007" w:rsidTr="008D2C2C">
        <w:trPr>
          <w:trHeight w:val="174"/>
        </w:trPr>
        <w:tc>
          <w:tcPr>
            <w:tcW w:w="2250" w:type="dxa"/>
            <w:vMerge/>
          </w:tcPr>
          <w:p w:rsidR="008D2C2C" w:rsidRPr="009D6007" w:rsidRDefault="008D2C2C" w:rsidP="009D6007">
            <w:pPr>
              <w:widowControl w:val="0"/>
              <w:autoSpaceDE w:val="0"/>
              <w:spacing w:before="20" w:after="20" w:line="240" w:lineRule="auto"/>
              <w:jc w:val="center"/>
              <w:rPr>
                <w:rFonts w:ascii="Courier New" w:eastAsia="Arial" w:hAnsi="Courier New" w:cs="Courier New"/>
                <w:bCs/>
                <w:sz w:val="20"/>
                <w:szCs w:val="20"/>
                <w:lang w:eastAsia="ru-RU"/>
              </w:rPr>
            </w:pPr>
          </w:p>
        </w:tc>
        <w:tc>
          <w:tcPr>
            <w:tcW w:w="1011" w:type="dxa"/>
            <w:tcBorders>
              <w:top w:val="nil"/>
            </w:tcBorders>
          </w:tcPr>
          <w:p w:rsidR="008D2C2C" w:rsidRPr="00054F3A" w:rsidRDefault="008D2C2C" w:rsidP="00A91BB5">
            <w:pPr>
              <w:pStyle w:val="aff8"/>
              <w:widowControl w:val="0"/>
              <w:numPr>
                <w:ilvl w:val="0"/>
                <w:numId w:val="14"/>
              </w:numPr>
              <w:tabs>
                <w:tab w:val="left" w:pos="294"/>
              </w:tabs>
              <w:autoSpaceDE w:val="0"/>
              <w:spacing w:before="20" w:after="20"/>
              <w:ind w:right="-40"/>
              <w:jc w:val="center"/>
              <w:rPr>
                <w:rFonts w:eastAsia="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8D2C2C" w:rsidRPr="008D2C2C" w:rsidRDefault="008D2C2C" w:rsidP="00E316D8">
            <w:pPr>
              <w:pStyle w:val="ConsPlusNonformat"/>
            </w:pPr>
            <w:r w:rsidRPr="008D2C2C">
              <w:t xml:space="preserve">Назначения диетической терапии при заболеваниях центральной нервной системы и головного мозга           </w:t>
            </w:r>
          </w:p>
        </w:tc>
      </w:tr>
      <w:tr w:rsidR="006F61C0" w:rsidRPr="009D6007" w:rsidTr="00894574">
        <w:trPr>
          <w:trHeight w:val="174"/>
        </w:trPr>
        <w:tc>
          <w:tcPr>
            <w:tcW w:w="2250" w:type="dxa"/>
            <w:vMerge w:val="restart"/>
            <w:tcBorders>
              <w:top w:val="nil"/>
            </w:tcBorders>
          </w:tcPr>
          <w:p w:rsidR="006F61C0" w:rsidRPr="009D6007" w:rsidRDefault="006F61C0" w:rsidP="009D6007">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9D6007">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9D6007">
              <w:rPr>
                <w:rFonts w:ascii="Times New Roman" w:eastAsia="Arial" w:hAnsi="Times New Roman" w:cs="Times New Roman"/>
                <w:bCs/>
                <w:color w:val="000000"/>
                <w:sz w:val="20"/>
                <w:szCs w:val="20"/>
                <w:lang w:eastAsia="ar-SA"/>
              </w:rPr>
              <w:t xml:space="preserve"> от 22 ноября 2004 года </w:t>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9D6007">
              <w:rPr>
                <w:rFonts w:ascii="Times New Roman" w:eastAsia="Arial" w:hAnsi="Times New Roman" w:cs="Times New Roman"/>
                <w:bCs/>
                <w:color w:val="000000"/>
                <w:sz w:val="20"/>
                <w:szCs w:val="20"/>
                <w:lang w:eastAsia="ar-SA"/>
              </w:rPr>
              <w:t xml:space="preserve">№ 214 </w:t>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9D6007">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9D6007">
              <w:rPr>
                <w:rFonts w:ascii="Times New Roman" w:eastAsia="Arial" w:hAnsi="Times New Roman" w:cs="Times New Roman"/>
                <w:bCs/>
                <w:color w:val="000000"/>
                <w:sz w:val="20"/>
                <w:szCs w:val="20"/>
                <w:lang w:eastAsia="ar-SA"/>
              </w:rPr>
              <w:t>полиневропатиями</w:t>
            </w:r>
            <w:proofErr w:type="spellEnd"/>
            <w:r w:rsidRPr="009D6007">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"Болезни нервной системы"</w:t>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r w:rsidRPr="009D6007">
              <w:rPr>
                <w:rFonts w:ascii="Times New Roman" w:eastAsia="Arial" w:hAnsi="Times New Roman" w:cs="Times New Roman"/>
                <w:b/>
                <w:sz w:val="24"/>
                <w:szCs w:val="24"/>
                <w:lang w:eastAsia="ar-SA"/>
              </w:rPr>
              <w:br/>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w:t>
            </w:r>
            <w:r w:rsidRPr="009D6007">
              <w:rPr>
                <w:rFonts w:ascii="Times New Roman" w:eastAsia="Arial" w:hAnsi="Times New Roman" w:cs="Times New Roman"/>
                <w:b/>
                <w:bCs/>
                <w:color w:val="000000"/>
                <w:sz w:val="20"/>
                <w:szCs w:val="20"/>
                <w:lang w:eastAsia="ar-SA"/>
              </w:rPr>
              <w:lastRenderedPageBreak/>
              <w:t>"Болезни нервной системы"</w:t>
            </w: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p w:rsidR="006F61C0" w:rsidRPr="009D6007" w:rsidRDefault="006F61C0" w:rsidP="009D6007">
            <w:pPr>
              <w:widowControl w:val="0"/>
              <w:autoSpaceDE w:val="0"/>
              <w:spacing w:before="20" w:after="20" w:line="240" w:lineRule="auto"/>
              <w:jc w:val="center"/>
              <w:rPr>
                <w:rFonts w:ascii="Times New Roman" w:eastAsia="Arial" w:hAnsi="Times New Roman" w:cs="Times New Roman"/>
                <w:b/>
                <w:sz w:val="24"/>
                <w:szCs w:val="24"/>
                <w:lang w:eastAsia="ar-SA"/>
              </w:rPr>
            </w:pPr>
          </w:p>
        </w:tc>
        <w:tc>
          <w:tcPr>
            <w:tcW w:w="1011" w:type="dxa"/>
            <w:tcBorders>
              <w:top w:val="nil"/>
            </w:tcBorders>
          </w:tcPr>
          <w:p w:rsidR="006F61C0" w:rsidRDefault="006F61C0" w:rsidP="00A91BB5">
            <w:pPr>
              <w:pStyle w:val="ConsPlusNonformat"/>
              <w:numPr>
                <w:ilvl w:val="0"/>
                <w:numId w:val="13"/>
              </w:numPr>
              <w:tabs>
                <w:tab w:val="left" w:pos="540"/>
              </w:tabs>
              <w:suppressAutoHyphens w:val="0"/>
              <w:autoSpaceDN w:val="0"/>
            </w:pPr>
          </w:p>
        </w:tc>
        <w:tc>
          <w:tcPr>
            <w:tcW w:w="6095" w:type="dxa"/>
            <w:tcBorders>
              <w:top w:val="nil"/>
            </w:tcBorders>
          </w:tcPr>
          <w:p w:rsidR="006F61C0" w:rsidRDefault="006F61C0" w:rsidP="009139E4">
            <w:pPr>
              <w:pStyle w:val="ConsPlusNonformat"/>
            </w:pPr>
            <w:r>
              <w:t xml:space="preserve">Сбор анамнеза и жалоб общетерапевтический                 </w:t>
            </w:r>
          </w:p>
        </w:tc>
      </w:tr>
      <w:tr w:rsidR="006F61C0" w:rsidRPr="009D6007" w:rsidTr="00894574">
        <w:trPr>
          <w:trHeight w:val="26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Визуальный осмотр общетерапевтический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Пальпация общетерапевтическая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Аускультация общетерапевтическая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Перкуссия общетерапевтическая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Термометрия общая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роста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массы тела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частоты дыхания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частоты сердцебиения      </w:t>
            </w:r>
          </w:p>
        </w:tc>
      </w:tr>
      <w:tr w:rsidR="006F61C0" w:rsidRPr="009D6007" w:rsidTr="00894574">
        <w:trPr>
          <w:trHeight w:val="138"/>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Исследование пульса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артериального давления на периферических артериях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Прием (осмотр, консультация) врача-невролога первичный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Прием (осмотр, консультация) врача-невролога повторный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jc w:val="center"/>
            </w:pPr>
          </w:p>
        </w:tc>
        <w:tc>
          <w:tcPr>
            <w:tcW w:w="6095" w:type="dxa"/>
            <w:tcBorders>
              <w:top w:val="nil"/>
            </w:tcBorders>
          </w:tcPr>
          <w:p w:rsidR="006F61C0" w:rsidRDefault="006F61C0" w:rsidP="009139E4">
            <w:pPr>
              <w:pStyle w:val="ConsPlusNonformat"/>
            </w:pPr>
            <w:r>
              <w:t xml:space="preserve">Регистрация электрокардиограммы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Расшифровка, описание и интерпретация                  </w:t>
            </w:r>
          </w:p>
          <w:p w:rsidR="006F61C0" w:rsidRDefault="006F61C0" w:rsidP="009139E4">
            <w:pPr>
              <w:pStyle w:val="ConsPlusNonformat"/>
            </w:pPr>
            <w:r>
              <w:t xml:space="preserve">электрокардиографических данных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Измерение скорости проведения электрического импульса по нерву    </w:t>
            </w:r>
          </w:p>
        </w:tc>
      </w:tr>
      <w:tr w:rsidR="006F61C0" w:rsidRPr="009D6007" w:rsidTr="00894574">
        <w:trPr>
          <w:trHeight w:val="156"/>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Общий (клинический) анализ крови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Анализ мочи общий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Грязелечение заболеваний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Грязевые ванны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лекарственные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вихревые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газовые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радоновые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минеральные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суховоздушные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Ванны местные (2 - 4-камерные)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Душ лечебный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Подводный душ-массаж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интерференционными токами                              </w:t>
            </w:r>
          </w:p>
        </w:tc>
      </w:tr>
      <w:tr w:rsidR="006F61C0" w:rsidRPr="009D6007" w:rsidTr="00894574">
        <w:trPr>
          <w:trHeight w:val="318"/>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синусоидальными модулированными токами (СМТ)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proofErr w:type="spellStart"/>
            <w:r>
              <w:t>Миоэлектростимуляция</w:t>
            </w:r>
            <w:proofErr w:type="spellEnd"/>
            <w:r>
              <w:t xml:space="preserve">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диадинамическими токами </w:t>
            </w:r>
          </w:p>
        </w:tc>
      </w:tr>
      <w:tr w:rsidR="006F61C0" w:rsidRPr="009D6007" w:rsidTr="00894574">
        <w:trPr>
          <w:trHeight w:val="431"/>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Электросон                          </w:t>
            </w:r>
          </w:p>
        </w:tc>
      </w:tr>
      <w:tr w:rsidR="006F61C0" w:rsidRPr="009D6007" w:rsidTr="00894574">
        <w:trPr>
          <w:trHeight w:val="372"/>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Электрофорез лекарственных сре</w:t>
            </w:r>
            <w:proofErr w:type="gramStart"/>
            <w:r>
              <w:t>дств пр</w:t>
            </w:r>
            <w:proofErr w:type="gramEnd"/>
            <w:r>
              <w:t xml:space="preserve">и болезнях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электрическим полем УВЧ (э. п. УВЧ)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ультразвуковое при заболеваниях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коротким ультрафиолетовым излучением (КУФ)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Дарсонвализация местная при болезнях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электромагнитным излучением дециметрового диапазона (ДМВ)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электромагнитным излучением сантиметрового диапазона (СМВ-терапия)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4C27D8">
            <w:pPr>
              <w:pStyle w:val="ConsPlusNonformat"/>
            </w:pPr>
            <w:r>
              <w:t xml:space="preserve">Воздействие высокочастотными электромагнитными полями  (индуктотермия)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низкоинтенсивным лазерным излучением при заболеваниях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Воздействие магнитными полями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proofErr w:type="spellStart"/>
            <w:r>
              <w:t>Оксигеновоздействие</w:t>
            </w:r>
            <w:proofErr w:type="spellEnd"/>
            <w:r>
              <w:t xml:space="preserve">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Парафинотерапия заболеваний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tcBorders>
          </w:tcPr>
          <w:p w:rsidR="006F61C0" w:rsidRDefault="006F61C0" w:rsidP="00A91BB5">
            <w:pPr>
              <w:pStyle w:val="ConsPlusNonformat"/>
              <w:numPr>
                <w:ilvl w:val="0"/>
                <w:numId w:val="13"/>
              </w:numPr>
              <w:suppressAutoHyphens w:val="0"/>
              <w:autoSpaceDN w:val="0"/>
            </w:pPr>
          </w:p>
        </w:tc>
        <w:tc>
          <w:tcPr>
            <w:tcW w:w="6095" w:type="dxa"/>
            <w:tcBorders>
              <w:top w:val="nil"/>
            </w:tcBorders>
          </w:tcPr>
          <w:p w:rsidR="006F61C0" w:rsidRDefault="006F61C0" w:rsidP="009139E4">
            <w:pPr>
              <w:pStyle w:val="ConsPlusNonformat"/>
            </w:pPr>
            <w:r>
              <w:t xml:space="preserve">Рефлексотерапия при заболеваниях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nil"/>
              <w:bottom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nil"/>
              <w:bottom w:val="single" w:sz="4" w:space="0" w:color="auto"/>
            </w:tcBorders>
          </w:tcPr>
          <w:p w:rsidR="006F61C0" w:rsidRDefault="006F61C0" w:rsidP="009139E4">
            <w:pPr>
              <w:pStyle w:val="ConsPlusNonformat"/>
            </w:pPr>
            <w:r>
              <w:t xml:space="preserve">Мануальная терапия при заболеваниях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Массаж при заболеваниях             </w:t>
            </w:r>
          </w:p>
          <w:p w:rsidR="006F61C0" w:rsidRDefault="006F61C0" w:rsidP="009139E4">
            <w:pPr>
              <w:pStyle w:val="ConsPlusNonformat"/>
            </w:pPr>
            <w:r>
              <w:t xml:space="preserve">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Лечебная физкультура при заболеваниях периферической нервной системы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Психотерапия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Механотерапия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Терренкур                           </w:t>
            </w:r>
          </w:p>
        </w:tc>
      </w:tr>
      <w:tr w:rsidR="006F61C0" w:rsidRPr="009D6007" w:rsidTr="00894574">
        <w:trPr>
          <w:trHeight w:val="240"/>
        </w:trPr>
        <w:tc>
          <w:tcPr>
            <w:tcW w:w="2250" w:type="dxa"/>
            <w:vMerge/>
            <w:vAlign w:val="center"/>
          </w:tcPr>
          <w:p w:rsidR="006F61C0" w:rsidRPr="009D6007" w:rsidRDefault="006F61C0"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6F61C0" w:rsidRDefault="006F61C0" w:rsidP="00A91BB5">
            <w:pPr>
              <w:pStyle w:val="ConsPlusNonformat"/>
              <w:numPr>
                <w:ilvl w:val="0"/>
                <w:numId w:val="13"/>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6F61C0" w:rsidRDefault="006F61C0" w:rsidP="009139E4">
            <w:pPr>
              <w:pStyle w:val="ConsPlusNonformat"/>
            </w:pPr>
            <w:r>
              <w:t xml:space="preserve">Назначение диетической терапии при заболеваниях периферической нервной системы                             </w:t>
            </w:r>
          </w:p>
        </w:tc>
      </w:tr>
      <w:tr w:rsidR="00857DCD" w:rsidRPr="009D6007" w:rsidTr="00894574">
        <w:trPr>
          <w:trHeight w:val="240"/>
        </w:trPr>
        <w:tc>
          <w:tcPr>
            <w:tcW w:w="2250" w:type="dxa"/>
            <w:vMerge w:val="restart"/>
            <w:vAlign w:val="center"/>
          </w:tcPr>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9D6007">
              <w:rPr>
                <w:rFonts w:ascii="Times New Roman" w:eastAsia="Arial" w:hAnsi="Times New Roman" w:cs="Times New Roman"/>
                <w:bCs/>
                <w:color w:val="000000"/>
                <w:sz w:val="20"/>
                <w:szCs w:val="20"/>
                <w:lang w:eastAsia="ar-SA"/>
              </w:rPr>
              <w:t xml:space="preserve"> от 22 ноября 2004 года</w:t>
            </w: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9D6007">
              <w:rPr>
                <w:rFonts w:ascii="Times New Roman" w:eastAsia="Arial" w:hAnsi="Times New Roman" w:cs="Times New Roman"/>
                <w:bCs/>
                <w:color w:val="000000"/>
                <w:sz w:val="20"/>
                <w:szCs w:val="20"/>
                <w:lang w:eastAsia="ar-SA"/>
              </w:rPr>
              <w:t xml:space="preserve">217 </w:t>
            </w: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"Болезни нервной системы"</w:t>
            </w: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"Болезни нервной системы"</w:t>
            </w: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p w:rsidR="00857DCD" w:rsidRPr="009D6007" w:rsidRDefault="00857DCD" w:rsidP="009D6007">
            <w:pPr>
              <w:widowControl w:val="0"/>
              <w:autoSpaceDE w:val="0"/>
              <w:spacing w:before="20" w:after="20" w:line="240" w:lineRule="auto"/>
              <w:ind w:right="-90"/>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Сбор анамнеза и жалоб               </w:t>
            </w:r>
          </w:p>
          <w:p w:rsidR="00857DCD" w:rsidRPr="00857DCD" w:rsidRDefault="00857DCD" w:rsidP="009139E4">
            <w:pPr>
              <w:pStyle w:val="ConsPlusNonformat"/>
            </w:pPr>
            <w:r w:rsidRPr="00857DCD">
              <w:t xml:space="preserve">общетерапевтический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Визуальный осмотр                   </w:t>
            </w:r>
          </w:p>
          <w:p w:rsidR="00857DCD" w:rsidRPr="00857DCD" w:rsidRDefault="00857DCD" w:rsidP="009139E4">
            <w:pPr>
              <w:pStyle w:val="ConsPlusNonformat"/>
            </w:pPr>
            <w:r w:rsidRPr="00857DCD">
              <w:t xml:space="preserve">общетерапевтический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Пальпация общетерапевтическая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Аускультация общетерапевтическая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Перкуссия общетерапевтическая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Термометрия общая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Измерение роста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Измерение массы тела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Измерение частоты дыхания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Измерение частоты сердцебиения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Исследование пульса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Измерение артериального давления </w:t>
            </w:r>
            <w:proofErr w:type="gramStart"/>
            <w:r w:rsidRPr="00857DCD">
              <w:t>на</w:t>
            </w:r>
            <w:proofErr w:type="gramEnd"/>
            <w:r w:rsidRPr="00857DCD">
              <w:t xml:space="preserve"> </w:t>
            </w:r>
          </w:p>
          <w:p w:rsidR="00857DCD" w:rsidRPr="00857DCD" w:rsidRDefault="00857DCD" w:rsidP="009139E4">
            <w:pPr>
              <w:pStyle w:val="ConsPlusNonformat"/>
            </w:pPr>
            <w:r w:rsidRPr="00857DCD">
              <w:t xml:space="preserve">периферических </w:t>
            </w:r>
            <w:proofErr w:type="gramStart"/>
            <w:r w:rsidRPr="00857DCD">
              <w:t>артериях</w:t>
            </w:r>
            <w:proofErr w:type="gramEnd"/>
            <w:r w:rsidRPr="00857DCD">
              <w:t xml:space="preserve">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Прием (осмотр, консультация) врача- </w:t>
            </w:r>
          </w:p>
          <w:p w:rsidR="00857DCD" w:rsidRPr="00857DCD" w:rsidRDefault="00857DCD" w:rsidP="009139E4">
            <w:pPr>
              <w:pStyle w:val="ConsPlusNonformat"/>
            </w:pPr>
            <w:r w:rsidRPr="00857DCD">
              <w:t xml:space="preserve">невролога </w:t>
            </w:r>
            <w:proofErr w:type="gramStart"/>
            <w:r w:rsidRPr="00857DCD">
              <w:t>первичный</w:t>
            </w:r>
            <w:proofErr w:type="gramEnd"/>
            <w:r w:rsidRPr="00857DCD">
              <w:t xml:space="preserve">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Прием (осмотр, консультация) врача- </w:t>
            </w:r>
          </w:p>
          <w:p w:rsidR="00857DCD" w:rsidRPr="00857DCD" w:rsidRDefault="00857DCD" w:rsidP="009139E4">
            <w:pPr>
              <w:pStyle w:val="ConsPlusNonformat"/>
            </w:pPr>
            <w:r w:rsidRPr="00857DCD">
              <w:t xml:space="preserve">невролога </w:t>
            </w:r>
            <w:proofErr w:type="gramStart"/>
            <w:r w:rsidRPr="00857DCD">
              <w:t>повторный</w:t>
            </w:r>
            <w:proofErr w:type="gramEnd"/>
            <w:r w:rsidRPr="00857DCD">
              <w:t xml:space="preserve">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Регистрация электрокардиограммы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Расшифровка, описание и             </w:t>
            </w:r>
          </w:p>
          <w:p w:rsidR="00857DCD" w:rsidRPr="00857DCD" w:rsidRDefault="00857DCD" w:rsidP="009139E4">
            <w:pPr>
              <w:pStyle w:val="ConsPlusNonformat"/>
            </w:pPr>
            <w:r w:rsidRPr="00857DCD">
              <w:t xml:space="preserve">интерпретация                       </w:t>
            </w:r>
          </w:p>
          <w:p w:rsidR="00857DCD" w:rsidRPr="00857DCD" w:rsidRDefault="00857DCD" w:rsidP="009139E4">
            <w:pPr>
              <w:pStyle w:val="ConsPlusNonformat"/>
            </w:pPr>
            <w:r w:rsidRPr="00857DCD">
              <w:t xml:space="preserve">электрокардиографических данных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Ультразвуковая допплерография       </w:t>
            </w:r>
          </w:p>
          <w:p w:rsidR="00857DCD" w:rsidRPr="00857DCD" w:rsidRDefault="00857DCD" w:rsidP="009139E4">
            <w:pPr>
              <w:pStyle w:val="ConsPlusNonformat"/>
            </w:pPr>
            <w:r w:rsidRPr="00857DCD">
              <w:t xml:space="preserve">артерий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proofErr w:type="spellStart"/>
            <w:r w:rsidRPr="00857DCD">
              <w:t>Реоэнцефалография</w:t>
            </w:r>
            <w:proofErr w:type="spellEnd"/>
            <w:r w:rsidRPr="00857DCD">
              <w:t xml:space="preserve">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Электроэнцефалография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Общий (клинический) анализ крови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Анализ мочи общий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Исследование уровня факторов        </w:t>
            </w:r>
          </w:p>
          <w:p w:rsidR="00857DCD" w:rsidRPr="00857DCD" w:rsidRDefault="00857DCD" w:rsidP="009139E4">
            <w:pPr>
              <w:pStyle w:val="ConsPlusNonformat"/>
            </w:pPr>
            <w:r w:rsidRPr="00857DCD">
              <w:t xml:space="preserve">свертывания крови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Прием минеральной воды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лечебной грязью </w:t>
            </w:r>
            <w:proofErr w:type="gramStart"/>
            <w:r w:rsidRPr="00857DCD">
              <w:t>при</w:t>
            </w:r>
            <w:proofErr w:type="gramEnd"/>
            <w:r w:rsidRPr="00857DCD">
              <w:t xml:space="preserve">     </w:t>
            </w:r>
          </w:p>
          <w:p w:rsidR="00857DCD" w:rsidRPr="00857DCD" w:rsidRDefault="00857DCD" w:rsidP="009139E4">
            <w:pPr>
              <w:pStyle w:val="ConsPlusNonformat"/>
            </w:pPr>
            <w:proofErr w:type="gramStart"/>
            <w:r w:rsidRPr="00857DCD">
              <w:t>болезнях</w:t>
            </w:r>
            <w:proofErr w:type="gramEnd"/>
            <w:r w:rsidRPr="00857DCD">
              <w:t xml:space="preserve"> центральной нервной системы</w:t>
            </w:r>
          </w:p>
          <w:p w:rsidR="00857DCD" w:rsidRPr="00857DCD" w:rsidRDefault="00857DCD" w:rsidP="009139E4">
            <w:pPr>
              <w:pStyle w:val="ConsPlusNonformat"/>
            </w:pPr>
            <w:r w:rsidRPr="00857DCD">
              <w:t xml:space="preserve">и 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лекарственные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вихревые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газовые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радоновые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минеральные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суховоздушные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Ванны местные (2 - 4-камерные)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Душ лечебный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парафином (озокеритом)  </w:t>
            </w:r>
          </w:p>
          <w:p w:rsidR="00857DCD" w:rsidRPr="00857DCD" w:rsidRDefault="00857DCD" w:rsidP="009139E4">
            <w:pPr>
              <w:pStyle w:val="ConsPlusNonformat"/>
            </w:pPr>
            <w:r w:rsidRPr="00857DCD">
              <w:t xml:space="preserve">при болезнях центральной нервной    </w:t>
            </w:r>
          </w:p>
          <w:p w:rsidR="00857DCD" w:rsidRPr="00857DCD" w:rsidRDefault="00857DCD" w:rsidP="009139E4">
            <w:pPr>
              <w:pStyle w:val="ConsPlusNonformat"/>
            </w:pPr>
            <w:r w:rsidRPr="00857DCD">
              <w:t xml:space="preserve">системы и 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proofErr w:type="spellStart"/>
            <w:r w:rsidRPr="00857DCD">
              <w:t>Оксигеновоздействие</w:t>
            </w:r>
            <w:proofErr w:type="spellEnd"/>
            <w:r w:rsidRPr="00857DCD">
              <w:t xml:space="preserve">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857DCD">
            <w:pPr>
              <w:pStyle w:val="ConsPlusNonformat"/>
            </w:pPr>
            <w:r w:rsidRPr="00857DCD">
              <w:t xml:space="preserve">Воздействие интерференционными токами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w:t>
            </w:r>
            <w:proofErr w:type="gramStart"/>
            <w:r w:rsidRPr="00857DCD">
              <w:t>синусоидальными</w:t>
            </w:r>
            <w:proofErr w:type="gramEnd"/>
            <w:r w:rsidRPr="00857DCD">
              <w:t xml:space="preserve">         </w:t>
            </w:r>
          </w:p>
          <w:p w:rsidR="00857DCD" w:rsidRPr="00857DCD" w:rsidRDefault="00857DCD" w:rsidP="009139E4">
            <w:pPr>
              <w:pStyle w:val="ConsPlusNonformat"/>
            </w:pPr>
            <w:r w:rsidRPr="00857DCD">
              <w:t xml:space="preserve">модулированными токами (СМТ)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диадинамическими токами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электрическим полем УВЧ </w:t>
            </w:r>
          </w:p>
          <w:p w:rsidR="00857DCD" w:rsidRPr="00857DCD" w:rsidRDefault="00857DCD" w:rsidP="009139E4">
            <w:pPr>
              <w:pStyle w:val="ConsPlusNonformat"/>
            </w:pPr>
            <w:r w:rsidRPr="00857DCD">
              <w:t xml:space="preserve">(э. п. УВЧ)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Электрофорез лекарственных средств  </w:t>
            </w:r>
          </w:p>
          <w:p w:rsidR="00857DCD" w:rsidRPr="00857DCD" w:rsidRDefault="00857DCD" w:rsidP="009139E4">
            <w:pPr>
              <w:pStyle w:val="ConsPlusNonformat"/>
            </w:pPr>
            <w:r w:rsidRPr="00857DCD">
              <w:t xml:space="preserve">при болезнях центральной нервной    </w:t>
            </w:r>
          </w:p>
          <w:p w:rsidR="00857DCD" w:rsidRPr="00857DCD" w:rsidRDefault="00857DCD" w:rsidP="009139E4">
            <w:pPr>
              <w:pStyle w:val="ConsPlusNonformat"/>
            </w:pPr>
            <w:r w:rsidRPr="00857DCD">
              <w:t xml:space="preserve">системы и 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ультразвуковое </w:t>
            </w:r>
            <w:proofErr w:type="gramStart"/>
            <w:r w:rsidRPr="00857DCD">
              <w:t>при</w:t>
            </w:r>
            <w:proofErr w:type="gramEnd"/>
            <w:r w:rsidRPr="00857DCD">
              <w:t xml:space="preserve">      </w:t>
            </w:r>
          </w:p>
          <w:p w:rsidR="00857DCD" w:rsidRPr="00857DCD" w:rsidRDefault="00857DCD" w:rsidP="009139E4">
            <w:pPr>
              <w:pStyle w:val="ConsPlusNonformat"/>
            </w:pPr>
            <w:proofErr w:type="gramStart"/>
            <w:r w:rsidRPr="00857DCD">
              <w:t>болезнях</w:t>
            </w:r>
            <w:proofErr w:type="gramEnd"/>
            <w:r w:rsidRPr="00857DCD">
              <w:t xml:space="preserve"> центральной нервной системы</w:t>
            </w:r>
          </w:p>
          <w:p w:rsidR="00857DCD" w:rsidRPr="00857DCD" w:rsidRDefault="00857DCD" w:rsidP="009139E4">
            <w:pPr>
              <w:pStyle w:val="ConsPlusNonformat"/>
            </w:pPr>
            <w:r w:rsidRPr="00857DCD">
              <w:t xml:space="preserve">и 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низкоинтенсивным        </w:t>
            </w:r>
          </w:p>
          <w:p w:rsidR="00857DCD" w:rsidRPr="00857DCD" w:rsidRDefault="00857DCD" w:rsidP="009139E4">
            <w:pPr>
              <w:pStyle w:val="ConsPlusNonformat"/>
            </w:pPr>
            <w:r w:rsidRPr="00857DCD">
              <w:t>лазерным излучением при заболеваниях</w:t>
            </w:r>
          </w:p>
          <w:p w:rsidR="00857DCD" w:rsidRPr="00857DCD" w:rsidRDefault="00857DCD" w:rsidP="009139E4">
            <w:pPr>
              <w:pStyle w:val="ConsPlusNonformat"/>
            </w:pPr>
            <w:r w:rsidRPr="00857DCD">
              <w:t xml:space="preserve">центральной нервной системы и       </w:t>
            </w:r>
          </w:p>
          <w:p w:rsidR="00857DCD" w:rsidRPr="00857DCD" w:rsidRDefault="00857DCD" w:rsidP="009139E4">
            <w:pPr>
              <w:pStyle w:val="ConsPlusNonformat"/>
            </w:pPr>
            <w:r w:rsidRPr="00857DCD">
              <w:t xml:space="preserve">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магнитными полями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w:t>
            </w:r>
            <w:proofErr w:type="gramStart"/>
            <w:r w:rsidRPr="00857DCD">
              <w:t>электромагнитным</w:t>
            </w:r>
            <w:proofErr w:type="gramEnd"/>
            <w:r w:rsidRPr="00857DCD">
              <w:t xml:space="preserve">        </w:t>
            </w:r>
          </w:p>
          <w:p w:rsidR="00857DCD" w:rsidRPr="00857DCD" w:rsidRDefault="00857DCD" w:rsidP="009139E4">
            <w:pPr>
              <w:pStyle w:val="ConsPlusNonformat"/>
            </w:pPr>
            <w:r w:rsidRPr="00857DCD">
              <w:t xml:space="preserve">излучением дециметрового диапазона  </w:t>
            </w:r>
          </w:p>
          <w:p w:rsidR="00857DCD" w:rsidRPr="00857DCD" w:rsidRDefault="00857DCD" w:rsidP="009139E4">
            <w:pPr>
              <w:pStyle w:val="ConsPlusNonformat"/>
            </w:pPr>
            <w:r w:rsidRPr="00857DCD">
              <w:t xml:space="preserve">(ДМВ)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Воздействие </w:t>
            </w:r>
            <w:proofErr w:type="gramStart"/>
            <w:r w:rsidRPr="00857DCD">
              <w:t>электромагнитным</w:t>
            </w:r>
            <w:proofErr w:type="gramEnd"/>
            <w:r w:rsidRPr="00857DCD">
              <w:t xml:space="preserve">        </w:t>
            </w:r>
          </w:p>
          <w:p w:rsidR="00857DCD" w:rsidRPr="00857DCD" w:rsidRDefault="00857DCD" w:rsidP="009139E4">
            <w:pPr>
              <w:pStyle w:val="ConsPlusNonformat"/>
            </w:pPr>
            <w:r w:rsidRPr="00857DCD">
              <w:t xml:space="preserve">излучением сантиметрового диапазона </w:t>
            </w:r>
          </w:p>
          <w:p w:rsidR="00857DCD" w:rsidRPr="00857DCD" w:rsidRDefault="00857DCD" w:rsidP="009139E4">
            <w:pPr>
              <w:pStyle w:val="ConsPlusNonformat"/>
            </w:pPr>
            <w:r w:rsidRPr="00857DCD">
              <w:lastRenderedPageBreak/>
              <w:t xml:space="preserve">(СМВ-терапия)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Рефлексотерапия при заболеваниях    </w:t>
            </w:r>
          </w:p>
          <w:p w:rsidR="00857DCD" w:rsidRPr="00857DCD" w:rsidRDefault="00857DCD" w:rsidP="009139E4">
            <w:pPr>
              <w:pStyle w:val="ConsPlusNonformat"/>
            </w:pPr>
            <w:r w:rsidRPr="00857DCD">
              <w:t xml:space="preserve">центральной нервной системы и       </w:t>
            </w:r>
          </w:p>
          <w:p w:rsidR="00857DCD" w:rsidRPr="00857DCD" w:rsidRDefault="00857DCD" w:rsidP="009139E4">
            <w:pPr>
              <w:pStyle w:val="ConsPlusNonformat"/>
            </w:pPr>
            <w:r w:rsidRPr="00857DCD">
              <w:t xml:space="preserve">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Мануальная терапия при заболеваниях </w:t>
            </w:r>
          </w:p>
          <w:p w:rsidR="00857DCD" w:rsidRPr="00857DCD" w:rsidRDefault="00857DCD" w:rsidP="009139E4">
            <w:pPr>
              <w:pStyle w:val="ConsPlusNonformat"/>
            </w:pPr>
            <w:r w:rsidRPr="00857DCD">
              <w:t xml:space="preserve">центральной нервной системы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Массаж при болезнях </w:t>
            </w:r>
            <w:proofErr w:type="gramStart"/>
            <w:r w:rsidRPr="00857DCD">
              <w:t>центральной</w:t>
            </w:r>
            <w:proofErr w:type="gramEnd"/>
            <w:r w:rsidRPr="00857DCD">
              <w:t xml:space="preserve">     </w:t>
            </w:r>
          </w:p>
          <w:p w:rsidR="00857DCD" w:rsidRPr="00857DCD" w:rsidRDefault="00857DCD" w:rsidP="009139E4">
            <w:pPr>
              <w:pStyle w:val="ConsPlusNonformat"/>
            </w:pPr>
            <w:r w:rsidRPr="00857DCD">
              <w:t xml:space="preserve">нервной системы и головного мозга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Лечебная физкультура </w:t>
            </w:r>
            <w:proofErr w:type="gramStart"/>
            <w:r w:rsidRPr="00857DCD">
              <w:t>при</w:t>
            </w:r>
            <w:proofErr w:type="gramEnd"/>
            <w:r w:rsidRPr="00857DCD">
              <w:t xml:space="preserve">            </w:t>
            </w:r>
          </w:p>
          <w:p w:rsidR="00857DCD" w:rsidRPr="00857DCD" w:rsidRDefault="00857DCD" w:rsidP="009139E4">
            <w:pPr>
              <w:pStyle w:val="ConsPlusNonformat"/>
            </w:pPr>
            <w:r w:rsidRPr="00857DCD">
              <w:t xml:space="preserve">заболеваниях </w:t>
            </w:r>
            <w:proofErr w:type="gramStart"/>
            <w:r w:rsidRPr="00857DCD">
              <w:t>центральной</w:t>
            </w:r>
            <w:proofErr w:type="gramEnd"/>
            <w:r w:rsidRPr="00857DCD">
              <w:t xml:space="preserve"> нервной    </w:t>
            </w:r>
          </w:p>
          <w:p w:rsidR="00857DCD" w:rsidRPr="00857DCD" w:rsidRDefault="00857DCD" w:rsidP="009139E4">
            <w:pPr>
              <w:pStyle w:val="ConsPlusNonformat"/>
            </w:pPr>
            <w:r w:rsidRPr="00857DCD">
              <w:t xml:space="preserve">системы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Механотерапия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Психотерапия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9139E4">
            <w:pPr>
              <w:pStyle w:val="ConsPlusNonformat"/>
            </w:pPr>
            <w:r w:rsidRPr="00857DCD">
              <w:t xml:space="preserve">Терренкур                           </w:t>
            </w:r>
          </w:p>
        </w:tc>
      </w:tr>
      <w:tr w:rsidR="00857DCD" w:rsidRPr="009D6007" w:rsidTr="00894574">
        <w:trPr>
          <w:trHeight w:val="240"/>
        </w:trPr>
        <w:tc>
          <w:tcPr>
            <w:tcW w:w="2250" w:type="dxa"/>
            <w:vMerge/>
            <w:vAlign w:val="center"/>
          </w:tcPr>
          <w:p w:rsidR="00857DCD" w:rsidRPr="009D6007" w:rsidRDefault="00857DCD"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857DCD" w:rsidRPr="00857DCD" w:rsidRDefault="00857DCD" w:rsidP="00A91BB5">
            <w:pPr>
              <w:pStyle w:val="ConsPlusNonformat"/>
              <w:numPr>
                <w:ilvl w:val="0"/>
                <w:numId w:val="15"/>
              </w:numPr>
              <w:suppressAutoHyphens w:val="0"/>
              <w:autoSpaceDN w:val="0"/>
            </w:pPr>
          </w:p>
        </w:tc>
        <w:tc>
          <w:tcPr>
            <w:tcW w:w="6095" w:type="dxa"/>
            <w:tcBorders>
              <w:top w:val="single" w:sz="4" w:space="0" w:color="auto"/>
              <w:left w:val="single" w:sz="4" w:space="0" w:color="auto"/>
              <w:bottom w:val="single" w:sz="4" w:space="0" w:color="auto"/>
              <w:right w:val="single" w:sz="4" w:space="0" w:color="auto"/>
            </w:tcBorders>
          </w:tcPr>
          <w:p w:rsidR="00857DCD" w:rsidRPr="00857DCD" w:rsidRDefault="00857DCD" w:rsidP="00C82315">
            <w:pPr>
              <w:pStyle w:val="ConsPlusNonformat"/>
            </w:pPr>
            <w:r w:rsidRPr="00857DCD">
              <w:t xml:space="preserve">Назначение диетической терапии при заболеваниях центральной нервной  системы и головного мозга           </w:t>
            </w:r>
          </w:p>
        </w:tc>
      </w:tr>
      <w:tr w:rsidR="00DD4F3A" w:rsidRPr="009D6007" w:rsidTr="00894574">
        <w:trPr>
          <w:trHeight w:val="240"/>
        </w:trPr>
        <w:tc>
          <w:tcPr>
            <w:tcW w:w="2250" w:type="dxa"/>
            <w:vMerge w:val="restart"/>
            <w:vAlign w:val="center"/>
          </w:tcPr>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r w:rsidRPr="009D6007">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9D6007">
              <w:rPr>
                <w:rFonts w:ascii="Times New Roman" w:eastAsia="Arial" w:hAnsi="Times New Roman" w:cs="Times New Roman"/>
                <w:bCs/>
                <w:color w:val="000000"/>
                <w:sz w:val="20"/>
                <w:szCs w:val="20"/>
                <w:lang w:eastAsia="ar-SA"/>
              </w:rPr>
              <w:t xml:space="preserve"> от </w:t>
            </w:r>
            <w:r w:rsidRPr="009D6007">
              <w:rPr>
                <w:rFonts w:ascii="Times New Roman" w:eastAsia="Arial" w:hAnsi="Times New Roman" w:cs="Times New Roman"/>
                <w:sz w:val="20"/>
                <w:szCs w:val="20"/>
                <w:lang w:eastAsia="ru-RU"/>
              </w:rPr>
              <w:t xml:space="preserve">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9D6007">
              <w:rPr>
                <w:rFonts w:ascii="Times New Roman" w:eastAsia="Arial" w:hAnsi="Times New Roman" w:cs="Times New Roman"/>
                <w:sz w:val="20"/>
                <w:szCs w:val="20"/>
                <w:lang w:eastAsia="ru-RU"/>
              </w:rPr>
              <w:t>соматоформными</w:t>
            </w:r>
            <w:proofErr w:type="spellEnd"/>
            <w:r w:rsidRPr="009D6007">
              <w:rPr>
                <w:rFonts w:ascii="Times New Roman" w:eastAsia="Arial" w:hAnsi="Times New Roman" w:cs="Times New Roman"/>
                <w:sz w:val="20"/>
                <w:szCs w:val="20"/>
                <w:lang w:eastAsia="ru-RU"/>
              </w:rPr>
              <w:t xml:space="preserve"> расстройствами»</w:t>
            </w: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"Болезни нервной системы"</w:t>
            </w: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9D6007">
              <w:rPr>
                <w:rFonts w:ascii="Times New Roman" w:eastAsia="Arial" w:hAnsi="Times New Roman" w:cs="Times New Roman"/>
                <w:b/>
                <w:bCs/>
                <w:color w:val="000000"/>
                <w:sz w:val="20"/>
                <w:szCs w:val="20"/>
                <w:lang w:eastAsia="ar-SA"/>
              </w:rPr>
              <w:t xml:space="preserve">Класс </w:t>
            </w:r>
            <w:r w:rsidRPr="009D6007">
              <w:rPr>
                <w:rFonts w:ascii="Times New Roman" w:eastAsia="Arial" w:hAnsi="Times New Roman" w:cs="Times New Roman"/>
                <w:b/>
                <w:bCs/>
                <w:color w:val="000000"/>
                <w:sz w:val="20"/>
                <w:szCs w:val="20"/>
                <w:lang w:val="en-US" w:eastAsia="ar-SA"/>
              </w:rPr>
              <w:t>VI</w:t>
            </w:r>
            <w:r w:rsidRPr="009D6007">
              <w:rPr>
                <w:rFonts w:ascii="Times New Roman" w:eastAsia="Arial" w:hAnsi="Times New Roman" w:cs="Times New Roman"/>
                <w:b/>
                <w:bCs/>
                <w:color w:val="000000"/>
                <w:sz w:val="20"/>
                <w:szCs w:val="20"/>
                <w:lang w:eastAsia="ar-SA"/>
              </w:rPr>
              <w:t xml:space="preserve">  МКБ-10 "Болезни нервной системы"</w:t>
            </w: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Сбор анамнеза и жалоб общетерапевтический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Визуальный осмотр общетерапевтический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Пальпация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Аускультация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Перкуссия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Термометрия общая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роста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массы тела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Измерения частоты дыхания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частоты сердцебиения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пульса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Измерение артериального давления на периферических артериях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Прием (осмотр, консультация) врач</w:t>
            </w:r>
            <w:proofErr w:type="gramStart"/>
            <w:r w:rsidRPr="009D6007">
              <w:rPr>
                <w:rFonts w:ascii="Courier New" w:eastAsia="Arial" w:hAnsi="Courier New" w:cs="Courier New"/>
                <w:sz w:val="20"/>
                <w:szCs w:val="20"/>
                <w:lang w:eastAsia="ar-SA"/>
              </w:rPr>
              <w:t>а-</w:t>
            </w:r>
            <w:proofErr w:type="gramEnd"/>
            <w:r w:rsidRPr="009D6007">
              <w:rPr>
                <w:rFonts w:ascii="Courier New" w:eastAsia="Arial" w:hAnsi="Courier New" w:cs="Courier New"/>
                <w:sz w:val="20"/>
                <w:szCs w:val="20"/>
                <w:lang w:eastAsia="ar-SA"/>
              </w:rPr>
              <w:t xml:space="preserve"> невропатолога первичный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Прием (осмотр, консультация) врача-невропатолога повторный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Регистрация электрокардиограммы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Расшифровка, описание и интерпретация электрокардиографических данных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Общий (клинический) анализ крови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Анализ мочи общий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уровня глюкозы в крови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Исследование общего уровня липидов  </w:t>
            </w:r>
          </w:p>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 крови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EA70B5">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Грязелечение заболеваний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лекарственные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вихревые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газовые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радоновые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минеральные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суховоздушные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Ванны местные (2 - 4-камерные)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Душ лечебный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Подводный душ-массаж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w:t>
            </w:r>
            <w:proofErr w:type="gramStart"/>
            <w:r w:rsidRPr="009D6007">
              <w:rPr>
                <w:rFonts w:ascii="Courier New" w:eastAsia="Arial" w:hAnsi="Courier New" w:cs="Courier New"/>
                <w:sz w:val="20"/>
                <w:szCs w:val="20"/>
                <w:lang w:eastAsia="ar-SA"/>
              </w:rPr>
              <w:t>интерференционными</w:t>
            </w:r>
            <w:proofErr w:type="gramEnd"/>
            <w:r w:rsidRPr="009D6007">
              <w:rPr>
                <w:rFonts w:ascii="Courier New" w:eastAsia="Arial" w:hAnsi="Courier New" w:cs="Courier New"/>
                <w:sz w:val="20"/>
                <w:szCs w:val="20"/>
                <w:lang w:eastAsia="ar-SA"/>
              </w:rPr>
              <w:t xml:space="preserve">      </w:t>
            </w:r>
          </w:p>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токами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w:t>
            </w:r>
            <w:proofErr w:type="gramStart"/>
            <w:r w:rsidRPr="009D6007">
              <w:rPr>
                <w:rFonts w:ascii="Courier New" w:eastAsia="Arial" w:hAnsi="Courier New" w:cs="Courier New"/>
                <w:sz w:val="20"/>
                <w:szCs w:val="20"/>
                <w:lang w:eastAsia="ar-SA"/>
              </w:rPr>
              <w:t>синусоидальными</w:t>
            </w:r>
            <w:proofErr w:type="gramEnd"/>
            <w:r w:rsidRPr="009D6007">
              <w:rPr>
                <w:rFonts w:ascii="Courier New" w:eastAsia="Arial" w:hAnsi="Courier New" w:cs="Courier New"/>
                <w:sz w:val="20"/>
                <w:szCs w:val="20"/>
                <w:lang w:eastAsia="ar-SA"/>
              </w:rPr>
              <w:t xml:space="preserve">         </w:t>
            </w:r>
          </w:p>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модулированными токами (СМТ)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электрическим полем УВЧ </w:t>
            </w:r>
          </w:p>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(э. п. УВЧ)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Электросон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Электрофорез лекарственных сре</w:t>
            </w:r>
            <w:proofErr w:type="gramStart"/>
            <w:r w:rsidRPr="009D6007">
              <w:rPr>
                <w:rFonts w:ascii="Courier New" w:eastAsia="Arial" w:hAnsi="Courier New" w:cs="Courier New"/>
                <w:sz w:val="20"/>
                <w:szCs w:val="20"/>
                <w:lang w:eastAsia="ar-SA"/>
              </w:rPr>
              <w:t>дств пр</w:t>
            </w:r>
            <w:proofErr w:type="gramEnd"/>
            <w:r w:rsidRPr="009D6007">
              <w:rPr>
                <w:rFonts w:ascii="Courier New" w:eastAsia="Arial" w:hAnsi="Courier New" w:cs="Courier New"/>
                <w:sz w:val="20"/>
                <w:szCs w:val="20"/>
                <w:lang w:eastAsia="ar-SA"/>
              </w:rPr>
              <w:t xml:space="preserve">и болезнях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ультразвуковое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Дарсонвализация местная при болезнях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электромагнитным излучением дециметрового диапазона (ДМВ)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электромагнитным излучением сантиметрового диапазона (СМВ-терапия)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магнитными полями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proofErr w:type="spellStart"/>
            <w:r w:rsidRPr="009D6007">
              <w:rPr>
                <w:rFonts w:ascii="Courier New" w:eastAsia="Arial" w:hAnsi="Courier New" w:cs="Courier New"/>
                <w:sz w:val="20"/>
                <w:szCs w:val="20"/>
                <w:lang w:eastAsia="ar-SA"/>
              </w:rPr>
              <w:t>Баровоздействие</w:t>
            </w:r>
            <w:proofErr w:type="spellEnd"/>
            <w:r w:rsidRPr="009D6007">
              <w:rPr>
                <w:rFonts w:ascii="Courier New" w:eastAsia="Arial" w:hAnsi="Courier New" w:cs="Courier New"/>
                <w:sz w:val="20"/>
                <w:szCs w:val="20"/>
                <w:lang w:eastAsia="ar-SA"/>
              </w:rPr>
              <w:t xml:space="preserve">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proofErr w:type="spellStart"/>
            <w:r w:rsidRPr="009D6007">
              <w:rPr>
                <w:rFonts w:ascii="Courier New" w:eastAsia="Arial" w:hAnsi="Courier New" w:cs="Courier New"/>
                <w:sz w:val="20"/>
                <w:szCs w:val="20"/>
                <w:lang w:eastAsia="ar-SA"/>
              </w:rPr>
              <w:t>Оксигеновоздействие</w:t>
            </w:r>
            <w:proofErr w:type="spellEnd"/>
            <w:r w:rsidRPr="009D6007">
              <w:rPr>
                <w:rFonts w:ascii="Courier New" w:eastAsia="Arial" w:hAnsi="Courier New" w:cs="Courier New"/>
                <w:sz w:val="20"/>
                <w:szCs w:val="20"/>
                <w:lang w:eastAsia="ar-SA"/>
              </w:rPr>
              <w:t xml:space="preserve">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Рефлексотерапия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Мануальная терапия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Массаж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Лечебная физкультура при заболеваниях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Парафинотерапия заболеваний периферической нервной системы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proofErr w:type="spellStart"/>
            <w:r w:rsidRPr="009D6007">
              <w:rPr>
                <w:rFonts w:ascii="Courier New" w:eastAsia="Arial" w:hAnsi="Courier New" w:cs="Courier New"/>
                <w:sz w:val="20"/>
                <w:szCs w:val="20"/>
                <w:lang w:eastAsia="ar-SA"/>
              </w:rPr>
              <w:t>Термовоздействие</w:t>
            </w:r>
            <w:proofErr w:type="spellEnd"/>
            <w:r w:rsidRPr="009D6007">
              <w:rPr>
                <w:rFonts w:ascii="Courier New" w:eastAsia="Arial" w:hAnsi="Courier New" w:cs="Courier New"/>
                <w:sz w:val="20"/>
                <w:szCs w:val="20"/>
                <w:lang w:eastAsia="ar-SA"/>
              </w:rPr>
              <w:t xml:space="preserve">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Психотерапия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Воздействие климатом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Терренкур                           </w:t>
            </w:r>
          </w:p>
        </w:tc>
      </w:tr>
      <w:tr w:rsidR="00DD4F3A" w:rsidRPr="009D6007" w:rsidTr="00894574">
        <w:trPr>
          <w:trHeight w:val="240"/>
        </w:trPr>
        <w:tc>
          <w:tcPr>
            <w:tcW w:w="2250" w:type="dxa"/>
            <w:vMerge/>
            <w:tcBorders>
              <w:bottom w:val="single" w:sz="4" w:space="0" w:color="auto"/>
            </w:tcBorders>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6095" w:type="dxa"/>
            <w:tcBorders>
              <w:top w:val="nil"/>
              <w:bottom w:val="single" w:sz="4" w:space="0" w:color="auto"/>
            </w:tcBorders>
          </w:tcPr>
          <w:p w:rsidR="00DD4F3A" w:rsidRPr="009D6007" w:rsidRDefault="00DD4F3A" w:rsidP="009D6007">
            <w:pPr>
              <w:widowControl w:val="0"/>
              <w:suppressAutoHyphens/>
              <w:autoSpaceDE w:val="0"/>
              <w:spacing w:after="0" w:line="240" w:lineRule="auto"/>
              <w:rPr>
                <w:rFonts w:ascii="Courier New" w:eastAsia="Arial" w:hAnsi="Courier New" w:cs="Courier New"/>
                <w:sz w:val="20"/>
                <w:szCs w:val="20"/>
                <w:lang w:eastAsia="ar-SA"/>
              </w:rPr>
            </w:pPr>
            <w:r w:rsidRPr="009D6007">
              <w:rPr>
                <w:rFonts w:ascii="Courier New" w:eastAsia="Arial" w:hAnsi="Courier New" w:cs="Courier New"/>
                <w:sz w:val="20"/>
                <w:szCs w:val="20"/>
                <w:lang w:eastAsia="ar-SA"/>
              </w:rPr>
              <w:t xml:space="preserve">Назначения диетической терапии при заболеваниях периферической нервной системы         </w:t>
            </w:r>
          </w:p>
        </w:tc>
      </w:tr>
      <w:tr w:rsidR="00DD4F3A" w:rsidRPr="009D6007" w:rsidTr="00894574">
        <w:trPr>
          <w:trHeight w:val="545"/>
        </w:trPr>
        <w:tc>
          <w:tcPr>
            <w:tcW w:w="2250" w:type="dxa"/>
            <w:vMerge w:val="restart"/>
            <w:tcBorders>
              <w:top w:val="single" w:sz="4" w:space="0" w:color="auto"/>
            </w:tcBorders>
            <w:vAlign w:val="center"/>
          </w:tcPr>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6007">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9D6007">
              <w:rPr>
                <w:rFonts w:ascii="Times New Roman" w:eastAsia="Times New Roman" w:hAnsi="Times New Roman" w:cs="Times New Roman"/>
                <w:bCs/>
                <w:color w:val="000000"/>
                <w:sz w:val="20"/>
                <w:szCs w:val="20"/>
                <w:lang w:eastAsia="ar-SA"/>
              </w:rPr>
              <w:t xml:space="preserve"> о</w:t>
            </w:r>
            <w:r w:rsidRPr="009D6007">
              <w:rPr>
                <w:rFonts w:ascii="Times New Roman" w:eastAsia="Times New Roman" w:hAnsi="Times New Roman" w:cs="Times New Roman"/>
                <w:sz w:val="20"/>
                <w:szCs w:val="20"/>
                <w:lang w:eastAsia="ru-RU"/>
              </w:rPr>
              <w:t>т 22.11.2004 N 212 "Об утверждении стандарта санаторно-курортной помощи больным с болезнями органов дыхания"</w:t>
            </w: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r w:rsidRPr="009D6007">
              <w:rPr>
                <w:rFonts w:ascii="Times New Roman" w:eastAsia="Arial" w:hAnsi="Times New Roman" w:cs="Times New Roman"/>
                <w:b/>
                <w:bCs/>
                <w:sz w:val="20"/>
                <w:szCs w:val="20"/>
                <w:lang w:eastAsia="ru-RU"/>
              </w:rPr>
              <w:t>Класс X код МКБ-10</w:t>
            </w:r>
            <w:r w:rsidRPr="009D6007">
              <w:rPr>
                <w:rFonts w:ascii="Times New Roman" w:eastAsia="Arial" w:hAnsi="Times New Roman" w:cs="Times New Roman"/>
                <w:bCs/>
                <w:sz w:val="20"/>
                <w:szCs w:val="20"/>
                <w:lang w:eastAsia="ru-RU"/>
              </w:rPr>
              <w:t xml:space="preserve"> </w:t>
            </w:r>
            <w:r w:rsidRPr="009D6007">
              <w:rPr>
                <w:rFonts w:ascii="Times New Roman" w:eastAsia="Arial" w:hAnsi="Times New Roman" w:cs="Times New Roman"/>
                <w:b/>
                <w:bCs/>
                <w:sz w:val="20"/>
                <w:szCs w:val="20"/>
                <w:lang w:eastAsia="ru-RU"/>
              </w:rPr>
              <w:t>«Болезни органов дыхания</w:t>
            </w:r>
            <w:r w:rsidRPr="009D6007">
              <w:rPr>
                <w:rFonts w:ascii="Times New Roman" w:eastAsia="Arial" w:hAnsi="Times New Roman" w:cs="Times New Roman"/>
                <w:b/>
                <w:bCs/>
                <w:sz w:val="24"/>
                <w:szCs w:val="24"/>
                <w:lang w:eastAsia="ru-RU"/>
              </w:rPr>
              <w:t>»</w:t>
            </w: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b/>
                <w:bCs/>
                <w:sz w:val="24"/>
                <w:szCs w:val="24"/>
                <w:lang w:eastAsia="ru-RU"/>
              </w:rPr>
            </w:pPr>
          </w:p>
          <w:p w:rsidR="00DD4F3A" w:rsidRPr="009D6007" w:rsidRDefault="00DD4F3A" w:rsidP="009D6007">
            <w:pPr>
              <w:widowControl w:val="0"/>
              <w:autoSpaceDE w:val="0"/>
              <w:spacing w:before="20" w:after="20" w:line="240" w:lineRule="auto"/>
              <w:jc w:val="center"/>
              <w:rPr>
                <w:rFonts w:ascii="Times New Roman" w:eastAsia="Arial" w:hAnsi="Times New Roman" w:cs="Times New Roman"/>
                <w:sz w:val="24"/>
                <w:szCs w:val="24"/>
                <w:lang w:eastAsia="ar-SA"/>
              </w:rPr>
            </w:pPr>
            <w:r w:rsidRPr="009D6007">
              <w:rPr>
                <w:rFonts w:ascii="Times New Roman" w:eastAsia="Arial" w:hAnsi="Times New Roman" w:cs="Times New Roman"/>
                <w:b/>
                <w:bCs/>
                <w:sz w:val="20"/>
                <w:szCs w:val="20"/>
                <w:lang w:eastAsia="ru-RU"/>
              </w:rPr>
              <w:t>Класс X код МКБ-10</w:t>
            </w:r>
            <w:r w:rsidRPr="009D6007">
              <w:rPr>
                <w:rFonts w:ascii="Times New Roman" w:eastAsia="Arial" w:hAnsi="Times New Roman" w:cs="Times New Roman"/>
                <w:bCs/>
                <w:sz w:val="20"/>
                <w:szCs w:val="20"/>
                <w:lang w:eastAsia="ru-RU"/>
              </w:rPr>
              <w:t xml:space="preserve"> </w:t>
            </w:r>
            <w:r w:rsidRPr="009D6007">
              <w:rPr>
                <w:rFonts w:ascii="Times New Roman" w:eastAsia="Arial" w:hAnsi="Times New Roman" w:cs="Times New Roman"/>
                <w:b/>
                <w:bCs/>
                <w:sz w:val="20"/>
                <w:szCs w:val="20"/>
                <w:lang w:eastAsia="ru-RU"/>
              </w:rPr>
              <w:t>«Болезни органов дыхания</w:t>
            </w:r>
            <w:r w:rsidRPr="009D6007">
              <w:rPr>
                <w:rFonts w:ascii="Times New Roman" w:eastAsia="Arial" w:hAnsi="Times New Roman" w:cs="Times New Roman"/>
                <w:b/>
                <w:bCs/>
                <w:sz w:val="24"/>
                <w:szCs w:val="24"/>
                <w:lang w:eastAsia="ru-RU"/>
              </w:rPr>
              <w:t>»</w:t>
            </w: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lastRenderedPageBreak/>
              <w:t>1</w:t>
            </w:r>
          </w:p>
        </w:tc>
        <w:tc>
          <w:tcPr>
            <w:tcW w:w="6095" w:type="dxa"/>
            <w:tcBorders>
              <w:top w:val="single" w:sz="4" w:space="0" w:color="auto"/>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Сбор анамнеза и жалоб общетерапевтический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Визуальный осмотр </w:t>
            </w:r>
            <w:proofErr w:type="spellStart"/>
            <w:r w:rsidRPr="00DD7B73">
              <w:rPr>
                <w:rFonts w:ascii="Times New Roman" w:eastAsia="Arial" w:hAnsi="Times New Roman" w:cs="Times New Roman"/>
                <w:sz w:val="20"/>
                <w:szCs w:val="20"/>
                <w:lang w:eastAsia="ar-SA"/>
              </w:rPr>
              <w:t>бщетерапевтический</w:t>
            </w:r>
            <w:proofErr w:type="spellEnd"/>
            <w:r w:rsidRPr="00DD7B73">
              <w:rPr>
                <w:rFonts w:ascii="Times New Roman" w:eastAsia="Arial" w:hAnsi="Times New Roman" w:cs="Times New Roman"/>
                <w:sz w:val="20"/>
                <w:szCs w:val="20"/>
                <w:lang w:eastAsia="ar-SA"/>
              </w:rPr>
              <w:t xml:space="preserve">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Пальпация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Аускультация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5</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Перкуссия общетерапевтическая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6</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Термометрия общая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7</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Измерение роста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8</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Измерение массы тела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9</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Измерение частоты дыхания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10</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Измерение частоты сердцебиения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11</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Исследование пульса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12</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13</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Прием (осмотр, консультация) врач</w:t>
            </w:r>
            <w:proofErr w:type="gramStart"/>
            <w:r w:rsidRPr="00DD7B73">
              <w:rPr>
                <w:rFonts w:ascii="Times New Roman" w:eastAsia="Arial" w:hAnsi="Times New Roman" w:cs="Times New Roman"/>
                <w:sz w:val="20"/>
                <w:szCs w:val="20"/>
                <w:lang w:eastAsia="ar-SA"/>
              </w:rPr>
              <w:t>а-</w:t>
            </w:r>
            <w:proofErr w:type="gramEnd"/>
            <w:r w:rsidRPr="00DD7B73">
              <w:rPr>
                <w:rFonts w:ascii="Times New Roman" w:eastAsia="Arial" w:hAnsi="Times New Roman" w:cs="Times New Roman"/>
                <w:sz w:val="20"/>
                <w:szCs w:val="20"/>
                <w:lang w:eastAsia="ar-SA"/>
              </w:rPr>
              <w:t xml:space="preserve"> пульмонолога первичный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14</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Прием (осмотр, консультация) врача-пульмонолога повторный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15</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Рентгеноскопия легких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16</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Рентгенография легких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17</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Регистрация электрокардиограммы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18</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Расшифровка, описание и интерпретация                       </w:t>
            </w:r>
          </w:p>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электрокардиографических данных     </w:t>
            </w:r>
          </w:p>
        </w:tc>
      </w:tr>
      <w:tr w:rsidR="00DD4F3A" w:rsidRPr="009D6007" w:rsidTr="00894574">
        <w:trPr>
          <w:trHeight w:val="240"/>
        </w:trPr>
        <w:tc>
          <w:tcPr>
            <w:tcW w:w="2250" w:type="dxa"/>
            <w:vMerge/>
            <w:vAlign w:val="center"/>
          </w:tcPr>
          <w:p w:rsidR="00DD4F3A" w:rsidRPr="009D6007" w:rsidRDefault="00DD4F3A" w:rsidP="009D6007">
            <w:pPr>
              <w:widowControl w:val="0"/>
              <w:autoSpaceDE w:val="0"/>
              <w:spacing w:before="20" w:after="20" w:line="240" w:lineRule="auto"/>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19</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Общий (клинический) анализ крови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20</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Анализ мочи общий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21</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Исследование неспровоцированных дыхательных объемов и потоков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22</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лечебной грязью при болезнях нижних дыхательных путей и легочной ткани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23</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Ванны ароматические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24</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Ванны контрастные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25</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Ванны газовые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26</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Ванны минеральные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27</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Ванны суховоздушные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28</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Душ лечебный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29</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Подводный душ-массаж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30</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31</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диадинамическими токами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32</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электрическим полем УВЧ (э. п. УВЧ)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33</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Электрофорез лекарственных сре</w:t>
            </w:r>
            <w:proofErr w:type="gramStart"/>
            <w:r w:rsidRPr="00DD7B73">
              <w:rPr>
                <w:rFonts w:ascii="Times New Roman" w:eastAsia="Arial" w:hAnsi="Times New Roman" w:cs="Times New Roman"/>
                <w:sz w:val="20"/>
                <w:szCs w:val="20"/>
                <w:lang w:eastAsia="ar-SA"/>
              </w:rPr>
              <w:t>дств пр</w:t>
            </w:r>
            <w:proofErr w:type="gramEnd"/>
            <w:r w:rsidRPr="00DD7B73">
              <w:rPr>
                <w:rFonts w:ascii="Times New Roman" w:eastAsia="Arial" w:hAnsi="Times New Roman" w:cs="Times New Roman"/>
                <w:sz w:val="20"/>
                <w:szCs w:val="20"/>
                <w:lang w:eastAsia="ar-SA"/>
              </w:rPr>
              <w:t xml:space="preserve">и патологии легких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34</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Электросон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35</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36</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Эндобронхиальное воздействие низкоинтенсивным лазерным излучением при болезнях верхних дыхательных путей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37</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(индуктотермия)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38</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39</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Ингаляторное введение лекарственных средств и кислорода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40</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DD7B73">
              <w:rPr>
                <w:rFonts w:ascii="Times New Roman" w:eastAsia="Arial" w:hAnsi="Times New Roman" w:cs="Times New Roman"/>
                <w:sz w:val="20"/>
                <w:szCs w:val="20"/>
                <w:lang w:eastAsia="ar-SA"/>
              </w:rPr>
              <w:t>Гипоксивоздействие</w:t>
            </w:r>
            <w:proofErr w:type="spellEnd"/>
            <w:r w:rsidRPr="00DD7B73">
              <w:rPr>
                <w:rFonts w:ascii="Times New Roman" w:eastAsia="Arial" w:hAnsi="Times New Roman" w:cs="Times New Roman"/>
                <w:sz w:val="20"/>
                <w:szCs w:val="20"/>
                <w:lang w:eastAsia="ar-SA"/>
              </w:rPr>
              <w:t xml:space="preserve">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41</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DD7B73">
              <w:rPr>
                <w:rFonts w:ascii="Times New Roman" w:eastAsia="Arial" w:hAnsi="Times New Roman" w:cs="Times New Roman"/>
                <w:sz w:val="20"/>
                <w:szCs w:val="20"/>
                <w:lang w:eastAsia="ar-SA"/>
              </w:rPr>
              <w:t>Спелеовоздействие</w:t>
            </w:r>
            <w:proofErr w:type="spellEnd"/>
            <w:r w:rsidRPr="00DD7B73">
              <w:rPr>
                <w:rFonts w:ascii="Times New Roman" w:eastAsia="Arial" w:hAnsi="Times New Roman" w:cs="Times New Roman"/>
                <w:sz w:val="20"/>
                <w:szCs w:val="20"/>
                <w:lang w:eastAsia="ar-SA"/>
              </w:rPr>
              <w:t xml:space="preserve">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42</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Рефлексотерапия при заболеваниях нижних дыхательных путей и легочной ткани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43</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Мануальная терапия при болезнях нижних дыхательных путей и легочной ткани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44</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Массаж при хронических неспецифических заболеваниях легких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45</w:t>
            </w:r>
          </w:p>
        </w:tc>
        <w:tc>
          <w:tcPr>
            <w:tcW w:w="6095" w:type="dxa"/>
            <w:tcBorders>
              <w:top w:val="nil"/>
            </w:tcBorders>
          </w:tcPr>
          <w:p w:rsidR="00DD4F3A" w:rsidRPr="00DD7B73" w:rsidRDefault="00DD4F3A" w:rsidP="00A91BB5">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Лечебная физкультура при  заболеваниях бронхолегочной системы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46</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Психотерапия                        </w:t>
            </w:r>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47</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Воздействие климатом                </w:t>
            </w:r>
            <w:bookmarkStart w:id="0" w:name="_GoBack"/>
            <w:bookmarkEnd w:id="0"/>
          </w:p>
        </w:tc>
      </w:tr>
      <w:tr w:rsidR="00DD4F3A" w:rsidRPr="009D6007" w:rsidTr="00894574">
        <w:trPr>
          <w:trHeight w:val="240"/>
        </w:trPr>
        <w:tc>
          <w:tcPr>
            <w:tcW w:w="2250" w:type="dxa"/>
            <w:vMerge/>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48</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Терренкур                           </w:t>
            </w:r>
          </w:p>
        </w:tc>
      </w:tr>
      <w:tr w:rsidR="00DD4F3A" w:rsidRPr="009D6007" w:rsidTr="00894574">
        <w:trPr>
          <w:trHeight w:val="240"/>
        </w:trPr>
        <w:tc>
          <w:tcPr>
            <w:tcW w:w="2250" w:type="dxa"/>
            <w:vMerge/>
            <w:tcBorders>
              <w:bottom w:val="single" w:sz="8" w:space="0" w:color="auto"/>
            </w:tcBorders>
          </w:tcPr>
          <w:p w:rsidR="00DD4F3A" w:rsidRPr="009D6007" w:rsidRDefault="00DD4F3A" w:rsidP="00A91BB5">
            <w:pPr>
              <w:widowControl w:val="0"/>
              <w:numPr>
                <w:ilvl w:val="0"/>
                <w:numId w:val="10"/>
              </w:numPr>
              <w:suppressAutoHyphens/>
              <w:autoSpaceDE w:val="0"/>
              <w:spacing w:before="20" w:after="20" w:line="240" w:lineRule="auto"/>
              <w:ind w:right="-40"/>
              <w:jc w:val="center"/>
              <w:rPr>
                <w:rFonts w:ascii="Times New Roman" w:eastAsia="Arial" w:hAnsi="Times New Roman" w:cs="Times New Roman"/>
                <w:sz w:val="24"/>
                <w:szCs w:val="24"/>
                <w:lang w:eastAsia="ar-SA"/>
              </w:rPr>
            </w:pPr>
          </w:p>
        </w:tc>
        <w:tc>
          <w:tcPr>
            <w:tcW w:w="1011" w:type="dxa"/>
            <w:tcBorders>
              <w:top w:val="single" w:sz="4" w:space="0" w:color="auto"/>
              <w:bottom w:val="single" w:sz="4" w:space="0" w:color="auto"/>
              <w:right w:val="single" w:sz="4" w:space="0" w:color="auto"/>
            </w:tcBorders>
          </w:tcPr>
          <w:p w:rsidR="00DD4F3A" w:rsidRPr="00DD7B73" w:rsidRDefault="00DD4F3A" w:rsidP="009D6007">
            <w:pPr>
              <w:widowControl w:val="0"/>
              <w:autoSpaceDE w:val="0"/>
              <w:spacing w:before="20" w:after="20" w:line="240" w:lineRule="auto"/>
              <w:ind w:left="360" w:right="-40"/>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49</w:t>
            </w:r>
          </w:p>
        </w:tc>
        <w:tc>
          <w:tcPr>
            <w:tcW w:w="6095" w:type="dxa"/>
            <w:tcBorders>
              <w:top w:val="nil"/>
            </w:tcBorders>
          </w:tcPr>
          <w:p w:rsidR="00DD4F3A" w:rsidRPr="00DD7B73" w:rsidRDefault="00DD4F3A" w:rsidP="009D6007">
            <w:pPr>
              <w:widowControl w:val="0"/>
              <w:suppressAutoHyphens/>
              <w:autoSpaceDE w:val="0"/>
              <w:spacing w:after="0" w:line="240" w:lineRule="auto"/>
              <w:rPr>
                <w:rFonts w:ascii="Times New Roman" w:eastAsia="Arial" w:hAnsi="Times New Roman" w:cs="Times New Roman"/>
                <w:sz w:val="20"/>
                <w:szCs w:val="20"/>
                <w:lang w:eastAsia="ar-SA"/>
              </w:rPr>
            </w:pPr>
            <w:r w:rsidRPr="00DD7B73">
              <w:rPr>
                <w:rFonts w:ascii="Times New Roman" w:eastAsia="Arial" w:hAnsi="Times New Roman" w:cs="Times New Roman"/>
                <w:sz w:val="20"/>
                <w:szCs w:val="20"/>
                <w:lang w:eastAsia="ar-SA"/>
              </w:rPr>
              <w:t xml:space="preserve">Назначение диетической терапии при заболеваниях нижних дыхательных путей и легочной ткани              </w:t>
            </w:r>
          </w:p>
        </w:tc>
      </w:tr>
    </w:tbl>
    <w:p w:rsidR="009D6007" w:rsidRPr="00CD14A6" w:rsidRDefault="009D6007" w:rsidP="009D6007">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CD14A6">
        <w:rPr>
          <w:rFonts w:ascii="Times New Roman" w:eastAsia="Times New Roman" w:hAnsi="Times New Roman" w:cs="Times New Roman"/>
          <w:sz w:val="24"/>
          <w:szCs w:val="24"/>
          <w:lang w:eastAsia="ar-SA"/>
        </w:rPr>
        <w:lastRenderedPageBreak/>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9D6007" w:rsidRPr="00CD14A6" w:rsidRDefault="009D6007" w:rsidP="00A91BB5">
      <w:pPr>
        <w:numPr>
          <w:ilvl w:val="0"/>
          <w:numId w:val="6"/>
        </w:numPr>
        <w:tabs>
          <w:tab w:val="left" w:pos="0"/>
        </w:tabs>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CD14A6">
        <w:rPr>
          <w:rFonts w:ascii="Times New Roman" w:eastAsia="Times New Roman" w:hAnsi="Times New Roman" w:cs="Times New Roman"/>
          <w:b/>
          <w:sz w:val="24"/>
          <w:szCs w:val="24"/>
          <w:lang w:eastAsia="ru-RU"/>
        </w:rPr>
        <w:t xml:space="preserve">Место оказания услуг: </w:t>
      </w:r>
      <w:r w:rsidRPr="00CD14A6">
        <w:rPr>
          <w:rFonts w:ascii="Times New Roman" w:eastAsia="Times New Roman" w:hAnsi="Times New Roman" w:cs="Times New Roman"/>
          <w:sz w:val="24"/>
          <w:szCs w:val="24"/>
          <w:lang w:eastAsia="ru-RU"/>
        </w:rPr>
        <w:t>Нижегородская область</w:t>
      </w:r>
      <w:r w:rsidRPr="00CD14A6">
        <w:rPr>
          <w:rFonts w:ascii="Times New Roman" w:eastAsia="Times New Roman" w:hAnsi="Times New Roman" w:cs="Times New Roman"/>
          <w:b/>
          <w:sz w:val="24"/>
          <w:szCs w:val="24"/>
          <w:lang w:eastAsia="ru-RU"/>
        </w:rPr>
        <w:t>.</w:t>
      </w:r>
    </w:p>
    <w:p w:rsidR="009D6007" w:rsidRPr="00CD14A6" w:rsidRDefault="009D6007" w:rsidP="00A91BB5">
      <w:pPr>
        <w:numPr>
          <w:ilvl w:val="0"/>
          <w:numId w:val="6"/>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b/>
          <w:sz w:val="24"/>
          <w:szCs w:val="24"/>
          <w:lang w:eastAsia="ru-RU"/>
        </w:rPr>
        <w:t>Сроки оказания услуг (начальные сроки заезда по путевкам):</w:t>
      </w:r>
      <w:r w:rsidRPr="00CD14A6">
        <w:rPr>
          <w:rFonts w:ascii="Times New Roman" w:eastAsia="Times New Roman" w:hAnsi="Times New Roman" w:cs="Times New Roman"/>
          <w:sz w:val="24"/>
          <w:szCs w:val="24"/>
          <w:lang w:eastAsia="ru-RU"/>
        </w:rPr>
        <w:t xml:space="preserve"> равномерно в течени</w:t>
      </w:r>
      <w:proofErr w:type="gramStart"/>
      <w:r w:rsidRPr="00CD14A6">
        <w:rPr>
          <w:rFonts w:ascii="Times New Roman" w:eastAsia="Times New Roman" w:hAnsi="Times New Roman" w:cs="Times New Roman"/>
          <w:sz w:val="24"/>
          <w:szCs w:val="24"/>
          <w:lang w:eastAsia="ru-RU"/>
        </w:rPr>
        <w:t>и</w:t>
      </w:r>
      <w:proofErr w:type="gramEnd"/>
      <w:r w:rsidRPr="00CD14A6">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01 декабря 2018 года.</w:t>
      </w:r>
    </w:p>
    <w:p w:rsidR="009D6007" w:rsidRPr="00CD14A6" w:rsidRDefault="009D6007" w:rsidP="00A91BB5">
      <w:pPr>
        <w:numPr>
          <w:ilvl w:val="0"/>
          <w:numId w:val="6"/>
        </w:numPr>
        <w:tabs>
          <w:tab w:val="left" w:pos="0"/>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b/>
          <w:sz w:val="24"/>
          <w:szCs w:val="24"/>
          <w:lang w:eastAsia="ru-RU"/>
        </w:rPr>
        <w:t>Цена за единицу путевки</w:t>
      </w:r>
      <w:proofErr w:type="gramStart"/>
      <w:r w:rsidRPr="00CD14A6">
        <w:rPr>
          <w:rFonts w:ascii="Times New Roman" w:eastAsia="Times New Roman" w:hAnsi="Times New Roman" w:cs="Times New Roman"/>
          <w:sz w:val="24"/>
          <w:szCs w:val="24"/>
          <w:lang w:eastAsia="ru-RU"/>
        </w:rPr>
        <w:t xml:space="preserve"> (_________________) </w:t>
      </w:r>
      <w:proofErr w:type="gramEnd"/>
      <w:r w:rsidRPr="00CD14A6">
        <w:rPr>
          <w:rFonts w:ascii="Times New Roman" w:eastAsia="Times New Roman" w:hAnsi="Times New Roman" w:cs="Times New Roman"/>
          <w:sz w:val="24"/>
          <w:szCs w:val="24"/>
          <w:lang w:eastAsia="ru-RU"/>
        </w:rPr>
        <w:t>рублей (_______) копеек.</w:t>
      </w:r>
    </w:p>
    <w:p w:rsidR="009D6007" w:rsidRPr="00CD14A6" w:rsidRDefault="009D6007" w:rsidP="00A91BB5">
      <w:pPr>
        <w:numPr>
          <w:ilvl w:val="0"/>
          <w:numId w:val="6"/>
        </w:numPr>
        <w:tabs>
          <w:tab w:val="left" w:pos="0"/>
        </w:tabs>
        <w:suppressAutoHyphens/>
        <w:spacing w:after="0" w:line="240" w:lineRule="auto"/>
        <w:ind w:left="0" w:firstLine="709"/>
        <w:rPr>
          <w:rFonts w:ascii="Times New Roman" w:eastAsia="Times New Roman" w:hAnsi="Times New Roman" w:cs="Times New Roman"/>
          <w:b/>
          <w:sz w:val="24"/>
          <w:szCs w:val="24"/>
          <w:lang w:eastAsia="ru-RU"/>
        </w:rPr>
      </w:pPr>
      <w:r w:rsidRPr="00CD14A6">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CD14A6">
        <w:rPr>
          <w:rFonts w:ascii="Times New Roman" w:eastAsia="Times New Roman" w:hAnsi="Times New Roman" w:cs="Times New Roman"/>
          <w:sz w:val="24"/>
          <w:szCs w:val="24"/>
          <w:lang w:eastAsia="ru-RU"/>
        </w:rPr>
        <w:t>Минздравсоцразвития</w:t>
      </w:r>
      <w:proofErr w:type="spellEnd"/>
      <w:r w:rsidRPr="00CD14A6">
        <w:rPr>
          <w:rFonts w:ascii="Times New Roman" w:eastAsia="Times New Roman" w:hAnsi="Times New Roman" w:cs="Times New Roman"/>
          <w:sz w:val="24"/>
          <w:szCs w:val="24"/>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9D6007" w:rsidRPr="00CD14A6" w:rsidRDefault="009D6007" w:rsidP="009D600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9D6007" w:rsidRPr="00CD14A6" w:rsidRDefault="009D6007" w:rsidP="009D600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sz w:val="24"/>
          <w:szCs w:val="24"/>
          <w:lang w:eastAsia="ar-SA"/>
        </w:rPr>
        <w:t>Обеспечение граждан лекарственными препаратами в случае необходимости оказания неотложной помощи.</w:t>
      </w:r>
    </w:p>
    <w:p w:rsidR="009D6007" w:rsidRPr="00CD14A6" w:rsidRDefault="009D6007" w:rsidP="009D6007">
      <w:pPr>
        <w:spacing w:after="0" w:line="240" w:lineRule="auto"/>
        <w:ind w:firstLine="709"/>
        <w:jc w:val="both"/>
        <w:rPr>
          <w:rFonts w:ascii="Times New Roman" w:eastAsia="Times New Roman" w:hAnsi="Times New Roman" w:cs="Times New Roman"/>
          <w:sz w:val="24"/>
          <w:szCs w:val="24"/>
          <w:lang w:eastAsia="ar-SA"/>
        </w:rPr>
      </w:pPr>
      <w:r w:rsidRPr="00CD14A6">
        <w:rPr>
          <w:rFonts w:ascii="Times New Roman" w:eastAsia="Times New Roman" w:hAnsi="Times New Roman" w:cs="Times New Roman"/>
          <w:sz w:val="24"/>
          <w:szCs w:val="24"/>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Наличие систем холодного и горячего водоснабжения.</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Наличие систем круглосуточного обеспечения граждан питьевой водой.</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Обеспечение круглосуточного приема и размещения прибывающих на санаторно-курортное лечение граждан.</w:t>
      </w:r>
    </w:p>
    <w:p w:rsidR="009D6007" w:rsidRPr="00CD14A6" w:rsidRDefault="009D6007" w:rsidP="009D600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9D6007" w:rsidRPr="00CD14A6" w:rsidRDefault="009D6007" w:rsidP="009D6007">
      <w:pPr>
        <w:autoSpaceDE w:val="0"/>
        <w:autoSpaceDN w:val="0"/>
        <w:spacing w:after="0" w:line="240" w:lineRule="auto"/>
        <w:jc w:val="both"/>
        <w:rPr>
          <w:rFonts w:ascii="Times New Roman" w:eastAsia="Times New Roman" w:hAnsi="Times New Roman" w:cs="Times New Roman"/>
          <w:bCs/>
          <w:sz w:val="24"/>
          <w:szCs w:val="24"/>
          <w:lang w:eastAsia="ru-RU"/>
        </w:rPr>
      </w:pPr>
      <w:r w:rsidRPr="00CD14A6">
        <w:rPr>
          <w:rFonts w:ascii="Times New Roman" w:eastAsia="Times New Roman" w:hAnsi="Times New Roman" w:cs="Times New Roman"/>
          <w:bCs/>
          <w:sz w:val="24"/>
          <w:szCs w:val="24"/>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9D6007" w:rsidRPr="00CD14A6" w:rsidRDefault="009D6007" w:rsidP="009D6007">
      <w:pPr>
        <w:spacing w:after="0" w:line="240" w:lineRule="auto"/>
        <w:ind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t>Организация ежедневного досуга для граждан с учетом возраста и состояния здоровья.</w:t>
      </w:r>
    </w:p>
    <w:p w:rsidR="009D6007" w:rsidRPr="00CD14A6" w:rsidRDefault="009D6007" w:rsidP="009D6007">
      <w:pPr>
        <w:spacing w:after="0" w:line="240" w:lineRule="auto"/>
        <w:ind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t>Обеспечение возможности предоставления междугородной телефонной связи для граждан.</w:t>
      </w:r>
    </w:p>
    <w:p w:rsidR="009D6007" w:rsidRPr="00CD14A6" w:rsidRDefault="009D6007" w:rsidP="009D6007">
      <w:pPr>
        <w:spacing w:after="0" w:line="240" w:lineRule="auto"/>
        <w:ind w:firstLine="709"/>
        <w:jc w:val="both"/>
        <w:rPr>
          <w:rFonts w:ascii="Times New Roman" w:eastAsia="Times New Roman" w:hAnsi="Times New Roman" w:cs="Times New Roman"/>
          <w:sz w:val="24"/>
          <w:szCs w:val="24"/>
          <w:lang w:eastAsia="ru-RU"/>
        </w:rPr>
      </w:pPr>
      <w:proofErr w:type="gramStart"/>
      <w:r w:rsidRPr="00CD14A6">
        <w:rPr>
          <w:rFonts w:ascii="Times New Roman" w:eastAsia="Times New Roman" w:hAnsi="Times New Roman" w:cs="Times New Roman"/>
          <w:sz w:val="24"/>
          <w:szCs w:val="24"/>
          <w:lang w:eastAsia="ru-RU"/>
        </w:rPr>
        <w:t>Наличие плавательного бассейна на территории Исполнителя (стоимость посещения которого включена в стоимость путевки.</w:t>
      </w:r>
      <w:proofErr w:type="gramEnd"/>
    </w:p>
    <w:p w:rsidR="009D6007" w:rsidRPr="00CD14A6" w:rsidRDefault="009D6007" w:rsidP="009D6007">
      <w:pPr>
        <w:spacing w:after="0" w:line="240" w:lineRule="auto"/>
        <w:ind w:firstLine="709"/>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lastRenderedPageBreak/>
        <w:t>Наличие лесопарковой (природной) зоны.</w:t>
      </w:r>
    </w:p>
    <w:p w:rsidR="009D6007" w:rsidRPr="00CD14A6" w:rsidRDefault="009D6007" w:rsidP="009D6007">
      <w:p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D14A6">
        <w:rPr>
          <w:rFonts w:ascii="Times New Roman" w:eastAsia="Times New Roman" w:hAnsi="Times New Roman" w:cs="Times New Roman"/>
          <w:sz w:val="24"/>
          <w:szCs w:val="24"/>
          <w:lang w:eastAsia="ru-RU"/>
        </w:rPr>
        <w:t>Возможность оказания бесплатных, транспортных услуг по доставке граждан к месту санаторно-курортного лечения и обратно.</w:t>
      </w:r>
    </w:p>
    <w:p w:rsidR="009D6007" w:rsidRPr="00CD14A6" w:rsidRDefault="009D6007" w:rsidP="009D6007">
      <w:pPr>
        <w:keepNext/>
        <w:suppressAutoHyphens/>
        <w:spacing w:after="0" w:line="0" w:lineRule="atLeast"/>
        <w:ind w:firstLine="709"/>
        <w:jc w:val="center"/>
        <w:rPr>
          <w:rFonts w:ascii="Times New Roman" w:eastAsia="Times New Roman" w:hAnsi="Times New Roman" w:cs="Times New Roman"/>
          <w:b/>
          <w:bCs/>
          <w:sz w:val="24"/>
          <w:szCs w:val="24"/>
          <w:lang w:eastAsia="ar-SA"/>
        </w:rPr>
      </w:pPr>
    </w:p>
    <w:p w:rsidR="002F3D2E" w:rsidRPr="00CD14A6" w:rsidRDefault="002F3D2E">
      <w:pPr>
        <w:rPr>
          <w:sz w:val="24"/>
          <w:szCs w:val="24"/>
        </w:rPr>
      </w:pPr>
    </w:p>
    <w:sectPr w:rsidR="002F3D2E" w:rsidRPr="00CD1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991"/>
        </w:tabs>
        <w:ind w:left="991"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952C2"/>
    <w:multiLevelType w:val="hybridMultilevel"/>
    <w:tmpl w:val="78085E22"/>
    <w:lvl w:ilvl="0" w:tplc="C0D43A1E">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E5924"/>
    <w:multiLevelType w:val="hybridMultilevel"/>
    <w:tmpl w:val="FE548714"/>
    <w:lvl w:ilvl="0" w:tplc="434E58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C6B06"/>
    <w:multiLevelType w:val="hybridMultilevel"/>
    <w:tmpl w:val="1B8A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F9D1EA4"/>
    <w:multiLevelType w:val="hybridMultilevel"/>
    <w:tmpl w:val="4074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00DCC"/>
    <w:multiLevelType w:val="hybridMultilevel"/>
    <w:tmpl w:val="0484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F63B5F"/>
    <w:multiLevelType w:val="hybridMultilevel"/>
    <w:tmpl w:val="D568B2AE"/>
    <w:lvl w:ilvl="0" w:tplc="0419000F">
      <w:start w:val="1"/>
      <w:numFmt w:val="decimal"/>
      <w:lvlText w:val="%1."/>
      <w:lvlJc w:val="left"/>
      <w:pPr>
        <w:ind w:left="785"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2">
    <w:nsid w:val="53C87623"/>
    <w:multiLevelType w:val="hybridMultilevel"/>
    <w:tmpl w:val="DCFAF782"/>
    <w:lvl w:ilvl="0" w:tplc="0419000F">
      <w:start w:val="1"/>
      <w:numFmt w:val="decimal"/>
      <w:lvlText w:val="%1."/>
      <w:lvlJc w:val="left"/>
      <w:pPr>
        <w:ind w:left="872"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3">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0"/>
  </w:num>
  <w:num w:numId="5">
    <w:abstractNumId w:val="6"/>
  </w:num>
  <w:num w:numId="6">
    <w:abstractNumId w:val="7"/>
  </w:num>
  <w:num w:numId="7">
    <w:abstractNumId w:val="3"/>
  </w:num>
  <w:num w:numId="8">
    <w:abstractNumId w:val="16"/>
  </w:num>
  <w:num w:numId="9">
    <w:abstractNumId w:val="11"/>
  </w:num>
  <w:num w:numId="10">
    <w:abstractNumId w:val="14"/>
  </w:num>
  <w:num w:numId="11">
    <w:abstractNumId w:val="4"/>
  </w:num>
  <w:num w:numId="12">
    <w:abstractNumId w:val="12"/>
  </w:num>
  <w:num w:numId="13">
    <w:abstractNumId w:val="9"/>
  </w:num>
  <w:num w:numId="14">
    <w:abstractNumId w:val="5"/>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F5"/>
    <w:rsid w:val="00054F3A"/>
    <w:rsid w:val="00064BEE"/>
    <w:rsid w:val="000B3E39"/>
    <w:rsid w:val="00173F67"/>
    <w:rsid w:val="001A0562"/>
    <w:rsid w:val="0020516F"/>
    <w:rsid w:val="002E7FDB"/>
    <w:rsid w:val="002F3D2E"/>
    <w:rsid w:val="0031690D"/>
    <w:rsid w:val="00326DE5"/>
    <w:rsid w:val="0035731C"/>
    <w:rsid w:val="003E2D84"/>
    <w:rsid w:val="00453788"/>
    <w:rsid w:val="004B1AF1"/>
    <w:rsid w:val="004B33A2"/>
    <w:rsid w:val="004C1D90"/>
    <w:rsid w:val="004C27D8"/>
    <w:rsid w:val="004F7B90"/>
    <w:rsid w:val="005003AB"/>
    <w:rsid w:val="00562FE4"/>
    <w:rsid w:val="0058580B"/>
    <w:rsid w:val="00592202"/>
    <w:rsid w:val="005B4EE1"/>
    <w:rsid w:val="00674016"/>
    <w:rsid w:val="00675A69"/>
    <w:rsid w:val="006F61C0"/>
    <w:rsid w:val="00755CA2"/>
    <w:rsid w:val="00764B8A"/>
    <w:rsid w:val="007A0CBF"/>
    <w:rsid w:val="007B7F57"/>
    <w:rsid w:val="007C408C"/>
    <w:rsid w:val="007E7FD9"/>
    <w:rsid w:val="007F5BF5"/>
    <w:rsid w:val="00834E0D"/>
    <w:rsid w:val="00857DCD"/>
    <w:rsid w:val="00894574"/>
    <w:rsid w:val="008D2C2C"/>
    <w:rsid w:val="0091147A"/>
    <w:rsid w:val="00946B11"/>
    <w:rsid w:val="009D6007"/>
    <w:rsid w:val="009D6D98"/>
    <w:rsid w:val="00A30A47"/>
    <w:rsid w:val="00A91BB5"/>
    <w:rsid w:val="00BD2B49"/>
    <w:rsid w:val="00C27F3F"/>
    <w:rsid w:val="00C82315"/>
    <w:rsid w:val="00CD14A6"/>
    <w:rsid w:val="00D67407"/>
    <w:rsid w:val="00DD4F3A"/>
    <w:rsid w:val="00DD7B73"/>
    <w:rsid w:val="00DE3E99"/>
    <w:rsid w:val="00E27DEB"/>
    <w:rsid w:val="00E316D8"/>
    <w:rsid w:val="00EA70B5"/>
    <w:rsid w:val="00EF414C"/>
    <w:rsid w:val="00F25BCC"/>
    <w:rsid w:val="00FE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9D6007"/>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9D6007"/>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9D6007"/>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9D6007"/>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9D6007"/>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9D6007"/>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9D6007"/>
    <w:pPr>
      <w:spacing w:before="240" w:after="60"/>
      <w:outlineLvl w:val="6"/>
    </w:pPr>
    <w:rPr>
      <w:rFonts w:ascii="Calibri" w:eastAsia="Calibri" w:hAnsi="Calibri" w:cs="Times New Roman"/>
      <w:lang w:val="x-none"/>
    </w:rPr>
  </w:style>
  <w:style w:type="paragraph" w:styleId="8">
    <w:name w:val="heading 8"/>
    <w:basedOn w:val="a3"/>
    <w:next w:val="a3"/>
    <w:link w:val="80"/>
    <w:qFormat/>
    <w:rsid w:val="009D6007"/>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9D6007"/>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9D6007"/>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9D6007"/>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9D6007"/>
    <w:rPr>
      <w:rFonts w:ascii="Arial" w:eastAsia="Times New Roman" w:hAnsi="Arial" w:cs="Arial"/>
      <w:b/>
      <w:bCs/>
      <w:sz w:val="26"/>
      <w:szCs w:val="26"/>
      <w:lang w:eastAsia="ar-SA"/>
    </w:rPr>
  </w:style>
  <w:style w:type="character" w:customStyle="1" w:styleId="41">
    <w:name w:val="Заголовок 4 Знак"/>
    <w:basedOn w:val="a5"/>
    <w:link w:val="40"/>
    <w:rsid w:val="009D6007"/>
    <w:rPr>
      <w:rFonts w:ascii="Calibri" w:eastAsia="Calibri" w:hAnsi="Calibri" w:cs="Times New Roman"/>
      <w:b/>
      <w:bCs/>
      <w:sz w:val="28"/>
      <w:szCs w:val="28"/>
      <w:lang w:val="x-none"/>
    </w:rPr>
  </w:style>
  <w:style w:type="character" w:customStyle="1" w:styleId="50">
    <w:name w:val="Заголовок 5 Знак"/>
    <w:basedOn w:val="a5"/>
    <w:link w:val="5"/>
    <w:rsid w:val="009D6007"/>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9D6007"/>
    <w:rPr>
      <w:rFonts w:ascii="Times New Roman" w:eastAsia="Times New Roman" w:hAnsi="Times New Roman" w:cs="Times New Roman"/>
      <w:b/>
      <w:bCs/>
      <w:lang w:eastAsia="ar-SA"/>
    </w:rPr>
  </w:style>
  <w:style w:type="character" w:customStyle="1" w:styleId="70">
    <w:name w:val="Заголовок 7 Знак"/>
    <w:basedOn w:val="a5"/>
    <w:link w:val="7"/>
    <w:rsid w:val="009D6007"/>
    <w:rPr>
      <w:rFonts w:ascii="Calibri" w:eastAsia="Calibri" w:hAnsi="Calibri" w:cs="Times New Roman"/>
      <w:lang w:val="x-none"/>
    </w:rPr>
  </w:style>
  <w:style w:type="character" w:customStyle="1" w:styleId="80">
    <w:name w:val="Заголовок 8 Знак"/>
    <w:basedOn w:val="a5"/>
    <w:link w:val="8"/>
    <w:rsid w:val="009D6007"/>
    <w:rPr>
      <w:rFonts w:ascii="Calibri" w:eastAsia="Calibri" w:hAnsi="Calibri" w:cs="Times New Roman"/>
      <w:i/>
      <w:iCs/>
      <w:lang w:val="x-none"/>
    </w:rPr>
  </w:style>
  <w:style w:type="character" w:customStyle="1" w:styleId="90">
    <w:name w:val="Заголовок 9 Знак"/>
    <w:basedOn w:val="a5"/>
    <w:link w:val="9"/>
    <w:rsid w:val="009D6007"/>
    <w:rPr>
      <w:rFonts w:ascii="Arial" w:eastAsia="Calibri" w:hAnsi="Arial" w:cs="Times New Roman"/>
      <w:lang w:val="x-none"/>
    </w:rPr>
  </w:style>
  <w:style w:type="numbering" w:customStyle="1" w:styleId="11">
    <w:name w:val="Нет списка1"/>
    <w:next w:val="a7"/>
    <w:uiPriority w:val="99"/>
    <w:semiHidden/>
    <w:unhideWhenUsed/>
    <w:rsid w:val="009D6007"/>
  </w:style>
  <w:style w:type="paragraph" w:styleId="a4">
    <w:name w:val="Body Text"/>
    <w:aliases w:val="Список 1,Çàã1,BO,ID,body indent,andrad,EHPT,Body Text2"/>
    <w:basedOn w:val="a3"/>
    <w:link w:val="a8"/>
    <w:rsid w:val="009D6007"/>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9D6007"/>
    <w:rPr>
      <w:rFonts w:ascii="Times New Roman" w:eastAsia="Times New Roman" w:hAnsi="Times New Roman" w:cs="Times New Roman"/>
      <w:sz w:val="28"/>
      <w:szCs w:val="28"/>
      <w:lang w:eastAsia="ar-SA"/>
    </w:rPr>
  </w:style>
  <w:style w:type="character" w:customStyle="1" w:styleId="WW8Num1z0">
    <w:name w:val="WW8Num1z0"/>
    <w:rsid w:val="009D6007"/>
    <w:rPr>
      <w:rFonts w:ascii="Times New Roman" w:hAnsi="Times New Roman" w:cs="Times New Roman"/>
    </w:rPr>
  </w:style>
  <w:style w:type="character" w:customStyle="1" w:styleId="WW8Num4z0">
    <w:name w:val="WW8Num4z0"/>
    <w:rsid w:val="009D6007"/>
    <w:rPr>
      <w:b/>
      <w:i w:val="0"/>
    </w:rPr>
  </w:style>
  <w:style w:type="character" w:customStyle="1" w:styleId="WW8Num4z1">
    <w:name w:val="WW8Num4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9D6007"/>
    <w:rPr>
      <w:b w:val="0"/>
      <w:bCs w:val="0"/>
      <w:i w:val="0"/>
      <w:iCs w:val="0"/>
    </w:rPr>
  </w:style>
  <w:style w:type="character" w:customStyle="1" w:styleId="WW8Num4z5">
    <w:name w:val="WW8Num4z5"/>
    <w:rsid w:val="009D6007"/>
    <w:rPr>
      <w:rFonts w:ascii="Symbol" w:hAnsi="Symbol"/>
    </w:rPr>
  </w:style>
  <w:style w:type="character" w:customStyle="1" w:styleId="22">
    <w:name w:val="Основной шрифт абзаца2"/>
    <w:rsid w:val="009D6007"/>
  </w:style>
  <w:style w:type="character" w:customStyle="1" w:styleId="WW8Num5z0">
    <w:name w:val="WW8Num5z0"/>
    <w:rsid w:val="009D6007"/>
    <w:rPr>
      <w:rFonts w:ascii="Symbol" w:hAnsi="Symbol" w:cs="Times New Roman"/>
      <w:sz w:val="16"/>
    </w:rPr>
  </w:style>
  <w:style w:type="character" w:customStyle="1" w:styleId="WW8Num6z0">
    <w:name w:val="WW8Num6z0"/>
    <w:rsid w:val="009D6007"/>
    <w:rPr>
      <w:rFonts w:ascii="Times New Roman" w:hAnsi="Times New Roman"/>
      <w:color w:val="000000"/>
    </w:rPr>
  </w:style>
  <w:style w:type="character" w:customStyle="1" w:styleId="WW8Num7z0">
    <w:name w:val="WW8Num7z0"/>
    <w:rsid w:val="009D6007"/>
    <w:rPr>
      <w:rFonts w:ascii="Symbol" w:hAnsi="Symbol"/>
      <w:sz w:val="20"/>
    </w:rPr>
  </w:style>
  <w:style w:type="character" w:customStyle="1" w:styleId="WW8Num8z0">
    <w:name w:val="WW8Num8z0"/>
    <w:rsid w:val="009D6007"/>
    <w:rPr>
      <w:rFonts w:ascii="Symbol" w:hAnsi="Symbol" w:cs="Times New Roman"/>
    </w:rPr>
  </w:style>
  <w:style w:type="character" w:customStyle="1" w:styleId="WW8Num9z0">
    <w:name w:val="WW8Num9z0"/>
    <w:rsid w:val="009D6007"/>
    <w:rPr>
      <w:rFonts w:ascii="Times New Roman" w:hAnsi="Times New Roman" w:cs="Times New Roman"/>
    </w:rPr>
  </w:style>
  <w:style w:type="character" w:customStyle="1" w:styleId="WW8Num10z0">
    <w:name w:val="WW8Num10z0"/>
    <w:rsid w:val="009D6007"/>
    <w:rPr>
      <w:rFonts w:ascii="Symbol" w:hAnsi="Symbol"/>
      <w:color w:val="000000"/>
    </w:rPr>
  </w:style>
  <w:style w:type="character" w:customStyle="1" w:styleId="WW8Num11z0">
    <w:name w:val="WW8Num11z0"/>
    <w:rsid w:val="009D6007"/>
    <w:rPr>
      <w:rFonts w:ascii="Times New Roman" w:hAnsi="Times New Roman" w:cs="Times New Roman"/>
      <w:sz w:val="16"/>
    </w:rPr>
  </w:style>
  <w:style w:type="character" w:customStyle="1" w:styleId="WW8Num12z0">
    <w:name w:val="WW8Num12z0"/>
    <w:rsid w:val="009D6007"/>
    <w:rPr>
      <w:rFonts w:ascii="Symbol" w:hAnsi="Symbol"/>
      <w:sz w:val="20"/>
    </w:rPr>
  </w:style>
  <w:style w:type="character" w:customStyle="1" w:styleId="WW8Num13z0">
    <w:name w:val="WW8Num13z0"/>
    <w:rsid w:val="009D6007"/>
    <w:rPr>
      <w:rFonts w:ascii="Times New Roman" w:hAnsi="Times New Roman"/>
      <w:sz w:val="20"/>
    </w:rPr>
  </w:style>
  <w:style w:type="character" w:customStyle="1" w:styleId="WW8Num14z0">
    <w:name w:val="WW8Num14z0"/>
    <w:rsid w:val="009D6007"/>
    <w:rPr>
      <w:rFonts w:ascii="Symbol" w:hAnsi="Symbol" w:cs="Times New Roman"/>
      <w:sz w:val="16"/>
    </w:rPr>
  </w:style>
  <w:style w:type="character" w:customStyle="1" w:styleId="WW8Num15z0">
    <w:name w:val="WW8Num15z0"/>
    <w:rsid w:val="009D6007"/>
    <w:rPr>
      <w:rFonts w:ascii="Symbol" w:hAnsi="Symbol"/>
      <w:b w:val="0"/>
      <w:color w:val="000000"/>
    </w:rPr>
  </w:style>
  <w:style w:type="character" w:customStyle="1" w:styleId="WW8Num16z0">
    <w:name w:val="WW8Num16z0"/>
    <w:rsid w:val="009D6007"/>
    <w:rPr>
      <w:rFonts w:ascii="Times New Roman" w:hAnsi="Times New Roman"/>
      <w:sz w:val="20"/>
    </w:rPr>
  </w:style>
  <w:style w:type="character" w:customStyle="1" w:styleId="WW8Num17z0">
    <w:name w:val="WW8Num17z0"/>
    <w:rsid w:val="009D6007"/>
    <w:rPr>
      <w:rFonts w:ascii="Symbol" w:hAnsi="Symbol"/>
      <w:sz w:val="20"/>
    </w:rPr>
  </w:style>
  <w:style w:type="character" w:customStyle="1" w:styleId="WW8Num18z0">
    <w:name w:val="WW8Num18z0"/>
    <w:rsid w:val="009D6007"/>
    <w:rPr>
      <w:rFonts w:ascii="Times New Roman" w:hAnsi="Times New Roman"/>
      <w:sz w:val="20"/>
    </w:rPr>
  </w:style>
  <w:style w:type="character" w:customStyle="1" w:styleId="WW8Num19z0">
    <w:name w:val="WW8Num19z0"/>
    <w:rsid w:val="009D6007"/>
    <w:rPr>
      <w:rFonts w:ascii="Times New Roman" w:hAnsi="Times New Roman"/>
      <w:sz w:val="20"/>
    </w:rPr>
  </w:style>
  <w:style w:type="character" w:customStyle="1" w:styleId="WW8Num20z0">
    <w:name w:val="WW8Num20z0"/>
    <w:rsid w:val="009D6007"/>
    <w:rPr>
      <w:rFonts w:ascii="Times New Roman" w:hAnsi="Times New Roman" w:cs="Times New Roman"/>
      <w:sz w:val="16"/>
    </w:rPr>
  </w:style>
  <w:style w:type="character" w:customStyle="1" w:styleId="WW8Num21z0">
    <w:name w:val="WW8Num21z0"/>
    <w:rsid w:val="009D6007"/>
    <w:rPr>
      <w:rFonts w:ascii="Times New Roman" w:hAnsi="Times New Roman" w:cs="Times New Roman"/>
      <w:sz w:val="16"/>
    </w:rPr>
  </w:style>
  <w:style w:type="character" w:customStyle="1" w:styleId="WW8Num22z0">
    <w:name w:val="WW8Num22z0"/>
    <w:rsid w:val="009D6007"/>
    <w:rPr>
      <w:rFonts w:ascii="Times New Roman" w:hAnsi="Times New Roman" w:cs="Times New Roman"/>
      <w:sz w:val="16"/>
    </w:rPr>
  </w:style>
  <w:style w:type="character" w:customStyle="1" w:styleId="WW8Num23z0">
    <w:name w:val="WW8Num23z0"/>
    <w:rsid w:val="009D6007"/>
    <w:rPr>
      <w:b/>
      <w:i w:val="0"/>
    </w:rPr>
  </w:style>
  <w:style w:type="character" w:customStyle="1" w:styleId="WW8Num23z1">
    <w:name w:val="WW8Num23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9D6007"/>
    <w:rPr>
      <w:b w:val="0"/>
      <w:bCs w:val="0"/>
      <w:i w:val="0"/>
      <w:iCs w:val="0"/>
    </w:rPr>
  </w:style>
  <w:style w:type="character" w:customStyle="1" w:styleId="WW8Num23z3">
    <w:name w:val="WW8Num23z3"/>
    <w:rsid w:val="009D6007"/>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9D6007"/>
    <w:rPr>
      <w:rFonts w:ascii="Symbol" w:hAnsi="Symbol"/>
    </w:rPr>
  </w:style>
  <w:style w:type="character" w:customStyle="1" w:styleId="WW8Num25z0">
    <w:name w:val="WW8Num25z0"/>
    <w:rsid w:val="009D6007"/>
    <w:rPr>
      <w:sz w:val="16"/>
    </w:rPr>
  </w:style>
  <w:style w:type="character" w:customStyle="1" w:styleId="WW8Num25z1">
    <w:name w:val="WW8Num25z1"/>
    <w:rsid w:val="009D6007"/>
    <w:rPr>
      <w:rFonts w:ascii="Courier New" w:hAnsi="Courier New"/>
    </w:rPr>
  </w:style>
  <w:style w:type="character" w:customStyle="1" w:styleId="WW8Num25z2">
    <w:name w:val="WW8Num25z2"/>
    <w:rsid w:val="009D6007"/>
    <w:rPr>
      <w:rFonts w:ascii="Wingdings" w:hAnsi="Wingdings"/>
    </w:rPr>
  </w:style>
  <w:style w:type="character" w:customStyle="1" w:styleId="WW8Num25z3">
    <w:name w:val="WW8Num25z3"/>
    <w:rsid w:val="009D6007"/>
    <w:rPr>
      <w:rFonts w:ascii="Symbol" w:hAnsi="Symbol"/>
    </w:rPr>
  </w:style>
  <w:style w:type="character" w:customStyle="1" w:styleId="WW8Num26z0">
    <w:name w:val="WW8Num26z0"/>
    <w:rsid w:val="009D6007"/>
    <w:rPr>
      <w:sz w:val="16"/>
    </w:rPr>
  </w:style>
  <w:style w:type="character" w:customStyle="1" w:styleId="WW8Num26z1">
    <w:name w:val="WW8Num26z1"/>
    <w:rsid w:val="009D6007"/>
    <w:rPr>
      <w:rFonts w:ascii="Courier New" w:hAnsi="Courier New"/>
    </w:rPr>
  </w:style>
  <w:style w:type="character" w:customStyle="1" w:styleId="WW8Num26z2">
    <w:name w:val="WW8Num26z2"/>
    <w:rsid w:val="009D6007"/>
    <w:rPr>
      <w:rFonts w:ascii="Wingdings" w:hAnsi="Wingdings"/>
    </w:rPr>
  </w:style>
  <w:style w:type="character" w:customStyle="1" w:styleId="WW8Num26z3">
    <w:name w:val="WW8Num26z3"/>
    <w:rsid w:val="009D6007"/>
    <w:rPr>
      <w:rFonts w:ascii="Symbol" w:hAnsi="Symbol"/>
    </w:rPr>
  </w:style>
  <w:style w:type="character" w:customStyle="1" w:styleId="12">
    <w:name w:val="Основной шрифт абзаца1"/>
    <w:rsid w:val="009D6007"/>
  </w:style>
  <w:style w:type="character" w:styleId="a9">
    <w:name w:val="Hyperlink"/>
    <w:uiPriority w:val="99"/>
    <w:rsid w:val="009D6007"/>
    <w:rPr>
      <w:color w:val="0000FF"/>
      <w:u w:val="single"/>
    </w:rPr>
  </w:style>
  <w:style w:type="character" w:customStyle="1" w:styleId="postbody">
    <w:name w:val="postbody"/>
    <w:basedOn w:val="12"/>
    <w:rsid w:val="009D6007"/>
  </w:style>
  <w:style w:type="character" w:styleId="aa">
    <w:name w:val="page number"/>
    <w:basedOn w:val="12"/>
    <w:rsid w:val="009D6007"/>
  </w:style>
  <w:style w:type="character" w:customStyle="1" w:styleId="ab">
    <w:name w:val="Символ сноски"/>
    <w:rsid w:val="009D6007"/>
    <w:rPr>
      <w:vertAlign w:val="superscript"/>
    </w:rPr>
  </w:style>
  <w:style w:type="character" w:customStyle="1" w:styleId="13">
    <w:name w:val="Знак сноски1"/>
    <w:rsid w:val="009D6007"/>
    <w:rPr>
      <w:vertAlign w:val="superscript"/>
    </w:rPr>
  </w:style>
  <w:style w:type="character" w:customStyle="1" w:styleId="23">
    <w:name w:val="Знак сноски2"/>
    <w:rsid w:val="009D6007"/>
    <w:rPr>
      <w:vertAlign w:val="superscript"/>
    </w:rPr>
  </w:style>
  <w:style w:type="character" w:customStyle="1" w:styleId="WW-">
    <w:name w:val="WW-Знак сноски"/>
    <w:rsid w:val="009D6007"/>
    <w:rPr>
      <w:vertAlign w:val="superscript"/>
    </w:rPr>
  </w:style>
  <w:style w:type="character" w:customStyle="1" w:styleId="42">
    <w:name w:val="Знак сноски4"/>
    <w:rsid w:val="009D6007"/>
    <w:rPr>
      <w:vertAlign w:val="superscript"/>
    </w:rPr>
  </w:style>
  <w:style w:type="character" w:customStyle="1" w:styleId="ac">
    <w:name w:val="Символы концевой сноски"/>
    <w:rsid w:val="009D6007"/>
    <w:rPr>
      <w:vertAlign w:val="superscript"/>
    </w:rPr>
  </w:style>
  <w:style w:type="character" w:customStyle="1" w:styleId="WW-0">
    <w:name w:val="WW-Символы концевой сноски"/>
    <w:rsid w:val="009D6007"/>
  </w:style>
  <w:style w:type="character" w:customStyle="1" w:styleId="ad">
    <w:name w:val="Нижний колонтитул Знак"/>
    <w:uiPriority w:val="99"/>
    <w:rsid w:val="009D6007"/>
    <w:rPr>
      <w:sz w:val="28"/>
      <w:szCs w:val="28"/>
      <w:lang w:val="ru-RU" w:eastAsia="ar-SA" w:bidi="ar-SA"/>
    </w:rPr>
  </w:style>
  <w:style w:type="character" w:customStyle="1" w:styleId="ae">
    <w:name w:val="Текст выноски Знак"/>
    <w:rsid w:val="009D6007"/>
    <w:rPr>
      <w:rFonts w:ascii="Tahoma" w:hAnsi="Tahoma" w:cs="Tahoma"/>
      <w:sz w:val="16"/>
      <w:szCs w:val="16"/>
    </w:rPr>
  </w:style>
  <w:style w:type="character" w:customStyle="1" w:styleId="31">
    <w:name w:val="Знак сноски3"/>
    <w:rsid w:val="009D6007"/>
    <w:rPr>
      <w:vertAlign w:val="superscript"/>
    </w:rPr>
  </w:style>
  <w:style w:type="character" w:styleId="af">
    <w:name w:val="footnote reference"/>
    <w:rsid w:val="009D6007"/>
    <w:rPr>
      <w:vertAlign w:val="superscript"/>
    </w:rPr>
  </w:style>
  <w:style w:type="character" w:styleId="af0">
    <w:name w:val="endnote reference"/>
    <w:semiHidden/>
    <w:rsid w:val="009D6007"/>
    <w:rPr>
      <w:vertAlign w:val="superscript"/>
    </w:rPr>
  </w:style>
  <w:style w:type="paragraph" w:customStyle="1" w:styleId="af1">
    <w:name w:val="Заголовок"/>
    <w:basedOn w:val="a3"/>
    <w:next w:val="a4"/>
    <w:qFormat/>
    <w:rsid w:val="009D6007"/>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9D6007"/>
    <w:pPr>
      <w:widowControl w:val="0"/>
      <w:spacing w:before="0" w:after="0"/>
      <w:ind w:left="0" w:right="0"/>
      <w:jc w:val="center"/>
    </w:pPr>
    <w:rPr>
      <w:rFonts w:ascii="Arial" w:hAnsi="Arial" w:cs="Tahoma"/>
      <w:b/>
      <w:szCs w:val="26"/>
    </w:rPr>
  </w:style>
  <w:style w:type="paragraph" w:customStyle="1" w:styleId="24">
    <w:name w:val="Название2"/>
    <w:basedOn w:val="a3"/>
    <w:qFormat/>
    <w:rsid w:val="009D600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9D6007"/>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9D600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9D6007"/>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9D6007"/>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9D6007"/>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9D6007"/>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9D600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9D6007"/>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9D6007"/>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9D600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9D6007"/>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9D6007"/>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9D6007"/>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9D6007"/>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9D6007"/>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9D6007"/>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9D6007"/>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9D6007"/>
    <w:rPr>
      <w:rFonts w:ascii="Times New Roman" w:eastAsia="Times New Roman" w:hAnsi="Times New Roman" w:cs="Times New Roman"/>
      <w:sz w:val="28"/>
      <w:szCs w:val="28"/>
      <w:lang w:eastAsia="ar-SA"/>
    </w:rPr>
  </w:style>
  <w:style w:type="paragraph" w:customStyle="1" w:styleId="17">
    <w:name w:val="Обычный1"/>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9D600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9D600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9D6007"/>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9D6007"/>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9D6007"/>
    <w:rPr>
      <w:rFonts w:ascii="Times New Roman" w:eastAsia="Times New Roman" w:hAnsi="Times New Roman" w:cs="Times New Roman"/>
      <w:sz w:val="20"/>
      <w:szCs w:val="20"/>
      <w:lang w:eastAsia="ar-SA"/>
    </w:rPr>
  </w:style>
  <w:style w:type="paragraph" w:customStyle="1" w:styleId="WW-1">
    <w:name w:val="WW-Обычный (веб)1"/>
    <w:basedOn w:val="a3"/>
    <w:qFormat/>
    <w:rsid w:val="009D600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9D6007"/>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9D6007"/>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9D6007"/>
    <w:rPr>
      <w:rFonts w:ascii="Times New Roman" w:eastAsia="Times New Roman" w:hAnsi="Times New Roman" w:cs="Times New Roman"/>
      <w:sz w:val="28"/>
      <w:szCs w:val="28"/>
      <w:lang w:eastAsia="ar-SA"/>
    </w:rPr>
  </w:style>
  <w:style w:type="paragraph" w:styleId="afc">
    <w:name w:val="Subtitle"/>
    <w:basedOn w:val="a3"/>
    <w:next w:val="a4"/>
    <w:link w:val="afd"/>
    <w:qFormat/>
    <w:rsid w:val="009D6007"/>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9D6007"/>
    <w:rPr>
      <w:rFonts w:ascii="Times New Roman" w:eastAsia="Times New Roman" w:hAnsi="Times New Roman" w:cs="Times New Roman"/>
      <w:i/>
      <w:iCs/>
      <w:sz w:val="26"/>
      <w:szCs w:val="26"/>
      <w:lang w:eastAsia="ar-SA"/>
    </w:rPr>
  </w:style>
  <w:style w:type="paragraph" w:styleId="18">
    <w:name w:val="index 1"/>
    <w:basedOn w:val="a3"/>
    <w:next w:val="a3"/>
    <w:rsid w:val="009D6007"/>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9D6007"/>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9D6007"/>
    <w:pPr>
      <w:spacing w:before="0" w:after="0"/>
      <w:ind w:left="0" w:right="0"/>
      <w:jc w:val="both"/>
    </w:pPr>
    <w:rPr>
      <w:szCs w:val="20"/>
    </w:rPr>
  </w:style>
  <w:style w:type="paragraph" w:customStyle="1" w:styleId="311">
    <w:name w:val="Основной текст с отступом 31"/>
    <w:basedOn w:val="a3"/>
    <w:qFormat/>
    <w:rsid w:val="009D6007"/>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9D6007"/>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9D600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9D6007"/>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9D6007"/>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9D6007"/>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9D6007"/>
    <w:pPr>
      <w:jc w:val="center"/>
    </w:pPr>
    <w:rPr>
      <w:b/>
      <w:bCs/>
    </w:rPr>
  </w:style>
  <w:style w:type="paragraph" w:customStyle="1" w:styleId="aff4">
    <w:name w:val="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9D6007"/>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9D6007"/>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9D6007"/>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9D6007"/>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9D6007"/>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9D6007"/>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9D6007"/>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9D6007"/>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9D6007"/>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9D6007"/>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character" w:customStyle="1" w:styleId="diffins">
    <w:name w:val="diff_ins"/>
    <w:rsid w:val="009D6007"/>
  </w:style>
  <w:style w:type="paragraph" w:customStyle="1" w:styleId="affd">
    <w:name w:val="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9D6007"/>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9D6007"/>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9D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9D6007"/>
    <w:rPr>
      <w:rFonts w:ascii="Courier New" w:eastAsia="SimSun" w:hAnsi="Courier New" w:cs="Courier New"/>
      <w:sz w:val="20"/>
      <w:szCs w:val="20"/>
      <w:lang w:eastAsia="zh-CN"/>
    </w:rPr>
  </w:style>
  <w:style w:type="table" w:styleId="afff2">
    <w:name w:val="Table Grid"/>
    <w:aliases w:val="OTR"/>
    <w:basedOn w:val="a6"/>
    <w:rsid w:val="009D600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9D6007"/>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9D6007"/>
    <w:rPr>
      <w:rFonts w:ascii="Times New Roman" w:hAnsi="Times New Roman" w:cs="Times New Roman" w:hint="default"/>
      <w:sz w:val="22"/>
      <w:szCs w:val="22"/>
    </w:rPr>
  </w:style>
  <w:style w:type="paragraph" w:customStyle="1" w:styleId="afff4">
    <w:name w:val="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9D6007"/>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9D6007"/>
    <w:rPr>
      <w:rFonts w:ascii="Courier New" w:eastAsia="Times New Roman" w:hAnsi="Courier New" w:cs="Times New Roman"/>
      <w:sz w:val="20"/>
      <w:szCs w:val="20"/>
      <w:lang w:val="x-none" w:eastAsia="x-none"/>
    </w:rPr>
  </w:style>
  <w:style w:type="character" w:styleId="afff7">
    <w:name w:val="FollowedHyperlink"/>
    <w:uiPriority w:val="99"/>
    <w:unhideWhenUsed/>
    <w:rsid w:val="009D6007"/>
    <w:rPr>
      <w:color w:val="800080"/>
      <w:u w:val="single"/>
    </w:rPr>
  </w:style>
  <w:style w:type="paragraph" w:customStyle="1" w:styleId="LO-Normal">
    <w:name w:val="LO-Normal"/>
    <w:rsid w:val="009D6007"/>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9D600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9D6007"/>
    <w:rPr>
      <w:rFonts w:ascii="Times New Roman" w:eastAsia="Times New Roman" w:hAnsi="Times New Roman" w:cs="Times New Roman"/>
      <w:sz w:val="16"/>
      <w:szCs w:val="16"/>
      <w:lang w:eastAsia="ar-SA"/>
    </w:rPr>
  </w:style>
  <w:style w:type="character" w:styleId="afff8">
    <w:name w:val="Emphasis"/>
    <w:qFormat/>
    <w:rsid w:val="009D6007"/>
    <w:rPr>
      <w:i/>
      <w:iCs/>
    </w:rPr>
  </w:style>
  <w:style w:type="numbering" w:customStyle="1" w:styleId="110">
    <w:name w:val="Нет списка11"/>
    <w:next w:val="a7"/>
    <w:semiHidden/>
    <w:unhideWhenUsed/>
    <w:rsid w:val="009D6007"/>
  </w:style>
  <w:style w:type="numbering" w:customStyle="1" w:styleId="111">
    <w:name w:val="Нет списка111"/>
    <w:next w:val="a7"/>
    <w:uiPriority w:val="99"/>
    <w:semiHidden/>
    <w:unhideWhenUsed/>
    <w:rsid w:val="009D6007"/>
  </w:style>
  <w:style w:type="table" w:customStyle="1" w:styleId="1a">
    <w:name w:val="Сетка таблицы1"/>
    <w:basedOn w:val="a6"/>
    <w:next w:val="afff2"/>
    <w:rsid w:val="009D60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9D600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9D6007"/>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9D6007"/>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9D60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9D60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9D6007"/>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9D6007"/>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9D600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9D600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9D6007"/>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9D600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9D600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9D60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9D600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9D600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9D600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9D600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9D6007"/>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9D6007"/>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9D600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9D600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9D600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9D600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9D60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9D600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9D6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9D60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9D6007"/>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9D6007"/>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9D600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9D600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9D60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9D60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9D60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9D600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9D600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9D600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9D6007"/>
  </w:style>
  <w:style w:type="numbering" w:customStyle="1" w:styleId="120">
    <w:name w:val="Нет списка12"/>
    <w:next w:val="a7"/>
    <w:uiPriority w:val="99"/>
    <w:semiHidden/>
    <w:unhideWhenUsed/>
    <w:rsid w:val="009D6007"/>
  </w:style>
  <w:style w:type="table" w:customStyle="1" w:styleId="27">
    <w:name w:val="Сетка таблицы2"/>
    <w:basedOn w:val="a6"/>
    <w:next w:val="afff2"/>
    <w:rsid w:val="009D60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9D6007"/>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9D600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9D6007"/>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9D6007"/>
    <w:rPr>
      <w:rFonts w:ascii="Arial" w:eastAsia="Arial" w:hAnsi="Arial" w:cs="Arial"/>
      <w:sz w:val="20"/>
      <w:szCs w:val="20"/>
      <w:lang w:eastAsia="ar-SA"/>
    </w:rPr>
  </w:style>
  <w:style w:type="character" w:customStyle="1" w:styleId="WW8Num1z1">
    <w:name w:val="WW8Num1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9D6007"/>
    <w:rPr>
      <w:b w:val="0"/>
      <w:bCs w:val="0"/>
      <w:i w:val="0"/>
      <w:iCs w:val="0"/>
    </w:rPr>
  </w:style>
  <w:style w:type="character" w:customStyle="1" w:styleId="WW8Num1z5">
    <w:name w:val="WW8Num1z5"/>
    <w:rsid w:val="009D6007"/>
    <w:rPr>
      <w:rFonts w:ascii="Symbol" w:hAnsi="Symbol" w:cs="Symbol"/>
    </w:rPr>
  </w:style>
  <w:style w:type="character" w:customStyle="1" w:styleId="WW8Num3z0">
    <w:name w:val="WW8Num3z0"/>
    <w:rsid w:val="009D6007"/>
    <w:rPr>
      <w:rFonts w:ascii="Symbol" w:hAnsi="Symbol" w:cs="OpenSymbol"/>
    </w:rPr>
  </w:style>
  <w:style w:type="character" w:customStyle="1" w:styleId="WW8Num2z0">
    <w:name w:val="WW8Num2z0"/>
    <w:rsid w:val="009D6007"/>
    <w:rPr>
      <w:b/>
      <w:i w:val="0"/>
    </w:rPr>
  </w:style>
  <w:style w:type="character" w:customStyle="1" w:styleId="WW8Num2z1">
    <w:name w:val="WW8Num2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9D6007"/>
    <w:rPr>
      <w:b w:val="0"/>
      <w:bCs w:val="0"/>
      <w:i w:val="0"/>
      <w:iCs w:val="0"/>
    </w:rPr>
  </w:style>
  <w:style w:type="character" w:customStyle="1" w:styleId="WW8Num2z5">
    <w:name w:val="WW8Num2z5"/>
    <w:rsid w:val="009D6007"/>
    <w:rPr>
      <w:rFonts w:ascii="Symbol" w:hAnsi="Symbol" w:cs="Symbol"/>
    </w:rPr>
  </w:style>
  <w:style w:type="character" w:customStyle="1" w:styleId="WW8Num5z1">
    <w:name w:val="WW8Num5z1"/>
    <w:rsid w:val="009D6007"/>
    <w:rPr>
      <w:rFonts w:ascii="Courier New" w:hAnsi="Courier New" w:cs="Courier New"/>
      <w:sz w:val="20"/>
    </w:rPr>
  </w:style>
  <w:style w:type="character" w:customStyle="1" w:styleId="WW8Num5z2">
    <w:name w:val="WW8Num5z2"/>
    <w:rsid w:val="009D6007"/>
    <w:rPr>
      <w:rFonts w:ascii="Wingdings" w:hAnsi="Wingdings" w:cs="Wingdings"/>
      <w:sz w:val="20"/>
    </w:rPr>
  </w:style>
  <w:style w:type="character" w:customStyle="1" w:styleId="WW8NumSt2z0">
    <w:name w:val="WW8NumSt2z0"/>
    <w:rsid w:val="009D6007"/>
    <w:rPr>
      <w:rFonts w:ascii="Times New Roman" w:hAnsi="Times New Roman" w:cs="Times New Roman"/>
    </w:rPr>
  </w:style>
  <w:style w:type="character" w:customStyle="1" w:styleId="38">
    <w:name w:val="Основной шрифт абзаца3"/>
    <w:rsid w:val="009D6007"/>
  </w:style>
  <w:style w:type="character" w:customStyle="1" w:styleId="51">
    <w:name w:val="Знак сноски5"/>
    <w:rsid w:val="009D6007"/>
    <w:rPr>
      <w:vertAlign w:val="superscript"/>
    </w:rPr>
  </w:style>
  <w:style w:type="character" w:customStyle="1" w:styleId="1d">
    <w:name w:val="Знак концевой сноски1"/>
    <w:rsid w:val="009D6007"/>
    <w:rPr>
      <w:vertAlign w:val="superscript"/>
    </w:rPr>
  </w:style>
  <w:style w:type="character" w:customStyle="1" w:styleId="29">
    <w:name w:val="Основной текст 2 Знак"/>
    <w:link w:val="2a"/>
    <w:rsid w:val="009D6007"/>
    <w:rPr>
      <w:sz w:val="28"/>
      <w:szCs w:val="28"/>
    </w:rPr>
  </w:style>
  <w:style w:type="character" w:customStyle="1" w:styleId="apple-converted-space">
    <w:name w:val="apple-converted-space"/>
    <w:rsid w:val="009D6007"/>
  </w:style>
  <w:style w:type="character" w:customStyle="1" w:styleId="afffb">
    <w:name w:val="АД_Основной текст Знак"/>
    <w:rsid w:val="009D6007"/>
    <w:rPr>
      <w:sz w:val="24"/>
      <w:szCs w:val="24"/>
      <w:lang w:val="x-none"/>
    </w:rPr>
  </w:style>
  <w:style w:type="character" w:customStyle="1" w:styleId="Normal">
    <w:name w:val="Normal Знак"/>
    <w:rsid w:val="009D6007"/>
    <w:rPr>
      <w:rFonts w:eastAsia="Arial"/>
      <w:sz w:val="24"/>
      <w:lang w:val="ru-RU" w:eastAsia="ar-SA" w:bidi="ar-SA"/>
    </w:rPr>
  </w:style>
  <w:style w:type="character" w:styleId="afffc">
    <w:name w:val="Strong"/>
    <w:qFormat/>
    <w:rsid w:val="009D6007"/>
    <w:rPr>
      <w:b/>
      <w:bCs/>
    </w:rPr>
  </w:style>
  <w:style w:type="character" w:customStyle="1" w:styleId="afffd">
    <w:name w:val="Маркеры списка"/>
    <w:rsid w:val="009D6007"/>
    <w:rPr>
      <w:rFonts w:ascii="OpenSymbol" w:eastAsia="OpenSymbol" w:hAnsi="OpenSymbol" w:cs="OpenSymbol"/>
    </w:rPr>
  </w:style>
  <w:style w:type="paragraph" w:customStyle="1" w:styleId="39">
    <w:name w:val="Название3"/>
    <w:basedOn w:val="a3"/>
    <w:qFormat/>
    <w:rsid w:val="009D600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9D6007"/>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9D6007"/>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9D6007"/>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9D6007"/>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9D6007"/>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9D6007"/>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9D6007"/>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9D6007"/>
  </w:style>
  <w:style w:type="character" w:customStyle="1" w:styleId="FontStyle62">
    <w:name w:val="Font Style62"/>
    <w:rsid w:val="009D6007"/>
    <w:rPr>
      <w:rFonts w:ascii="Times New Roman" w:hAnsi="Times New Roman"/>
      <w:sz w:val="26"/>
    </w:rPr>
  </w:style>
  <w:style w:type="character" w:customStyle="1" w:styleId="FontStyle58">
    <w:name w:val="Font Style58"/>
    <w:rsid w:val="009D6007"/>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9D6007"/>
    <w:rPr>
      <w:rFonts w:ascii="Times New Roman" w:eastAsia="Times New Roman" w:hAnsi="Times New Roman" w:cs="Times New Roman"/>
      <w:sz w:val="28"/>
      <w:szCs w:val="28"/>
      <w:lang w:eastAsia="ar-SA"/>
    </w:rPr>
  </w:style>
  <w:style w:type="paragraph" w:customStyle="1" w:styleId="affff">
    <w:name w:val="текст сноски"/>
    <w:basedOn w:val="a3"/>
    <w:qFormat/>
    <w:rsid w:val="009D6007"/>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9D6007"/>
    <w:pPr>
      <w:widowControl w:val="0"/>
      <w:spacing w:after="60"/>
    </w:pPr>
    <w:rPr>
      <w:rFonts w:ascii="Calibri" w:eastAsia="Calibri" w:hAnsi="Calibri" w:cs="Times New Roman"/>
    </w:rPr>
  </w:style>
  <w:style w:type="paragraph" w:customStyle="1" w:styleId="a">
    <w:name w:val="Раздел"/>
    <w:basedOn w:val="a3"/>
    <w:qFormat/>
    <w:rsid w:val="009D6007"/>
    <w:pPr>
      <w:numPr>
        <w:numId w:val="5"/>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9D6007"/>
    <w:pPr>
      <w:numPr>
        <w:ilvl w:val="1"/>
        <w:numId w:val="5"/>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9D6007"/>
    <w:pPr>
      <w:numPr>
        <w:ilvl w:val="2"/>
        <w:numId w:val="5"/>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9D6007"/>
    <w:rPr>
      <w:rFonts w:ascii="Calibri" w:eastAsia="Calibri" w:hAnsi="Calibri" w:cs="Times New Roman"/>
      <w:szCs w:val="20"/>
      <w:lang w:val="x-none"/>
    </w:rPr>
  </w:style>
  <w:style w:type="paragraph" w:styleId="affff1">
    <w:name w:val="Block Text"/>
    <w:basedOn w:val="a3"/>
    <w:rsid w:val="009D6007"/>
    <w:pPr>
      <w:ind w:left="-540" w:right="-366" w:firstLine="540"/>
      <w:jc w:val="both"/>
    </w:pPr>
    <w:rPr>
      <w:rFonts w:ascii="Calibri" w:eastAsia="Calibri" w:hAnsi="Calibri" w:cs="Times New Roman"/>
      <w:sz w:val="18"/>
    </w:rPr>
  </w:style>
  <w:style w:type="paragraph" w:customStyle="1" w:styleId="h4">
    <w:name w:val="h4"/>
    <w:basedOn w:val="a3"/>
    <w:qFormat/>
    <w:rsid w:val="009D6007"/>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9D6007"/>
    <w:pPr>
      <w:spacing w:after="60"/>
      <w:jc w:val="both"/>
    </w:pPr>
    <w:rPr>
      <w:rFonts w:ascii="Futuris" w:eastAsia="Calibri" w:hAnsi="Futuris" w:cs="Futuris"/>
    </w:rPr>
  </w:style>
  <w:style w:type="paragraph" w:styleId="affff3">
    <w:name w:val="List Number"/>
    <w:basedOn w:val="a3"/>
    <w:rsid w:val="009D6007"/>
    <w:rPr>
      <w:rFonts w:ascii="Calibri" w:eastAsia="Calibri" w:hAnsi="Calibri" w:cs="Times New Roman"/>
    </w:rPr>
  </w:style>
  <w:style w:type="paragraph" w:customStyle="1" w:styleId="ConsNonformat">
    <w:name w:val="ConsNonformat"/>
    <w:qFormat/>
    <w:rsid w:val="009D60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9D6007"/>
    <w:pPr>
      <w:spacing w:after="120" w:line="480" w:lineRule="auto"/>
    </w:pPr>
    <w:rPr>
      <w:sz w:val="28"/>
      <w:szCs w:val="28"/>
    </w:rPr>
  </w:style>
  <w:style w:type="character" w:customStyle="1" w:styleId="212">
    <w:name w:val="Основной текст 2 Знак1"/>
    <w:basedOn w:val="a5"/>
    <w:uiPriority w:val="99"/>
    <w:semiHidden/>
    <w:rsid w:val="009D6007"/>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9D6007"/>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9D6007"/>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9D6007"/>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9D6007"/>
    <w:pPr>
      <w:numPr>
        <w:numId w:val="3"/>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9D6007"/>
    <w:rPr>
      <w:rFonts w:ascii="Times New Roman" w:eastAsia="Calibri" w:hAnsi="Times New Roman" w:cs="Times New Roman"/>
      <w:sz w:val="24"/>
      <w:szCs w:val="24"/>
      <w:lang w:val="x-none"/>
    </w:rPr>
  </w:style>
  <w:style w:type="paragraph" w:customStyle="1" w:styleId="a1">
    <w:name w:val="Раздел ТД"/>
    <w:basedOn w:val="a3"/>
    <w:link w:val="affff6"/>
    <w:qFormat/>
    <w:rsid w:val="009D6007"/>
    <w:pPr>
      <w:numPr>
        <w:numId w:val="2"/>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9D6007"/>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9D6007"/>
    <w:pPr>
      <w:numPr>
        <w:numId w:val="0"/>
      </w:numPr>
      <w:ind w:left="8080"/>
      <w:jc w:val="right"/>
    </w:pPr>
  </w:style>
  <w:style w:type="character" w:customStyle="1" w:styleId="affff8">
    <w:name w:val="Приложение Знак"/>
    <w:link w:val="affff7"/>
    <w:rsid w:val="009D6007"/>
    <w:rPr>
      <w:rFonts w:ascii="Times New Roman" w:eastAsia="Calibri" w:hAnsi="Times New Roman" w:cs="Times New Roman"/>
      <w:sz w:val="24"/>
      <w:szCs w:val="24"/>
      <w:lang w:val="x-none"/>
    </w:rPr>
  </w:style>
  <w:style w:type="character" w:customStyle="1" w:styleId="FontStyle45">
    <w:name w:val="Font Style45"/>
    <w:rsid w:val="009D6007"/>
    <w:rPr>
      <w:rFonts w:ascii="Times New Roman" w:hAnsi="Times New Roman" w:cs="Times New Roman"/>
      <w:sz w:val="20"/>
      <w:szCs w:val="20"/>
    </w:rPr>
  </w:style>
  <w:style w:type="character" w:customStyle="1" w:styleId="FontStyle44">
    <w:name w:val="Font Style44"/>
    <w:rsid w:val="009D6007"/>
    <w:rPr>
      <w:rFonts w:ascii="Arial" w:hAnsi="Arial" w:cs="Arial"/>
      <w:sz w:val="20"/>
      <w:szCs w:val="20"/>
    </w:rPr>
  </w:style>
  <w:style w:type="paragraph" w:customStyle="1" w:styleId="Style7">
    <w:name w:val="Style7"/>
    <w:basedOn w:val="a3"/>
    <w:qFormat/>
    <w:rsid w:val="009D6007"/>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9D6007"/>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9D6007"/>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9D6007"/>
    <w:rPr>
      <w:rFonts w:ascii="Times New Roman" w:hAnsi="Times New Roman" w:cs="Times New Roman"/>
      <w:b/>
      <w:bCs/>
      <w:sz w:val="20"/>
      <w:szCs w:val="20"/>
    </w:rPr>
  </w:style>
  <w:style w:type="paragraph" w:customStyle="1" w:styleId="Style9">
    <w:name w:val="Style9"/>
    <w:basedOn w:val="a3"/>
    <w:qFormat/>
    <w:rsid w:val="009D600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9D6007"/>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9D6007"/>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9D6007"/>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9D6007"/>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9D600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9D600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9D6007"/>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9D6007"/>
    <w:pPr>
      <w:numPr>
        <w:numId w:val="4"/>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9D6007"/>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9D6007"/>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9D6007"/>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9D6007"/>
    <w:rPr>
      <w:rFonts w:ascii="Times New Roman" w:hAnsi="Times New Roman" w:cs="Times New Roman"/>
      <w:sz w:val="22"/>
      <w:szCs w:val="22"/>
    </w:rPr>
  </w:style>
  <w:style w:type="paragraph" w:customStyle="1" w:styleId="1f3">
    <w:name w:val="1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9D6007"/>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9D600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9D600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9D600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9D6007"/>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9D6007"/>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9D6007"/>
    <w:rPr>
      <w:rFonts w:ascii="Times New Roman" w:hAnsi="Times New Roman" w:cs="Times New Roman"/>
      <w:sz w:val="18"/>
      <w:szCs w:val="18"/>
    </w:rPr>
  </w:style>
  <w:style w:type="character" w:customStyle="1" w:styleId="FontStyle35">
    <w:name w:val="Font Style35"/>
    <w:rsid w:val="009D6007"/>
    <w:rPr>
      <w:rFonts w:ascii="Times New Roman" w:hAnsi="Times New Roman" w:cs="Times New Roman"/>
      <w:b/>
      <w:bCs/>
      <w:smallCaps/>
      <w:sz w:val="26"/>
      <w:szCs w:val="26"/>
    </w:rPr>
  </w:style>
  <w:style w:type="character" w:customStyle="1" w:styleId="FontStyle36">
    <w:name w:val="Font Style36"/>
    <w:rsid w:val="009D6007"/>
    <w:rPr>
      <w:rFonts w:ascii="Arial Black" w:hAnsi="Arial Black" w:cs="Arial Black"/>
      <w:spacing w:val="-20"/>
      <w:sz w:val="28"/>
      <w:szCs w:val="28"/>
    </w:rPr>
  </w:style>
  <w:style w:type="character" w:customStyle="1" w:styleId="FontStyle37">
    <w:name w:val="Font Style37"/>
    <w:rsid w:val="009D6007"/>
    <w:rPr>
      <w:rFonts w:ascii="Times New Roman" w:hAnsi="Times New Roman" w:cs="Times New Roman"/>
      <w:sz w:val="26"/>
      <w:szCs w:val="26"/>
    </w:rPr>
  </w:style>
  <w:style w:type="character" w:customStyle="1" w:styleId="FontStyle38">
    <w:name w:val="Font Style38"/>
    <w:rsid w:val="009D6007"/>
    <w:rPr>
      <w:rFonts w:ascii="Times New Roman" w:hAnsi="Times New Roman" w:cs="Times New Roman"/>
      <w:b/>
      <w:bCs/>
      <w:sz w:val="24"/>
      <w:szCs w:val="24"/>
    </w:rPr>
  </w:style>
  <w:style w:type="paragraph" w:customStyle="1" w:styleId="Style10">
    <w:name w:val="Style10"/>
    <w:basedOn w:val="a3"/>
    <w:qFormat/>
    <w:rsid w:val="009D6007"/>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9D6007"/>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9D6007"/>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9D6007"/>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9D6007"/>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9D6007"/>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9D60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9D6007"/>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9D6007"/>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9D6007"/>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9D6007"/>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9D6007"/>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9D6007"/>
    <w:rPr>
      <w:rFonts w:ascii="Times New Roman" w:hAnsi="Times New Roman" w:cs="Times New Roman"/>
      <w:b/>
      <w:bCs/>
      <w:sz w:val="22"/>
      <w:szCs w:val="22"/>
    </w:rPr>
  </w:style>
  <w:style w:type="character" w:customStyle="1" w:styleId="FontStyle43">
    <w:name w:val="Font Style43"/>
    <w:rsid w:val="009D6007"/>
    <w:rPr>
      <w:rFonts w:ascii="Times New Roman" w:hAnsi="Times New Roman" w:cs="Times New Roman"/>
      <w:b/>
      <w:bCs/>
      <w:sz w:val="18"/>
      <w:szCs w:val="18"/>
    </w:rPr>
  </w:style>
  <w:style w:type="character" w:customStyle="1" w:styleId="FontStyle46">
    <w:name w:val="Font Style46"/>
    <w:rsid w:val="009D6007"/>
    <w:rPr>
      <w:rFonts w:ascii="Times New Roman" w:hAnsi="Times New Roman" w:cs="Times New Roman"/>
      <w:b/>
      <w:bCs/>
      <w:sz w:val="12"/>
      <w:szCs w:val="12"/>
    </w:rPr>
  </w:style>
  <w:style w:type="paragraph" w:customStyle="1" w:styleId="affffa">
    <w:name w:val="Òåêñò"/>
    <w:basedOn w:val="a3"/>
    <w:qFormat/>
    <w:rsid w:val="009D6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9D6007"/>
    <w:pPr>
      <w:spacing w:before="0" w:after="120"/>
      <w:ind w:left="0" w:right="0" w:firstLine="210"/>
    </w:pPr>
    <w:rPr>
      <w:sz w:val="24"/>
      <w:szCs w:val="24"/>
      <w:lang w:val="x-none"/>
    </w:rPr>
  </w:style>
  <w:style w:type="character" w:customStyle="1" w:styleId="FontStyle17">
    <w:name w:val="Font Style17"/>
    <w:rsid w:val="009D6007"/>
    <w:rPr>
      <w:rFonts w:ascii="Times New Roman" w:hAnsi="Times New Roman" w:cs="Times New Roman"/>
      <w:sz w:val="26"/>
      <w:szCs w:val="26"/>
    </w:rPr>
  </w:style>
  <w:style w:type="paragraph" w:customStyle="1" w:styleId="1f5">
    <w:name w:val="Текст ТД Знак Знак Знак1 Знак"/>
    <w:basedOn w:val="a3"/>
    <w:link w:val="1f6"/>
    <w:qFormat/>
    <w:rsid w:val="009D600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9D6007"/>
    <w:rPr>
      <w:rFonts w:ascii="Times New Roman" w:eastAsia="Calibri" w:hAnsi="Times New Roman" w:cs="Times New Roman"/>
      <w:sz w:val="24"/>
      <w:szCs w:val="24"/>
      <w:lang w:val="x-none"/>
    </w:rPr>
  </w:style>
  <w:style w:type="paragraph" w:customStyle="1" w:styleId="53">
    <w:name w:val="Знак5"/>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9D6007"/>
    <w:pPr>
      <w:spacing w:after="0" w:line="240" w:lineRule="auto"/>
    </w:pPr>
    <w:rPr>
      <w:rFonts w:ascii="Calibri" w:eastAsia="Calibri" w:hAnsi="Calibri" w:cs="Times New Roman"/>
    </w:rPr>
  </w:style>
  <w:style w:type="paragraph" w:customStyle="1" w:styleId="61">
    <w:name w:val="Знак6"/>
    <w:basedOn w:val="a3"/>
    <w:qFormat/>
    <w:rsid w:val="009D6007"/>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9D6007"/>
    <w:rPr>
      <w:rFonts w:ascii="Times New Roman" w:hAnsi="Times New Roman" w:cs="Times New Roman"/>
      <w:sz w:val="22"/>
      <w:szCs w:val="22"/>
    </w:rPr>
  </w:style>
  <w:style w:type="paragraph" w:customStyle="1" w:styleId="affffd">
    <w:name w:val="Текст ТД Знак Знак Знак"/>
    <w:basedOn w:val="a3"/>
    <w:link w:val="affffe"/>
    <w:qFormat/>
    <w:rsid w:val="009D600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9D6007"/>
    <w:rPr>
      <w:rFonts w:ascii="Times New Roman" w:eastAsia="Calibri" w:hAnsi="Times New Roman" w:cs="Times New Roman"/>
      <w:sz w:val="24"/>
      <w:szCs w:val="24"/>
      <w:lang w:val="x-none"/>
    </w:rPr>
  </w:style>
  <w:style w:type="character" w:customStyle="1" w:styleId="FontStyle12">
    <w:name w:val="Font Style12"/>
    <w:rsid w:val="009D6007"/>
    <w:rPr>
      <w:rFonts w:ascii="Times New Roman" w:hAnsi="Times New Roman" w:cs="Times New Roman"/>
      <w:sz w:val="26"/>
      <w:szCs w:val="26"/>
    </w:rPr>
  </w:style>
  <w:style w:type="paragraph" w:styleId="3d">
    <w:name w:val="List 3"/>
    <w:basedOn w:val="a3"/>
    <w:rsid w:val="009D6007"/>
    <w:pPr>
      <w:ind w:left="849" w:hanging="283"/>
    </w:pPr>
    <w:rPr>
      <w:rFonts w:ascii="Calibri" w:eastAsia="Calibri" w:hAnsi="Calibri" w:cs="Times New Roman"/>
    </w:rPr>
  </w:style>
  <w:style w:type="paragraph" w:styleId="afffff">
    <w:name w:val="Body Text First Indent"/>
    <w:basedOn w:val="a4"/>
    <w:link w:val="afffff0"/>
    <w:rsid w:val="009D6007"/>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9D6007"/>
    <w:rPr>
      <w:rFonts w:ascii="Calibri" w:eastAsia="Calibri" w:hAnsi="Calibri" w:cs="Times New Roman"/>
      <w:sz w:val="28"/>
      <w:szCs w:val="28"/>
      <w:lang w:val="x-none" w:eastAsia="ar-SA"/>
    </w:rPr>
  </w:style>
  <w:style w:type="character" w:customStyle="1" w:styleId="FooterChar">
    <w:name w:val="Footer Char"/>
    <w:locked/>
    <w:rsid w:val="009D6007"/>
    <w:rPr>
      <w:rFonts w:ascii="Times New Roman" w:hAnsi="Times New Roman" w:cs="Times New Roman"/>
      <w:sz w:val="24"/>
      <w:szCs w:val="24"/>
    </w:rPr>
  </w:style>
  <w:style w:type="paragraph" w:customStyle="1" w:styleId="1f7">
    <w:name w:val="Абзац списка1"/>
    <w:basedOn w:val="a3"/>
    <w:qFormat/>
    <w:rsid w:val="009D6007"/>
    <w:pPr>
      <w:ind w:left="720"/>
    </w:pPr>
    <w:rPr>
      <w:rFonts w:ascii="Calibri" w:eastAsia="Times New Roman" w:hAnsi="Calibri" w:cs="Times New Roman"/>
      <w:lang w:eastAsia="ru-RU"/>
    </w:rPr>
  </w:style>
  <w:style w:type="paragraph" w:customStyle="1" w:styleId="prdsubtitle">
    <w:name w:val="prdsubtitle"/>
    <w:basedOn w:val="a3"/>
    <w:qFormat/>
    <w:rsid w:val="009D6007"/>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9D6007"/>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9D6007"/>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9D6007"/>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9D6007"/>
    <w:rPr>
      <w:b/>
      <w:sz w:val="28"/>
      <w:lang w:val="x-none" w:eastAsia="ar-SA"/>
    </w:rPr>
  </w:style>
  <w:style w:type="character" w:customStyle="1" w:styleId="forminfo">
    <w:name w:val="forminfo"/>
    <w:rsid w:val="009D6007"/>
  </w:style>
  <w:style w:type="paragraph" w:customStyle="1" w:styleId="2e">
    <w:name w:val="Знак2 Знак Знак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9D600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9D6007"/>
    <w:rPr>
      <w:rFonts w:ascii="Times New Roman" w:hAnsi="Times New Roman" w:cs="Times New Roman"/>
      <w:sz w:val="30"/>
      <w:szCs w:val="30"/>
      <w:u w:val="none"/>
    </w:rPr>
  </w:style>
  <w:style w:type="table" w:styleId="1fa">
    <w:name w:val="Table Grid 1"/>
    <w:basedOn w:val="a6"/>
    <w:rsid w:val="009D60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9D6007"/>
  </w:style>
  <w:style w:type="character" w:customStyle="1" w:styleId="iceouttxt4">
    <w:name w:val="iceouttxt4"/>
    <w:rsid w:val="009D6007"/>
  </w:style>
  <w:style w:type="paragraph" w:customStyle="1" w:styleId="112">
    <w:name w:val="Знак1 Знак Знак Знак Знак Знак Знак1 Знак Знак Знак Знак Знак Знак Знак Знак Знак Знак Знак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9D6007"/>
    <w:rPr>
      <w:rFonts w:ascii="Calibri" w:eastAsia="Calibri" w:hAnsi="Calibri"/>
      <w:sz w:val="22"/>
      <w:szCs w:val="22"/>
      <w:lang w:val="ru-RU" w:eastAsia="en-US" w:bidi="ar-SA"/>
    </w:rPr>
  </w:style>
  <w:style w:type="paragraph" w:customStyle="1" w:styleId="a00">
    <w:name w:val="a0"/>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9D6007"/>
    <w:rPr>
      <w:rFonts w:ascii="Arial" w:eastAsia="Calibri" w:hAnsi="Arial" w:cs="Arial"/>
      <w:b/>
      <w:bCs/>
      <w:i/>
      <w:iCs/>
      <w:sz w:val="28"/>
      <w:szCs w:val="28"/>
      <w:lang w:val="ru-RU" w:eastAsia="en-US" w:bidi="ar-SA"/>
    </w:rPr>
  </w:style>
  <w:style w:type="paragraph" w:customStyle="1" w:styleId="western">
    <w:name w:val="western"/>
    <w:basedOn w:val="a3"/>
    <w:qFormat/>
    <w:rsid w:val="009D600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9D6007"/>
    <w:rPr>
      <w:b/>
      <w:bCs/>
    </w:rPr>
  </w:style>
  <w:style w:type="paragraph" w:customStyle="1" w:styleId="HeadDoc">
    <w:name w:val="HeadDoc"/>
    <w:qFormat/>
    <w:rsid w:val="009D6007"/>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9D6007"/>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9D6007"/>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9D6007"/>
    <w:rPr>
      <w:rFonts w:ascii="Calibri" w:eastAsia="Calibri" w:hAnsi="Calibri" w:cs="Times New Roman"/>
    </w:rPr>
  </w:style>
  <w:style w:type="paragraph" w:styleId="2f0">
    <w:name w:val="Quote"/>
    <w:basedOn w:val="a3"/>
    <w:next w:val="a3"/>
    <w:link w:val="2f1"/>
    <w:uiPriority w:val="29"/>
    <w:qFormat/>
    <w:rsid w:val="009D6007"/>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9D6007"/>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9D6007"/>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9D6007"/>
    <w:rPr>
      <w:rFonts w:ascii="Fedra Sans Alt Pro Light" w:eastAsia="Fedra Sans Alt Pro Light" w:hAnsi="Fedra Sans Alt Pro Light" w:cs="Times New Roman"/>
      <w:b/>
      <w:bCs/>
      <w:i/>
      <w:iCs/>
      <w:color w:val="EE750D"/>
    </w:rPr>
  </w:style>
  <w:style w:type="character" w:styleId="afffff7">
    <w:name w:val="Subtle Emphasis"/>
    <w:uiPriority w:val="19"/>
    <w:qFormat/>
    <w:rsid w:val="009D6007"/>
    <w:rPr>
      <w:i/>
      <w:iCs/>
      <w:color w:val="5A91F3"/>
    </w:rPr>
  </w:style>
  <w:style w:type="character" w:styleId="afffff8">
    <w:name w:val="Intense Emphasis"/>
    <w:uiPriority w:val="21"/>
    <w:qFormat/>
    <w:rsid w:val="009D6007"/>
    <w:rPr>
      <w:b/>
      <w:bCs/>
      <w:i/>
      <w:iCs/>
      <w:color w:val="EE750D"/>
    </w:rPr>
  </w:style>
  <w:style w:type="character" w:styleId="afffff9">
    <w:name w:val="Subtle Reference"/>
    <w:uiPriority w:val="31"/>
    <w:qFormat/>
    <w:rsid w:val="009D6007"/>
    <w:rPr>
      <w:smallCaps/>
      <w:color w:val="009FEE"/>
      <w:u w:val="single"/>
    </w:rPr>
  </w:style>
  <w:style w:type="character" w:styleId="afffffa">
    <w:name w:val="Intense Reference"/>
    <w:uiPriority w:val="32"/>
    <w:qFormat/>
    <w:rsid w:val="009D6007"/>
    <w:rPr>
      <w:b/>
      <w:bCs/>
      <w:smallCaps/>
      <w:color w:val="009FEE"/>
      <w:spacing w:val="5"/>
      <w:u w:val="single"/>
    </w:rPr>
  </w:style>
  <w:style w:type="character" w:styleId="afffffb">
    <w:name w:val="Book Title"/>
    <w:uiPriority w:val="33"/>
    <w:qFormat/>
    <w:rsid w:val="009D6007"/>
    <w:rPr>
      <w:b/>
      <w:bCs/>
      <w:smallCaps/>
      <w:spacing w:val="5"/>
    </w:rPr>
  </w:style>
  <w:style w:type="paragraph" w:styleId="afffffc">
    <w:name w:val="TOC Heading"/>
    <w:basedOn w:val="1"/>
    <w:next w:val="a3"/>
    <w:uiPriority w:val="39"/>
    <w:semiHidden/>
    <w:unhideWhenUsed/>
    <w:qFormat/>
    <w:rsid w:val="009D6007"/>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9D6007"/>
    <w:rPr>
      <w:rFonts w:ascii="Times New Roman" w:eastAsia="Times New Roman" w:hAnsi="Times New Roman" w:cs="Times New Roman"/>
      <w:sz w:val="28"/>
      <w:szCs w:val="28"/>
      <w:lang w:val="x-none" w:eastAsia="ar-SA"/>
    </w:rPr>
  </w:style>
  <w:style w:type="table" w:customStyle="1" w:styleId="OTR1">
    <w:name w:val="OTR1"/>
    <w:basedOn w:val="a6"/>
    <w:next w:val="afff2"/>
    <w:rsid w:val="009D6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9D60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9D6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9D6007"/>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9D6007"/>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9D6007"/>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9D6007"/>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9D6007"/>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9D6007"/>
    <w:rPr>
      <w:rFonts w:ascii="Times New Roman" w:eastAsia="Times New Roman" w:hAnsi="Times New Roman" w:cs="Times New Roman"/>
      <w:sz w:val="28"/>
      <w:szCs w:val="28"/>
      <w:lang w:eastAsia="ar-SA"/>
    </w:rPr>
  </w:style>
  <w:style w:type="character" w:customStyle="1" w:styleId="71">
    <w:name w:val="Заголовок 7 Знак1"/>
    <w:semiHidden/>
    <w:rsid w:val="009D6007"/>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9D6007"/>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9D6007"/>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9D6007"/>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9D6007"/>
    <w:rPr>
      <w:rFonts w:ascii="Times New Roman" w:eastAsia="Times New Roman" w:hAnsi="Times New Roman" w:cs="Times New Roman"/>
      <w:sz w:val="28"/>
      <w:szCs w:val="28"/>
      <w:lang w:eastAsia="ar-SA"/>
    </w:rPr>
  </w:style>
  <w:style w:type="character" w:customStyle="1" w:styleId="2f3">
    <w:name w:val="Текст выноски Знак2"/>
    <w:semiHidden/>
    <w:rsid w:val="009D6007"/>
    <w:rPr>
      <w:rFonts w:ascii="Segoe UI" w:eastAsia="Times New Roman" w:hAnsi="Segoe UI" w:cs="Segoe UI"/>
      <w:sz w:val="18"/>
      <w:szCs w:val="18"/>
      <w:lang w:eastAsia="ar-SA"/>
    </w:rPr>
  </w:style>
  <w:style w:type="character" w:customStyle="1" w:styleId="314">
    <w:name w:val="Основной текст 3 Знак1"/>
    <w:semiHidden/>
    <w:rsid w:val="009D6007"/>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9D6007"/>
  </w:style>
  <w:style w:type="character" w:customStyle="1" w:styleId="1ff1">
    <w:name w:val="Текст Знак1"/>
    <w:semiHidden/>
    <w:rsid w:val="009D6007"/>
    <w:rPr>
      <w:rFonts w:ascii="Consolas" w:eastAsia="Times New Roman" w:hAnsi="Consolas" w:cs="Consolas"/>
      <w:sz w:val="21"/>
      <w:szCs w:val="21"/>
      <w:lang w:eastAsia="ar-SA"/>
    </w:rPr>
  </w:style>
  <w:style w:type="character" w:customStyle="1" w:styleId="315">
    <w:name w:val="Основной текст с отступом 3 Знак1"/>
    <w:semiHidden/>
    <w:rsid w:val="009D6007"/>
    <w:rPr>
      <w:rFonts w:ascii="Times New Roman" w:eastAsia="Times New Roman" w:hAnsi="Times New Roman" w:cs="Times New Roman"/>
      <w:sz w:val="16"/>
      <w:szCs w:val="16"/>
      <w:lang w:eastAsia="ar-SA"/>
    </w:rPr>
  </w:style>
  <w:style w:type="character" w:customStyle="1" w:styleId="1ff2">
    <w:name w:val="Красная строка Знак1"/>
    <w:semiHidden/>
    <w:rsid w:val="009D6007"/>
    <w:rPr>
      <w:rFonts w:ascii="Times New Roman" w:eastAsia="Times New Roman" w:hAnsi="Times New Roman" w:cs="Times New Roman"/>
      <w:sz w:val="28"/>
      <w:szCs w:val="28"/>
      <w:lang w:eastAsia="ar-SA"/>
    </w:rPr>
  </w:style>
  <w:style w:type="character" w:customStyle="1" w:styleId="2f4">
    <w:name w:val="Основной текст Знак2"/>
    <w:semiHidden/>
    <w:rsid w:val="009D6007"/>
    <w:rPr>
      <w:sz w:val="28"/>
      <w:szCs w:val="28"/>
      <w:lang w:eastAsia="ar-SA"/>
    </w:rPr>
  </w:style>
  <w:style w:type="character" w:customStyle="1" w:styleId="214">
    <w:name w:val="Знак Знак21"/>
    <w:rsid w:val="009D6007"/>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9D6007"/>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9D6007"/>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9D6007"/>
    <w:pPr>
      <w:ind w:left="720"/>
    </w:pPr>
    <w:rPr>
      <w:rFonts w:ascii="Calibri" w:eastAsia="Times New Roman" w:hAnsi="Calibri" w:cs="Times New Roman"/>
      <w:lang w:eastAsia="ru-RU"/>
    </w:rPr>
  </w:style>
  <w:style w:type="character" w:customStyle="1" w:styleId="215">
    <w:name w:val="Цитата 2 Знак1"/>
    <w:basedOn w:val="a5"/>
    <w:uiPriority w:val="29"/>
    <w:rsid w:val="009D6007"/>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9D6007"/>
    <w:rPr>
      <w:rFonts w:ascii="Times New Roman" w:eastAsia="Times New Roman" w:hAnsi="Times New Roman" w:cs="Times New Roman"/>
      <w:i/>
      <w:iCs/>
      <w:color w:val="5B9BD5"/>
      <w:sz w:val="28"/>
      <w:szCs w:val="28"/>
      <w:lang w:eastAsia="ar-SA"/>
    </w:rPr>
  </w:style>
  <w:style w:type="paragraph" w:customStyle="1" w:styleId="ConsPlusTitle">
    <w:name w:val="ConsPlusTitle"/>
    <w:rsid w:val="009D600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D6007"/>
  </w:style>
  <w:style w:type="paragraph" w:styleId="2a">
    <w:name w:val="Body Text 2"/>
    <w:basedOn w:val="a3"/>
    <w:link w:val="29"/>
    <w:semiHidden/>
    <w:unhideWhenUsed/>
    <w:rsid w:val="009D6007"/>
    <w:pPr>
      <w:spacing w:after="120" w:line="480" w:lineRule="auto"/>
    </w:pPr>
    <w:rPr>
      <w:sz w:val="28"/>
      <w:szCs w:val="28"/>
    </w:rPr>
  </w:style>
  <w:style w:type="character" w:customStyle="1" w:styleId="221">
    <w:name w:val="Основной текст 2 Знак2"/>
    <w:basedOn w:val="a5"/>
    <w:link w:val="2a"/>
    <w:uiPriority w:val="99"/>
    <w:semiHidden/>
    <w:rsid w:val="009D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9D6007"/>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9D6007"/>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9D6007"/>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9D6007"/>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9D6007"/>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9D6007"/>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9D6007"/>
    <w:pPr>
      <w:spacing w:before="240" w:after="60"/>
      <w:outlineLvl w:val="6"/>
    </w:pPr>
    <w:rPr>
      <w:rFonts w:ascii="Calibri" w:eastAsia="Calibri" w:hAnsi="Calibri" w:cs="Times New Roman"/>
      <w:lang w:val="x-none"/>
    </w:rPr>
  </w:style>
  <w:style w:type="paragraph" w:styleId="8">
    <w:name w:val="heading 8"/>
    <w:basedOn w:val="a3"/>
    <w:next w:val="a3"/>
    <w:link w:val="80"/>
    <w:qFormat/>
    <w:rsid w:val="009D6007"/>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9D6007"/>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9D6007"/>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9D6007"/>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9D6007"/>
    <w:rPr>
      <w:rFonts w:ascii="Arial" w:eastAsia="Times New Roman" w:hAnsi="Arial" w:cs="Arial"/>
      <w:b/>
      <w:bCs/>
      <w:sz w:val="26"/>
      <w:szCs w:val="26"/>
      <w:lang w:eastAsia="ar-SA"/>
    </w:rPr>
  </w:style>
  <w:style w:type="character" w:customStyle="1" w:styleId="41">
    <w:name w:val="Заголовок 4 Знак"/>
    <w:basedOn w:val="a5"/>
    <w:link w:val="40"/>
    <w:rsid w:val="009D6007"/>
    <w:rPr>
      <w:rFonts w:ascii="Calibri" w:eastAsia="Calibri" w:hAnsi="Calibri" w:cs="Times New Roman"/>
      <w:b/>
      <w:bCs/>
      <w:sz w:val="28"/>
      <w:szCs w:val="28"/>
      <w:lang w:val="x-none"/>
    </w:rPr>
  </w:style>
  <w:style w:type="character" w:customStyle="1" w:styleId="50">
    <w:name w:val="Заголовок 5 Знак"/>
    <w:basedOn w:val="a5"/>
    <w:link w:val="5"/>
    <w:rsid w:val="009D6007"/>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9D6007"/>
    <w:rPr>
      <w:rFonts w:ascii="Times New Roman" w:eastAsia="Times New Roman" w:hAnsi="Times New Roman" w:cs="Times New Roman"/>
      <w:b/>
      <w:bCs/>
      <w:lang w:eastAsia="ar-SA"/>
    </w:rPr>
  </w:style>
  <w:style w:type="character" w:customStyle="1" w:styleId="70">
    <w:name w:val="Заголовок 7 Знак"/>
    <w:basedOn w:val="a5"/>
    <w:link w:val="7"/>
    <w:rsid w:val="009D6007"/>
    <w:rPr>
      <w:rFonts w:ascii="Calibri" w:eastAsia="Calibri" w:hAnsi="Calibri" w:cs="Times New Roman"/>
      <w:lang w:val="x-none"/>
    </w:rPr>
  </w:style>
  <w:style w:type="character" w:customStyle="1" w:styleId="80">
    <w:name w:val="Заголовок 8 Знак"/>
    <w:basedOn w:val="a5"/>
    <w:link w:val="8"/>
    <w:rsid w:val="009D6007"/>
    <w:rPr>
      <w:rFonts w:ascii="Calibri" w:eastAsia="Calibri" w:hAnsi="Calibri" w:cs="Times New Roman"/>
      <w:i/>
      <w:iCs/>
      <w:lang w:val="x-none"/>
    </w:rPr>
  </w:style>
  <w:style w:type="character" w:customStyle="1" w:styleId="90">
    <w:name w:val="Заголовок 9 Знак"/>
    <w:basedOn w:val="a5"/>
    <w:link w:val="9"/>
    <w:rsid w:val="009D6007"/>
    <w:rPr>
      <w:rFonts w:ascii="Arial" w:eastAsia="Calibri" w:hAnsi="Arial" w:cs="Times New Roman"/>
      <w:lang w:val="x-none"/>
    </w:rPr>
  </w:style>
  <w:style w:type="numbering" w:customStyle="1" w:styleId="11">
    <w:name w:val="Нет списка1"/>
    <w:next w:val="a7"/>
    <w:uiPriority w:val="99"/>
    <w:semiHidden/>
    <w:unhideWhenUsed/>
    <w:rsid w:val="009D6007"/>
  </w:style>
  <w:style w:type="paragraph" w:styleId="a4">
    <w:name w:val="Body Text"/>
    <w:aliases w:val="Список 1,Çàã1,BO,ID,body indent,andrad,EHPT,Body Text2"/>
    <w:basedOn w:val="a3"/>
    <w:link w:val="a8"/>
    <w:rsid w:val="009D6007"/>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9D6007"/>
    <w:rPr>
      <w:rFonts w:ascii="Times New Roman" w:eastAsia="Times New Roman" w:hAnsi="Times New Roman" w:cs="Times New Roman"/>
      <w:sz w:val="28"/>
      <w:szCs w:val="28"/>
      <w:lang w:eastAsia="ar-SA"/>
    </w:rPr>
  </w:style>
  <w:style w:type="character" w:customStyle="1" w:styleId="WW8Num1z0">
    <w:name w:val="WW8Num1z0"/>
    <w:rsid w:val="009D6007"/>
    <w:rPr>
      <w:rFonts w:ascii="Times New Roman" w:hAnsi="Times New Roman" w:cs="Times New Roman"/>
    </w:rPr>
  </w:style>
  <w:style w:type="character" w:customStyle="1" w:styleId="WW8Num4z0">
    <w:name w:val="WW8Num4z0"/>
    <w:rsid w:val="009D6007"/>
    <w:rPr>
      <w:b/>
      <w:i w:val="0"/>
    </w:rPr>
  </w:style>
  <w:style w:type="character" w:customStyle="1" w:styleId="WW8Num4z1">
    <w:name w:val="WW8Num4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9D6007"/>
    <w:rPr>
      <w:b w:val="0"/>
      <w:bCs w:val="0"/>
      <w:i w:val="0"/>
      <w:iCs w:val="0"/>
    </w:rPr>
  </w:style>
  <w:style w:type="character" w:customStyle="1" w:styleId="WW8Num4z5">
    <w:name w:val="WW8Num4z5"/>
    <w:rsid w:val="009D6007"/>
    <w:rPr>
      <w:rFonts w:ascii="Symbol" w:hAnsi="Symbol"/>
    </w:rPr>
  </w:style>
  <w:style w:type="character" w:customStyle="1" w:styleId="22">
    <w:name w:val="Основной шрифт абзаца2"/>
    <w:rsid w:val="009D6007"/>
  </w:style>
  <w:style w:type="character" w:customStyle="1" w:styleId="WW8Num5z0">
    <w:name w:val="WW8Num5z0"/>
    <w:rsid w:val="009D6007"/>
    <w:rPr>
      <w:rFonts w:ascii="Symbol" w:hAnsi="Symbol" w:cs="Times New Roman"/>
      <w:sz w:val="16"/>
    </w:rPr>
  </w:style>
  <w:style w:type="character" w:customStyle="1" w:styleId="WW8Num6z0">
    <w:name w:val="WW8Num6z0"/>
    <w:rsid w:val="009D6007"/>
    <w:rPr>
      <w:rFonts w:ascii="Times New Roman" w:hAnsi="Times New Roman"/>
      <w:color w:val="000000"/>
    </w:rPr>
  </w:style>
  <w:style w:type="character" w:customStyle="1" w:styleId="WW8Num7z0">
    <w:name w:val="WW8Num7z0"/>
    <w:rsid w:val="009D6007"/>
    <w:rPr>
      <w:rFonts w:ascii="Symbol" w:hAnsi="Symbol"/>
      <w:sz w:val="20"/>
    </w:rPr>
  </w:style>
  <w:style w:type="character" w:customStyle="1" w:styleId="WW8Num8z0">
    <w:name w:val="WW8Num8z0"/>
    <w:rsid w:val="009D6007"/>
    <w:rPr>
      <w:rFonts w:ascii="Symbol" w:hAnsi="Symbol" w:cs="Times New Roman"/>
    </w:rPr>
  </w:style>
  <w:style w:type="character" w:customStyle="1" w:styleId="WW8Num9z0">
    <w:name w:val="WW8Num9z0"/>
    <w:rsid w:val="009D6007"/>
    <w:rPr>
      <w:rFonts w:ascii="Times New Roman" w:hAnsi="Times New Roman" w:cs="Times New Roman"/>
    </w:rPr>
  </w:style>
  <w:style w:type="character" w:customStyle="1" w:styleId="WW8Num10z0">
    <w:name w:val="WW8Num10z0"/>
    <w:rsid w:val="009D6007"/>
    <w:rPr>
      <w:rFonts w:ascii="Symbol" w:hAnsi="Symbol"/>
      <w:color w:val="000000"/>
    </w:rPr>
  </w:style>
  <w:style w:type="character" w:customStyle="1" w:styleId="WW8Num11z0">
    <w:name w:val="WW8Num11z0"/>
    <w:rsid w:val="009D6007"/>
    <w:rPr>
      <w:rFonts w:ascii="Times New Roman" w:hAnsi="Times New Roman" w:cs="Times New Roman"/>
      <w:sz w:val="16"/>
    </w:rPr>
  </w:style>
  <w:style w:type="character" w:customStyle="1" w:styleId="WW8Num12z0">
    <w:name w:val="WW8Num12z0"/>
    <w:rsid w:val="009D6007"/>
    <w:rPr>
      <w:rFonts w:ascii="Symbol" w:hAnsi="Symbol"/>
      <w:sz w:val="20"/>
    </w:rPr>
  </w:style>
  <w:style w:type="character" w:customStyle="1" w:styleId="WW8Num13z0">
    <w:name w:val="WW8Num13z0"/>
    <w:rsid w:val="009D6007"/>
    <w:rPr>
      <w:rFonts w:ascii="Times New Roman" w:hAnsi="Times New Roman"/>
      <w:sz w:val="20"/>
    </w:rPr>
  </w:style>
  <w:style w:type="character" w:customStyle="1" w:styleId="WW8Num14z0">
    <w:name w:val="WW8Num14z0"/>
    <w:rsid w:val="009D6007"/>
    <w:rPr>
      <w:rFonts w:ascii="Symbol" w:hAnsi="Symbol" w:cs="Times New Roman"/>
      <w:sz w:val="16"/>
    </w:rPr>
  </w:style>
  <w:style w:type="character" w:customStyle="1" w:styleId="WW8Num15z0">
    <w:name w:val="WW8Num15z0"/>
    <w:rsid w:val="009D6007"/>
    <w:rPr>
      <w:rFonts w:ascii="Symbol" w:hAnsi="Symbol"/>
      <w:b w:val="0"/>
      <w:color w:val="000000"/>
    </w:rPr>
  </w:style>
  <w:style w:type="character" w:customStyle="1" w:styleId="WW8Num16z0">
    <w:name w:val="WW8Num16z0"/>
    <w:rsid w:val="009D6007"/>
    <w:rPr>
      <w:rFonts w:ascii="Times New Roman" w:hAnsi="Times New Roman"/>
      <w:sz w:val="20"/>
    </w:rPr>
  </w:style>
  <w:style w:type="character" w:customStyle="1" w:styleId="WW8Num17z0">
    <w:name w:val="WW8Num17z0"/>
    <w:rsid w:val="009D6007"/>
    <w:rPr>
      <w:rFonts w:ascii="Symbol" w:hAnsi="Symbol"/>
      <w:sz w:val="20"/>
    </w:rPr>
  </w:style>
  <w:style w:type="character" w:customStyle="1" w:styleId="WW8Num18z0">
    <w:name w:val="WW8Num18z0"/>
    <w:rsid w:val="009D6007"/>
    <w:rPr>
      <w:rFonts w:ascii="Times New Roman" w:hAnsi="Times New Roman"/>
      <w:sz w:val="20"/>
    </w:rPr>
  </w:style>
  <w:style w:type="character" w:customStyle="1" w:styleId="WW8Num19z0">
    <w:name w:val="WW8Num19z0"/>
    <w:rsid w:val="009D6007"/>
    <w:rPr>
      <w:rFonts w:ascii="Times New Roman" w:hAnsi="Times New Roman"/>
      <w:sz w:val="20"/>
    </w:rPr>
  </w:style>
  <w:style w:type="character" w:customStyle="1" w:styleId="WW8Num20z0">
    <w:name w:val="WW8Num20z0"/>
    <w:rsid w:val="009D6007"/>
    <w:rPr>
      <w:rFonts w:ascii="Times New Roman" w:hAnsi="Times New Roman" w:cs="Times New Roman"/>
      <w:sz w:val="16"/>
    </w:rPr>
  </w:style>
  <w:style w:type="character" w:customStyle="1" w:styleId="WW8Num21z0">
    <w:name w:val="WW8Num21z0"/>
    <w:rsid w:val="009D6007"/>
    <w:rPr>
      <w:rFonts w:ascii="Times New Roman" w:hAnsi="Times New Roman" w:cs="Times New Roman"/>
      <w:sz w:val="16"/>
    </w:rPr>
  </w:style>
  <w:style w:type="character" w:customStyle="1" w:styleId="WW8Num22z0">
    <w:name w:val="WW8Num22z0"/>
    <w:rsid w:val="009D6007"/>
    <w:rPr>
      <w:rFonts w:ascii="Times New Roman" w:hAnsi="Times New Roman" w:cs="Times New Roman"/>
      <w:sz w:val="16"/>
    </w:rPr>
  </w:style>
  <w:style w:type="character" w:customStyle="1" w:styleId="WW8Num23z0">
    <w:name w:val="WW8Num23z0"/>
    <w:rsid w:val="009D6007"/>
    <w:rPr>
      <w:b/>
      <w:i w:val="0"/>
    </w:rPr>
  </w:style>
  <w:style w:type="character" w:customStyle="1" w:styleId="WW8Num23z1">
    <w:name w:val="WW8Num23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9D6007"/>
    <w:rPr>
      <w:b w:val="0"/>
      <w:bCs w:val="0"/>
      <w:i w:val="0"/>
      <w:iCs w:val="0"/>
    </w:rPr>
  </w:style>
  <w:style w:type="character" w:customStyle="1" w:styleId="WW8Num23z3">
    <w:name w:val="WW8Num23z3"/>
    <w:rsid w:val="009D6007"/>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9D6007"/>
    <w:rPr>
      <w:rFonts w:ascii="Symbol" w:hAnsi="Symbol"/>
    </w:rPr>
  </w:style>
  <w:style w:type="character" w:customStyle="1" w:styleId="WW8Num25z0">
    <w:name w:val="WW8Num25z0"/>
    <w:rsid w:val="009D6007"/>
    <w:rPr>
      <w:sz w:val="16"/>
    </w:rPr>
  </w:style>
  <w:style w:type="character" w:customStyle="1" w:styleId="WW8Num25z1">
    <w:name w:val="WW8Num25z1"/>
    <w:rsid w:val="009D6007"/>
    <w:rPr>
      <w:rFonts w:ascii="Courier New" w:hAnsi="Courier New"/>
    </w:rPr>
  </w:style>
  <w:style w:type="character" w:customStyle="1" w:styleId="WW8Num25z2">
    <w:name w:val="WW8Num25z2"/>
    <w:rsid w:val="009D6007"/>
    <w:rPr>
      <w:rFonts w:ascii="Wingdings" w:hAnsi="Wingdings"/>
    </w:rPr>
  </w:style>
  <w:style w:type="character" w:customStyle="1" w:styleId="WW8Num25z3">
    <w:name w:val="WW8Num25z3"/>
    <w:rsid w:val="009D6007"/>
    <w:rPr>
      <w:rFonts w:ascii="Symbol" w:hAnsi="Symbol"/>
    </w:rPr>
  </w:style>
  <w:style w:type="character" w:customStyle="1" w:styleId="WW8Num26z0">
    <w:name w:val="WW8Num26z0"/>
    <w:rsid w:val="009D6007"/>
    <w:rPr>
      <w:sz w:val="16"/>
    </w:rPr>
  </w:style>
  <w:style w:type="character" w:customStyle="1" w:styleId="WW8Num26z1">
    <w:name w:val="WW8Num26z1"/>
    <w:rsid w:val="009D6007"/>
    <w:rPr>
      <w:rFonts w:ascii="Courier New" w:hAnsi="Courier New"/>
    </w:rPr>
  </w:style>
  <w:style w:type="character" w:customStyle="1" w:styleId="WW8Num26z2">
    <w:name w:val="WW8Num26z2"/>
    <w:rsid w:val="009D6007"/>
    <w:rPr>
      <w:rFonts w:ascii="Wingdings" w:hAnsi="Wingdings"/>
    </w:rPr>
  </w:style>
  <w:style w:type="character" w:customStyle="1" w:styleId="WW8Num26z3">
    <w:name w:val="WW8Num26z3"/>
    <w:rsid w:val="009D6007"/>
    <w:rPr>
      <w:rFonts w:ascii="Symbol" w:hAnsi="Symbol"/>
    </w:rPr>
  </w:style>
  <w:style w:type="character" w:customStyle="1" w:styleId="12">
    <w:name w:val="Основной шрифт абзаца1"/>
    <w:rsid w:val="009D6007"/>
  </w:style>
  <w:style w:type="character" w:styleId="a9">
    <w:name w:val="Hyperlink"/>
    <w:uiPriority w:val="99"/>
    <w:rsid w:val="009D6007"/>
    <w:rPr>
      <w:color w:val="0000FF"/>
      <w:u w:val="single"/>
    </w:rPr>
  </w:style>
  <w:style w:type="character" w:customStyle="1" w:styleId="postbody">
    <w:name w:val="postbody"/>
    <w:basedOn w:val="12"/>
    <w:rsid w:val="009D6007"/>
  </w:style>
  <w:style w:type="character" w:styleId="aa">
    <w:name w:val="page number"/>
    <w:basedOn w:val="12"/>
    <w:rsid w:val="009D6007"/>
  </w:style>
  <w:style w:type="character" w:customStyle="1" w:styleId="ab">
    <w:name w:val="Символ сноски"/>
    <w:rsid w:val="009D6007"/>
    <w:rPr>
      <w:vertAlign w:val="superscript"/>
    </w:rPr>
  </w:style>
  <w:style w:type="character" w:customStyle="1" w:styleId="13">
    <w:name w:val="Знак сноски1"/>
    <w:rsid w:val="009D6007"/>
    <w:rPr>
      <w:vertAlign w:val="superscript"/>
    </w:rPr>
  </w:style>
  <w:style w:type="character" w:customStyle="1" w:styleId="23">
    <w:name w:val="Знак сноски2"/>
    <w:rsid w:val="009D6007"/>
    <w:rPr>
      <w:vertAlign w:val="superscript"/>
    </w:rPr>
  </w:style>
  <w:style w:type="character" w:customStyle="1" w:styleId="WW-">
    <w:name w:val="WW-Знак сноски"/>
    <w:rsid w:val="009D6007"/>
    <w:rPr>
      <w:vertAlign w:val="superscript"/>
    </w:rPr>
  </w:style>
  <w:style w:type="character" w:customStyle="1" w:styleId="42">
    <w:name w:val="Знак сноски4"/>
    <w:rsid w:val="009D6007"/>
    <w:rPr>
      <w:vertAlign w:val="superscript"/>
    </w:rPr>
  </w:style>
  <w:style w:type="character" w:customStyle="1" w:styleId="ac">
    <w:name w:val="Символы концевой сноски"/>
    <w:rsid w:val="009D6007"/>
    <w:rPr>
      <w:vertAlign w:val="superscript"/>
    </w:rPr>
  </w:style>
  <w:style w:type="character" w:customStyle="1" w:styleId="WW-0">
    <w:name w:val="WW-Символы концевой сноски"/>
    <w:rsid w:val="009D6007"/>
  </w:style>
  <w:style w:type="character" w:customStyle="1" w:styleId="ad">
    <w:name w:val="Нижний колонтитул Знак"/>
    <w:uiPriority w:val="99"/>
    <w:rsid w:val="009D6007"/>
    <w:rPr>
      <w:sz w:val="28"/>
      <w:szCs w:val="28"/>
      <w:lang w:val="ru-RU" w:eastAsia="ar-SA" w:bidi="ar-SA"/>
    </w:rPr>
  </w:style>
  <w:style w:type="character" w:customStyle="1" w:styleId="ae">
    <w:name w:val="Текст выноски Знак"/>
    <w:rsid w:val="009D6007"/>
    <w:rPr>
      <w:rFonts w:ascii="Tahoma" w:hAnsi="Tahoma" w:cs="Tahoma"/>
      <w:sz w:val="16"/>
      <w:szCs w:val="16"/>
    </w:rPr>
  </w:style>
  <w:style w:type="character" w:customStyle="1" w:styleId="31">
    <w:name w:val="Знак сноски3"/>
    <w:rsid w:val="009D6007"/>
    <w:rPr>
      <w:vertAlign w:val="superscript"/>
    </w:rPr>
  </w:style>
  <w:style w:type="character" w:styleId="af">
    <w:name w:val="footnote reference"/>
    <w:rsid w:val="009D6007"/>
    <w:rPr>
      <w:vertAlign w:val="superscript"/>
    </w:rPr>
  </w:style>
  <w:style w:type="character" w:styleId="af0">
    <w:name w:val="endnote reference"/>
    <w:semiHidden/>
    <w:rsid w:val="009D6007"/>
    <w:rPr>
      <w:vertAlign w:val="superscript"/>
    </w:rPr>
  </w:style>
  <w:style w:type="paragraph" w:customStyle="1" w:styleId="af1">
    <w:name w:val="Заголовок"/>
    <w:basedOn w:val="a3"/>
    <w:next w:val="a4"/>
    <w:qFormat/>
    <w:rsid w:val="009D6007"/>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9D6007"/>
    <w:pPr>
      <w:widowControl w:val="0"/>
      <w:spacing w:before="0" w:after="0"/>
      <w:ind w:left="0" w:right="0"/>
      <w:jc w:val="center"/>
    </w:pPr>
    <w:rPr>
      <w:rFonts w:ascii="Arial" w:hAnsi="Arial" w:cs="Tahoma"/>
      <w:b/>
      <w:szCs w:val="26"/>
    </w:rPr>
  </w:style>
  <w:style w:type="paragraph" w:customStyle="1" w:styleId="24">
    <w:name w:val="Название2"/>
    <w:basedOn w:val="a3"/>
    <w:qFormat/>
    <w:rsid w:val="009D600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9D6007"/>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9D600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9D6007"/>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9D6007"/>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9D6007"/>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9D6007"/>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9D600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9D6007"/>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9D6007"/>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9D600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9D6007"/>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9D6007"/>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9D6007"/>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9D6007"/>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9D6007"/>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9D6007"/>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9D6007"/>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9D6007"/>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9D6007"/>
    <w:rPr>
      <w:rFonts w:ascii="Times New Roman" w:eastAsia="Times New Roman" w:hAnsi="Times New Roman" w:cs="Times New Roman"/>
      <w:sz w:val="28"/>
      <w:szCs w:val="28"/>
      <w:lang w:eastAsia="ar-SA"/>
    </w:rPr>
  </w:style>
  <w:style w:type="paragraph" w:customStyle="1" w:styleId="17">
    <w:name w:val="Обычный1"/>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9D600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9D600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9D6007"/>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9D6007"/>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9D6007"/>
    <w:rPr>
      <w:rFonts w:ascii="Times New Roman" w:eastAsia="Times New Roman" w:hAnsi="Times New Roman" w:cs="Times New Roman"/>
      <w:sz w:val="20"/>
      <w:szCs w:val="20"/>
      <w:lang w:eastAsia="ar-SA"/>
    </w:rPr>
  </w:style>
  <w:style w:type="paragraph" w:customStyle="1" w:styleId="WW-1">
    <w:name w:val="WW-Обычный (веб)1"/>
    <w:basedOn w:val="a3"/>
    <w:qFormat/>
    <w:rsid w:val="009D600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9D6007"/>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9D6007"/>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9D6007"/>
    <w:rPr>
      <w:rFonts w:ascii="Times New Roman" w:eastAsia="Times New Roman" w:hAnsi="Times New Roman" w:cs="Times New Roman"/>
      <w:sz w:val="28"/>
      <w:szCs w:val="28"/>
      <w:lang w:eastAsia="ar-SA"/>
    </w:rPr>
  </w:style>
  <w:style w:type="paragraph" w:styleId="afc">
    <w:name w:val="Subtitle"/>
    <w:basedOn w:val="a3"/>
    <w:next w:val="a4"/>
    <w:link w:val="afd"/>
    <w:qFormat/>
    <w:rsid w:val="009D6007"/>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9D6007"/>
    <w:rPr>
      <w:rFonts w:ascii="Times New Roman" w:eastAsia="Times New Roman" w:hAnsi="Times New Roman" w:cs="Times New Roman"/>
      <w:i/>
      <w:iCs/>
      <w:sz w:val="26"/>
      <w:szCs w:val="26"/>
      <w:lang w:eastAsia="ar-SA"/>
    </w:rPr>
  </w:style>
  <w:style w:type="paragraph" w:styleId="18">
    <w:name w:val="index 1"/>
    <w:basedOn w:val="a3"/>
    <w:next w:val="a3"/>
    <w:rsid w:val="009D6007"/>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9D6007"/>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9D6007"/>
    <w:pPr>
      <w:spacing w:before="0" w:after="0"/>
      <w:ind w:left="0" w:right="0"/>
      <w:jc w:val="both"/>
    </w:pPr>
    <w:rPr>
      <w:szCs w:val="20"/>
    </w:rPr>
  </w:style>
  <w:style w:type="paragraph" w:customStyle="1" w:styleId="311">
    <w:name w:val="Основной текст с отступом 31"/>
    <w:basedOn w:val="a3"/>
    <w:qFormat/>
    <w:rsid w:val="009D6007"/>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9D6007"/>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9D600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9D6007"/>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9D6007"/>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9D6007"/>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9D6007"/>
    <w:pPr>
      <w:jc w:val="center"/>
    </w:pPr>
    <w:rPr>
      <w:b/>
      <w:bCs/>
    </w:rPr>
  </w:style>
  <w:style w:type="paragraph" w:customStyle="1" w:styleId="aff4">
    <w:name w:val="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9D6007"/>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9D6007"/>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9D6007"/>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9D6007"/>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9D6007"/>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9D6007"/>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9D6007"/>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9D6007"/>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9D6007"/>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9D6007"/>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9D6007"/>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character" w:customStyle="1" w:styleId="diffins">
    <w:name w:val="diff_ins"/>
    <w:rsid w:val="009D6007"/>
  </w:style>
  <w:style w:type="paragraph" w:customStyle="1" w:styleId="affd">
    <w:name w:val="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9D6007"/>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9D6007"/>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9D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9D6007"/>
    <w:rPr>
      <w:rFonts w:ascii="Courier New" w:eastAsia="SimSun" w:hAnsi="Courier New" w:cs="Courier New"/>
      <w:sz w:val="20"/>
      <w:szCs w:val="20"/>
      <w:lang w:eastAsia="zh-CN"/>
    </w:rPr>
  </w:style>
  <w:style w:type="table" w:styleId="afff2">
    <w:name w:val="Table Grid"/>
    <w:aliases w:val="OTR"/>
    <w:basedOn w:val="a6"/>
    <w:rsid w:val="009D600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9D6007"/>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9D6007"/>
    <w:rPr>
      <w:rFonts w:ascii="Times New Roman" w:hAnsi="Times New Roman" w:cs="Times New Roman" w:hint="default"/>
      <w:sz w:val="22"/>
      <w:szCs w:val="22"/>
    </w:rPr>
  </w:style>
  <w:style w:type="paragraph" w:customStyle="1" w:styleId="afff4">
    <w:name w:val="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9D6007"/>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9D6007"/>
    <w:rPr>
      <w:rFonts w:ascii="Courier New" w:eastAsia="Times New Roman" w:hAnsi="Courier New" w:cs="Times New Roman"/>
      <w:sz w:val="20"/>
      <w:szCs w:val="20"/>
      <w:lang w:val="x-none" w:eastAsia="x-none"/>
    </w:rPr>
  </w:style>
  <w:style w:type="character" w:styleId="afff7">
    <w:name w:val="FollowedHyperlink"/>
    <w:uiPriority w:val="99"/>
    <w:unhideWhenUsed/>
    <w:rsid w:val="009D6007"/>
    <w:rPr>
      <w:color w:val="800080"/>
      <w:u w:val="single"/>
    </w:rPr>
  </w:style>
  <w:style w:type="paragraph" w:customStyle="1" w:styleId="LO-Normal">
    <w:name w:val="LO-Normal"/>
    <w:rsid w:val="009D6007"/>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9D600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9D6007"/>
    <w:rPr>
      <w:rFonts w:ascii="Times New Roman" w:eastAsia="Times New Roman" w:hAnsi="Times New Roman" w:cs="Times New Roman"/>
      <w:sz w:val="16"/>
      <w:szCs w:val="16"/>
      <w:lang w:eastAsia="ar-SA"/>
    </w:rPr>
  </w:style>
  <w:style w:type="character" w:styleId="afff8">
    <w:name w:val="Emphasis"/>
    <w:qFormat/>
    <w:rsid w:val="009D6007"/>
    <w:rPr>
      <w:i/>
      <w:iCs/>
    </w:rPr>
  </w:style>
  <w:style w:type="numbering" w:customStyle="1" w:styleId="110">
    <w:name w:val="Нет списка11"/>
    <w:next w:val="a7"/>
    <w:semiHidden/>
    <w:unhideWhenUsed/>
    <w:rsid w:val="009D6007"/>
  </w:style>
  <w:style w:type="numbering" w:customStyle="1" w:styleId="111">
    <w:name w:val="Нет списка111"/>
    <w:next w:val="a7"/>
    <w:uiPriority w:val="99"/>
    <w:semiHidden/>
    <w:unhideWhenUsed/>
    <w:rsid w:val="009D6007"/>
  </w:style>
  <w:style w:type="table" w:customStyle="1" w:styleId="1a">
    <w:name w:val="Сетка таблицы1"/>
    <w:basedOn w:val="a6"/>
    <w:next w:val="afff2"/>
    <w:rsid w:val="009D60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9D600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9D6007"/>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9D6007"/>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9D600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9D60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9D6007"/>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9D6007"/>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9D600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9D600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9D6007"/>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9D600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9D600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9D60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9D600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9D600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9D600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9D600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9D6007"/>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9D6007"/>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9D600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9D60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9D600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9D600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9D600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9D60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9D60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9D600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9D60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9D600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9D6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9D60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9D60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9D6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9D600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9D600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9D6007"/>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9D6007"/>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9D600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9D600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9D60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9D60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9D60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9D60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9D600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9D600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9D600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9D6007"/>
  </w:style>
  <w:style w:type="numbering" w:customStyle="1" w:styleId="120">
    <w:name w:val="Нет списка12"/>
    <w:next w:val="a7"/>
    <w:uiPriority w:val="99"/>
    <w:semiHidden/>
    <w:unhideWhenUsed/>
    <w:rsid w:val="009D6007"/>
  </w:style>
  <w:style w:type="table" w:customStyle="1" w:styleId="27">
    <w:name w:val="Сетка таблицы2"/>
    <w:basedOn w:val="a6"/>
    <w:next w:val="afff2"/>
    <w:rsid w:val="009D60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9D6007"/>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9D600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9D6007"/>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9D6007"/>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9D6007"/>
    <w:rPr>
      <w:rFonts w:ascii="Arial" w:eastAsia="Arial" w:hAnsi="Arial" w:cs="Arial"/>
      <w:sz w:val="20"/>
      <w:szCs w:val="20"/>
      <w:lang w:eastAsia="ar-SA"/>
    </w:rPr>
  </w:style>
  <w:style w:type="character" w:customStyle="1" w:styleId="WW8Num1z1">
    <w:name w:val="WW8Num1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9D6007"/>
    <w:rPr>
      <w:b w:val="0"/>
      <w:bCs w:val="0"/>
      <w:i w:val="0"/>
      <w:iCs w:val="0"/>
    </w:rPr>
  </w:style>
  <w:style w:type="character" w:customStyle="1" w:styleId="WW8Num1z5">
    <w:name w:val="WW8Num1z5"/>
    <w:rsid w:val="009D6007"/>
    <w:rPr>
      <w:rFonts w:ascii="Symbol" w:hAnsi="Symbol" w:cs="Symbol"/>
    </w:rPr>
  </w:style>
  <w:style w:type="character" w:customStyle="1" w:styleId="WW8Num3z0">
    <w:name w:val="WW8Num3z0"/>
    <w:rsid w:val="009D6007"/>
    <w:rPr>
      <w:rFonts w:ascii="Symbol" w:hAnsi="Symbol" w:cs="OpenSymbol"/>
    </w:rPr>
  </w:style>
  <w:style w:type="character" w:customStyle="1" w:styleId="WW8Num2z0">
    <w:name w:val="WW8Num2z0"/>
    <w:rsid w:val="009D6007"/>
    <w:rPr>
      <w:b/>
      <w:i w:val="0"/>
    </w:rPr>
  </w:style>
  <w:style w:type="character" w:customStyle="1" w:styleId="WW8Num2z1">
    <w:name w:val="WW8Num2z1"/>
    <w:rsid w:val="009D6007"/>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9D6007"/>
    <w:rPr>
      <w:b w:val="0"/>
      <w:bCs w:val="0"/>
      <w:i w:val="0"/>
      <w:iCs w:val="0"/>
    </w:rPr>
  </w:style>
  <w:style w:type="character" w:customStyle="1" w:styleId="WW8Num2z5">
    <w:name w:val="WW8Num2z5"/>
    <w:rsid w:val="009D6007"/>
    <w:rPr>
      <w:rFonts w:ascii="Symbol" w:hAnsi="Symbol" w:cs="Symbol"/>
    </w:rPr>
  </w:style>
  <w:style w:type="character" w:customStyle="1" w:styleId="WW8Num5z1">
    <w:name w:val="WW8Num5z1"/>
    <w:rsid w:val="009D6007"/>
    <w:rPr>
      <w:rFonts w:ascii="Courier New" w:hAnsi="Courier New" w:cs="Courier New"/>
      <w:sz w:val="20"/>
    </w:rPr>
  </w:style>
  <w:style w:type="character" w:customStyle="1" w:styleId="WW8Num5z2">
    <w:name w:val="WW8Num5z2"/>
    <w:rsid w:val="009D6007"/>
    <w:rPr>
      <w:rFonts w:ascii="Wingdings" w:hAnsi="Wingdings" w:cs="Wingdings"/>
      <w:sz w:val="20"/>
    </w:rPr>
  </w:style>
  <w:style w:type="character" w:customStyle="1" w:styleId="WW8NumSt2z0">
    <w:name w:val="WW8NumSt2z0"/>
    <w:rsid w:val="009D6007"/>
    <w:rPr>
      <w:rFonts w:ascii="Times New Roman" w:hAnsi="Times New Roman" w:cs="Times New Roman"/>
    </w:rPr>
  </w:style>
  <w:style w:type="character" w:customStyle="1" w:styleId="38">
    <w:name w:val="Основной шрифт абзаца3"/>
    <w:rsid w:val="009D6007"/>
  </w:style>
  <w:style w:type="character" w:customStyle="1" w:styleId="51">
    <w:name w:val="Знак сноски5"/>
    <w:rsid w:val="009D6007"/>
    <w:rPr>
      <w:vertAlign w:val="superscript"/>
    </w:rPr>
  </w:style>
  <w:style w:type="character" w:customStyle="1" w:styleId="1d">
    <w:name w:val="Знак концевой сноски1"/>
    <w:rsid w:val="009D6007"/>
    <w:rPr>
      <w:vertAlign w:val="superscript"/>
    </w:rPr>
  </w:style>
  <w:style w:type="character" w:customStyle="1" w:styleId="29">
    <w:name w:val="Основной текст 2 Знак"/>
    <w:link w:val="2a"/>
    <w:rsid w:val="009D6007"/>
    <w:rPr>
      <w:sz w:val="28"/>
      <w:szCs w:val="28"/>
    </w:rPr>
  </w:style>
  <w:style w:type="character" w:customStyle="1" w:styleId="apple-converted-space">
    <w:name w:val="apple-converted-space"/>
    <w:rsid w:val="009D6007"/>
  </w:style>
  <w:style w:type="character" w:customStyle="1" w:styleId="afffb">
    <w:name w:val="АД_Основной текст Знак"/>
    <w:rsid w:val="009D6007"/>
    <w:rPr>
      <w:sz w:val="24"/>
      <w:szCs w:val="24"/>
      <w:lang w:val="x-none"/>
    </w:rPr>
  </w:style>
  <w:style w:type="character" w:customStyle="1" w:styleId="Normal">
    <w:name w:val="Normal Знак"/>
    <w:rsid w:val="009D6007"/>
    <w:rPr>
      <w:rFonts w:eastAsia="Arial"/>
      <w:sz w:val="24"/>
      <w:lang w:val="ru-RU" w:eastAsia="ar-SA" w:bidi="ar-SA"/>
    </w:rPr>
  </w:style>
  <w:style w:type="character" w:styleId="afffc">
    <w:name w:val="Strong"/>
    <w:qFormat/>
    <w:rsid w:val="009D6007"/>
    <w:rPr>
      <w:b/>
      <w:bCs/>
    </w:rPr>
  </w:style>
  <w:style w:type="character" w:customStyle="1" w:styleId="afffd">
    <w:name w:val="Маркеры списка"/>
    <w:rsid w:val="009D6007"/>
    <w:rPr>
      <w:rFonts w:ascii="OpenSymbol" w:eastAsia="OpenSymbol" w:hAnsi="OpenSymbol" w:cs="OpenSymbol"/>
    </w:rPr>
  </w:style>
  <w:style w:type="paragraph" w:customStyle="1" w:styleId="39">
    <w:name w:val="Название3"/>
    <w:basedOn w:val="a3"/>
    <w:qFormat/>
    <w:rsid w:val="009D600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9D6007"/>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9D600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9D6007"/>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9D6007"/>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9D6007"/>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9D6007"/>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9D6007"/>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9D6007"/>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9D6007"/>
  </w:style>
  <w:style w:type="character" w:customStyle="1" w:styleId="FontStyle62">
    <w:name w:val="Font Style62"/>
    <w:rsid w:val="009D6007"/>
    <w:rPr>
      <w:rFonts w:ascii="Times New Roman" w:hAnsi="Times New Roman"/>
      <w:sz w:val="26"/>
    </w:rPr>
  </w:style>
  <w:style w:type="character" w:customStyle="1" w:styleId="FontStyle58">
    <w:name w:val="Font Style58"/>
    <w:rsid w:val="009D6007"/>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9D6007"/>
    <w:rPr>
      <w:rFonts w:ascii="Times New Roman" w:eastAsia="Times New Roman" w:hAnsi="Times New Roman" w:cs="Times New Roman"/>
      <w:sz w:val="28"/>
      <w:szCs w:val="28"/>
      <w:lang w:eastAsia="ar-SA"/>
    </w:rPr>
  </w:style>
  <w:style w:type="paragraph" w:customStyle="1" w:styleId="affff">
    <w:name w:val="текст сноски"/>
    <w:basedOn w:val="a3"/>
    <w:qFormat/>
    <w:rsid w:val="009D6007"/>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9D6007"/>
    <w:pPr>
      <w:widowControl w:val="0"/>
      <w:spacing w:after="60"/>
    </w:pPr>
    <w:rPr>
      <w:rFonts w:ascii="Calibri" w:eastAsia="Calibri" w:hAnsi="Calibri" w:cs="Times New Roman"/>
    </w:rPr>
  </w:style>
  <w:style w:type="paragraph" w:customStyle="1" w:styleId="a">
    <w:name w:val="Раздел"/>
    <w:basedOn w:val="a3"/>
    <w:qFormat/>
    <w:rsid w:val="009D6007"/>
    <w:pPr>
      <w:numPr>
        <w:numId w:val="5"/>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9D6007"/>
    <w:pPr>
      <w:numPr>
        <w:ilvl w:val="1"/>
        <w:numId w:val="5"/>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9D6007"/>
    <w:pPr>
      <w:numPr>
        <w:ilvl w:val="2"/>
        <w:numId w:val="5"/>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9D6007"/>
    <w:rPr>
      <w:rFonts w:ascii="Calibri" w:eastAsia="Calibri" w:hAnsi="Calibri" w:cs="Times New Roman"/>
      <w:szCs w:val="20"/>
      <w:lang w:val="x-none"/>
    </w:rPr>
  </w:style>
  <w:style w:type="paragraph" w:styleId="affff1">
    <w:name w:val="Block Text"/>
    <w:basedOn w:val="a3"/>
    <w:rsid w:val="009D6007"/>
    <w:pPr>
      <w:ind w:left="-540" w:right="-366" w:firstLine="540"/>
      <w:jc w:val="both"/>
    </w:pPr>
    <w:rPr>
      <w:rFonts w:ascii="Calibri" w:eastAsia="Calibri" w:hAnsi="Calibri" w:cs="Times New Roman"/>
      <w:sz w:val="18"/>
    </w:rPr>
  </w:style>
  <w:style w:type="paragraph" w:customStyle="1" w:styleId="h4">
    <w:name w:val="h4"/>
    <w:basedOn w:val="a3"/>
    <w:qFormat/>
    <w:rsid w:val="009D6007"/>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9D6007"/>
    <w:pPr>
      <w:spacing w:after="60"/>
      <w:jc w:val="both"/>
    </w:pPr>
    <w:rPr>
      <w:rFonts w:ascii="Futuris" w:eastAsia="Calibri" w:hAnsi="Futuris" w:cs="Futuris"/>
    </w:rPr>
  </w:style>
  <w:style w:type="paragraph" w:styleId="affff3">
    <w:name w:val="List Number"/>
    <w:basedOn w:val="a3"/>
    <w:rsid w:val="009D6007"/>
    <w:rPr>
      <w:rFonts w:ascii="Calibri" w:eastAsia="Calibri" w:hAnsi="Calibri" w:cs="Times New Roman"/>
    </w:rPr>
  </w:style>
  <w:style w:type="paragraph" w:customStyle="1" w:styleId="ConsNonformat">
    <w:name w:val="ConsNonformat"/>
    <w:qFormat/>
    <w:rsid w:val="009D60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9D6007"/>
    <w:pPr>
      <w:spacing w:after="120" w:line="480" w:lineRule="auto"/>
    </w:pPr>
    <w:rPr>
      <w:sz w:val="28"/>
      <w:szCs w:val="28"/>
    </w:rPr>
  </w:style>
  <w:style w:type="character" w:customStyle="1" w:styleId="212">
    <w:name w:val="Основной текст 2 Знак1"/>
    <w:basedOn w:val="a5"/>
    <w:uiPriority w:val="99"/>
    <w:semiHidden/>
    <w:rsid w:val="009D6007"/>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9D6007"/>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9D6007"/>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9D6007"/>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9D6007"/>
    <w:pPr>
      <w:numPr>
        <w:numId w:val="3"/>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9D6007"/>
    <w:rPr>
      <w:rFonts w:ascii="Times New Roman" w:eastAsia="Calibri" w:hAnsi="Times New Roman" w:cs="Times New Roman"/>
      <w:sz w:val="24"/>
      <w:szCs w:val="24"/>
      <w:lang w:val="x-none"/>
    </w:rPr>
  </w:style>
  <w:style w:type="paragraph" w:customStyle="1" w:styleId="a1">
    <w:name w:val="Раздел ТД"/>
    <w:basedOn w:val="a3"/>
    <w:link w:val="affff6"/>
    <w:qFormat/>
    <w:rsid w:val="009D6007"/>
    <w:pPr>
      <w:numPr>
        <w:numId w:val="2"/>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9D6007"/>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9D6007"/>
    <w:pPr>
      <w:numPr>
        <w:numId w:val="0"/>
      </w:numPr>
      <w:ind w:left="8080"/>
      <w:jc w:val="right"/>
    </w:pPr>
  </w:style>
  <w:style w:type="character" w:customStyle="1" w:styleId="affff8">
    <w:name w:val="Приложение Знак"/>
    <w:link w:val="affff7"/>
    <w:rsid w:val="009D6007"/>
    <w:rPr>
      <w:rFonts w:ascii="Times New Roman" w:eastAsia="Calibri" w:hAnsi="Times New Roman" w:cs="Times New Roman"/>
      <w:sz w:val="24"/>
      <w:szCs w:val="24"/>
      <w:lang w:val="x-none"/>
    </w:rPr>
  </w:style>
  <w:style w:type="character" w:customStyle="1" w:styleId="FontStyle45">
    <w:name w:val="Font Style45"/>
    <w:rsid w:val="009D6007"/>
    <w:rPr>
      <w:rFonts w:ascii="Times New Roman" w:hAnsi="Times New Roman" w:cs="Times New Roman"/>
      <w:sz w:val="20"/>
      <w:szCs w:val="20"/>
    </w:rPr>
  </w:style>
  <w:style w:type="character" w:customStyle="1" w:styleId="FontStyle44">
    <w:name w:val="Font Style44"/>
    <w:rsid w:val="009D6007"/>
    <w:rPr>
      <w:rFonts w:ascii="Arial" w:hAnsi="Arial" w:cs="Arial"/>
      <w:sz w:val="20"/>
      <w:szCs w:val="20"/>
    </w:rPr>
  </w:style>
  <w:style w:type="paragraph" w:customStyle="1" w:styleId="Style7">
    <w:name w:val="Style7"/>
    <w:basedOn w:val="a3"/>
    <w:qFormat/>
    <w:rsid w:val="009D6007"/>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9D6007"/>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9D6007"/>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9D6007"/>
    <w:rPr>
      <w:rFonts w:ascii="Times New Roman" w:hAnsi="Times New Roman" w:cs="Times New Roman"/>
      <w:b/>
      <w:bCs/>
      <w:sz w:val="20"/>
      <w:szCs w:val="20"/>
    </w:rPr>
  </w:style>
  <w:style w:type="paragraph" w:customStyle="1" w:styleId="Style9">
    <w:name w:val="Style9"/>
    <w:basedOn w:val="a3"/>
    <w:qFormat/>
    <w:rsid w:val="009D600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9D6007"/>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9D6007"/>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9D6007"/>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9D6007"/>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9D600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9D600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9D6007"/>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9D6007"/>
    <w:pPr>
      <w:numPr>
        <w:numId w:val="4"/>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9D6007"/>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9D6007"/>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9D6007"/>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9D6007"/>
    <w:rPr>
      <w:rFonts w:ascii="Times New Roman" w:hAnsi="Times New Roman" w:cs="Times New Roman"/>
      <w:sz w:val="22"/>
      <w:szCs w:val="22"/>
    </w:rPr>
  </w:style>
  <w:style w:type="paragraph" w:customStyle="1" w:styleId="1f3">
    <w:name w:val="1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9D6007"/>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9D600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9D600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9D600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9D6007"/>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9D6007"/>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9D6007"/>
    <w:rPr>
      <w:rFonts w:ascii="Times New Roman" w:hAnsi="Times New Roman" w:cs="Times New Roman"/>
      <w:sz w:val="18"/>
      <w:szCs w:val="18"/>
    </w:rPr>
  </w:style>
  <w:style w:type="character" w:customStyle="1" w:styleId="FontStyle35">
    <w:name w:val="Font Style35"/>
    <w:rsid w:val="009D6007"/>
    <w:rPr>
      <w:rFonts w:ascii="Times New Roman" w:hAnsi="Times New Roman" w:cs="Times New Roman"/>
      <w:b/>
      <w:bCs/>
      <w:smallCaps/>
      <w:sz w:val="26"/>
      <w:szCs w:val="26"/>
    </w:rPr>
  </w:style>
  <w:style w:type="character" w:customStyle="1" w:styleId="FontStyle36">
    <w:name w:val="Font Style36"/>
    <w:rsid w:val="009D6007"/>
    <w:rPr>
      <w:rFonts w:ascii="Arial Black" w:hAnsi="Arial Black" w:cs="Arial Black"/>
      <w:spacing w:val="-20"/>
      <w:sz w:val="28"/>
      <w:szCs w:val="28"/>
    </w:rPr>
  </w:style>
  <w:style w:type="character" w:customStyle="1" w:styleId="FontStyle37">
    <w:name w:val="Font Style37"/>
    <w:rsid w:val="009D6007"/>
    <w:rPr>
      <w:rFonts w:ascii="Times New Roman" w:hAnsi="Times New Roman" w:cs="Times New Roman"/>
      <w:sz w:val="26"/>
      <w:szCs w:val="26"/>
    </w:rPr>
  </w:style>
  <w:style w:type="character" w:customStyle="1" w:styleId="FontStyle38">
    <w:name w:val="Font Style38"/>
    <w:rsid w:val="009D6007"/>
    <w:rPr>
      <w:rFonts w:ascii="Times New Roman" w:hAnsi="Times New Roman" w:cs="Times New Roman"/>
      <w:b/>
      <w:bCs/>
      <w:sz w:val="24"/>
      <w:szCs w:val="24"/>
    </w:rPr>
  </w:style>
  <w:style w:type="paragraph" w:customStyle="1" w:styleId="Style10">
    <w:name w:val="Style10"/>
    <w:basedOn w:val="a3"/>
    <w:qFormat/>
    <w:rsid w:val="009D6007"/>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9D6007"/>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9D6007"/>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9D6007"/>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9D6007"/>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9D6007"/>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9D60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9D6007"/>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9D6007"/>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9D6007"/>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9D6007"/>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9D6007"/>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9D6007"/>
    <w:rPr>
      <w:rFonts w:ascii="Times New Roman" w:hAnsi="Times New Roman" w:cs="Times New Roman"/>
      <w:b/>
      <w:bCs/>
      <w:sz w:val="22"/>
      <w:szCs w:val="22"/>
    </w:rPr>
  </w:style>
  <w:style w:type="character" w:customStyle="1" w:styleId="FontStyle43">
    <w:name w:val="Font Style43"/>
    <w:rsid w:val="009D6007"/>
    <w:rPr>
      <w:rFonts w:ascii="Times New Roman" w:hAnsi="Times New Roman" w:cs="Times New Roman"/>
      <w:b/>
      <w:bCs/>
      <w:sz w:val="18"/>
      <w:szCs w:val="18"/>
    </w:rPr>
  </w:style>
  <w:style w:type="character" w:customStyle="1" w:styleId="FontStyle46">
    <w:name w:val="Font Style46"/>
    <w:rsid w:val="009D6007"/>
    <w:rPr>
      <w:rFonts w:ascii="Times New Roman" w:hAnsi="Times New Roman" w:cs="Times New Roman"/>
      <w:b/>
      <w:bCs/>
      <w:sz w:val="12"/>
      <w:szCs w:val="12"/>
    </w:rPr>
  </w:style>
  <w:style w:type="paragraph" w:customStyle="1" w:styleId="affffa">
    <w:name w:val="Òåêñò"/>
    <w:basedOn w:val="a3"/>
    <w:qFormat/>
    <w:rsid w:val="009D6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9D6007"/>
    <w:pPr>
      <w:spacing w:before="0" w:after="120"/>
      <w:ind w:left="0" w:right="0" w:firstLine="210"/>
    </w:pPr>
    <w:rPr>
      <w:sz w:val="24"/>
      <w:szCs w:val="24"/>
      <w:lang w:val="x-none"/>
    </w:rPr>
  </w:style>
  <w:style w:type="character" w:customStyle="1" w:styleId="FontStyle17">
    <w:name w:val="Font Style17"/>
    <w:rsid w:val="009D6007"/>
    <w:rPr>
      <w:rFonts w:ascii="Times New Roman" w:hAnsi="Times New Roman" w:cs="Times New Roman"/>
      <w:sz w:val="26"/>
      <w:szCs w:val="26"/>
    </w:rPr>
  </w:style>
  <w:style w:type="paragraph" w:customStyle="1" w:styleId="1f5">
    <w:name w:val="Текст ТД Знак Знак Знак1 Знак"/>
    <w:basedOn w:val="a3"/>
    <w:link w:val="1f6"/>
    <w:qFormat/>
    <w:rsid w:val="009D600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9D6007"/>
    <w:rPr>
      <w:rFonts w:ascii="Times New Roman" w:eastAsia="Calibri" w:hAnsi="Times New Roman" w:cs="Times New Roman"/>
      <w:sz w:val="24"/>
      <w:szCs w:val="24"/>
      <w:lang w:val="x-none"/>
    </w:rPr>
  </w:style>
  <w:style w:type="paragraph" w:customStyle="1" w:styleId="53">
    <w:name w:val="Знак5"/>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9D6007"/>
    <w:pPr>
      <w:spacing w:after="0" w:line="240" w:lineRule="auto"/>
    </w:pPr>
    <w:rPr>
      <w:rFonts w:ascii="Calibri" w:eastAsia="Calibri" w:hAnsi="Calibri" w:cs="Times New Roman"/>
    </w:rPr>
  </w:style>
  <w:style w:type="paragraph" w:customStyle="1" w:styleId="61">
    <w:name w:val="Знак6"/>
    <w:basedOn w:val="a3"/>
    <w:qFormat/>
    <w:rsid w:val="009D6007"/>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9D6007"/>
    <w:rPr>
      <w:rFonts w:ascii="Times New Roman" w:hAnsi="Times New Roman" w:cs="Times New Roman"/>
      <w:sz w:val="22"/>
      <w:szCs w:val="22"/>
    </w:rPr>
  </w:style>
  <w:style w:type="paragraph" w:customStyle="1" w:styleId="affffd">
    <w:name w:val="Текст ТД Знак Знак Знак"/>
    <w:basedOn w:val="a3"/>
    <w:link w:val="affffe"/>
    <w:qFormat/>
    <w:rsid w:val="009D600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9D6007"/>
    <w:rPr>
      <w:rFonts w:ascii="Times New Roman" w:eastAsia="Calibri" w:hAnsi="Times New Roman" w:cs="Times New Roman"/>
      <w:sz w:val="24"/>
      <w:szCs w:val="24"/>
      <w:lang w:val="x-none"/>
    </w:rPr>
  </w:style>
  <w:style w:type="character" w:customStyle="1" w:styleId="FontStyle12">
    <w:name w:val="Font Style12"/>
    <w:rsid w:val="009D6007"/>
    <w:rPr>
      <w:rFonts w:ascii="Times New Roman" w:hAnsi="Times New Roman" w:cs="Times New Roman"/>
      <w:sz w:val="26"/>
      <w:szCs w:val="26"/>
    </w:rPr>
  </w:style>
  <w:style w:type="paragraph" w:styleId="3d">
    <w:name w:val="List 3"/>
    <w:basedOn w:val="a3"/>
    <w:rsid w:val="009D6007"/>
    <w:pPr>
      <w:ind w:left="849" w:hanging="283"/>
    </w:pPr>
    <w:rPr>
      <w:rFonts w:ascii="Calibri" w:eastAsia="Calibri" w:hAnsi="Calibri" w:cs="Times New Roman"/>
    </w:rPr>
  </w:style>
  <w:style w:type="paragraph" w:styleId="afffff">
    <w:name w:val="Body Text First Indent"/>
    <w:basedOn w:val="a4"/>
    <w:link w:val="afffff0"/>
    <w:rsid w:val="009D6007"/>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9D6007"/>
    <w:rPr>
      <w:rFonts w:ascii="Calibri" w:eastAsia="Calibri" w:hAnsi="Calibri" w:cs="Times New Roman"/>
      <w:sz w:val="28"/>
      <w:szCs w:val="28"/>
      <w:lang w:val="x-none" w:eastAsia="ar-SA"/>
    </w:rPr>
  </w:style>
  <w:style w:type="character" w:customStyle="1" w:styleId="FooterChar">
    <w:name w:val="Footer Char"/>
    <w:locked/>
    <w:rsid w:val="009D6007"/>
    <w:rPr>
      <w:rFonts w:ascii="Times New Roman" w:hAnsi="Times New Roman" w:cs="Times New Roman"/>
      <w:sz w:val="24"/>
      <w:szCs w:val="24"/>
    </w:rPr>
  </w:style>
  <w:style w:type="paragraph" w:customStyle="1" w:styleId="1f7">
    <w:name w:val="Абзац списка1"/>
    <w:basedOn w:val="a3"/>
    <w:qFormat/>
    <w:rsid w:val="009D6007"/>
    <w:pPr>
      <w:ind w:left="720"/>
    </w:pPr>
    <w:rPr>
      <w:rFonts w:ascii="Calibri" w:eastAsia="Times New Roman" w:hAnsi="Calibri" w:cs="Times New Roman"/>
      <w:lang w:eastAsia="ru-RU"/>
    </w:rPr>
  </w:style>
  <w:style w:type="paragraph" w:customStyle="1" w:styleId="prdsubtitle">
    <w:name w:val="prdsubtitle"/>
    <w:basedOn w:val="a3"/>
    <w:qFormat/>
    <w:rsid w:val="009D6007"/>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9D6007"/>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9D6007"/>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9D6007"/>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9D6007"/>
    <w:rPr>
      <w:b/>
      <w:sz w:val="28"/>
      <w:lang w:val="x-none" w:eastAsia="ar-SA"/>
    </w:rPr>
  </w:style>
  <w:style w:type="character" w:customStyle="1" w:styleId="forminfo">
    <w:name w:val="forminfo"/>
    <w:rsid w:val="009D6007"/>
  </w:style>
  <w:style w:type="paragraph" w:customStyle="1" w:styleId="2e">
    <w:name w:val="Знак2 Знак Знак Знак"/>
    <w:basedOn w:val="a3"/>
    <w:qFormat/>
    <w:rsid w:val="009D6007"/>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9D600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9D6007"/>
    <w:rPr>
      <w:rFonts w:ascii="Times New Roman" w:hAnsi="Times New Roman" w:cs="Times New Roman"/>
      <w:sz w:val="30"/>
      <w:szCs w:val="30"/>
      <w:u w:val="none"/>
    </w:rPr>
  </w:style>
  <w:style w:type="table" w:styleId="1fa">
    <w:name w:val="Table Grid 1"/>
    <w:basedOn w:val="a6"/>
    <w:rsid w:val="009D60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9D6007"/>
  </w:style>
  <w:style w:type="character" w:customStyle="1" w:styleId="iceouttxt4">
    <w:name w:val="iceouttxt4"/>
    <w:rsid w:val="009D6007"/>
  </w:style>
  <w:style w:type="paragraph" w:customStyle="1" w:styleId="112">
    <w:name w:val="Знак1 Знак Знак Знак Знак Знак Знак1 Знак Знак Знак Знак Знак Знак Знак Знак Знак Знак Знак Знак"/>
    <w:basedOn w:val="a3"/>
    <w:qFormat/>
    <w:rsid w:val="009D600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9D6007"/>
    <w:rPr>
      <w:rFonts w:ascii="Calibri" w:eastAsia="Calibri" w:hAnsi="Calibri"/>
      <w:sz w:val="22"/>
      <w:szCs w:val="22"/>
      <w:lang w:val="ru-RU" w:eastAsia="en-US" w:bidi="ar-SA"/>
    </w:rPr>
  </w:style>
  <w:style w:type="paragraph" w:customStyle="1" w:styleId="a00">
    <w:name w:val="a0"/>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9D6007"/>
    <w:rPr>
      <w:rFonts w:ascii="Arial" w:eastAsia="Calibri" w:hAnsi="Arial" w:cs="Arial"/>
      <w:b/>
      <w:bCs/>
      <w:i/>
      <w:iCs/>
      <w:sz w:val="28"/>
      <w:szCs w:val="28"/>
      <w:lang w:val="ru-RU" w:eastAsia="en-US" w:bidi="ar-SA"/>
    </w:rPr>
  </w:style>
  <w:style w:type="paragraph" w:customStyle="1" w:styleId="western">
    <w:name w:val="western"/>
    <w:basedOn w:val="a3"/>
    <w:qFormat/>
    <w:rsid w:val="009D600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9D60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9D6007"/>
    <w:rPr>
      <w:b/>
      <w:bCs/>
    </w:rPr>
  </w:style>
  <w:style w:type="paragraph" w:customStyle="1" w:styleId="HeadDoc">
    <w:name w:val="HeadDoc"/>
    <w:qFormat/>
    <w:rsid w:val="009D6007"/>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9D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9D6007"/>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9D6007"/>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9D6007"/>
    <w:rPr>
      <w:rFonts w:ascii="Calibri" w:eastAsia="Calibri" w:hAnsi="Calibri" w:cs="Times New Roman"/>
    </w:rPr>
  </w:style>
  <w:style w:type="paragraph" w:styleId="2f0">
    <w:name w:val="Quote"/>
    <w:basedOn w:val="a3"/>
    <w:next w:val="a3"/>
    <w:link w:val="2f1"/>
    <w:uiPriority w:val="29"/>
    <w:qFormat/>
    <w:rsid w:val="009D6007"/>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9D6007"/>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9D6007"/>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9D6007"/>
    <w:rPr>
      <w:rFonts w:ascii="Fedra Sans Alt Pro Light" w:eastAsia="Fedra Sans Alt Pro Light" w:hAnsi="Fedra Sans Alt Pro Light" w:cs="Times New Roman"/>
      <w:b/>
      <w:bCs/>
      <w:i/>
      <w:iCs/>
      <w:color w:val="EE750D"/>
    </w:rPr>
  </w:style>
  <w:style w:type="character" w:styleId="afffff7">
    <w:name w:val="Subtle Emphasis"/>
    <w:uiPriority w:val="19"/>
    <w:qFormat/>
    <w:rsid w:val="009D6007"/>
    <w:rPr>
      <w:i/>
      <w:iCs/>
      <w:color w:val="5A91F3"/>
    </w:rPr>
  </w:style>
  <w:style w:type="character" w:styleId="afffff8">
    <w:name w:val="Intense Emphasis"/>
    <w:uiPriority w:val="21"/>
    <w:qFormat/>
    <w:rsid w:val="009D6007"/>
    <w:rPr>
      <w:b/>
      <w:bCs/>
      <w:i/>
      <w:iCs/>
      <w:color w:val="EE750D"/>
    </w:rPr>
  </w:style>
  <w:style w:type="character" w:styleId="afffff9">
    <w:name w:val="Subtle Reference"/>
    <w:uiPriority w:val="31"/>
    <w:qFormat/>
    <w:rsid w:val="009D6007"/>
    <w:rPr>
      <w:smallCaps/>
      <w:color w:val="009FEE"/>
      <w:u w:val="single"/>
    </w:rPr>
  </w:style>
  <w:style w:type="character" w:styleId="afffffa">
    <w:name w:val="Intense Reference"/>
    <w:uiPriority w:val="32"/>
    <w:qFormat/>
    <w:rsid w:val="009D6007"/>
    <w:rPr>
      <w:b/>
      <w:bCs/>
      <w:smallCaps/>
      <w:color w:val="009FEE"/>
      <w:spacing w:val="5"/>
      <w:u w:val="single"/>
    </w:rPr>
  </w:style>
  <w:style w:type="character" w:styleId="afffffb">
    <w:name w:val="Book Title"/>
    <w:uiPriority w:val="33"/>
    <w:qFormat/>
    <w:rsid w:val="009D6007"/>
    <w:rPr>
      <w:b/>
      <w:bCs/>
      <w:smallCaps/>
      <w:spacing w:val="5"/>
    </w:rPr>
  </w:style>
  <w:style w:type="paragraph" w:styleId="afffffc">
    <w:name w:val="TOC Heading"/>
    <w:basedOn w:val="1"/>
    <w:next w:val="a3"/>
    <w:uiPriority w:val="39"/>
    <w:semiHidden/>
    <w:unhideWhenUsed/>
    <w:qFormat/>
    <w:rsid w:val="009D6007"/>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9D6007"/>
    <w:rPr>
      <w:rFonts w:ascii="Times New Roman" w:eastAsia="Times New Roman" w:hAnsi="Times New Roman" w:cs="Times New Roman"/>
      <w:sz w:val="28"/>
      <w:szCs w:val="28"/>
      <w:lang w:val="x-none" w:eastAsia="ar-SA"/>
    </w:rPr>
  </w:style>
  <w:style w:type="table" w:customStyle="1" w:styleId="OTR1">
    <w:name w:val="OTR1"/>
    <w:basedOn w:val="a6"/>
    <w:next w:val="afff2"/>
    <w:rsid w:val="009D6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9D60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9D6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9D6007"/>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9D6007"/>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9D6007"/>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9D6007"/>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9D6007"/>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9D6007"/>
    <w:rPr>
      <w:rFonts w:ascii="Times New Roman" w:eastAsia="Times New Roman" w:hAnsi="Times New Roman" w:cs="Times New Roman"/>
      <w:sz w:val="28"/>
      <w:szCs w:val="28"/>
      <w:lang w:eastAsia="ar-SA"/>
    </w:rPr>
  </w:style>
  <w:style w:type="character" w:customStyle="1" w:styleId="71">
    <w:name w:val="Заголовок 7 Знак1"/>
    <w:semiHidden/>
    <w:rsid w:val="009D6007"/>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9D6007"/>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9D6007"/>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9D6007"/>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9D6007"/>
    <w:rPr>
      <w:rFonts w:ascii="Times New Roman" w:eastAsia="Times New Roman" w:hAnsi="Times New Roman" w:cs="Times New Roman"/>
      <w:sz w:val="28"/>
      <w:szCs w:val="28"/>
      <w:lang w:eastAsia="ar-SA"/>
    </w:rPr>
  </w:style>
  <w:style w:type="character" w:customStyle="1" w:styleId="2f3">
    <w:name w:val="Текст выноски Знак2"/>
    <w:semiHidden/>
    <w:rsid w:val="009D6007"/>
    <w:rPr>
      <w:rFonts w:ascii="Segoe UI" w:eastAsia="Times New Roman" w:hAnsi="Segoe UI" w:cs="Segoe UI"/>
      <w:sz w:val="18"/>
      <w:szCs w:val="18"/>
      <w:lang w:eastAsia="ar-SA"/>
    </w:rPr>
  </w:style>
  <w:style w:type="character" w:customStyle="1" w:styleId="314">
    <w:name w:val="Основной текст 3 Знак1"/>
    <w:semiHidden/>
    <w:rsid w:val="009D6007"/>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9D6007"/>
  </w:style>
  <w:style w:type="character" w:customStyle="1" w:styleId="1ff1">
    <w:name w:val="Текст Знак1"/>
    <w:semiHidden/>
    <w:rsid w:val="009D6007"/>
    <w:rPr>
      <w:rFonts w:ascii="Consolas" w:eastAsia="Times New Roman" w:hAnsi="Consolas" w:cs="Consolas"/>
      <w:sz w:val="21"/>
      <w:szCs w:val="21"/>
      <w:lang w:eastAsia="ar-SA"/>
    </w:rPr>
  </w:style>
  <w:style w:type="character" w:customStyle="1" w:styleId="315">
    <w:name w:val="Основной текст с отступом 3 Знак1"/>
    <w:semiHidden/>
    <w:rsid w:val="009D6007"/>
    <w:rPr>
      <w:rFonts w:ascii="Times New Roman" w:eastAsia="Times New Roman" w:hAnsi="Times New Roman" w:cs="Times New Roman"/>
      <w:sz w:val="16"/>
      <w:szCs w:val="16"/>
      <w:lang w:eastAsia="ar-SA"/>
    </w:rPr>
  </w:style>
  <w:style w:type="character" w:customStyle="1" w:styleId="1ff2">
    <w:name w:val="Красная строка Знак1"/>
    <w:semiHidden/>
    <w:rsid w:val="009D6007"/>
    <w:rPr>
      <w:rFonts w:ascii="Times New Roman" w:eastAsia="Times New Roman" w:hAnsi="Times New Roman" w:cs="Times New Roman"/>
      <w:sz w:val="28"/>
      <w:szCs w:val="28"/>
      <w:lang w:eastAsia="ar-SA"/>
    </w:rPr>
  </w:style>
  <w:style w:type="character" w:customStyle="1" w:styleId="2f4">
    <w:name w:val="Основной текст Знак2"/>
    <w:semiHidden/>
    <w:rsid w:val="009D6007"/>
    <w:rPr>
      <w:sz w:val="28"/>
      <w:szCs w:val="28"/>
      <w:lang w:eastAsia="ar-SA"/>
    </w:rPr>
  </w:style>
  <w:style w:type="character" w:customStyle="1" w:styleId="214">
    <w:name w:val="Знак Знак21"/>
    <w:rsid w:val="009D6007"/>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9D6007"/>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9D6007"/>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9D6007"/>
    <w:pPr>
      <w:ind w:left="720"/>
    </w:pPr>
    <w:rPr>
      <w:rFonts w:ascii="Calibri" w:eastAsia="Times New Roman" w:hAnsi="Calibri" w:cs="Times New Roman"/>
      <w:lang w:eastAsia="ru-RU"/>
    </w:rPr>
  </w:style>
  <w:style w:type="character" w:customStyle="1" w:styleId="215">
    <w:name w:val="Цитата 2 Знак1"/>
    <w:basedOn w:val="a5"/>
    <w:uiPriority w:val="29"/>
    <w:rsid w:val="009D6007"/>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9D6007"/>
    <w:rPr>
      <w:rFonts w:ascii="Times New Roman" w:eastAsia="Times New Roman" w:hAnsi="Times New Roman" w:cs="Times New Roman"/>
      <w:i/>
      <w:iCs/>
      <w:color w:val="5B9BD5"/>
      <w:sz w:val="28"/>
      <w:szCs w:val="28"/>
      <w:lang w:eastAsia="ar-SA"/>
    </w:rPr>
  </w:style>
  <w:style w:type="paragraph" w:customStyle="1" w:styleId="ConsPlusTitle">
    <w:name w:val="ConsPlusTitle"/>
    <w:rsid w:val="009D600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D6007"/>
  </w:style>
  <w:style w:type="paragraph" w:styleId="2a">
    <w:name w:val="Body Text 2"/>
    <w:basedOn w:val="a3"/>
    <w:link w:val="29"/>
    <w:semiHidden/>
    <w:unhideWhenUsed/>
    <w:rsid w:val="009D6007"/>
    <w:pPr>
      <w:spacing w:after="120" w:line="480" w:lineRule="auto"/>
    </w:pPr>
    <w:rPr>
      <w:sz w:val="28"/>
      <w:szCs w:val="28"/>
    </w:rPr>
  </w:style>
  <w:style w:type="character" w:customStyle="1" w:styleId="221">
    <w:name w:val="Основной текст 2 Знак2"/>
    <w:basedOn w:val="a5"/>
    <w:link w:val="2a"/>
    <w:uiPriority w:val="99"/>
    <w:semiHidden/>
    <w:rsid w:val="009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60</cp:revision>
  <dcterms:created xsi:type="dcterms:W3CDTF">2018-03-14T12:02:00Z</dcterms:created>
  <dcterms:modified xsi:type="dcterms:W3CDTF">2018-03-14T13:02:00Z</dcterms:modified>
</cp:coreProperties>
</file>