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CB" w:rsidRDefault="00995DCB" w:rsidP="00995DCB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995DCB" w:rsidRDefault="00995DCB" w:rsidP="00995DCB"/>
    <w:p w:rsidR="00922789" w:rsidRDefault="00922789" w:rsidP="00922789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функциональным, техническим, качественным характеристикам работ </w:t>
      </w:r>
      <w:r>
        <w:rPr>
          <w:iCs/>
          <w:color w:val="000000"/>
          <w:szCs w:val="22"/>
        </w:rPr>
        <w:t xml:space="preserve">по обеспечению инвалидов (далее – по тексту также применяется понятие «получатель») </w:t>
      </w:r>
      <w:proofErr w:type="spellStart"/>
      <w:r>
        <w:rPr>
          <w:bCs/>
          <w:szCs w:val="28"/>
        </w:rPr>
        <w:t>ортезами</w:t>
      </w:r>
      <w:proofErr w:type="spellEnd"/>
      <w:r>
        <w:rPr>
          <w:bCs/>
          <w:szCs w:val="28"/>
        </w:rPr>
        <w:t xml:space="preserve"> - обувью на протезы и обувью ортопедической при односторонней ампутации.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034"/>
        <w:gridCol w:w="1850"/>
        <w:gridCol w:w="3544"/>
        <w:gridCol w:w="873"/>
        <w:gridCol w:w="1183"/>
        <w:gridCol w:w="1321"/>
      </w:tblGrid>
      <w:tr w:rsidR="00995DCB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изде-лий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Средняя </w:t>
            </w:r>
            <w:bookmarkStart w:id="0" w:name="_GoBack"/>
            <w:bookmarkEnd w:id="0"/>
            <w:r w:rsidR="000E3825">
              <w:rPr>
                <w:sz w:val="20"/>
                <w:szCs w:val="20"/>
                <w:lang w:eastAsia="ar-SA"/>
              </w:rPr>
              <w:t>цена единицы</w:t>
            </w:r>
            <w:r>
              <w:rPr>
                <w:sz w:val="20"/>
                <w:szCs w:val="20"/>
                <w:lang w:eastAsia="ar-SA"/>
              </w:rPr>
              <w:t xml:space="preserve"> работы,</w:t>
            </w:r>
          </w:p>
          <w:p w:rsidR="00995DCB" w:rsidRDefault="00995DC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995DCB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95DCB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CB4ADC" w:rsidP="006D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60339F">
            <w:pPr>
              <w:jc w:val="center"/>
              <w:rPr>
                <w:color w:val="000000"/>
                <w:sz w:val="20"/>
                <w:szCs w:val="20"/>
              </w:rPr>
            </w:pPr>
            <w:r w:rsidRPr="00076208">
              <w:rPr>
                <w:iCs/>
                <w:color w:val="000000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076208">
              <w:rPr>
                <w:color w:val="000000"/>
                <w:sz w:val="20"/>
                <w:szCs w:val="20"/>
              </w:rPr>
              <w:t>ортезами</w:t>
            </w:r>
            <w:proofErr w:type="spellEnd"/>
            <w:r w:rsidRPr="00076208">
              <w:rPr>
                <w:color w:val="000000"/>
                <w:sz w:val="20"/>
                <w:szCs w:val="20"/>
              </w:rPr>
              <w:t xml:space="preserve"> </w:t>
            </w:r>
            <w:r w:rsidRPr="00076208">
              <w:rPr>
                <w:bCs/>
                <w:sz w:val="20"/>
                <w:szCs w:val="20"/>
              </w:rPr>
              <w:t>(обувью на протезы и обувью ортопедической при односторонней ампутации)</w:t>
            </w:r>
            <w:r w:rsidRPr="000762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B" w:rsidRDefault="000766B9">
            <w:pPr>
              <w:jc w:val="both"/>
              <w:rPr>
                <w:sz w:val="20"/>
                <w:szCs w:val="20"/>
              </w:rPr>
            </w:pPr>
            <w:r w:rsidRPr="000766B9">
              <w:rPr>
                <w:sz w:val="20"/>
                <w:szCs w:val="20"/>
              </w:rPr>
              <w:t>Обувь на протез. Мужские полуботинки на протез на шнурках (натуральная кожа и кожаная подкладка, формованная подошва)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BB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19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1762,57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19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528771,00</w:t>
            </w:r>
          </w:p>
        </w:tc>
      </w:tr>
      <w:tr w:rsidR="00995DCB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CB4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60339F">
            <w:pPr>
              <w:jc w:val="center"/>
              <w:rPr>
                <w:color w:val="000000"/>
                <w:sz w:val="20"/>
                <w:szCs w:val="20"/>
              </w:rPr>
            </w:pPr>
            <w:r w:rsidRPr="00076208">
              <w:rPr>
                <w:iCs/>
                <w:color w:val="000000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076208">
              <w:rPr>
                <w:color w:val="000000"/>
                <w:sz w:val="20"/>
                <w:szCs w:val="20"/>
              </w:rPr>
              <w:t>ортезами</w:t>
            </w:r>
            <w:proofErr w:type="spellEnd"/>
            <w:r w:rsidRPr="00076208">
              <w:rPr>
                <w:color w:val="000000"/>
                <w:sz w:val="20"/>
                <w:szCs w:val="20"/>
              </w:rPr>
              <w:t xml:space="preserve"> </w:t>
            </w:r>
            <w:r w:rsidRPr="00076208">
              <w:rPr>
                <w:bCs/>
                <w:sz w:val="20"/>
                <w:szCs w:val="20"/>
              </w:rPr>
              <w:t>(обувью на протезы и обувью ортопедической при односторонней ампутации)</w:t>
            </w:r>
            <w:r w:rsidRPr="000762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B" w:rsidRDefault="00535B96">
            <w:pPr>
              <w:jc w:val="both"/>
              <w:rPr>
                <w:sz w:val="20"/>
                <w:szCs w:val="20"/>
              </w:rPr>
            </w:pPr>
            <w:r w:rsidRPr="00535B96">
              <w:rPr>
                <w:sz w:val="20"/>
                <w:szCs w:val="20"/>
              </w:rPr>
              <w:t>Обувь на протез. Мужские ботинки на протез на шнурках утепленные (натуральная кожа, искусственный мех, формованная подошва)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BB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19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1813,92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B" w:rsidRDefault="0019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544176,00</w:t>
            </w:r>
          </w:p>
        </w:tc>
      </w:tr>
      <w:tr w:rsidR="002121CA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21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35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60339F">
            <w:pPr>
              <w:jc w:val="center"/>
              <w:rPr>
                <w:color w:val="000000"/>
                <w:sz w:val="20"/>
                <w:szCs w:val="20"/>
              </w:rPr>
            </w:pPr>
            <w:r w:rsidRPr="00076208">
              <w:rPr>
                <w:iCs/>
                <w:color w:val="000000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076208">
              <w:rPr>
                <w:color w:val="000000"/>
                <w:sz w:val="20"/>
                <w:szCs w:val="20"/>
              </w:rPr>
              <w:t>ортезами</w:t>
            </w:r>
            <w:proofErr w:type="spellEnd"/>
            <w:r w:rsidRPr="00076208">
              <w:rPr>
                <w:color w:val="000000"/>
                <w:sz w:val="20"/>
                <w:szCs w:val="20"/>
              </w:rPr>
              <w:t xml:space="preserve"> </w:t>
            </w:r>
            <w:r w:rsidRPr="00076208">
              <w:rPr>
                <w:bCs/>
                <w:sz w:val="20"/>
                <w:szCs w:val="20"/>
              </w:rPr>
              <w:t>(обувью на протезы и обувью ортопедической при односторонней ампутации)</w:t>
            </w:r>
            <w:r w:rsidRPr="000762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A" w:rsidRDefault="006C71B7">
            <w:pPr>
              <w:jc w:val="both"/>
              <w:rPr>
                <w:sz w:val="20"/>
                <w:szCs w:val="20"/>
              </w:rPr>
            </w:pPr>
            <w:r w:rsidRPr="006C71B7">
              <w:rPr>
                <w:sz w:val="20"/>
                <w:szCs w:val="20"/>
              </w:rPr>
              <w:t>Обувь на протез. Женские туфли на протез на шнурках (натуральная кожа и кожаная подкладка, формованная подошва)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BB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19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1778,48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19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124493,60</w:t>
            </w:r>
          </w:p>
        </w:tc>
      </w:tr>
      <w:tr w:rsidR="002121CA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21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35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60339F">
            <w:pPr>
              <w:jc w:val="center"/>
              <w:rPr>
                <w:color w:val="000000"/>
                <w:sz w:val="20"/>
                <w:szCs w:val="20"/>
              </w:rPr>
            </w:pPr>
            <w:r w:rsidRPr="00076208">
              <w:rPr>
                <w:iCs/>
                <w:color w:val="000000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076208">
              <w:rPr>
                <w:color w:val="000000"/>
                <w:sz w:val="20"/>
                <w:szCs w:val="20"/>
              </w:rPr>
              <w:t>ортезами</w:t>
            </w:r>
            <w:proofErr w:type="spellEnd"/>
            <w:r w:rsidRPr="00076208">
              <w:rPr>
                <w:color w:val="000000"/>
                <w:sz w:val="20"/>
                <w:szCs w:val="20"/>
              </w:rPr>
              <w:t xml:space="preserve"> </w:t>
            </w:r>
            <w:r w:rsidRPr="00076208">
              <w:rPr>
                <w:bCs/>
                <w:sz w:val="20"/>
                <w:szCs w:val="20"/>
              </w:rPr>
              <w:t>(обувью на протезы и обувью ортопедической при односторонней ампутации)</w:t>
            </w:r>
            <w:r w:rsidRPr="000762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A" w:rsidRDefault="00D63002">
            <w:pPr>
              <w:jc w:val="both"/>
              <w:rPr>
                <w:sz w:val="20"/>
                <w:szCs w:val="20"/>
              </w:rPr>
            </w:pPr>
            <w:r w:rsidRPr="00D63002">
              <w:rPr>
                <w:sz w:val="20"/>
                <w:szCs w:val="20"/>
              </w:rPr>
              <w:t>Обувь на протез. Женские ботинки на протез на шнурках утепленные (натуральная кожа, искусственный мех, формованная подошва)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BB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C3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C3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132790,00</w:t>
            </w:r>
          </w:p>
        </w:tc>
      </w:tr>
      <w:tr w:rsidR="002121CA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21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74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60339F">
            <w:pPr>
              <w:jc w:val="center"/>
              <w:rPr>
                <w:color w:val="000000"/>
                <w:sz w:val="20"/>
                <w:szCs w:val="20"/>
              </w:rPr>
            </w:pPr>
            <w:r w:rsidRPr="00076208">
              <w:rPr>
                <w:iCs/>
                <w:color w:val="000000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076208">
              <w:rPr>
                <w:color w:val="000000"/>
                <w:sz w:val="20"/>
                <w:szCs w:val="20"/>
              </w:rPr>
              <w:t>ортезами</w:t>
            </w:r>
            <w:proofErr w:type="spellEnd"/>
            <w:r w:rsidRPr="00076208">
              <w:rPr>
                <w:color w:val="000000"/>
                <w:sz w:val="20"/>
                <w:szCs w:val="20"/>
              </w:rPr>
              <w:t xml:space="preserve"> </w:t>
            </w:r>
            <w:r w:rsidRPr="00076208">
              <w:rPr>
                <w:bCs/>
                <w:sz w:val="20"/>
                <w:szCs w:val="20"/>
              </w:rPr>
              <w:t xml:space="preserve">(обувью на протезы и обувью ортопедической при </w:t>
            </w:r>
            <w:r w:rsidRPr="00076208">
              <w:rPr>
                <w:bCs/>
                <w:sz w:val="20"/>
                <w:szCs w:val="20"/>
              </w:rPr>
              <w:lastRenderedPageBreak/>
              <w:t>односторонней ампутации)</w:t>
            </w:r>
            <w:r w:rsidRPr="000762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A" w:rsidRDefault="00BF5FE7">
            <w:pPr>
              <w:jc w:val="both"/>
              <w:rPr>
                <w:sz w:val="20"/>
                <w:szCs w:val="20"/>
              </w:rPr>
            </w:pPr>
            <w:r w:rsidRPr="00BF5FE7">
              <w:rPr>
                <w:sz w:val="20"/>
                <w:szCs w:val="20"/>
              </w:rPr>
              <w:lastRenderedPageBreak/>
              <w:t xml:space="preserve">Обувь ортопедическая при односторонней ампутации без утепленной подкладки. Летняя мужская ортопедическая обувь для получателей при односторонней ампутации, с </w:t>
            </w:r>
            <w:proofErr w:type="spellStart"/>
            <w:r w:rsidRPr="00BF5FE7">
              <w:rPr>
                <w:sz w:val="20"/>
                <w:szCs w:val="20"/>
              </w:rPr>
              <w:t>продленностью</w:t>
            </w:r>
            <w:proofErr w:type="spellEnd"/>
            <w:r w:rsidRPr="00BF5FE7">
              <w:rPr>
                <w:sz w:val="20"/>
                <w:szCs w:val="20"/>
              </w:rPr>
              <w:t xml:space="preserve"> берца до лодыжки и полным закрытием </w:t>
            </w:r>
            <w:r w:rsidRPr="00BF5FE7">
              <w:rPr>
                <w:sz w:val="20"/>
                <w:szCs w:val="20"/>
              </w:rPr>
              <w:lastRenderedPageBreak/>
              <w:t>тыльной поверхности стопы верхом обуви. 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получателя. Соответствие полупар в паре по внешнему виду, цвету и материалу верха.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BB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05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05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807281,20</w:t>
            </w:r>
          </w:p>
        </w:tc>
      </w:tr>
      <w:tr w:rsidR="002121CA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21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74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60339F">
            <w:pPr>
              <w:jc w:val="center"/>
              <w:rPr>
                <w:color w:val="000000"/>
                <w:sz w:val="20"/>
                <w:szCs w:val="20"/>
              </w:rPr>
            </w:pPr>
            <w:r w:rsidRPr="00076208">
              <w:rPr>
                <w:iCs/>
                <w:color w:val="000000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076208">
              <w:rPr>
                <w:color w:val="000000"/>
                <w:sz w:val="20"/>
                <w:szCs w:val="20"/>
              </w:rPr>
              <w:t>ортезами</w:t>
            </w:r>
            <w:proofErr w:type="spellEnd"/>
            <w:r w:rsidRPr="00076208">
              <w:rPr>
                <w:color w:val="000000"/>
                <w:sz w:val="20"/>
                <w:szCs w:val="20"/>
              </w:rPr>
              <w:t xml:space="preserve"> </w:t>
            </w:r>
            <w:r w:rsidRPr="00076208">
              <w:rPr>
                <w:bCs/>
                <w:sz w:val="20"/>
                <w:szCs w:val="20"/>
              </w:rPr>
              <w:t>(обувью на протезы и обувью ортопедической при односторонней ампутации)</w:t>
            </w:r>
            <w:r w:rsidRPr="000762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A" w:rsidRDefault="008C3E9F">
            <w:pPr>
              <w:jc w:val="both"/>
              <w:rPr>
                <w:sz w:val="20"/>
                <w:szCs w:val="20"/>
              </w:rPr>
            </w:pPr>
            <w:r w:rsidRPr="008C3E9F">
              <w:rPr>
                <w:sz w:val="20"/>
                <w:szCs w:val="20"/>
              </w:rPr>
              <w:t xml:space="preserve">Обувь ортопедическая при односторонней ампутации без утепленной подкладки. Летняя женская ортопедическая обувь для получателей при односторонней ампутации, с </w:t>
            </w:r>
            <w:proofErr w:type="spellStart"/>
            <w:r w:rsidRPr="008C3E9F">
              <w:rPr>
                <w:sz w:val="20"/>
                <w:szCs w:val="20"/>
              </w:rPr>
              <w:t>продленностью</w:t>
            </w:r>
            <w:proofErr w:type="spellEnd"/>
            <w:r w:rsidRPr="008C3E9F">
              <w:rPr>
                <w:sz w:val="20"/>
                <w:szCs w:val="20"/>
              </w:rPr>
              <w:t xml:space="preserve"> берца до лодыжки и полным закрытием тыльной поверхности стопы верхом обуви. 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получателя. Соответствие полупар в паре по внешнему виду, цвету и материалу верха.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BB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49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A" w:rsidRDefault="0049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183473,00</w:t>
            </w:r>
          </w:p>
        </w:tc>
      </w:tr>
      <w:tr w:rsidR="003447B1" w:rsidTr="00F1296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B1" w:rsidRDefault="00344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B1" w:rsidRDefault="0098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B1" w:rsidRDefault="0060339F">
            <w:pPr>
              <w:jc w:val="center"/>
              <w:rPr>
                <w:color w:val="000000"/>
                <w:sz w:val="20"/>
                <w:szCs w:val="20"/>
              </w:rPr>
            </w:pPr>
            <w:r w:rsidRPr="00076208">
              <w:rPr>
                <w:iCs/>
                <w:color w:val="000000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076208">
              <w:rPr>
                <w:color w:val="000000"/>
                <w:sz w:val="20"/>
                <w:szCs w:val="20"/>
              </w:rPr>
              <w:t>ортезами</w:t>
            </w:r>
            <w:proofErr w:type="spellEnd"/>
            <w:r w:rsidRPr="00076208">
              <w:rPr>
                <w:color w:val="000000"/>
                <w:sz w:val="20"/>
                <w:szCs w:val="20"/>
              </w:rPr>
              <w:t xml:space="preserve"> </w:t>
            </w:r>
            <w:r w:rsidRPr="00076208">
              <w:rPr>
                <w:bCs/>
                <w:sz w:val="20"/>
                <w:szCs w:val="20"/>
              </w:rPr>
              <w:t>(обувью на протезы и обувью ортопедической при односторонней ампутации)</w:t>
            </w:r>
            <w:r w:rsidRPr="0007620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B1" w:rsidRDefault="00BC1A39">
            <w:pPr>
              <w:jc w:val="both"/>
              <w:rPr>
                <w:sz w:val="20"/>
                <w:szCs w:val="20"/>
              </w:rPr>
            </w:pPr>
            <w:r w:rsidRPr="00BC1A39">
              <w:rPr>
                <w:sz w:val="20"/>
                <w:szCs w:val="20"/>
              </w:rPr>
              <w:t xml:space="preserve">Обувь ортопедическая при односторонней </w:t>
            </w:r>
            <w:proofErr w:type="gramStart"/>
            <w:r w:rsidRPr="00BC1A39">
              <w:rPr>
                <w:sz w:val="20"/>
                <w:szCs w:val="20"/>
              </w:rPr>
              <w:t>ампутации  на</w:t>
            </w:r>
            <w:proofErr w:type="gramEnd"/>
            <w:r w:rsidRPr="00BC1A39">
              <w:rPr>
                <w:sz w:val="20"/>
                <w:szCs w:val="20"/>
              </w:rPr>
              <w:t xml:space="preserve"> утепленной подкладке. Зимняя ортопедическая обувь для получателей при односторонней ампутации, с </w:t>
            </w:r>
            <w:proofErr w:type="spellStart"/>
            <w:r w:rsidRPr="00BC1A39">
              <w:rPr>
                <w:sz w:val="20"/>
                <w:szCs w:val="20"/>
              </w:rPr>
              <w:t>продленностью</w:t>
            </w:r>
            <w:proofErr w:type="spellEnd"/>
            <w:r w:rsidRPr="00BC1A39">
              <w:rPr>
                <w:sz w:val="20"/>
                <w:szCs w:val="20"/>
              </w:rPr>
              <w:t xml:space="preserve"> берца выше лодыжки и полным закрытием тыльной поверхности стопы верхом </w:t>
            </w:r>
            <w:proofErr w:type="gramStart"/>
            <w:r w:rsidRPr="00BC1A39">
              <w:rPr>
                <w:sz w:val="20"/>
                <w:szCs w:val="20"/>
              </w:rPr>
              <w:t>обуви;  язычок</w:t>
            </w:r>
            <w:proofErr w:type="gramEnd"/>
            <w:r w:rsidRPr="00BC1A39">
              <w:rPr>
                <w:sz w:val="20"/>
                <w:szCs w:val="20"/>
              </w:rPr>
              <w:t xml:space="preserve"> - наличие. Изготавливается одновременно полупара обуви на протез ампутированной конечности и полупара на сохраненную конечность по индивидуальным размерам получателя. Соответствие полупар в паре по внешнему виду, цвету и материалу верха.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B1" w:rsidRDefault="004D2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B1" w:rsidRDefault="00C7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3776,17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B1" w:rsidRDefault="00C7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1057327,60</w:t>
            </w:r>
          </w:p>
        </w:tc>
      </w:tr>
      <w:tr w:rsidR="00995DCB" w:rsidTr="00F12968">
        <w:trPr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373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373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3378312,40</w:t>
            </w:r>
          </w:p>
        </w:tc>
      </w:tr>
    </w:tbl>
    <w:p w:rsidR="00D54530" w:rsidRDefault="00D54530" w:rsidP="00995D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60AEB" w:rsidRDefault="00460AEB" w:rsidP="00460AE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752DC">
        <w:rPr>
          <w:color w:val="000000"/>
        </w:rPr>
        <w:t xml:space="preserve">В состав работ по обеспечению </w:t>
      </w:r>
      <w:r w:rsidRPr="00A752DC">
        <w:rPr>
          <w:iCs/>
          <w:color w:val="000000"/>
        </w:rPr>
        <w:t xml:space="preserve">инвалидов </w:t>
      </w:r>
      <w:proofErr w:type="spellStart"/>
      <w:r w:rsidRPr="00A752DC">
        <w:rPr>
          <w:iCs/>
          <w:color w:val="000000"/>
        </w:rPr>
        <w:t>ортезами</w:t>
      </w:r>
      <w:proofErr w:type="spellEnd"/>
      <w:r w:rsidRPr="00A752DC">
        <w:rPr>
          <w:iCs/>
          <w:color w:val="000000"/>
        </w:rPr>
        <w:t xml:space="preserve"> </w:t>
      </w:r>
      <w:r>
        <w:rPr>
          <w:bCs/>
        </w:rPr>
        <w:t xml:space="preserve">- </w:t>
      </w:r>
      <w:r w:rsidRPr="00A752DC">
        <w:rPr>
          <w:bCs/>
        </w:rPr>
        <w:t>обувью на протезы и обувью ортопедической при односторонней ампутации</w:t>
      </w:r>
      <w:r w:rsidRPr="00A752DC">
        <w:rPr>
          <w:iCs/>
          <w:color w:val="000000"/>
        </w:rPr>
        <w:t xml:space="preserve"> (далее</w:t>
      </w:r>
      <w:r>
        <w:rPr>
          <w:iCs/>
          <w:color w:val="000000"/>
          <w:szCs w:val="22"/>
        </w:rPr>
        <w:t xml:space="preserve"> - обувью) </w:t>
      </w:r>
      <w:r w:rsidRPr="00315C33">
        <w:rPr>
          <w:color w:val="000000"/>
        </w:rPr>
        <w:t xml:space="preserve">входит: проведение индивидуального обмера, изготовление </w:t>
      </w:r>
      <w:r>
        <w:rPr>
          <w:iCs/>
          <w:color w:val="000000"/>
          <w:szCs w:val="22"/>
        </w:rPr>
        <w:t>обуви</w:t>
      </w:r>
      <w:r w:rsidRPr="00315C33">
        <w:rPr>
          <w:color w:val="000000"/>
        </w:rPr>
        <w:t xml:space="preserve"> по индивидуальным обмерам, </w:t>
      </w:r>
      <w:r>
        <w:rPr>
          <w:color w:val="000000"/>
        </w:rPr>
        <w:t>её</w:t>
      </w:r>
      <w:r w:rsidRPr="00315C33">
        <w:rPr>
          <w:color w:val="000000"/>
        </w:rPr>
        <w:t xml:space="preserve"> примерка и </w:t>
      </w:r>
      <w:r>
        <w:rPr>
          <w:color w:val="000000"/>
        </w:rPr>
        <w:t xml:space="preserve">передача изготовленной </w:t>
      </w:r>
      <w:r>
        <w:rPr>
          <w:iCs/>
          <w:color w:val="000000"/>
          <w:szCs w:val="22"/>
        </w:rPr>
        <w:t>обуви</w:t>
      </w:r>
      <w:r w:rsidRPr="00315C33">
        <w:rPr>
          <w:color w:val="000000"/>
        </w:rPr>
        <w:t>.</w:t>
      </w:r>
    </w:p>
    <w:p w:rsidR="00460AEB" w:rsidRPr="00707423" w:rsidRDefault="00460AEB" w:rsidP="00460AE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07423">
        <w:t xml:space="preserve">Работы по проведению индивидуального обмера, примерке и передаче </w:t>
      </w:r>
      <w:r>
        <w:rPr>
          <w:color w:val="000000"/>
        </w:rPr>
        <w:t xml:space="preserve">изготовленной </w:t>
      </w:r>
      <w:r>
        <w:rPr>
          <w:iCs/>
          <w:color w:val="000000"/>
          <w:szCs w:val="22"/>
        </w:rPr>
        <w:t>обуви</w:t>
      </w:r>
      <w:r w:rsidRPr="00707423">
        <w:t xml:space="preserve"> должны выполняться</w:t>
      </w:r>
      <w:r w:rsidRPr="00707423">
        <w:rPr>
          <w:color w:val="000000"/>
        </w:rPr>
        <w:t xml:space="preserve"> в пределах </w:t>
      </w:r>
      <w:r>
        <w:rPr>
          <w:color w:val="000000"/>
        </w:rPr>
        <w:t xml:space="preserve">г. </w:t>
      </w:r>
      <w:r w:rsidRPr="00707423">
        <w:rPr>
          <w:color w:val="000000"/>
        </w:rPr>
        <w:t>Санкт-Петербурга и Ленинградской области.</w:t>
      </w:r>
    </w:p>
    <w:p w:rsidR="00460AEB" w:rsidRPr="00427297" w:rsidRDefault="00460AEB" w:rsidP="00460AEB">
      <w:pPr>
        <w:widowControl w:val="0"/>
        <w:autoSpaceDE w:val="0"/>
        <w:autoSpaceDN w:val="0"/>
        <w:adjustRightInd w:val="0"/>
        <w:ind w:firstLine="567"/>
        <w:jc w:val="both"/>
      </w:pPr>
      <w:r w:rsidRPr="00427297">
        <w:t xml:space="preserve">Обувь должна обеспечивать реализацию комплекса медицинских, технических и социальных мероприятий, проводимых с инвалидами, имеющих дефекты опорно-двигательного аппарата, в целях восстановления или компенсации ограничений их жизнедеятельности, достаточность </w:t>
      </w:r>
      <w:r w:rsidR="004F5AEC" w:rsidRPr="00427297">
        <w:t>опороспособности конечности</w:t>
      </w:r>
      <w:r w:rsidRPr="00427297">
        <w:t>.</w:t>
      </w:r>
    </w:p>
    <w:p w:rsidR="00460AEB" w:rsidRPr="005A042A" w:rsidRDefault="00460AEB" w:rsidP="00460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A042A">
        <w:t>Исполнитель должен:</w:t>
      </w:r>
    </w:p>
    <w:p w:rsidR="00460AEB" w:rsidRPr="005A042A" w:rsidRDefault="00460AEB" w:rsidP="00460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5A042A">
        <w:t xml:space="preserve">- выполнить работы по обеспечению инвалидов обувью </w:t>
      </w:r>
      <w:r>
        <w:rPr>
          <w:color w:val="000000"/>
        </w:rPr>
        <w:t xml:space="preserve">на основании направления Заказчика </w:t>
      </w:r>
      <w:r w:rsidRPr="000A504D">
        <w:rPr>
          <w:color w:val="000000"/>
        </w:rPr>
        <w:t xml:space="preserve">в течение </w:t>
      </w:r>
      <w:r w:rsidR="00595A7E">
        <w:rPr>
          <w:color w:val="000000"/>
        </w:rPr>
        <w:t>45</w:t>
      </w:r>
      <w:r>
        <w:rPr>
          <w:color w:val="000000"/>
        </w:rPr>
        <w:t xml:space="preserve"> (</w:t>
      </w:r>
      <w:r w:rsidR="00595A7E">
        <w:rPr>
          <w:color w:val="000000"/>
        </w:rPr>
        <w:t>Сорока пяти</w:t>
      </w:r>
      <w:r>
        <w:rPr>
          <w:color w:val="000000"/>
        </w:rPr>
        <w:t>)</w:t>
      </w:r>
      <w:r w:rsidRPr="00315C33">
        <w:rPr>
          <w:color w:val="000000"/>
        </w:rPr>
        <w:t xml:space="preserve"> календарных дней</w:t>
      </w:r>
      <w:r w:rsidRPr="000A504D">
        <w:rPr>
          <w:color w:val="000000"/>
        </w:rPr>
        <w:t xml:space="preserve"> со дня получения</w:t>
      </w:r>
      <w:r>
        <w:rPr>
          <w:color w:val="000000"/>
        </w:rPr>
        <w:t xml:space="preserve"> </w:t>
      </w:r>
      <w:r w:rsidRPr="000A504D">
        <w:rPr>
          <w:color w:val="000000"/>
        </w:rPr>
        <w:t>списка инвалидов</w:t>
      </w:r>
      <w:r>
        <w:rPr>
          <w:color w:val="000000"/>
        </w:rPr>
        <w:t xml:space="preserve">, которым Заказчик выдал направления, а в случае отсутствия инвалида в списке, </w:t>
      </w:r>
      <w:r w:rsidRPr="000A504D">
        <w:rPr>
          <w:color w:val="000000"/>
        </w:rPr>
        <w:t xml:space="preserve">в течение </w:t>
      </w:r>
      <w:r w:rsidR="00595A7E">
        <w:rPr>
          <w:color w:val="000000"/>
        </w:rPr>
        <w:t>45</w:t>
      </w:r>
      <w:r>
        <w:rPr>
          <w:color w:val="000000"/>
        </w:rPr>
        <w:t xml:space="preserve"> (</w:t>
      </w:r>
      <w:r w:rsidR="00595A7E">
        <w:rPr>
          <w:color w:val="000000"/>
        </w:rPr>
        <w:t>Сорока пяти</w:t>
      </w:r>
      <w:r>
        <w:rPr>
          <w:color w:val="000000"/>
        </w:rPr>
        <w:t>)</w:t>
      </w:r>
      <w:r w:rsidRPr="00315C33">
        <w:rPr>
          <w:color w:val="000000"/>
        </w:rPr>
        <w:t xml:space="preserve"> календарных дней</w:t>
      </w:r>
      <w:r w:rsidRPr="000A504D">
        <w:rPr>
          <w:color w:val="000000"/>
        </w:rPr>
        <w:t xml:space="preserve"> со дня получения </w:t>
      </w:r>
      <w:r>
        <w:rPr>
          <w:color w:val="000000"/>
        </w:rPr>
        <w:t xml:space="preserve">от инвалида </w:t>
      </w:r>
      <w:r w:rsidRPr="000A504D">
        <w:rPr>
          <w:color w:val="000000"/>
        </w:rPr>
        <w:t>направления</w:t>
      </w:r>
      <w:r>
        <w:rPr>
          <w:color w:val="000000"/>
        </w:rPr>
        <w:t xml:space="preserve"> Заказчика. </w:t>
      </w:r>
      <w:r w:rsidRPr="007C6B0D">
        <w:rPr>
          <w:szCs w:val="26"/>
        </w:rPr>
        <w:t xml:space="preserve">Направление может быть передано Исполнителю </w:t>
      </w:r>
      <w:r>
        <w:rPr>
          <w:szCs w:val="26"/>
        </w:rPr>
        <w:t>инвалидом</w:t>
      </w:r>
      <w:r w:rsidRPr="007C6B0D">
        <w:rPr>
          <w:szCs w:val="26"/>
        </w:rPr>
        <w:t xml:space="preserve"> либо лиц</w:t>
      </w:r>
      <w:r>
        <w:rPr>
          <w:szCs w:val="26"/>
        </w:rPr>
        <w:t xml:space="preserve">ом, </w:t>
      </w:r>
      <w:r>
        <w:rPr>
          <w:szCs w:val="26"/>
        </w:rPr>
        <w:lastRenderedPageBreak/>
        <w:t>представляющим его интересы</w:t>
      </w:r>
      <w:r w:rsidRPr="005A042A">
        <w:t>;</w:t>
      </w:r>
    </w:p>
    <w:p w:rsidR="00460AEB" w:rsidRPr="005A042A" w:rsidRDefault="00460AEB" w:rsidP="00460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5A042A">
        <w:t xml:space="preserve">- организовать выполнение работ по проведению индивидуального обмера, примерке и передаче изготовленной обуви по месту жительства инвалидов в пределах </w:t>
      </w:r>
      <w:r>
        <w:t xml:space="preserve">г. </w:t>
      </w:r>
      <w:r w:rsidRPr="005A042A">
        <w:t>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460AEB" w:rsidRPr="005A042A" w:rsidRDefault="00460AEB" w:rsidP="00460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5A042A">
        <w:t>- организовать для инвалидов, имеющих инвалидность 1 группы, проведение индивидуального обмера, примерки и передач</w:t>
      </w:r>
      <w:r>
        <w:t>и</w:t>
      </w:r>
      <w:r w:rsidRPr="005A042A">
        <w:t xml:space="preserve"> изготовленной обуви на дому;</w:t>
      </w:r>
    </w:p>
    <w:p w:rsidR="00460AEB" w:rsidRDefault="00460AEB" w:rsidP="00460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</w:pPr>
      <w:r>
        <w:t xml:space="preserve">- заблаговременно уведомить инвалида о дате, времени и месте проведения индивидуального обмера, примерки и передачи </w:t>
      </w:r>
      <w:r>
        <w:rPr>
          <w:color w:val="000000"/>
        </w:rPr>
        <w:t>изготовленной обуви</w:t>
      </w:r>
      <w:r>
        <w:t>.</w:t>
      </w:r>
    </w:p>
    <w:p w:rsidR="00460AEB" w:rsidRDefault="00460AEB" w:rsidP="00460A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Обувь </w:t>
      </w:r>
      <w:r w:rsidRPr="00D93A65">
        <w:rPr>
          <w:color w:val="000000"/>
        </w:rPr>
        <w:t>должн</w:t>
      </w:r>
      <w:r>
        <w:rPr>
          <w:color w:val="000000"/>
        </w:rPr>
        <w:t>а быть изготовлена</w:t>
      </w:r>
      <w:r w:rsidRPr="00D93A65">
        <w:rPr>
          <w:color w:val="000000"/>
        </w:rPr>
        <w:t xml:space="preserve"> в соответс</w:t>
      </w:r>
      <w:r>
        <w:rPr>
          <w:color w:val="000000"/>
        </w:rPr>
        <w:t>твии с действующими стандартами</w:t>
      </w:r>
      <w:r w:rsidRPr="00D93A65">
        <w:rPr>
          <w:color w:val="000000"/>
        </w:rPr>
        <w:t xml:space="preserve">, не иметь дефектов, связанных с разработкой, материалами или качеством изготовления, либо проявляющихся в результате действия или </w:t>
      </w:r>
      <w:r w:rsidR="00CA0E04" w:rsidRPr="00D93A65">
        <w:rPr>
          <w:color w:val="000000"/>
        </w:rPr>
        <w:t>упущения Исполнителя</w:t>
      </w:r>
      <w:r w:rsidRPr="00D93A65">
        <w:rPr>
          <w:color w:val="000000"/>
        </w:rPr>
        <w:t xml:space="preserve"> при нормальном использовании в обычных условиях эксплуатации.</w:t>
      </w:r>
    </w:p>
    <w:p w:rsidR="00460AEB" w:rsidRDefault="00460AEB" w:rsidP="00460AEB">
      <w:pPr>
        <w:widowControl w:val="0"/>
        <w:autoSpaceDE w:val="0"/>
        <w:autoSpaceDN w:val="0"/>
        <w:adjustRightInd w:val="0"/>
        <w:ind w:firstLine="709"/>
        <w:jc w:val="both"/>
      </w:pPr>
      <w:r>
        <w:t>Обувь должна отвечать требованиям безопасности в течение всего срока эксплуатации при выполнении инвалидом требований, установленных в памятке по пользованию обувью.</w:t>
      </w:r>
    </w:p>
    <w:p w:rsidR="00460AEB" w:rsidRDefault="00460AEB" w:rsidP="00460AE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Обувь должна соответствовать </w:t>
      </w:r>
      <w:r w:rsidRPr="00AC5398">
        <w:t>ГОСТ Р 52770-20</w:t>
      </w:r>
      <w:r w:rsidR="007F075A">
        <w:t>16</w:t>
      </w:r>
      <w:r w:rsidRPr="00AC5398">
        <w:t xml:space="preserve"> «Изделия медицинские. Требования безопасности. Методы санитарно-химических и токсикологических испытаний», </w:t>
      </w:r>
      <w:r w:rsidRPr="00AC5398">
        <w:rPr>
          <w:color w:val="000000"/>
        </w:rPr>
        <w:t xml:space="preserve">ГОСТ </w:t>
      </w:r>
      <w:r w:rsidRPr="00AC5398">
        <w:t xml:space="preserve">ISO </w:t>
      </w:r>
      <w:r w:rsidRPr="00AC5398">
        <w:rPr>
          <w:color w:val="000000"/>
        </w:rPr>
        <w:t>10993-1-2011 «</w:t>
      </w:r>
      <w:r w:rsidRPr="00AC5398">
        <w:t>Изделия медицинские. Оценка биологического действия медицинских изделий. Часть 1. Оценка и исследования</w:t>
      </w:r>
      <w:r w:rsidRPr="00AC5398">
        <w:rPr>
          <w:color w:val="000000"/>
        </w:rPr>
        <w:t xml:space="preserve">», </w:t>
      </w:r>
      <w:r w:rsidRPr="00AC5398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C5398">
        <w:t>цитотоксичность</w:t>
      </w:r>
      <w:proofErr w:type="spellEnd"/>
      <w:r w:rsidRPr="00AC5398">
        <w:t xml:space="preserve">: методы </w:t>
      </w:r>
      <w:proofErr w:type="spellStart"/>
      <w:r w:rsidRPr="00AC5398">
        <w:t>in</w:t>
      </w:r>
      <w:proofErr w:type="spellEnd"/>
      <w:r w:rsidRPr="00AC5398">
        <w:t xml:space="preserve"> </w:t>
      </w:r>
      <w:proofErr w:type="spellStart"/>
      <w:r w:rsidRPr="00AC5398">
        <w:t>vitro</w:t>
      </w:r>
      <w:proofErr w:type="spellEnd"/>
      <w:r w:rsidRPr="00AC5398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54407-2011 «Обувь ортопедическая. Общие технические условия», ГОСТ Р 51632-2014 «Технические средства реабилитации людей с ограничениями жизнедеятельности. Общие технические</w:t>
      </w:r>
      <w:r>
        <w:t xml:space="preserve"> требования и методы испытаний».</w:t>
      </w:r>
    </w:p>
    <w:p w:rsidR="00460AEB" w:rsidRPr="00AC5398" w:rsidRDefault="00460AEB" w:rsidP="00460AEB">
      <w:pPr>
        <w:widowControl w:val="0"/>
        <w:tabs>
          <w:tab w:val="left" w:pos="1068"/>
        </w:tabs>
        <w:suppressAutoHyphens/>
        <w:autoSpaceDE w:val="0"/>
        <w:autoSpaceDN w:val="0"/>
        <w:adjustRightInd w:val="0"/>
        <w:ind w:firstLine="709"/>
        <w:jc w:val="both"/>
      </w:pPr>
      <w:r w:rsidRPr="00AC5398">
        <w:t xml:space="preserve">Маркировка обуви, а </w:t>
      </w:r>
      <w:r w:rsidR="00694944" w:rsidRPr="00AC5398">
        <w:t>также</w:t>
      </w:r>
      <w:r w:rsidRPr="00AC5398">
        <w:t xml:space="preserve"> ее упаковка, хранение и транспортиро</w:t>
      </w:r>
      <w:r>
        <w:t xml:space="preserve">вание к месту жительства инвалидов </w:t>
      </w:r>
      <w:r w:rsidRPr="00AC5398">
        <w:t xml:space="preserve">должны осуществляться с соблюдением требований </w:t>
      </w:r>
      <w:r w:rsidRPr="00AC5398">
        <w:rPr>
          <w:color w:val="0E141A"/>
          <w:szCs w:val="21"/>
        </w:rPr>
        <w:t>ГОСТ 7296-81 «Обувь. Маркировка, упаковка, транспортирование и хранение»</w:t>
      </w:r>
      <w:r w:rsidRPr="00AC5398">
        <w:t>.</w:t>
      </w:r>
    </w:p>
    <w:p w:rsidR="00460AEB" w:rsidRDefault="001A7E43" w:rsidP="00460AE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>При передаче</w:t>
      </w:r>
      <w:proofErr w:type="gramEnd"/>
      <w:r w:rsidR="00460AEB">
        <w:t xml:space="preserve"> изготовленной обуви инвалидам Исполнитель должен проинформировать инвалидов о месте и условиях гарантийного ремонта обуви.</w:t>
      </w:r>
    </w:p>
    <w:p w:rsidR="00460AEB" w:rsidRDefault="00460AEB" w:rsidP="00460AEB">
      <w:pPr>
        <w:widowControl w:val="0"/>
        <w:tabs>
          <w:tab w:val="left" w:pos="1068"/>
        </w:tabs>
        <w:suppressAutoHyphens/>
        <w:autoSpaceDE w:val="0"/>
        <w:autoSpaceDN w:val="0"/>
        <w:adjustRightInd w:val="0"/>
        <w:ind w:firstLine="709"/>
        <w:jc w:val="both"/>
      </w:pPr>
      <w:r>
        <w:t>В случае предъявления инвалидом в течение гарантийного срока претензий к качеству полученной от Исполнителя обуви, Исполнитель в течение 10 (Десяти) рабочих дней со дня обращения инвалида обязан произвести ремонт или замену имеющей недостатки или дефекты обуви на аналогичную надлежащего качества.</w:t>
      </w:r>
    </w:p>
    <w:p w:rsidR="00460AEB" w:rsidRDefault="00460AEB" w:rsidP="00460AEB">
      <w:pPr>
        <w:widowControl w:val="0"/>
        <w:tabs>
          <w:tab w:val="left" w:pos="1068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Гарантийный срок устанавливается </w:t>
      </w:r>
      <w:r>
        <w:rPr>
          <w:szCs w:val="27"/>
        </w:rPr>
        <w:t xml:space="preserve">со дня подписания Акта приема-передачи </w:t>
      </w:r>
      <w:r>
        <w:t>выполненных работ инвалидом, либо лицом, представляющим интересы инвалида, или начала сезона и должен составлять:</w:t>
      </w:r>
    </w:p>
    <w:p w:rsidR="00460AEB" w:rsidRDefault="00460AEB" w:rsidP="00460AE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- на кожаной подошве </w:t>
      </w:r>
      <w:r w:rsidR="001A7E43">
        <w:t>– не</w:t>
      </w:r>
      <w:r>
        <w:t xml:space="preserve"> менее 40 дней;</w:t>
      </w:r>
    </w:p>
    <w:p w:rsidR="00460AEB" w:rsidRDefault="00460AEB" w:rsidP="00460AE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Cs w:val="22"/>
        </w:rPr>
      </w:pPr>
      <w:r>
        <w:t>- на кожаной подошве с накладкой – не менее 50 дней;</w:t>
      </w:r>
    </w:p>
    <w:p w:rsidR="00460AEB" w:rsidRDefault="00460AEB" w:rsidP="00460AE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Cs w:val="22"/>
        </w:rPr>
      </w:pPr>
      <w:r>
        <w:t>- на подошве из кожеподобной резины – не менее 60 дней;</w:t>
      </w:r>
    </w:p>
    <w:p w:rsidR="00460AEB" w:rsidRDefault="00460AEB" w:rsidP="00460AE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- на подошве из пористой резины, </w:t>
      </w:r>
      <w:proofErr w:type="spellStart"/>
      <w:r>
        <w:t>полиэфируретана</w:t>
      </w:r>
      <w:proofErr w:type="spellEnd"/>
      <w:r>
        <w:t>, термоэластопласта – не менее 70 дней;</w:t>
      </w:r>
    </w:p>
    <w:p w:rsidR="00460AEB" w:rsidRDefault="00460AEB" w:rsidP="00460AE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- на детскую обувь – не менее 45 дней.</w:t>
      </w:r>
    </w:p>
    <w:p w:rsidR="00460AEB" w:rsidRDefault="00460AEB" w:rsidP="00460AEB">
      <w:pPr>
        <w:pStyle w:val="2"/>
        <w:spacing w:after="0" w:line="240" w:lineRule="auto"/>
        <w:ind w:left="0" w:firstLine="709"/>
        <w:jc w:val="both"/>
      </w:pPr>
      <w:r>
        <w:t xml:space="preserve">Начало сезона определяется в соответствии </w:t>
      </w:r>
      <w:r w:rsidRPr="00EE50DD">
        <w:t xml:space="preserve">с </w:t>
      </w:r>
      <w:r>
        <w:t>З</w:t>
      </w:r>
      <w:r w:rsidRPr="00EE50DD">
        <w:t xml:space="preserve">аконом </w:t>
      </w:r>
      <w:r>
        <w:t xml:space="preserve">Российской Федерации </w:t>
      </w:r>
      <w:r w:rsidRPr="00EE50DD">
        <w:t>от 07.02.1992 г. № 2300-1 «О защите прав потребителей»</w:t>
      </w:r>
      <w:r>
        <w:t>.</w:t>
      </w:r>
    </w:p>
    <w:p w:rsidR="00460AEB" w:rsidRDefault="00460AEB" w:rsidP="00460AEB">
      <w:pPr>
        <w:pStyle w:val="2"/>
        <w:spacing w:after="0" w:line="240" w:lineRule="auto"/>
        <w:ind w:left="0" w:firstLine="709"/>
        <w:jc w:val="both"/>
      </w:pPr>
      <w:r>
        <w:t>В комплект должны входить: обувь – 1 пара (2 штуки), памятка по пользованию –   1 шт.</w:t>
      </w:r>
    </w:p>
    <w:p w:rsidR="00460AEB" w:rsidRPr="00DC3089" w:rsidRDefault="00460AEB" w:rsidP="00460AEB">
      <w:pPr>
        <w:pStyle w:val="2-11"/>
        <w:autoSpaceDE w:val="0"/>
        <w:autoSpaceDN w:val="0"/>
        <w:adjustRightInd w:val="0"/>
        <w:spacing w:after="0"/>
        <w:ind w:firstLine="567"/>
      </w:pPr>
      <w:r w:rsidRPr="00DC3089">
        <w:t>Место выполнения работ – г. Санкт-Петербург и Ленинградская область.</w:t>
      </w:r>
    </w:p>
    <w:p w:rsidR="00460AEB" w:rsidRPr="00DC3089" w:rsidRDefault="00460AEB" w:rsidP="00460AEB">
      <w:pPr>
        <w:pStyle w:val="2-11"/>
        <w:autoSpaceDE w:val="0"/>
        <w:autoSpaceDN w:val="0"/>
        <w:adjustRightInd w:val="0"/>
        <w:spacing w:after="0"/>
        <w:ind w:firstLine="567"/>
        <w:rPr>
          <w:szCs w:val="28"/>
        </w:rPr>
      </w:pPr>
      <w:r w:rsidRPr="00DC3089">
        <w:t>Сроки завершения работ - 0</w:t>
      </w:r>
      <w:r>
        <w:t>3</w:t>
      </w:r>
      <w:r w:rsidRPr="00DC3089">
        <w:t xml:space="preserve"> декабря 201</w:t>
      </w:r>
      <w:r>
        <w:t>8</w:t>
      </w:r>
      <w:r w:rsidRPr="00DC3089">
        <w:t xml:space="preserve"> года.</w:t>
      </w:r>
    </w:p>
    <w:p w:rsidR="003869F3" w:rsidRDefault="003869F3"/>
    <w:sectPr w:rsidR="0038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98" w:rsidRDefault="00004C98" w:rsidP="00995DCB">
      <w:r>
        <w:separator/>
      </w:r>
    </w:p>
  </w:endnote>
  <w:endnote w:type="continuationSeparator" w:id="0">
    <w:p w:rsidR="00004C98" w:rsidRDefault="00004C98" w:rsidP="009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98" w:rsidRDefault="00004C98" w:rsidP="00995DCB">
      <w:r>
        <w:separator/>
      </w:r>
    </w:p>
  </w:footnote>
  <w:footnote w:type="continuationSeparator" w:id="0">
    <w:p w:rsidR="00004C98" w:rsidRDefault="00004C98" w:rsidP="00995DCB">
      <w:r>
        <w:continuationSeparator/>
      </w:r>
    </w:p>
  </w:footnote>
  <w:footnote w:id="1">
    <w:p w:rsidR="00995DCB" w:rsidRDefault="00995DCB" w:rsidP="00995DCB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24 мая 2013 года №214н (с изменениями и дополнениями).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B"/>
    <w:rsid w:val="00004C98"/>
    <w:rsid w:val="00055D14"/>
    <w:rsid w:val="000766B9"/>
    <w:rsid w:val="000E3825"/>
    <w:rsid w:val="00101CD4"/>
    <w:rsid w:val="00123AD1"/>
    <w:rsid w:val="00151055"/>
    <w:rsid w:val="00165B4C"/>
    <w:rsid w:val="00195107"/>
    <w:rsid w:val="001A7E43"/>
    <w:rsid w:val="002121CA"/>
    <w:rsid w:val="00327390"/>
    <w:rsid w:val="003447B1"/>
    <w:rsid w:val="00356008"/>
    <w:rsid w:val="003731CE"/>
    <w:rsid w:val="003869F3"/>
    <w:rsid w:val="003E291F"/>
    <w:rsid w:val="00442229"/>
    <w:rsid w:val="00460AEB"/>
    <w:rsid w:val="0049227F"/>
    <w:rsid w:val="004D23C9"/>
    <w:rsid w:val="004F5AEC"/>
    <w:rsid w:val="00535B96"/>
    <w:rsid w:val="00566F7C"/>
    <w:rsid w:val="00595A7E"/>
    <w:rsid w:val="0060339F"/>
    <w:rsid w:val="00694944"/>
    <w:rsid w:val="006C71B7"/>
    <w:rsid w:val="006D2E15"/>
    <w:rsid w:val="00746963"/>
    <w:rsid w:val="0078395F"/>
    <w:rsid w:val="007F075A"/>
    <w:rsid w:val="00852F60"/>
    <w:rsid w:val="008C3E9F"/>
    <w:rsid w:val="00922789"/>
    <w:rsid w:val="009859FA"/>
    <w:rsid w:val="00995DCB"/>
    <w:rsid w:val="00A729C5"/>
    <w:rsid w:val="00BB316E"/>
    <w:rsid w:val="00BB4815"/>
    <w:rsid w:val="00BC1A39"/>
    <w:rsid w:val="00BD767E"/>
    <w:rsid w:val="00BF5FE7"/>
    <w:rsid w:val="00C32962"/>
    <w:rsid w:val="00C7509C"/>
    <w:rsid w:val="00CA0E04"/>
    <w:rsid w:val="00CB4ADC"/>
    <w:rsid w:val="00CF5B77"/>
    <w:rsid w:val="00D54530"/>
    <w:rsid w:val="00D61A7F"/>
    <w:rsid w:val="00D63002"/>
    <w:rsid w:val="00E209B8"/>
    <w:rsid w:val="00E34472"/>
    <w:rsid w:val="00EA52E8"/>
    <w:rsid w:val="00F12968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E407-0FB7-4A32-B43F-6BA9B164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95D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9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95D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5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5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995DCB"/>
    <w:pPr>
      <w:spacing w:after="60"/>
      <w:jc w:val="both"/>
    </w:pPr>
  </w:style>
  <w:style w:type="character" w:styleId="a5">
    <w:name w:val="footnote reference"/>
    <w:semiHidden/>
    <w:unhideWhenUsed/>
    <w:rsid w:val="00995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55</cp:revision>
  <dcterms:created xsi:type="dcterms:W3CDTF">2018-02-08T14:25:00Z</dcterms:created>
  <dcterms:modified xsi:type="dcterms:W3CDTF">2018-03-05T12:20:00Z</dcterms:modified>
</cp:coreProperties>
</file>