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E3" w:rsidRDefault="000F7DE3" w:rsidP="000F7DE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0F7DE3" w:rsidRDefault="000F7DE3" w:rsidP="000F7DE3">
      <w:pPr>
        <w:jc w:val="center"/>
        <w:rPr>
          <w:b/>
          <w:sz w:val="18"/>
          <w:szCs w:val="1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6520"/>
        <w:gridCol w:w="1275"/>
      </w:tblGrid>
      <w:tr w:rsidR="000F7DE3" w:rsidTr="000F7DE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DE3" w:rsidRDefault="000F7DE3" w:rsidP="00A37634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DE3" w:rsidRDefault="000F7DE3" w:rsidP="00A37634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F7DE3" w:rsidRDefault="000F7DE3" w:rsidP="00A37634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7DE3" w:rsidRPr="001F5117" w:rsidRDefault="000F7DE3" w:rsidP="00A37634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0F7DE3" w:rsidTr="000F7D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Default="000F7DE3" w:rsidP="00A376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AF7347" w:rsidRDefault="000F7DE3" w:rsidP="00A37634">
            <w:pPr>
              <w:widowControl w:val="0"/>
              <w:suppressAutoHyphens/>
              <w:snapToGrid w:val="0"/>
              <w:rPr>
                <w:sz w:val="20"/>
                <w:lang w:eastAsia="ar-SA"/>
              </w:rPr>
            </w:pPr>
            <w:r w:rsidRPr="009D217D">
              <w:rPr>
                <w:sz w:val="20"/>
                <w:lang w:eastAsia="ar-SA"/>
              </w:rPr>
              <w:t xml:space="preserve">Ходунки  шагающие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9D217D" w:rsidRDefault="000F7DE3" w:rsidP="00A37634">
            <w:pPr>
              <w:rPr>
                <w:sz w:val="20"/>
                <w:szCs w:val="20"/>
              </w:rPr>
            </w:pPr>
            <w:r w:rsidRPr="009D217D">
              <w:rPr>
                <w:sz w:val="20"/>
                <w:szCs w:val="20"/>
              </w:rPr>
              <w:t>Ходунок – вспомогательное техническое средство, предназначенное для облегчения ходьбы, с четырьмя опорами и двумя рукоятками, управляемое обеими руками пользователя.</w:t>
            </w:r>
          </w:p>
          <w:p w:rsidR="000F7DE3" w:rsidRPr="009D217D" w:rsidRDefault="000F7DE3" w:rsidP="00A37634">
            <w:pPr>
              <w:rPr>
                <w:sz w:val="20"/>
                <w:szCs w:val="20"/>
              </w:rPr>
            </w:pPr>
            <w:r w:rsidRPr="009D217D">
              <w:rPr>
                <w:sz w:val="20"/>
                <w:szCs w:val="20"/>
              </w:rPr>
              <w:t xml:space="preserve">Ходунки не должны иметь трещин, отслоений покрытий и других дефектов внешнего вида при воздействии температуры воздуха </w:t>
            </w:r>
            <w:proofErr w:type="gramStart"/>
            <w:r w:rsidRPr="009D217D">
              <w:rPr>
                <w:sz w:val="20"/>
                <w:szCs w:val="20"/>
              </w:rPr>
              <w:t>от</w:t>
            </w:r>
            <w:proofErr w:type="gramEnd"/>
            <w:r w:rsidRPr="009D217D">
              <w:rPr>
                <w:sz w:val="20"/>
                <w:szCs w:val="20"/>
              </w:rPr>
              <w:t xml:space="preserve"> плюс 40С</w:t>
            </w:r>
            <w:bookmarkStart w:id="0" w:name="_GoBack"/>
            <w:bookmarkEnd w:id="0"/>
            <w:r w:rsidRPr="009D217D">
              <w:rPr>
                <w:sz w:val="20"/>
                <w:szCs w:val="20"/>
              </w:rPr>
              <w:t xml:space="preserve"> до минус 40С.</w:t>
            </w:r>
          </w:p>
          <w:p w:rsidR="000F7DE3" w:rsidRPr="009D217D" w:rsidRDefault="000F7DE3" w:rsidP="00A37634">
            <w:pPr>
              <w:rPr>
                <w:sz w:val="20"/>
                <w:szCs w:val="20"/>
              </w:rPr>
            </w:pPr>
            <w:r w:rsidRPr="009D217D">
              <w:rPr>
                <w:sz w:val="20"/>
                <w:szCs w:val="20"/>
              </w:rPr>
              <w:t xml:space="preserve">Рукоятки (ручки) ходунков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обработки. </w:t>
            </w:r>
          </w:p>
          <w:p w:rsidR="000F7DE3" w:rsidRPr="009D217D" w:rsidRDefault="000F7DE3" w:rsidP="00A37634">
            <w:pPr>
              <w:rPr>
                <w:sz w:val="20"/>
                <w:szCs w:val="20"/>
              </w:rPr>
            </w:pPr>
            <w:r w:rsidRPr="009D217D">
              <w:rPr>
                <w:sz w:val="20"/>
                <w:szCs w:val="20"/>
              </w:rPr>
              <w:t>Опоры ходунков должны иметь наконечники такой конструкции, которая обеспечивает надежное их удержание на опорах.</w:t>
            </w:r>
          </w:p>
          <w:p w:rsidR="000F7DE3" w:rsidRPr="009D217D" w:rsidRDefault="000F7DE3" w:rsidP="00A37634">
            <w:pPr>
              <w:rPr>
                <w:sz w:val="20"/>
                <w:szCs w:val="20"/>
              </w:rPr>
            </w:pPr>
            <w:r w:rsidRPr="009D217D">
              <w:rPr>
                <w:sz w:val="20"/>
                <w:szCs w:val="20"/>
              </w:rPr>
              <w:t>Конструкция наконечников ходунков должна обеспечивать легкость их замены (при необходимости) и не должна создавать «эффекта присоски» с поверхностью, по которой происходит движение ходунка.</w:t>
            </w:r>
          </w:p>
          <w:p w:rsidR="000F7DE3" w:rsidRPr="009D217D" w:rsidRDefault="000F7DE3" w:rsidP="00A37634">
            <w:pPr>
              <w:rPr>
                <w:sz w:val="20"/>
                <w:szCs w:val="20"/>
              </w:rPr>
            </w:pPr>
            <w:r w:rsidRPr="009D217D">
              <w:rPr>
                <w:sz w:val="20"/>
                <w:szCs w:val="20"/>
              </w:rPr>
              <w:t>Наконечники ходунков должны быть изготовлены из упругого, прочного материала, имеющего высокий коэффициент трения.</w:t>
            </w:r>
          </w:p>
          <w:p w:rsidR="000F7DE3" w:rsidRPr="009D217D" w:rsidRDefault="000F7DE3" w:rsidP="00A37634">
            <w:pPr>
              <w:rPr>
                <w:sz w:val="20"/>
                <w:szCs w:val="20"/>
              </w:rPr>
            </w:pPr>
            <w:r w:rsidRPr="009D217D">
              <w:rPr>
                <w:sz w:val="20"/>
                <w:szCs w:val="20"/>
              </w:rPr>
              <w:t>По соотношению высоты ходунка и роста пользователя должно быть не менее шести типоразмеров ходунков, благодаря механизму регулирования высоты.</w:t>
            </w:r>
          </w:p>
          <w:p w:rsidR="000F7DE3" w:rsidRPr="009D217D" w:rsidRDefault="000F7DE3" w:rsidP="00A37634">
            <w:pPr>
              <w:rPr>
                <w:sz w:val="20"/>
                <w:szCs w:val="20"/>
              </w:rPr>
            </w:pPr>
            <w:r w:rsidRPr="009D217D">
              <w:rPr>
                <w:sz w:val="20"/>
                <w:szCs w:val="20"/>
              </w:rPr>
              <w:t>Устройство регулирования высоты должно иметь отчетливые отметки с указанием максимально допустимого удлинения.</w:t>
            </w:r>
          </w:p>
          <w:p w:rsidR="000F7DE3" w:rsidRPr="009D217D" w:rsidRDefault="000F7DE3" w:rsidP="00A37634">
            <w:pPr>
              <w:rPr>
                <w:sz w:val="20"/>
                <w:szCs w:val="20"/>
              </w:rPr>
            </w:pPr>
            <w:r w:rsidRPr="009D217D">
              <w:rPr>
                <w:sz w:val="20"/>
                <w:szCs w:val="20"/>
              </w:rPr>
              <w:t>Регулировать высоту и складывать ходунки пользователь должен без применения специальных инструментов.</w:t>
            </w:r>
          </w:p>
          <w:p w:rsidR="000F7DE3" w:rsidRPr="009D217D" w:rsidRDefault="000F7DE3" w:rsidP="00A37634">
            <w:pPr>
              <w:rPr>
                <w:sz w:val="20"/>
                <w:szCs w:val="20"/>
              </w:rPr>
            </w:pPr>
            <w:r w:rsidRPr="009D217D">
              <w:rPr>
                <w:sz w:val="20"/>
                <w:szCs w:val="20"/>
              </w:rPr>
              <w:t>Устройство складывания должно обеспечивать надежную фиксацию ходунков в рабочем положении.</w:t>
            </w:r>
          </w:p>
          <w:p w:rsidR="000F7DE3" w:rsidRPr="009D217D" w:rsidRDefault="000F7DE3" w:rsidP="00A37634">
            <w:pPr>
              <w:rPr>
                <w:sz w:val="20"/>
                <w:szCs w:val="20"/>
              </w:rPr>
            </w:pPr>
            <w:r w:rsidRPr="009D217D">
              <w:rPr>
                <w:sz w:val="20"/>
                <w:szCs w:val="20"/>
              </w:rPr>
              <w:t>Ходунки должны иметь функцию «</w:t>
            </w:r>
            <w:proofErr w:type="spellStart"/>
            <w:r w:rsidRPr="009D217D">
              <w:rPr>
                <w:sz w:val="20"/>
                <w:szCs w:val="20"/>
              </w:rPr>
              <w:t>шагание</w:t>
            </w:r>
            <w:proofErr w:type="spellEnd"/>
            <w:r w:rsidRPr="009D217D">
              <w:rPr>
                <w:sz w:val="20"/>
                <w:szCs w:val="20"/>
              </w:rPr>
              <w:t>».</w:t>
            </w:r>
          </w:p>
          <w:p w:rsidR="000F7DE3" w:rsidRPr="009D217D" w:rsidRDefault="000F7DE3" w:rsidP="00A37634">
            <w:pPr>
              <w:rPr>
                <w:sz w:val="20"/>
                <w:szCs w:val="20"/>
              </w:rPr>
            </w:pPr>
            <w:r w:rsidRPr="009D217D">
              <w:rPr>
                <w:sz w:val="20"/>
                <w:szCs w:val="20"/>
              </w:rPr>
              <w:t>Шаг возвратно-поступательного движения ходунка при его перемещении (возвратно-поступательном движении) должен составлять не менее 90% максимальной ширины ходунка.</w:t>
            </w:r>
          </w:p>
          <w:p w:rsidR="000F7DE3" w:rsidRPr="009D217D" w:rsidRDefault="000F7DE3" w:rsidP="00A37634">
            <w:pPr>
              <w:rPr>
                <w:sz w:val="20"/>
                <w:szCs w:val="20"/>
              </w:rPr>
            </w:pPr>
            <w:r w:rsidRPr="009D217D">
              <w:rPr>
                <w:sz w:val="20"/>
                <w:szCs w:val="20"/>
              </w:rPr>
              <w:t>Ходунки должны иметь возможность крепления дополнительных подмышечных упоров.</w:t>
            </w:r>
          </w:p>
          <w:p w:rsidR="000F7DE3" w:rsidRPr="009D217D" w:rsidRDefault="000F7DE3" w:rsidP="00A37634">
            <w:pPr>
              <w:rPr>
                <w:sz w:val="20"/>
                <w:szCs w:val="20"/>
              </w:rPr>
            </w:pPr>
            <w:r w:rsidRPr="009D217D">
              <w:rPr>
                <w:sz w:val="20"/>
                <w:szCs w:val="20"/>
              </w:rPr>
              <w:t>Ширина ходунка – не более 57 см</w:t>
            </w:r>
          </w:p>
          <w:p w:rsidR="000F7DE3" w:rsidRPr="009D217D" w:rsidRDefault="000F7DE3" w:rsidP="00A37634">
            <w:pPr>
              <w:rPr>
                <w:sz w:val="20"/>
                <w:szCs w:val="20"/>
              </w:rPr>
            </w:pPr>
            <w:r w:rsidRPr="009D217D">
              <w:rPr>
                <w:sz w:val="20"/>
                <w:szCs w:val="20"/>
              </w:rPr>
              <w:t>Вес ходунка – не более 3кг.</w:t>
            </w:r>
          </w:p>
          <w:p w:rsidR="000F7DE3" w:rsidRPr="009D217D" w:rsidRDefault="000F7DE3" w:rsidP="00A37634">
            <w:pPr>
              <w:rPr>
                <w:sz w:val="20"/>
                <w:szCs w:val="20"/>
              </w:rPr>
            </w:pPr>
            <w:r w:rsidRPr="009D217D">
              <w:rPr>
                <w:sz w:val="20"/>
                <w:szCs w:val="20"/>
              </w:rPr>
              <w:t>Грузоподъёмность – не менее 100кг.</w:t>
            </w:r>
          </w:p>
          <w:p w:rsidR="000F7DE3" w:rsidRDefault="000F7DE3" w:rsidP="00A37634">
            <w:pPr>
              <w:rPr>
                <w:sz w:val="20"/>
                <w:szCs w:val="20"/>
              </w:rPr>
            </w:pPr>
            <w:r w:rsidRPr="009D217D">
              <w:rPr>
                <w:sz w:val="20"/>
                <w:szCs w:val="20"/>
              </w:rPr>
              <w:t>Типоразмеры ходунков указаны в Таблице (приложение №1).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7DE3" w:rsidRDefault="000F7DE3" w:rsidP="00A37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0F7DE3" w:rsidRDefault="000F7DE3" w:rsidP="00A37634">
            <w:pPr>
              <w:jc w:val="center"/>
              <w:rPr>
                <w:sz w:val="20"/>
                <w:szCs w:val="20"/>
              </w:rPr>
            </w:pPr>
          </w:p>
        </w:tc>
      </w:tr>
      <w:tr w:rsidR="000F7DE3" w:rsidTr="000F7D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Default="000F7DE3" w:rsidP="00A376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AF7347" w:rsidRDefault="000F7DE3" w:rsidP="00A37634">
            <w:pPr>
              <w:widowControl w:val="0"/>
              <w:suppressAutoHyphens/>
              <w:snapToGrid w:val="0"/>
              <w:rPr>
                <w:sz w:val="20"/>
                <w:lang w:eastAsia="ar-SA"/>
              </w:rPr>
            </w:pPr>
            <w:r w:rsidRPr="004048CC">
              <w:rPr>
                <w:sz w:val="20"/>
                <w:lang w:eastAsia="ar-SA"/>
              </w:rPr>
              <w:t xml:space="preserve">Ходунки на колесах 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4048CC" w:rsidRDefault="000F7DE3" w:rsidP="00A37634">
            <w:pPr>
              <w:rPr>
                <w:sz w:val="20"/>
                <w:szCs w:val="20"/>
              </w:rPr>
            </w:pPr>
            <w:r w:rsidRPr="004048CC">
              <w:rPr>
                <w:sz w:val="20"/>
                <w:szCs w:val="20"/>
              </w:rPr>
              <w:t>Ходунок – вспомогательное техническое средство, предназначенное для облегчения ходьбы, с четырьмя опорами и двумя рукоятками, управляемое обеими руками пользователя.</w:t>
            </w:r>
          </w:p>
          <w:p w:rsidR="000F7DE3" w:rsidRPr="004048CC" w:rsidRDefault="000F7DE3" w:rsidP="00A37634">
            <w:pPr>
              <w:rPr>
                <w:sz w:val="20"/>
                <w:szCs w:val="20"/>
              </w:rPr>
            </w:pPr>
            <w:r w:rsidRPr="004048CC">
              <w:rPr>
                <w:sz w:val="20"/>
                <w:szCs w:val="20"/>
              </w:rPr>
              <w:t>Ходунок должен иметь возможность крепления дополнительных подмышечных упоров.</w:t>
            </w:r>
          </w:p>
          <w:p w:rsidR="000F7DE3" w:rsidRPr="004048CC" w:rsidRDefault="000F7DE3" w:rsidP="00A37634">
            <w:pPr>
              <w:rPr>
                <w:sz w:val="20"/>
                <w:szCs w:val="20"/>
              </w:rPr>
            </w:pPr>
            <w:r w:rsidRPr="004048CC">
              <w:rPr>
                <w:sz w:val="20"/>
                <w:szCs w:val="20"/>
              </w:rPr>
              <w:t>По соотношению высоты ходунка и роста пользователя должно быть не менее шести типоразмеров ходунков, благодаря механизму регулирования высоты.</w:t>
            </w:r>
          </w:p>
          <w:p w:rsidR="000F7DE3" w:rsidRPr="004048CC" w:rsidRDefault="000F7DE3" w:rsidP="00A37634">
            <w:pPr>
              <w:rPr>
                <w:sz w:val="20"/>
                <w:szCs w:val="20"/>
              </w:rPr>
            </w:pPr>
            <w:r w:rsidRPr="004048CC">
              <w:rPr>
                <w:sz w:val="20"/>
                <w:szCs w:val="20"/>
              </w:rPr>
              <w:t>Ходунки не должны иметь трещин, отслоений покрытий и других дефектов внешнего вида при воздействии температуры воздуха от плюс 40</w:t>
            </w:r>
            <w:proofErr w:type="gramStart"/>
            <w:r w:rsidRPr="004048CC">
              <w:rPr>
                <w:sz w:val="20"/>
                <w:szCs w:val="20"/>
              </w:rPr>
              <w:t xml:space="preserve"> С</w:t>
            </w:r>
            <w:proofErr w:type="gramEnd"/>
            <w:r w:rsidRPr="004048CC">
              <w:rPr>
                <w:sz w:val="20"/>
                <w:szCs w:val="20"/>
              </w:rPr>
              <w:t xml:space="preserve"> до минус 40 С. </w:t>
            </w:r>
          </w:p>
          <w:p w:rsidR="000F7DE3" w:rsidRPr="004048CC" w:rsidRDefault="000F7DE3" w:rsidP="00A37634">
            <w:pPr>
              <w:rPr>
                <w:sz w:val="20"/>
                <w:szCs w:val="20"/>
              </w:rPr>
            </w:pPr>
            <w:r w:rsidRPr="004048CC">
              <w:rPr>
                <w:sz w:val="20"/>
                <w:szCs w:val="20"/>
              </w:rPr>
              <w:t xml:space="preserve">Рукоятки (ручки) ходунка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обработки. </w:t>
            </w:r>
          </w:p>
          <w:p w:rsidR="000F7DE3" w:rsidRPr="004048CC" w:rsidRDefault="000F7DE3" w:rsidP="00A37634">
            <w:pPr>
              <w:rPr>
                <w:sz w:val="20"/>
                <w:szCs w:val="20"/>
              </w:rPr>
            </w:pPr>
            <w:r w:rsidRPr="004048CC">
              <w:rPr>
                <w:sz w:val="20"/>
                <w:szCs w:val="20"/>
              </w:rPr>
              <w:t>Устройство регулирования высоты должно иметь отчетливые отметки с указанием максимально допустимого удлинения.</w:t>
            </w:r>
          </w:p>
          <w:p w:rsidR="000F7DE3" w:rsidRPr="004048CC" w:rsidRDefault="000F7DE3" w:rsidP="00A37634">
            <w:pPr>
              <w:rPr>
                <w:sz w:val="20"/>
                <w:szCs w:val="20"/>
              </w:rPr>
            </w:pPr>
            <w:r w:rsidRPr="004048CC">
              <w:rPr>
                <w:sz w:val="20"/>
                <w:szCs w:val="20"/>
              </w:rPr>
              <w:t>Регулировать высоту и складывать ходунки пользователь должен без применения специальных инструментов.</w:t>
            </w:r>
          </w:p>
          <w:p w:rsidR="000F7DE3" w:rsidRPr="004048CC" w:rsidRDefault="000F7DE3" w:rsidP="00A37634">
            <w:pPr>
              <w:rPr>
                <w:sz w:val="20"/>
                <w:szCs w:val="20"/>
              </w:rPr>
            </w:pPr>
            <w:r w:rsidRPr="004048CC">
              <w:rPr>
                <w:sz w:val="20"/>
                <w:szCs w:val="20"/>
              </w:rPr>
              <w:t>Ходунки должны иметь функцию «</w:t>
            </w:r>
            <w:proofErr w:type="spellStart"/>
            <w:r w:rsidRPr="004048CC">
              <w:rPr>
                <w:sz w:val="20"/>
                <w:szCs w:val="20"/>
              </w:rPr>
              <w:t>шагание</w:t>
            </w:r>
            <w:proofErr w:type="spellEnd"/>
            <w:r w:rsidRPr="004048CC">
              <w:rPr>
                <w:sz w:val="20"/>
                <w:szCs w:val="20"/>
              </w:rPr>
              <w:t xml:space="preserve">». </w:t>
            </w:r>
          </w:p>
          <w:p w:rsidR="000F7DE3" w:rsidRPr="004048CC" w:rsidRDefault="000F7DE3" w:rsidP="00A37634">
            <w:pPr>
              <w:rPr>
                <w:sz w:val="20"/>
                <w:szCs w:val="20"/>
              </w:rPr>
            </w:pPr>
            <w:r w:rsidRPr="004048CC">
              <w:rPr>
                <w:sz w:val="20"/>
                <w:szCs w:val="20"/>
              </w:rPr>
              <w:lastRenderedPageBreak/>
              <w:t>Диаметр колес двухколёсных ходунков должен быть не менее 90 мм и не более 110 мм.</w:t>
            </w:r>
          </w:p>
          <w:p w:rsidR="000F7DE3" w:rsidRPr="004048CC" w:rsidRDefault="000F7DE3" w:rsidP="00A37634">
            <w:pPr>
              <w:rPr>
                <w:sz w:val="20"/>
                <w:szCs w:val="20"/>
              </w:rPr>
            </w:pPr>
            <w:r w:rsidRPr="004048CC">
              <w:rPr>
                <w:sz w:val="20"/>
                <w:szCs w:val="20"/>
              </w:rPr>
              <w:t>Вес ходунка – не более 3кг.</w:t>
            </w:r>
          </w:p>
          <w:p w:rsidR="000F7DE3" w:rsidRPr="004048CC" w:rsidRDefault="000F7DE3" w:rsidP="00A37634">
            <w:pPr>
              <w:rPr>
                <w:sz w:val="20"/>
                <w:szCs w:val="20"/>
              </w:rPr>
            </w:pPr>
            <w:r w:rsidRPr="004048CC">
              <w:rPr>
                <w:sz w:val="20"/>
                <w:szCs w:val="20"/>
              </w:rPr>
              <w:t>Грузоподъёмность – не менее 120кг.</w:t>
            </w:r>
          </w:p>
          <w:p w:rsidR="000F7DE3" w:rsidRPr="008944B6" w:rsidRDefault="000F7DE3" w:rsidP="00A37634">
            <w:r w:rsidRPr="004048CC">
              <w:rPr>
                <w:sz w:val="20"/>
                <w:szCs w:val="20"/>
              </w:rPr>
              <w:t>Типоразмеры ходунков указаны в Таблице (приложение №1).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7DE3" w:rsidRDefault="000F7DE3" w:rsidP="00A37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  <w:p w:rsidR="000F7DE3" w:rsidRDefault="000F7DE3" w:rsidP="00A37634">
            <w:pPr>
              <w:jc w:val="center"/>
              <w:rPr>
                <w:sz w:val="20"/>
                <w:szCs w:val="20"/>
              </w:rPr>
            </w:pPr>
          </w:p>
        </w:tc>
      </w:tr>
      <w:tr w:rsidR="000F7DE3" w:rsidTr="000F7DE3">
        <w:trPr>
          <w:trHeight w:val="263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A82A39" w:rsidRDefault="000F7DE3" w:rsidP="00A376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6-44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Default="000F7DE3" w:rsidP="00A37634">
            <w:pPr>
              <w:rPr>
                <w:sz w:val="20"/>
                <w:szCs w:val="20"/>
              </w:rPr>
            </w:pPr>
            <w:r w:rsidRPr="00B7363D">
              <w:rPr>
                <w:sz w:val="20"/>
                <w:lang w:eastAsia="ar-SA"/>
              </w:rPr>
              <w:t>Ходунки на колесах</w:t>
            </w:r>
            <w:r>
              <w:rPr>
                <w:sz w:val="20"/>
                <w:lang w:eastAsia="ar-SA"/>
              </w:rPr>
              <w:t xml:space="preserve">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B7363D" w:rsidRDefault="000F7DE3" w:rsidP="00A37634">
            <w:pPr>
              <w:rPr>
                <w:sz w:val="20"/>
                <w:szCs w:val="20"/>
              </w:rPr>
            </w:pPr>
            <w:r w:rsidRPr="00B7363D">
              <w:rPr>
                <w:sz w:val="20"/>
                <w:szCs w:val="20"/>
              </w:rPr>
              <w:t>Ходунки на 4-х колесах со страховочными ремнями предназначены для обучения ходьбе детей - инвалидов с нарушениями опорно-двигательного аппарата.</w:t>
            </w:r>
          </w:p>
          <w:p w:rsidR="000F7DE3" w:rsidRPr="00B7363D" w:rsidRDefault="000F7DE3" w:rsidP="00A37634">
            <w:pPr>
              <w:rPr>
                <w:sz w:val="20"/>
                <w:szCs w:val="20"/>
              </w:rPr>
            </w:pPr>
            <w:r w:rsidRPr="00B7363D">
              <w:rPr>
                <w:sz w:val="20"/>
                <w:szCs w:val="20"/>
              </w:rPr>
              <w:t>Ходунки должны иметь:</w:t>
            </w:r>
          </w:p>
          <w:p w:rsidR="000F7DE3" w:rsidRPr="00B7363D" w:rsidRDefault="000F7DE3" w:rsidP="00A37634">
            <w:pPr>
              <w:rPr>
                <w:sz w:val="20"/>
                <w:szCs w:val="20"/>
              </w:rPr>
            </w:pPr>
            <w:r w:rsidRPr="00B7363D">
              <w:rPr>
                <w:sz w:val="20"/>
                <w:szCs w:val="20"/>
              </w:rPr>
              <w:t>- складной корпус,</w:t>
            </w:r>
          </w:p>
          <w:p w:rsidR="000F7DE3" w:rsidRDefault="000F7DE3" w:rsidP="00A37634">
            <w:pPr>
              <w:rPr>
                <w:sz w:val="20"/>
                <w:szCs w:val="20"/>
              </w:rPr>
            </w:pPr>
            <w:r w:rsidRPr="00B7363D">
              <w:rPr>
                <w:sz w:val="20"/>
                <w:szCs w:val="20"/>
              </w:rPr>
              <w:t xml:space="preserve">- четыре колеса со стойками, </w:t>
            </w:r>
          </w:p>
          <w:p w:rsidR="000F7DE3" w:rsidRPr="00B7363D" w:rsidRDefault="000F7DE3" w:rsidP="00A3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поддерживающие трусики, </w:t>
            </w:r>
          </w:p>
          <w:p w:rsidR="000F7DE3" w:rsidRPr="00B7363D" w:rsidRDefault="000F7DE3" w:rsidP="00A37634">
            <w:pPr>
              <w:rPr>
                <w:sz w:val="20"/>
                <w:szCs w:val="20"/>
              </w:rPr>
            </w:pPr>
            <w:r w:rsidRPr="00B7363D">
              <w:rPr>
                <w:sz w:val="20"/>
                <w:szCs w:val="20"/>
              </w:rPr>
              <w:t>- стабилизатор</w:t>
            </w:r>
            <w:r>
              <w:rPr>
                <w:sz w:val="20"/>
                <w:szCs w:val="20"/>
              </w:rPr>
              <w:t xml:space="preserve"> спины со страховочными ремнями.</w:t>
            </w:r>
          </w:p>
          <w:p w:rsidR="000F7DE3" w:rsidRPr="008944B6" w:rsidRDefault="000F7DE3" w:rsidP="00A37634">
            <w:r w:rsidRPr="00B7363D">
              <w:rPr>
                <w:sz w:val="20"/>
                <w:szCs w:val="20"/>
              </w:rPr>
              <w:t xml:space="preserve"> </w:t>
            </w:r>
            <w:r w:rsidRPr="00FE0752">
              <w:rPr>
                <w:sz w:val="20"/>
                <w:szCs w:val="20"/>
              </w:rPr>
              <w:t>Ходунки должны регулироваться по высоте: минимальная высота от ручек до пола ходунка должна быть не более 40 см, максимальная высота не менее 80см. Должно быть не менее трех регулировок по высоте с интервалом регулировки не менее 2,5 см.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7DE3" w:rsidRDefault="000F7DE3" w:rsidP="00A37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0F7DE3" w:rsidRPr="002368F0" w:rsidRDefault="000F7DE3" w:rsidP="00A37634">
            <w:pPr>
              <w:jc w:val="center"/>
              <w:rPr>
                <w:sz w:val="20"/>
                <w:szCs w:val="20"/>
              </w:rPr>
            </w:pPr>
          </w:p>
        </w:tc>
      </w:tr>
      <w:tr w:rsidR="000F7DE3" w:rsidTr="000F7D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A82A39" w:rsidRDefault="000F7DE3" w:rsidP="00A376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2368F0" w:rsidRDefault="000F7DE3" w:rsidP="00A37634">
            <w:pPr>
              <w:pStyle w:val="11"/>
              <w:jc w:val="left"/>
              <w:rPr>
                <w:sz w:val="20"/>
              </w:rPr>
            </w:pPr>
            <w:r w:rsidRPr="00650B7D">
              <w:rPr>
                <w:sz w:val="20"/>
                <w:szCs w:val="24"/>
                <w:lang w:eastAsia="ar-SA"/>
              </w:rPr>
              <w:t>Ходунки на колёсах</w:t>
            </w:r>
            <w:r>
              <w:rPr>
                <w:sz w:val="20"/>
                <w:szCs w:val="24"/>
                <w:lang w:eastAsia="ar-SA"/>
              </w:rPr>
              <w:t xml:space="preserve">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D30481" w:rsidRDefault="000F7DE3" w:rsidP="00A37634">
            <w:pPr>
              <w:rPr>
                <w:sz w:val="20"/>
                <w:szCs w:val="20"/>
              </w:rPr>
            </w:pPr>
            <w:r w:rsidRPr="00D30481">
              <w:rPr>
                <w:sz w:val="20"/>
                <w:szCs w:val="20"/>
              </w:rPr>
              <w:t xml:space="preserve">Ходунки на 4-х колёсах с рамой и тканевым сидением предназначены для развития навыков ходьбы у детей с ДЦП.  </w:t>
            </w:r>
          </w:p>
          <w:p w:rsidR="000F7DE3" w:rsidRPr="00D30481" w:rsidRDefault="000F7DE3" w:rsidP="00A37634">
            <w:pPr>
              <w:rPr>
                <w:sz w:val="20"/>
                <w:szCs w:val="20"/>
              </w:rPr>
            </w:pPr>
            <w:r w:rsidRPr="00D30481">
              <w:rPr>
                <w:sz w:val="20"/>
                <w:szCs w:val="20"/>
              </w:rPr>
              <w:t>Ходунки должны поставляться не менее чем, в 2-х размерах  и  иметь следующие параметры:</w:t>
            </w:r>
          </w:p>
          <w:p w:rsidR="000F7DE3" w:rsidRPr="00D30481" w:rsidRDefault="000F7DE3" w:rsidP="00A37634">
            <w:pPr>
              <w:rPr>
                <w:sz w:val="20"/>
                <w:szCs w:val="20"/>
              </w:rPr>
            </w:pPr>
            <w:r w:rsidRPr="00D30481">
              <w:rPr>
                <w:sz w:val="20"/>
                <w:szCs w:val="20"/>
              </w:rPr>
              <w:t>- стальную раму;</w:t>
            </w:r>
          </w:p>
          <w:p w:rsidR="000F7DE3" w:rsidRPr="00D30481" w:rsidRDefault="000F7DE3" w:rsidP="00A37634">
            <w:pPr>
              <w:rPr>
                <w:sz w:val="20"/>
                <w:szCs w:val="20"/>
              </w:rPr>
            </w:pPr>
            <w:r w:rsidRPr="00D30481">
              <w:rPr>
                <w:sz w:val="20"/>
                <w:szCs w:val="20"/>
              </w:rPr>
              <w:t>- тканевое сидение;</w:t>
            </w:r>
          </w:p>
          <w:p w:rsidR="000F7DE3" w:rsidRPr="00D30481" w:rsidRDefault="000F7DE3" w:rsidP="00A37634">
            <w:pPr>
              <w:rPr>
                <w:sz w:val="20"/>
                <w:szCs w:val="20"/>
              </w:rPr>
            </w:pPr>
            <w:r w:rsidRPr="00D30481">
              <w:rPr>
                <w:sz w:val="20"/>
                <w:szCs w:val="20"/>
              </w:rPr>
              <w:t>-  четыре колеса;</w:t>
            </w:r>
          </w:p>
          <w:p w:rsidR="000F7DE3" w:rsidRPr="00D30481" w:rsidRDefault="000F7DE3" w:rsidP="00A37634">
            <w:pPr>
              <w:rPr>
                <w:sz w:val="20"/>
                <w:szCs w:val="20"/>
              </w:rPr>
            </w:pPr>
            <w:r w:rsidRPr="00D30481">
              <w:rPr>
                <w:sz w:val="20"/>
                <w:szCs w:val="20"/>
              </w:rPr>
              <w:t>- два задних колеса должны быть оснащены стояночными тормозами;</w:t>
            </w:r>
          </w:p>
          <w:p w:rsidR="000F7DE3" w:rsidRPr="00D30481" w:rsidRDefault="000F7DE3" w:rsidP="00A37634">
            <w:pPr>
              <w:rPr>
                <w:sz w:val="20"/>
                <w:szCs w:val="20"/>
              </w:rPr>
            </w:pPr>
            <w:r w:rsidRPr="00D30481">
              <w:rPr>
                <w:sz w:val="20"/>
                <w:szCs w:val="20"/>
              </w:rPr>
              <w:t>- ширину без винтов не более 55 см;</w:t>
            </w:r>
          </w:p>
          <w:p w:rsidR="000F7DE3" w:rsidRPr="00D30481" w:rsidRDefault="000F7DE3" w:rsidP="00A37634">
            <w:pPr>
              <w:rPr>
                <w:sz w:val="20"/>
                <w:szCs w:val="20"/>
              </w:rPr>
            </w:pPr>
            <w:r w:rsidRPr="00D30481">
              <w:rPr>
                <w:sz w:val="20"/>
                <w:szCs w:val="20"/>
              </w:rPr>
              <w:t>- ширину с винтами не более 70 см;</w:t>
            </w:r>
          </w:p>
          <w:p w:rsidR="000F7DE3" w:rsidRPr="00D30481" w:rsidRDefault="000F7DE3" w:rsidP="00A37634">
            <w:pPr>
              <w:rPr>
                <w:sz w:val="20"/>
                <w:szCs w:val="20"/>
              </w:rPr>
            </w:pPr>
            <w:r w:rsidRPr="00D30481">
              <w:rPr>
                <w:sz w:val="20"/>
                <w:szCs w:val="20"/>
              </w:rPr>
              <w:t>- регулировку между ручками по ширине: минимальная ширина между ручками должна быть не более от 35 см, максимальная ширина не менее 45 см;</w:t>
            </w:r>
          </w:p>
          <w:p w:rsidR="000F7DE3" w:rsidRPr="00D30481" w:rsidRDefault="000F7DE3" w:rsidP="00A37634">
            <w:pPr>
              <w:rPr>
                <w:sz w:val="20"/>
                <w:szCs w:val="20"/>
              </w:rPr>
            </w:pPr>
            <w:r w:rsidRPr="00D30481">
              <w:rPr>
                <w:sz w:val="20"/>
                <w:szCs w:val="20"/>
              </w:rPr>
              <w:t>- регулировку по высоте от ручек до пола: минимальная высота от ручек до пола должна быть не более 55 см, максимальная высота не менее 85см;</w:t>
            </w:r>
          </w:p>
          <w:p w:rsidR="000F7DE3" w:rsidRPr="00D30481" w:rsidRDefault="000F7DE3" w:rsidP="00A37634">
            <w:pPr>
              <w:rPr>
                <w:sz w:val="20"/>
                <w:szCs w:val="20"/>
              </w:rPr>
            </w:pPr>
            <w:r w:rsidRPr="00D30481">
              <w:rPr>
                <w:sz w:val="20"/>
                <w:szCs w:val="20"/>
              </w:rPr>
              <w:t>- регулировку охватывающего механизма по высоте: минимальная высота охватывающего механизма должна быть не более 55 см, максимальная высота не менее 85см;</w:t>
            </w:r>
          </w:p>
          <w:p w:rsidR="000F7DE3" w:rsidRPr="00D30481" w:rsidRDefault="000F7DE3" w:rsidP="00A37634">
            <w:pPr>
              <w:rPr>
                <w:sz w:val="20"/>
                <w:szCs w:val="20"/>
              </w:rPr>
            </w:pPr>
            <w:r w:rsidRPr="00D30481">
              <w:rPr>
                <w:sz w:val="20"/>
                <w:szCs w:val="20"/>
              </w:rPr>
              <w:t>- длину не более  80 см;</w:t>
            </w:r>
          </w:p>
          <w:p w:rsidR="000F7DE3" w:rsidRPr="00D30481" w:rsidRDefault="000F7DE3" w:rsidP="00A37634">
            <w:pPr>
              <w:rPr>
                <w:sz w:val="20"/>
                <w:szCs w:val="20"/>
              </w:rPr>
            </w:pPr>
            <w:r w:rsidRPr="00D30481">
              <w:rPr>
                <w:sz w:val="20"/>
                <w:szCs w:val="20"/>
              </w:rPr>
              <w:t xml:space="preserve">- грузоподъемность не менее 70 кг; </w:t>
            </w:r>
          </w:p>
          <w:p w:rsidR="000F7DE3" w:rsidRDefault="000F7DE3" w:rsidP="00A37634">
            <w:r w:rsidRPr="00D30481">
              <w:rPr>
                <w:sz w:val="20"/>
                <w:szCs w:val="20"/>
              </w:rPr>
              <w:t>- вес ходунка не более 13,4 кг.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7DE3" w:rsidRDefault="000F7DE3" w:rsidP="00A37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F7DE3" w:rsidRPr="002368F0" w:rsidRDefault="000F7DE3" w:rsidP="00A37634">
            <w:pPr>
              <w:jc w:val="center"/>
              <w:rPr>
                <w:sz w:val="20"/>
                <w:szCs w:val="20"/>
              </w:rPr>
            </w:pPr>
          </w:p>
        </w:tc>
      </w:tr>
      <w:tr w:rsidR="000F7DE3" w:rsidTr="000F7D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Default="000F7DE3" w:rsidP="00A376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996FCA" w:rsidRDefault="000F7DE3" w:rsidP="00A37634">
            <w:pPr>
              <w:widowControl w:val="0"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96FCA">
              <w:rPr>
                <w:sz w:val="20"/>
                <w:szCs w:val="20"/>
                <w:lang w:eastAsia="ar-SA"/>
              </w:rPr>
              <w:t xml:space="preserve">Ходунки с опорой на предплечье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996FCA" w:rsidRDefault="000F7DE3" w:rsidP="00A37634">
            <w:pPr>
              <w:rPr>
                <w:sz w:val="20"/>
                <w:szCs w:val="20"/>
              </w:rPr>
            </w:pPr>
            <w:r w:rsidRPr="00996FCA">
              <w:rPr>
                <w:sz w:val="20"/>
                <w:szCs w:val="20"/>
              </w:rPr>
              <w:t xml:space="preserve">Ходунки подлокотные на 4-х колесах предназначены для перемещения людей с ограниченными двигательными возможностями. </w:t>
            </w:r>
          </w:p>
          <w:p w:rsidR="000F7DE3" w:rsidRPr="00996FCA" w:rsidRDefault="000F7DE3" w:rsidP="00A37634">
            <w:pPr>
              <w:rPr>
                <w:sz w:val="20"/>
                <w:szCs w:val="20"/>
              </w:rPr>
            </w:pPr>
            <w:r w:rsidRPr="00996FCA">
              <w:rPr>
                <w:sz w:val="20"/>
                <w:szCs w:val="20"/>
              </w:rPr>
              <w:t>Ходунки должны иметь:</w:t>
            </w:r>
          </w:p>
          <w:p w:rsidR="000F7DE3" w:rsidRPr="00996FCA" w:rsidRDefault="000F7DE3" w:rsidP="00A37634">
            <w:pPr>
              <w:rPr>
                <w:sz w:val="20"/>
                <w:szCs w:val="20"/>
              </w:rPr>
            </w:pPr>
            <w:r w:rsidRPr="00996FCA">
              <w:rPr>
                <w:sz w:val="20"/>
                <w:szCs w:val="20"/>
              </w:rPr>
              <w:t>- U образные подлокотные опоры,</w:t>
            </w:r>
          </w:p>
          <w:p w:rsidR="000F7DE3" w:rsidRPr="00996FCA" w:rsidRDefault="000F7DE3" w:rsidP="00A37634">
            <w:pPr>
              <w:rPr>
                <w:sz w:val="20"/>
                <w:szCs w:val="20"/>
              </w:rPr>
            </w:pPr>
            <w:r w:rsidRPr="00996FCA">
              <w:rPr>
                <w:sz w:val="20"/>
                <w:szCs w:val="20"/>
              </w:rPr>
              <w:t>- регулировку подлокотников по высоте: минимальная высота подлокотников должна быть не более 100 см, максимальная высота не менее 120см;</w:t>
            </w:r>
          </w:p>
          <w:p w:rsidR="000F7DE3" w:rsidRPr="00996FCA" w:rsidRDefault="000F7DE3" w:rsidP="00A37634">
            <w:pPr>
              <w:rPr>
                <w:sz w:val="20"/>
                <w:szCs w:val="20"/>
              </w:rPr>
            </w:pPr>
            <w:r w:rsidRPr="00996FCA">
              <w:rPr>
                <w:sz w:val="20"/>
                <w:szCs w:val="20"/>
              </w:rPr>
              <w:t>- четыре колеса диаметром не менее 10 см.,</w:t>
            </w:r>
          </w:p>
          <w:p w:rsidR="000F7DE3" w:rsidRPr="00996FCA" w:rsidRDefault="000F7DE3" w:rsidP="00A37634">
            <w:pPr>
              <w:rPr>
                <w:sz w:val="20"/>
                <w:szCs w:val="20"/>
              </w:rPr>
            </w:pPr>
            <w:r w:rsidRPr="00996FCA">
              <w:rPr>
                <w:sz w:val="20"/>
                <w:szCs w:val="20"/>
              </w:rPr>
              <w:t>- не менее чем два стояночных тормоза,</w:t>
            </w:r>
          </w:p>
          <w:p w:rsidR="000F7DE3" w:rsidRPr="00996FCA" w:rsidRDefault="000F7DE3" w:rsidP="00A37634">
            <w:pPr>
              <w:rPr>
                <w:sz w:val="20"/>
                <w:szCs w:val="20"/>
              </w:rPr>
            </w:pPr>
            <w:r w:rsidRPr="00996FCA">
              <w:rPr>
                <w:sz w:val="20"/>
                <w:szCs w:val="20"/>
              </w:rPr>
              <w:t>- сидение для отдыха, съ</w:t>
            </w:r>
            <w:r>
              <w:rPr>
                <w:sz w:val="20"/>
                <w:szCs w:val="20"/>
              </w:rPr>
              <w:t>е</w:t>
            </w:r>
            <w:r w:rsidRPr="00996FCA">
              <w:rPr>
                <w:sz w:val="20"/>
                <w:szCs w:val="20"/>
              </w:rPr>
              <w:t>мное,</w:t>
            </w:r>
          </w:p>
          <w:p w:rsidR="000F7DE3" w:rsidRPr="00996FCA" w:rsidRDefault="000F7DE3" w:rsidP="00A37634">
            <w:pPr>
              <w:rPr>
                <w:sz w:val="20"/>
                <w:szCs w:val="20"/>
              </w:rPr>
            </w:pPr>
            <w:r w:rsidRPr="00996FCA">
              <w:rPr>
                <w:sz w:val="20"/>
                <w:szCs w:val="20"/>
              </w:rPr>
              <w:t xml:space="preserve">- длину в рабочем состоянии не более 80 см, </w:t>
            </w:r>
          </w:p>
          <w:p w:rsidR="000F7DE3" w:rsidRPr="00996FCA" w:rsidRDefault="000F7DE3" w:rsidP="00A37634">
            <w:pPr>
              <w:rPr>
                <w:sz w:val="20"/>
                <w:szCs w:val="20"/>
              </w:rPr>
            </w:pPr>
            <w:r w:rsidRPr="00996FCA">
              <w:rPr>
                <w:sz w:val="20"/>
                <w:szCs w:val="20"/>
              </w:rPr>
              <w:t>- ширину в рабочем состоянии не более  64 см,</w:t>
            </w:r>
          </w:p>
          <w:p w:rsidR="000F7DE3" w:rsidRPr="00996FCA" w:rsidRDefault="000F7DE3" w:rsidP="00A37634">
            <w:pPr>
              <w:rPr>
                <w:sz w:val="20"/>
                <w:szCs w:val="20"/>
              </w:rPr>
            </w:pPr>
            <w:r w:rsidRPr="00996FCA">
              <w:rPr>
                <w:sz w:val="20"/>
                <w:szCs w:val="20"/>
              </w:rPr>
              <w:t>- ширину между подлокотниками не более  36 см,</w:t>
            </w:r>
          </w:p>
          <w:p w:rsidR="000F7DE3" w:rsidRPr="00996FCA" w:rsidRDefault="000F7DE3" w:rsidP="00A37634">
            <w:pPr>
              <w:rPr>
                <w:sz w:val="20"/>
                <w:szCs w:val="20"/>
              </w:rPr>
            </w:pPr>
            <w:r w:rsidRPr="00996FCA">
              <w:rPr>
                <w:sz w:val="20"/>
                <w:szCs w:val="20"/>
              </w:rPr>
              <w:t>-  длина подлокотной опоры не менее 43 см.,</w:t>
            </w:r>
          </w:p>
          <w:p w:rsidR="000F7DE3" w:rsidRPr="00996FCA" w:rsidRDefault="000F7DE3" w:rsidP="00A37634">
            <w:pPr>
              <w:rPr>
                <w:sz w:val="20"/>
                <w:szCs w:val="20"/>
              </w:rPr>
            </w:pPr>
            <w:r w:rsidRPr="00996FCA">
              <w:rPr>
                <w:sz w:val="20"/>
                <w:szCs w:val="20"/>
              </w:rPr>
              <w:t>- расстояние между поручнями не менее 25 см,</w:t>
            </w:r>
          </w:p>
          <w:p w:rsidR="000F7DE3" w:rsidRPr="00996FCA" w:rsidRDefault="000F7DE3" w:rsidP="00A37634">
            <w:pPr>
              <w:rPr>
                <w:sz w:val="20"/>
                <w:szCs w:val="20"/>
              </w:rPr>
            </w:pPr>
            <w:r w:rsidRPr="00996FCA">
              <w:rPr>
                <w:sz w:val="20"/>
                <w:szCs w:val="20"/>
              </w:rPr>
              <w:t>- ширину сидения не более  20 см,</w:t>
            </w:r>
          </w:p>
          <w:p w:rsidR="000F7DE3" w:rsidRPr="00996FCA" w:rsidRDefault="000F7DE3" w:rsidP="00A37634">
            <w:pPr>
              <w:rPr>
                <w:sz w:val="20"/>
                <w:szCs w:val="20"/>
              </w:rPr>
            </w:pPr>
            <w:r w:rsidRPr="00996FCA">
              <w:rPr>
                <w:sz w:val="20"/>
                <w:szCs w:val="20"/>
              </w:rPr>
              <w:t>- высоту сидения не более  54см,</w:t>
            </w:r>
          </w:p>
          <w:p w:rsidR="000F7DE3" w:rsidRPr="00996FCA" w:rsidRDefault="000F7DE3" w:rsidP="00A37634">
            <w:pPr>
              <w:rPr>
                <w:sz w:val="20"/>
                <w:szCs w:val="20"/>
              </w:rPr>
            </w:pPr>
            <w:r w:rsidRPr="00996FCA">
              <w:rPr>
                <w:sz w:val="20"/>
                <w:szCs w:val="20"/>
              </w:rPr>
              <w:t>- должна иметь дополнительную опору с крючком для личных вещей,</w:t>
            </w:r>
          </w:p>
          <w:p w:rsidR="000F7DE3" w:rsidRPr="00996FCA" w:rsidRDefault="000F7DE3" w:rsidP="00A37634">
            <w:pPr>
              <w:rPr>
                <w:sz w:val="20"/>
                <w:szCs w:val="20"/>
              </w:rPr>
            </w:pPr>
            <w:r w:rsidRPr="00996FCA">
              <w:rPr>
                <w:sz w:val="20"/>
                <w:szCs w:val="20"/>
              </w:rPr>
              <w:t>- вес ходунка не более 12 кг,</w:t>
            </w:r>
          </w:p>
          <w:p w:rsidR="000F7DE3" w:rsidRDefault="000F7DE3" w:rsidP="00A37634">
            <w:pPr>
              <w:rPr>
                <w:sz w:val="20"/>
                <w:szCs w:val="20"/>
              </w:rPr>
            </w:pPr>
            <w:r w:rsidRPr="00996FCA">
              <w:rPr>
                <w:sz w:val="20"/>
                <w:szCs w:val="20"/>
              </w:rPr>
              <w:t xml:space="preserve">- </w:t>
            </w:r>
            <w:proofErr w:type="spellStart"/>
            <w:r w:rsidRPr="00996FCA">
              <w:rPr>
                <w:sz w:val="20"/>
                <w:szCs w:val="20"/>
              </w:rPr>
              <w:t>грузоподьемность</w:t>
            </w:r>
            <w:proofErr w:type="spellEnd"/>
            <w:r w:rsidRPr="00996FCA">
              <w:rPr>
                <w:sz w:val="20"/>
                <w:szCs w:val="20"/>
              </w:rPr>
              <w:t xml:space="preserve"> не менее 100 кг.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7DE3" w:rsidRDefault="000F7DE3" w:rsidP="00A37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F7DE3" w:rsidRDefault="000F7DE3" w:rsidP="00A37634">
            <w:pPr>
              <w:jc w:val="center"/>
              <w:rPr>
                <w:sz w:val="20"/>
                <w:szCs w:val="20"/>
              </w:rPr>
            </w:pPr>
          </w:p>
        </w:tc>
      </w:tr>
      <w:tr w:rsidR="000F7DE3" w:rsidTr="000F7D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Default="000F7DE3" w:rsidP="00A376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9A00CD" w:rsidRDefault="000F7DE3" w:rsidP="00A37634">
            <w:pPr>
              <w:widowControl w:val="0"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9A00CD">
              <w:rPr>
                <w:sz w:val="20"/>
                <w:szCs w:val="20"/>
                <w:lang w:eastAsia="ar-SA"/>
              </w:rPr>
              <w:t xml:space="preserve">Ходунки с подмышечной </w:t>
            </w:r>
            <w:r w:rsidRPr="009A00CD">
              <w:rPr>
                <w:sz w:val="20"/>
                <w:szCs w:val="20"/>
                <w:lang w:eastAsia="ar-SA"/>
              </w:rPr>
              <w:lastRenderedPageBreak/>
              <w:t xml:space="preserve">опорой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A37318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37318">
              <w:rPr>
                <w:sz w:val="20"/>
                <w:szCs w:val="20"/>
                <w:lang w:eastAsia="ar-SA"/>
              </w:rPr>
              <w:lastRenderedPageBreak/>
              <w:t xml:space="preserve">Ходунки с подмышечной опорой на 4-х колесах предназначены для повышения уровня устойчивости при перемещении людей, особенно имеющих нарушение координации движения. </w:t>
            </w:r>
          </w:p>
          <w:p w:rsidR="000F7DE3" w:rsidRPr="00A37318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37318">
              <w:rPr>
                <w:sz w:val="20"/>
                <w:szCs w:val="20"/>
                <w:lang w:eastAsia="ar-SA"/>
              </w:rPr>
              <w:lastRenderedPageBreak/>
              <w:t>Ходунки должны иметь:</w:t>
            </w:r>
          </w:p>
          <w:p w:rsidR="000F7DE3" w:rsidRPr="00A37318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37318">
              <w:rPr>
                <w:sz w:val="20"/>
                <w:szCs w:val="20"/>
                <w:lang w:eastAsia="ar-SA"/>
              </w:rPr>
              <w:t>- складной корпус,</w:t>
            </w:r>
          </w:p>
          <w:p w:rsidR="000F7DE3" w:rsidRPr="00A37318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37318">
              <w:rPr>
                <w:sz w:val="20"/>
                <w:szCs w:val="20"/>
                <w:lang w:eastAsia="ar-SA"/>
              </w:rPr>
              <w:t>- регулировку подмышечных стоек по высоте: минимальная высота подмышечных стоек должна быть не более 105 см, максимальная высота не менее 140 см;</w:t>
            </w:r>
          </w:p>
          <w:p w:rsidR="000F7DE3" w:rsidRPr="00A37318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37318">
              <w:rPr>
                <w:sz w:val="20"/>
                <w:szCs w:val="20"/>
                <w:lang w:eastAsia="ar-SA"/>
              </w:rPr>
              <w:t>- регулировку подмышечных стоек по ширине: минимальная ширина подмышечных стоек должна быть не более 30 см, максимальная ширина не менее 75 см;</w:t>
            </w:r>
          </w:p>
          <w:p w:rsidR="000F7DE3" w:rsidRPr="00A37318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37318">
              <w:rPr>
                <w:sz w:val="20"/>
                <w:szCs w:val="20"/>
                <w:lang w:eastAsia="ar-SA"/>
              </w:rPr>
              <w:t>- мягкие валики на подмышечных впадинах,</w:t>
            </w:r>
          </w:p>
          <w:p w:rsidR="000F7DE3" w:rsidRPr="00A37318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37318">
              <w:rPr>
                <w:sz w:val="20"/>
                <w:szCs w:val="20"/>
                <w:lang w:eastAsia="ar-SA"/>
              </w:rPr>
              <w:t>- четыре колеса,</w:t>
            </w:r>
          </w:p>
          <w:p w:rsidR="000F7DE3" w:rsidRPr="00A37318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37318">
              <w:rPr>
                <w:sz w:val="20"/>
                <w:szCs w:val="20"/>
                <w:lang w:eastAsia="ar-SA"/>
              </w:rPr>
              <w:t>- не менее чем два тормоза,</w:t>
            </w:r>
          </w:p>
          <w:p w:rsidR="000F7DE3" w:rsidRPr="00A37318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37318">
              <w:rPr>
                <w:sz w:val="20"/>
                <w:szCs w:val="20"/>
                <w:lang w:eastAsia="ar-SA"/>
              </w:rPr>
              <w:t>- съемное сидение для отдыха шириной не более 55 см,</w:t>
            </w:r>
          </w:p>
          <w:p w:rsidR="000F7DE3" w:rsidRPr="00A37318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37318">
              <w:rPr>
                <w:sz w:val="20"/>
                <w:szCs w:val="20"/>
                <w:lang w:eastAsia="ar-SA"/>
              </w:rPr>
              <w:t>- длину рамы не более 69 см,</w:t>
            </w:r>
          </w:p>
          <w:p w:rsidR="000F7DE3" w:rsidRPr="00A37318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37318">
              <w:rPr>
                <w:sz w:val="20"/>
                <w:szCs w:val="20"/>
                <w:lang w:eastAsia="ar-SA"/>
              </w:rPr>
              <w:t>- ширину не более 55 см,</w:t>
            </w:r>
          </w:p>
          <w:p w:rsidR="000F7DE3" w:rsidRPr="00A37318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37318">
              <w:rPr>
                <w:sz w:val="20"/>
                <w:szCs w:val="20"/>
                <w:lang w:eastAsia="ar-SA"/>
              </w:rPr>
              <w:t>- высоту не более 81 см,</w:t>
            </w:r>
          </w:p>
          <w:p w:rsidR="000F7DE3" w:rsidRPr="00A37318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37318">
              <w:rPr>
                <w:sz w:val="20"/>
                <w:szCs w:val="20"/>
                <w:lang w:eastAsia="ar-SA"/>
              </w:rPr>
              <w:t>- вес ходунка не более 12 кг,</w:t>
            </w:r>
          </w:p>
          <w:p w:rsidR="000F7DE3" w:rsidRDefault="000F7DE3" w:rsidP="00A37634">
            <w:pPr>
              <w:rPr>
                <w:sz w:val="20"/>
                <w:szCs w:val="20"/>
              </w:rPr>
            </w:pPr>
            <w:r w:rsidRPr="00A37318">
              <w:rPr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A37318">
              <w:rPr>
                <w:sz w:val="20"/>
                <w:szCs w:val="20"/>
                <w:lang w:eastAsia="ar-SA"/>
              </w:rPr>
              <w:t>грузоподьемность</w:t>
            </w:r>
            <w:proofErr w:type="spellEnd"/>
            <w:r w:rsidRPr="00A37318">
              <w:rPr>
                <w:sz w:val="20"/>
                <w:szCs w:val="20"/>
                <w:lang w:eastAsia="ar-SA"/>
              </w:rPr>
              <w:t xml:space="preserve"> не менее 100 кг.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7DE3" w:rsidRDefault="000F7DE3" w:rsidP="00A37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0F7DE3" w:rsidRDefault="000F7DE3" w:rsidP="00A37634">
            <w:pPr>
              <w:jc w:val="center"/>
              <w:rPr>
                <w:sz w:val="20"/>
                <w:szCs w:val="20"/>
              </w:rPr>
            </w:pPr>
          </w:p>
        </w:tc>
      </w:tr>
      <w:tr w:rsidR="000F7DE3" w:rsidTr="000F7D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Default="000F7DE3" w:rsidP="00A376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6-48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A37318" w:rsidRDefault="000F7DE3" w:rsidP="00A37634">
            <w:pPr>
              <w:widowControl w:val="0"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F42BA">
              <w:rPr>
                <w:sz w:val="20"/>
                <w:szCs w:val="20"/>
                <w:lang w:eastAsia="ar-SA"/>
              </w:rPr>
              <w:t xml:space="preserve">Ходунки </w:t>
            </w:r>
            <w:proofErr w:type="gramStart"/>
            <w:r w:rsidRPr="00AF42BA">
              <w:rPr>
                <w:sz w:val="20"/>
                <w:szCs w:val="20"/>
                <w:lang w:eastAsia="ar-SA"/>
              </w:rPr>
              <w:t>–</w:t>
            </w:r>
            <w:proofErr w:type="spellStart"/>
            <w:r w:rsidRPr="00AF42BA">
              <w:rPr>
                <w:sz w:val="20"/>
                <w:szCs w:val="20"/>
                <w:lang w:eastAsia="ar-SA"/>
              </w:rPr>
              <w:t>р</w:t>
            </w:r>
            <w:proofErr w:type="gramEnd"/>
            <w:r w:rsidRPr="00AF42BA">
              <w:rPr>
                <w:sz w:val="20"/>
                <w:szCs w:val="20"/>
                <w:lang w:eastAsia="ar-SA"/>
              </w:rPr>
              <w:t>оллаторы</w:t>
            </w:r>
            <w:proofErr w:type="spellEnd"/>
            <w:r w:rsidRPr="00AF42BA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(для взрослых)</w:t>
            </w:r>
            <w:r w:rsidRPr="00AF42BA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AF42BA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F42BA">
              <w:rPr>
                <w:sz w:val="20"/>
                <w:szCs w:val="20"/>
                <w:lang w:eastAsia="ar-SA"/>
              </w:rPr>
              <w:t xml:space="preserve">Ходунки - на 4-х колесах с ручным тормозом предназначены для перемещения людей с ограниченными двигательными возможностями. </w:t>
            </w:r>
          </w:p>
          <w:p w:rsidR="000F7DE3" w:rsidRPr="00AF42BA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F42BA">
              <w:rPr>
                <w:sz w:val="20"/>
                <w:szCs w:val="20"/>
                <w:lang w:eastAsia="ar-SA"/>
              </w:rPr>
              <w:t xml:space="preserve"> Ходунки должны иметь:</w:t>
            </w:r>
          </w:p>
          <w:p w:rsidR="000F7DE3" w:rsidRPr="00AF42BA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F42BA">
              <w:rPr>
                <w:sz w:val="20"/>
                <w:szCs w:val="20"/>
                <w:lang w:eastAsia="ar-SA"/>
              </w:rPr>
              <w:t xml:space="preserve">- не менее чем два ручных тормоза, </w:t>
            </w:r>
          </w:p>
          <w:p w:rsidR="000F7DE3" w:rsidRPr="00AF42BA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F42BA">
              <w:rPr>
                <w:sz w:val="20"/>
                <w:szCs w:val="20"/>
                <w:lang w:eastAsia="ar-SA"/>
              </w:rPr>
              <w:t>- регулируемые по высоте ручки,</w:t>
            </w:r>
          </w:p>
          <w:p w:rsidR="000F7DE3" w:rsidRPr="00AF42BA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F42BA">
              <w:rPr>
                <w:sz w:val="20"/>
                <w:szCs w:val="20"/>
                <w:lang w:eastAsia="ar-SA"/>
              </w:rPr>
              <w:t xml:space="preserve">- сидение для отдыха, </w:t>
            </w:r>
          </w:p>
          <w:p w:rsidR="000F7DE3" w:rsidRPr="00AF42BA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F42BA">
              <w:rPr>
                <w:sz w:val="20"/>
                <w:szCs w:val="20"/>
                <w:lang w:eastAsia="ar-SA"/>
              </w:rPr>
              <w:t>- изогнутый мягкий упор для опоры спины,</w:t>
            </w:r>
          </w:p>
          <w:p w:rsidR="000F7DE3" w:rsidRPr="00AF42BA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F42BA">
              <w:rPr>
                <w:sz w:val="20"/>
                <w:szCs w:val="20"/>
                <w:lang w:eastAsia="ar-SA"/>
              </w:rPr>
              <w:t>- четыре колеса,</w:t>
            </w:r>
          </w:p>
          <w:p w:rsidR="000F7DE3" w:rsidRPr="00AF42BA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F42BA">
              <w:rPr>
                <w:sz w:val="20"/>
                <w:szCs w:val="20"/>
                <w:lang w:eastAsia="ar-SA"/>
              </w:rPr>
              <w:t xml:space="preserve">- длину в рабочем состоянии не более 77  см, </w:t>
            </w:r>
          </w:p>
          <w:p w:rsidR="000F7DE3" w:rsidRPr="00AF42BA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F42BA">
              <w:rPr>
                <w:sz w:val="20"/>
                <w:szCs w:val="20"/>
                <w:lang w:eastAsia="ar-SA"/>
              </w:rPr>
              <w:t>- ширину в рабочем состоянии не более 61 см,</w:t>
            </w:r>
          </w:p>
          <w:p w:rsidR="000F7DE3" w:rsidRPr="00AF42BA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F42BA">
              <w:rPr>
                <w:sz w:val="20"/>
                <w:szCs w:val="20"/>
                <w:lang w:eastAsia="ar-SA"/>
              </w:rPr>
              <w:t>- регулировку по высоте: минимальная высота ходунка должна быть не более 77 см, максимальная высота не менее 90 см.</w:t>
            </w:r>
          </w:p>
          <w:p w:rsidR="000F7DE3" w:rsidRPr="00AF42BA" w:rsidRDefault="000F7DE3" w:rsidP="00A37634">
            <w:pPr>
              <w:widowControl w:val="0"/>
              <w:shd w:val="clear" w:color="auto" w:fill="FFFFFF"/>
              <w:suppressAutoHyphens/>
              <w:spacing w:line="226" w:lineRule="exact"/>
              <w:ind w:right="24"/>
              <w:rPr>
                <w:sz w:val="20"/>
                <w:szCs w:val="20"/>
                <w:lang w:eastAsia="ar-SA"/>
              </w:rPr>
            </w:pPr>
            <w:r w:rsidRPr="00AF42BA">
              <w:rPr>
                <w:sz w:val="20"/>
                <w:szCs w:val="20"/>
                <w:lang w:eastAsia="ar-SA"/>
              </w:rPr>
              <w:t>- вес ходунка не более 9 кг,</w:t>
            </w:r>
          </w:p>
          <w:p w:rsidR="000F7DE3" w:rsidRDefault="000F7DE3" w:rsidP="00A37634">
            <w:pPr>
              <w:rPr>
                <w:sz w:val="20"/>
                <w:szCs w:val="20"/>
              </w:rPr>
            </w:pPr>
            <w:r w:rsidRPr="00AF42BA">
              <w:rPr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AF42BA">
              <w:rPr>
                <w:sz w:val="20"/>
                <w:szCs w:val="20"/>
                <w:lang w:eastAsia="ar-SA"/>
              </w:rPr>
              <w:t>грузоподьемность</w:t>
            </w:r>
            <w:proofErr w:type="spellEnd"/>
            <w:r w:rsidRPr="00AF42BA">
              <w:rPr>
                <w:sz w:val="20"/>
                <w:szCs w:val="20"/>
                <w:lang w:eastAsia="ar-SA"/>
              </w:rPr>
              <w:t xml:space="preserve"> не менее 100 кг.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7DE3" w:rsidRDefault="000F7DE3" w:rsidP="00A37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F7DE3" w:rsidRDefault="000F7DE3" w:rsidP="00A37634">
            <w:pPr>
              <w:jc w:val="center"/>
              <w:rPr>
                <w:sz w:val="20"/>
                <w:szCs w:val="20"/>
              </w:rPr>
            </w:pPr>
          </w:p>
        </w:tc>
      </w:tr>
      <w:tr w:rsidR="000F7DE3" w:rsidTr="000F7DE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Default="000F7DE3" w:rsidP="00A376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AF42BA" w:rsidRDefault="000F7DE3" w:rsidP="00A37634">
            <w:pPr>
              <w:widowControl w:val="0"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F42BA">
              <w:rPr>
                <w:sz w:val="20"/>
                <w:szCs w:val="20"/>
                <w:lang w:eastAsia="ar-SA"/>
              </w:rPr>
              <w:t xml:space="preserve">Ходунки </w:t>
            </w:r>
            <w:proofErr w:type="gramStart"/>
            <w:r w:rsidRPr="00AF42BA">
              <w:rPr>
                <w:sz w:val="20"/>
                <w:szCs w:val="20"/>
                <w:lang w:eastAsia="ar-SA"/>
              </w:rPr>
              <w:t>–</w:t>
            </w:r>
            <w:proofErr w:type="spellStart"/>
            <w:r w:rsidRPr="00AF42BA">
              <w:rPr>
                <w:sz w:val="20"/>
                <w:szCs w:val="20"/>
                <w:lang w:eastAsia="ar-SA"/>
              </w:rPr>
              <w:t>р</w:t>
            </w:r>
            <w:proofErr w:type="gramEnd"/>
            <w:r w:rsidRPr="00AF42BA">
              <w:rPr>
                <w:sz w:val="20"/>
                <w:szCs w:val="20"/>
                <w:lang w:eastAsia="ar-SA"/>
              </w:rPr>
              <w:t>оллаторы</w:t>
            </w:r>
            <w:proofErr w:type="spellEnd"/>
            <w:r w:rsidRPr="00AF42BA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 (для детей)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91410E" w:rsidRDefault="000F7DE3" w:rsidP="00A37634">
            <w:pPr>
              <w:rPr>
                <w:sz w:val="20"/>
                <w:szCs w:val="20"/>
              </w:rPr>
            </w:pPr>
            <w:r w:rsidRPr="0091410E">
              <w:rPr>
                <w:sz w:val="20"/>
                <w:szCs w:val="20"/>
              </w:rPr>
              <w:t xml:space="preserve">Ходунки - на 4-х колесах с ручным тормозом должны быть предназначены для передвижения детей с нарушениями двигательных функций. </w:t>
            </w:r>
          </w:p>
          <w:p w:rsidR="000F7DE3" w:rsidRPr="0091410E" w:rsidRDefault="000F7DE3" w:rsidP="00A37634">
            <w:pPr>
              <w:rPr>
                <w:sz w:val="20"/>
                <w:szCs w:val="20"/>
              </w:rPr>
            </w:pPr>
            <w:r w:rsidRPr="0091410E">
              <w:rPr>
                <w:sz w:val="20"/>
                <w:szCs w:val="20"/>
              </w:rPr>
              <w:t>Ходунки должны состоять из рамы ходунков, соединяющего механизма и четырёх колёс.</w:t>
            </w:r>
          </w:p>
          <w:p w:rsidR="000F7DE3" w:rsidRPr="0091410E" w:rsidRDefault="000F7DE3" w:rsidP="00A37634">
            <w:pPr>
              <w:rPr>
                <w:sz w:val="20"/>
                <w:szCs w:val="20"/>
              </w:rPr>
            </w:pPr>
            <w:r w:rsidRPr="0091410E">
              <w:rPr>
                <w:sz w:val="20"/>
                <w:szCs w:val="20"/>
              </w:rPr>
              <w:t>Высота ходунков должны регулироваться за счёт телескопической конструкции ручек.</w:t>
            </w:r>
          </w:p>
          <w:p w:rsidR="000F7DE3" w:rsidRPr="0091410E" w:rsidRDefault="000F7DE3" w:rsidP="00A37634">
            <w:pPr>
              <w:rPr>
                <w:sz w:val="20"/>
                <w:szCs w:val="20"/>
              </w:rPr>
            </w:pPr>
            <w:r w:rsidRPr="0091410E">
              <w:rPr>
                <w:sz w:val="20"/>
                <w:szCs w:val="20"/>
              </w:rPr>
              <w:t>Фиксация высоты ходунков должна осуществляться без дополнительных инструментов, при помощи винтов.</w:t>
            </w:r>
          </w:p>
          <w:p w:rsidR="000F7DE3" w:rsidRPr="0091410E" w:rsidRDefault="000F7DE3" w:rsidP="00A37634">
            <w:pPr>
              <w:rPr>
                <w:sz w:val="20"/>
                <w:szCs w:val="20"/>
              </w:rPr>
            </w:pPr>
            <w:r w:rsidRPr="0091410E">
              <w:rPr>
                <w:sz w:val="20"/>
                <w:szCs w:val="20"/>
              </w:rPr>
              <w:t>Ходунки должны иметь:</w:t>
            </w:r>
          </w:p>
          <w:p w:rsidR="000F7DE3" w:rsidRPr="0091410E" w:rsidRDefault="000F7DE3" w:rsidP="00A37634">
            <w:pPr>
              <w:rPr>
                <w:sz w:val="20"/>
                <w:szCs w:val="20"/>
              </w:rPr>
            </w:pPr>
            <w:r w:rsidRPr="0091410E">
              <w:rPr>
                <w:sz w:val="20"/>
                <w:szCs w:val="20"/>
              </w:rPr>
              <w:t>- опорные ручки, имеющие противоскользящее покрытие;</w:t>
            </w:r>
          </w:p>
          <w:p w:rsidR="000F7DE3" w:rsidRPr="0091410E" w:rsidRDefault="000F7DE3" w:rsidP="00A37634">
            <w:pPr>
              <w:rPr>
                <w:sz w:val="20"/>
                <w:szCs w:val="20"/>
              </w:rPr>
            </w:pPr>
            <w:r w:rsidRPr="0091410E">
              <w:rPr>
                <w:sz w:val="20"/>
                <w:szCs w:val="20"/>
              </w:rPr>
              <w:t xml:space="preserve">- ручные тормоза задних колёс, расположенные на ручках ходунков; </w:t>
            </w:r>
          </w:p>
          <w:p w:rsidR="000F7DE3" w:rsidRPr="0091410E" w:rsidRDefault="000F7DE3" w:rsidP="00A37634">
            <w:pPr>
              <w:rPr>
                <w:sz w:val="20"/>
                <w:szCs w:val="20"/>
              </w:rPr>
            </w:pPr>
            <w:r w:rsidRPr="0091410E">
              <w:rPr>
                <w:sz w:val="20"/>
                <w:szCs w:val="20"/>
              </w:rPr>
              <w:t xml:space="preserve">- четыре </w:t>
            </w:r>
            <w:proofErr w:type="spellStart"/>
            <w:r w:rsidRPr="0091410E">
              <w:rPr>
                <w:sz w:val="20"/>
                <w:szCs w:val="20"/>
              </w:rPr>
              <w:t>безкамерных</w:t>
            </w:r>
            <w:proofErr w:type="spellEnd"/>
            <w:r w:rsidRPr="0091410E">
              <w:rPr>
                <w:sz w:val="20"/>
                <w:szCs w:val="20"/>
              </w:rPr>
              <w:t xml:space="preserve"> колеса;</w:t>
            </w:r>
          </w:p>
          <w:p w:rsidR="000F7DE3" w:rsidRPr="0091410E" w:rsidRDefault="000F7DE3" w:rsidP="00A37634">
            <w:pPr>
              <w:rPr>
                <w:sz w:val="20"/>
                <w:szCs w:val="20"/>
              </w:rPr>
            </w:pPr>
            <w:r w:rsidRPr="0091410E">
              <w:rPr>
                <w:sz w:val="20"/>
                <w:szCs w:val="20"/>
              </w:rPr>
              <w:t>- два нефиксированных передних колеса, легко вращающихся вокруг своей оси;</w:t>
            </w:r>
          </w:p>
          <w:p w:rsidR="000F7DE3" w:rsidRPr="0091410E" w:rsidRDefault="000F7DE3" w:rsidP="00A37634">
            <w:pPr>
              <w:rPr>
                <w:sz w:val="20"/>
                <w:szCs w:val="20"/>
              </w:rPr>
            </w:pPr>
            <w:r w:rsidRPr="0091410E">
              <w:rPr>
                <w:sz w:val="20"/>
                <w:szCs w:val="20"/>
              </w:rPr>
              <w:t xml:space="preserve">- два фиксированных задних колеса, с возможностью вращения только в направлении движения; </w:t>
            </w:r>
          </w:p>
          <w:p w:rsidR="000F7DE3" w:rsidRPr="0091410E" w:rsidRDefault="000F7DE3" w:rsidP="00A37634">
            <w:pPr>
              <w:rPr>
                <w:sz w:val="20"/>
                <w:szCs w:val="20"/>
              </w:rPr>
            </w:pPr>
            <w:r w:rsidRPr="0091410E">
              <w:rPr>
                <w:sz w:val="20"/>
                <w:szCs w:val="20"/>
              </w:rPr>
              <w:t>- не менее пяти регулировок по высоте, с шагом регулировки не более 2,5 см;</w:t>
            </w:r>
          </w:p>
          <w:p w:rsidR="000F7DE3" w:rsidRPr="0091410E" w:rsidRDefault="000F7DE3" w:rsidP="00A37634">
            <w:pPr>
              <w:rPr>
                <w:sz w:val="20"/>
                <w:szCs w:val="20"/>
              </w:rPr>
            </w:pPr>
            <w:r w:rsidRPr="0091410E">
              <w:rPr>
                <w:sz w:val="20"/>
                <w:szCs w:val="20"/>
              </w:rPr>
              <w:t>- устройство складывания, обеспечивающее надежную фиксацию ходунка в рабочем положении;</w:t>
            </w:r>
          </w:p>
          <w:p w:rsidR="000F7DE3" w:rsidRPr="0091410E" w:rsidRDefault="000F7DE3" w:rsidP="00A37634">
            <w:pPr>
              <w:rPr>
                <w:sz w:val="20"/>
                <w:szCs w:val="20"/>
              </w:rPr>
            </w:pPr>
            <w:r w:rsidRPr="0091410E">
              <w:rPr>
                <w:sz w:val="20"/>
                <w:szCs w:val="20"/>
              </w:rPr>
              <w:t xml:space="preserve">- ходунки должны регулироваться по высоте: минимальная высота должна быть не более 79 см, максимальная высота не менее 90 см. </w:t>
            </w:r>
          </w:p>
          <w:p w:rsidR="000F7DE3" w:rsidRPr="0091410E" w:rsidRDefault="000F7DE3" w:rsidP="00A37634">
            <w:pPr>
              <w:rPr>
                <w:sz w:val="20"/>
                <w:szCs w:val="20"/>
              </w:rPr>
            </w:pPr>
            <w:r w:rsidRPr="0091410E">
              <w:rPr>
                <w:sz w:val="20"/>
                <w:szCs w:val="20"/>
              </w:rPr>
              <w:t>- ширину не более 62 см;</w:t>
            </w:r>
          </w:p>
          <w:p w:rsidR="000F7DE3" w:rsidRPr="0091410E" w:rsidRDefault="000F7DE3" w:rsidP="00A37634">
            <w:pPr>
              <w:rPr>
                <w:sz w:val="20"/>
                <w:szCs w:val="20"/>
              </w:rPr>
            </w:pPr>
            <w:r w:rsidRPr="0091410E">
              <w:rPr>
                <w:sz w:val="20"/>
                <w:szCs w:val="20"/>
              </w:rPr>
              <w:t>- вес ходунка не более 7.5 кг,</w:t>
            </w:r>
          </w:p>
          <w:p w:rsidR="000F7DE3" w:rsidRDefault="000F7DE3" w:rsidP="00A37634">
            <w:pPr>
              <w:rPr>
                <w:sz w:val="20"/>
                <w:szCs w:val="20"/>
              </w:rPr>
            </w:pPr>
            <w:r w:rsidRPr="0091410E">
              <w:rPr>
                <w:sz w:val="20"/>
                <w:szCs w:val="20"/>
              </w:rPr>
              <w:t xml:space="preserve">- </w:t>
            </w:r>
            <w:proofErr w:type="spellStart"/>
            <w:r w:rsidRPr="0091410E">
              <w:rPr>
                <w:sz w:val="20"/>
                <w:szCs w:val="20"/>
              </w:rPr>
              <w:t>грузоподьемность</w:t>
            </w:r>
            <w:proofErr w:type="spellEnd"/>
            <w:r w:rsidRPr="0091410E">
              <w:rPr>
                <w:sz w:val="20"/>
                <w:szCs w:val="20"/>
              </w:rPr>
              <w:t xml:space="preserve"> не менее 100 кг.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7DE3" w:rsidRDefault="000F7DE3" w:rsidP="00A37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F7DE3" w:rsidRDefault="000F7DE3" w:rsidP="00A37634">
            <w:pPr>
              <w:jc w:val="center"/>
              <w:rPr>
                <w:sz w:val="20"/>
                <w:szCs w:val="20"/>
              </w:rPr>
            </w:pPr>
          </w:p>
        </w:tc>
      </w:tr>
      <w:tr w:rsidR="000F7DE3" w:rsidTr="000F7DE3">
        <w:tc>
          <w:tcPr>
            <w:tcW w:w="8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F7DE3" w:rsidRPr="00C7370A" w:rsidRDefault="000F7DE3" w:rsidP="00A37634">
            <w:pPr>
              <w:jc w:val="right"/>
              <w:rPr>
                <w:b/>
                <w:sz w:val="20"/>
                <w:szCs w:val="20"/>
              </w:rPr>
            </w:pPr>
            <w:r w:rsidRPr="00C7370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7DE3" w:rsidRPr="00C7370A" w:rsidRDefault="000F7DE3" w:rsidP="00A37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</w:tr>
    </w:tbl>
    <w:p w:rsidR="000F7DE3" w:rsidRDefault="000F7DE3" w:rsidP="000F7DE3">
      <w:pPr>
        <w:jc w:val="center"/>
        <w:rPr>
          <w:b/>
          <w:sz w:val="18"/>
          <w:szCs w:val="18"/>
        </w:rPr>
      </w:pPr>
    </w:p>
    <w:p w:rsidR="000F7DE3" w:rsidRDefault="000F7DE3" w:rsidP="000F7DE3">
      <w:pPr>
        <w:tabs>
          <w:tab w:val="left" w:pos="708"/>
        </w:tabs>
        <w:ind w:firstLine="709"/>
        <w:jc w:val="right"/>
        <w:rPr>
          <w:b/>
          <w:sz w:val="20"/>
          <w:szCs w:val="26"/>
        </w:rPr>
      </w:pPr>
      <w:r>
        <w:rPr>
          <w:lang w:eastAsia="ar-SA"/>
        </w:rPr>
        <w:tab/>
      </w:r>
      <w:r>
        <w:rPr>
          <w:b/>
          <w:sz w:val="20"/>
          <w:szCs w:val="26"/>
        </w:rPr>
        <w:t xml:space="preserve">Таблица типоразмеров </w:t>
      </w:r>
    </w:p>
    <w:p w:rsidR="000F7DE3" w:rsidRDefault="000F7DE3" w:rsidP="000F7DE3">
      <w:pPr>
        <w:keepNext/>
        <w:tabs>
          <w:tab w:val="left" w:pos="708"/>
        </w:tabs>
        <w:ind w:left="360"/>
        <w:jc w:val="right"/>
        <w:rPr>
          <w:sz w:val="20"/>
          <w:szCs w:val="26"/>
        </w:rPr>
      </w:pPr>
      <w:r>
        <w:rPr>
          <w:sz w:val="20"/>
          <w:szCs w:val="26"/>
        </w:rPr>
        <w:lastRenderedPageBreak/>
        <w:t>Размеры указаны в миллиметрах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5"/>
        <w:gridCol w:w="2400"/>
        <w:gridCol w:w="2385"/>
        <w:gridCol w:w="2652"/>
      </w:tblGrid>
      <w:tr w:rsidR="000F7DE3" w:rsidTr="00A37634">
        <w:trPr>
          <w:cantSplit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Типоразмер ходунка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6"/>
                <w:lang w:eastAsia="ar-SA"/>
              </w:rPr>
            </w:pPr>
            <w:r>
              <w:rPr>
                <w:b/>
                <w:sz w:val="20"/>
                <w:szCs w:val="26"/>
                <w:lang w:eastAsia="ar-SA"/>
              </w:rPr>
              <w:t>Рост пользователя</w:t>
            </w:r>
          </w:p>
        </w:tc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DE3" w:rsidRDefault="000F7DE3" w:rsidP="00A37634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Высота ходунка</w:t>
            </w:r>
          </w:p>
        </w:tc>
      </w:tr>
      <w:tr w:rsidR="000F7DE3" w:rsidTr="00A37634">
        <w:trPr>
          <w:cantSplit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DE3" w:rsidRDefault="000F7DE3" w:rsidP="00A37634">
            <w:pPr>
              <w:rPr>
                <w:b/>
                <w:sz w:val="20"/>
                <w:szCs w:val="26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DE3" w:rsidRDefault="000F7DE3" w:rsidP="00A37634">
            <w:pPr>
              <w:rPr>
                <w:b/>
                <w:sz w:val="20"/>
                <w:szCs w:val="26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Минимальная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DE3" w:rsidRDefault="000F7DE3" w:rsidP="00A37634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Максимальная</w:t>
            </w:r>
          </w:p>
        </w:tc>
      </w:tr>
      <w:tr w:rsidR="000F7DE3" w:rsidTr="00A3763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350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DE3" w:rsidRDefault="000F7DE3" w:rsidP="00A37634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550</w:t>
            </w:r>
          </w:p>
        </w:tc>
      </w:tr>
      <w:tr w:rsidR="000F7DE3" w:rsidTr="00A3763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1100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450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650</w:t>
            </w:r>
          </w:p>
        </w:tc>
      </w:tr>
      <w:tr w:rsidR="000F7DE3" w:rsidTr="00A3763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1300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550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750</w:t>
            </w:r>
          </w:p>
        </w:tc>
      </w:tr>
      <w:tr w:rsidR="000F7DE3" w:rsidTr="00A3763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1550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650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850</w:t>
            </w:r>
          </w:p>
        </w:tc>
      </w:tr>
      <w:tr w:rsidR="000F7DE3" w:rsidTr="00A3763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1800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750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950</w:t>
            </w:r>
          </w:p>
        </w:tc>
      </w:tr>
      <w:tr w:rsidR="000F7DE3" w:rsidTr="00A3763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2050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850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DE3" w:rsidRDefault="000F7DE3" w:rsidP="00A3763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1100</w:t>
            </w:r>
          </w:p>
        </w:tc>
      </w:tr>
    </w:tbl>
    <w:p w:rsidR="000F7DE3" w:rsidRDefault="000F7DE3" w:rsidP="000F7DE3">
      <w:pPr>
        <w:suppressAutoHyphens/>
        <w:snapToGrid w:val="0"/>
        <w:ind w:firstLine="420"/>
        <w:jc w:val="both"/>
        <w:rPr>
          <w:sz w:val="26"/>
          <w:highlight w:val="red"/>
          <w:lang w:eastAsia="ar-SA"/>
        </w:rPr>
      </w:pPr>
    </w:p>
    <w:p w:rsidR="000F7DE3" w:rsidRDefault="000F7DE3" w:rsidP="000F7DE3">
      <w:pPr>
        <w:suppressAutoHyphens/>
        <w:snapToGrid w:val="0"/>
        <w:ind w:firstLine="4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Ходунки должны соответствовать требованиям ГОСТ </w:t>
      </w:r>
      <w:proofErr w:type="gramStart"/>
      <w:r>
        <w:rPr>
          <w:sz w:val="22"/>
          <w:szCs w:val="22"/>
          <w:lang w:eastAsia="ar-SA"/>
        </w:rPr>
        <w:t>Р</w:t>
      </w:r>
      <w:proofErr w:type="gramEnd"/>
      <w:r>
        <w:rPr>
          <w:sz w:val="22"/>
          <w:szCs w:val="22"/>
          <w:lang w:eastAsia="ar-SA"/>
        </w:rPr>
        <w:t xml:space="preserve"> 50444-92, </w:t>
      </w:r>
      <w:r w:rsidRPr="006434A7">
        <w:rPr>
          <w:sz w:val="22"/>
          <w:szCs w:val="22"/>
          <w:lang w:eastAsia="ar-SA"/>
        </w:rPr>
        <w:t>ГОСТ Р ИСО 11199-1-2015 "Средства вспомогательные для ходьбы, управляемые обеими руками. Требования и методы испытаний.</w:t>
      </w:r>
    </w:p>
    <w:p w:rsidR="000F7DE3" w:rsidRDefault="000F7DE3" w:rsidP="000F7DE3">
      <w:pPr>
        <w:suppressAutoHyphens/>
        <w:ind w:firstLine="4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Сырье и </w:t>
      </w:r>
      <w:proofErr w:type="gramStart"/>
      <w:r>
        <w:rPr>
          <w:sz w:val="22"/>
          <w:szCs w:val="22"/>
          <w:lang w:eastAsia="ar-SA"/>
        </w:rPr>
        <w:t>материалы</w:t>
      </w:r>
      <w:proofErr w:type="gramEnd"/>
      <w:r>
        <w:rPr>
          <w:sz w:val="22"/>
          <w:szCs w:val="22"/>
          <w:lang w:eastAsia="ar-SA"/>
        </w:rPr>
        <w:t xml:space="preserve"> применяемые для изготовления ходунков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0F7DE3" w:rsidRDefault="000F7DE3" w:rsidP="000F7DE3">
      <w:pPr>
        <w:widowControl w:val="0"/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Ходунки должны быть новыми (не бывшие в употреблении, в ремонте, в том </w:t>
      </w:r>
      <w:proofErr w:type="gramStart"/>
      <w:r>
        <w:rPr>
          <w:sz w:val="22"/>
          <w:szCs w:val="22"/>
        </w:rPr>
        <w:t>числе</w:t>
      </w:r>
      <w:proofErr w:type="gramEnd"/>
      <w:r>
        <w:rPr>
          <w:sz w:val="22"/>
          <w:szCs w:val="22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0F7DE3" w:rsidRDefault="000F7DE3" w:rsidP="000F7DE3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Упаковка ходунков должна обеспечивать их защиту от повреждений, порчи (изнашивания), или загрязнения во время хранения и от воздействия механических и климатических факторов во время транспортировки к месту использования по назначению. Транспортировка ходунков должна осуществляться  любым видом крытого транспорта в соответствии с правилами перевозки грузов, действующими на данном виде транспорта.</w:t>
      </w:r>
    </w:p>
    <w:p w:rsidR="000F7DE3" w:rsidRDefault="000F7DE3" w:rsidP="000F7DE3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предоставления гарантии качества должен составлять не менее </w:t>
      </w:r>
      <w:r>
        <w:rPr>
          <w:b/>
          <w:bCs/>
          <w:sz w:val="22"/>
          <w:szCs w:val="22"/>
        </w:rPr>
        <w:t>24 месяцев</w:t>
      </w:r>
      <w:r>
        <w:rPr>
          <w:sz w:val="22"/>
          <w:szCs w:val="22"/>
        </w:rPr>
        <w:t xml:space="preserve">. Срок гарантийного ремонта со дня обращения инвалида не должен превышать </w:t>
      </w:r>
      <w:r>
        <w:rPr>
          <w:b/>
          <w:bCs/>
          <w:sz w:val="22"/>
          <w:szCs w:val="22"/>
        </w:rPr>
        <w:t>30 рабочих дней</w:t>
      </w:r>
      <w:r>
        <w:rPr>
          <w:sz w:val="22"/>
          <w:szCs w:val="22"/>
        </w:rPr>
        <w:t>.</w:t>
      </w:r>
    </w:p>
    <w:p w:rsidR="000F7DE3" w:rsidRDefault="000F7DE3" w:rsidP="000F7DE3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rPr>
          <w:sz w:val="22"/>
          <w:szCs w:val="22"/>
          <w:lang w:eastAsia="ar-SA"/>
        </w:rPr>
        <w:t>т-</w:t>
      </w:r>
      <w:proofErr w:type="gramEnd"/>
      <w:r>
        <w:rPr>
          <w:sz w:val="22"/>
          <w:szCs w:val="22"/>
          <w:lang w:eastAsia="ar-SA"/>
        </w:rPr>
        <w:t xml:space="preserve"> гарантийного ремонта изделий, а также для устранения возможных неисправностей в течение срока эксплуатации ТСР. </w:t>
      </w:r>
    </w:p>
    <w:p w:rsidR="000F7DE3" w:rsidRDefault="000F7DE3" w:rsidP="000F7DE3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Поставка изделий должна быть осуществлена в полном объёме в установленные контрактом сроки. </w:t>
      </w:r>
    </w:p>
    <w:p w:rsidR="000F7DE3" w:rsidRDefault="000F7DE3" w:rsidP="000F7DE3">
      <w:pPr>
        <w:widowControl w:val="0"/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Поставщик предоставляет Товар непосредственно Получателю по домашнему адресу  в течение 30 календарных дней </w:t>
      </w:r>
      <w:proofErr w:type="gramStart"/>
      <w:r>
        <w:rPr>
          <w:color w:val="000000"/>
          <w:sz w:val="22"/>
          <w:szCs w:val="22"/>
        </w:rPr>
        <w:t>с даты получения</w:t>
      </w:r>
      <w:proofErr w:type="gramEnd"/>
      <w:r>
        <w:rPr>
          <w:color w:val="000000"/>
          <w:sz w:val="22"/>
          <w:szCs w:val="22"/>
        </w:rPr>
        <w:t xml:space="preserve"> Поставщиком реестра нуждающихся от Заказчика.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не позднее 15 ноября 2018 года.</w:t>
      </w:r>
    </w:p>
    <w:p w:rsidR="000F7DE3" w:rsidRDefault="000F7DE3" w:rsidP="000F7DE3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Качество изделий должно подтверждаться регистрационными удостоверениями,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 </w:t>
      </w:r>
    </w:p>
    <w:p w:rsidR="00BC1357" w:rsidRDefault="000F7DE3" w:rsidP="000F7DE3">
      <w:r>
        <w:rPr>
          <w:sz w:val="22"/>
          <w:szCs w:val="22"/>
        </w:rPr>
        <w:t xml:space="preserve">   Не позднее чем через 5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E3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0F7DE3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A4AA7"/>
    <w:rsid w:val="006B0967"/>
    <w:rsid w:val="006B373A"/>
    <w:rsid w:val="006B40EF"/>
    <w:rsid w:val="006B5817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0F7DE3"/>
    <w:pPr>
      <w:keepNext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0F7DE3"/>
    <w:pPr>
      <w:keepNext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2018-02-28T08:19:00Z</dcterms:created>
  <dcterms:modified xsi:type="dcterms:W3CDTF">2018-02-28T08:20:00Z</dcterms:modified>
</cp:coreProperties>
</file>