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5A" w:rsidRPr="000C4B5A" w:rsidRDefault="000C4B5A" w:rsidP="000C4B5A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eastAsia="Lucida Sans Unicode" w:cs="Times New Roman"/>
          <w:b/>
          <w:color w:val="000000"/>
          <w:sz w:val="24"/>
          <w:szCs w:val="24"/>
          <w:lang w:bidi="en-US"/>
        </w:rPr>
      </w:pPr>
      <w:r w:rsidRPr="000C4B5A">
        <w:rPr>
          <w:rFonts w:eastAsia="Lucida Sans Unicode" w:cs="Times New Roman"/>
          <w:b/>
          <w:color w:val="000000"/>
          <w:sz w:val="24"/>
          <w:szCs w:val="24"/>
          <w:lang w:bidi="en-US"/>
        </w:rPr>
        <w:t>(Техническое задание)</w:t>
      </w:r>
    </w:p>
    <w:p w:rsidR="000C4B5A" w:rsidRPr="000C4B5A" w:rsidRDefault="000C4B5A" w:rsidP="000C4B5A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sz w:val="24"/>
          <w:szCs w:val="24"/>
          <w:lang w:eastAsia="ar-SA"/>
        </w:rPr>
        <w:t xml:space="preserve">Наименование аукциона, предмет контракта: </w:t>
      </w:r>
      <w:r w:rsidRPr="000C4B5A">
        <w:rPr>
          <w:rFonts w:eastAsia="Times New Roman" w:cs="Times New Roman"/>
          <w:sz w:val="24"/>
          <w:szCs w:val="24"/>
          <w:lang w:eastAsia="ar-SA"/>
        </w:rPr>
        <w:t>Оказание услуг по перевозке авиационным транспортом граждан-получателей набора социальных услуг к месту получения протезно-ортопедической помощи и обратно в 2018 году.</w:t>
      </w:r>
    </w:p>
    <w:p w:rsidR="000C4B5A" w:rsidRPr="000C4B5A" w:rsidRDefault="000C4B5A" w:rsidP="000C4B5A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sz w:val="24"/>
          <w:szCs w:val="24"/>
          <w:lang w:eastAsia="ar-SA"/>
        </w:rPr>
        <w:t xml:space="preserve">Количество оказанных услуг: </w:t>
      </w:r>
      <w:r w:rsidRPr="000C4B5A">
        <w:rPr>
          <w:rFonts w:eastAsia="Times New Roman" w:cs="Times New Roman"/>
          <w:sz w:val="24"/>
          <w:szCs w:val="24"/>
          <w:lang w:eastAsia="ar-SA"/>
        </w:rPr>
        <w:t xml:space="preserve">Планируемое количество 284 авиаперелета. Окончательное количество авиаперелетов определяется Заказчиком из общей стоимости фактически </w:t>
      </w:r>
      <w:proofErr w:type="gramStart"/>
      <w:r w:rsidRPr="000C4B5A">
        <w:rPr>
          <w:rFonts w:eastAsia="Times New Roman" w:cs="Times New Roman"/>
          <w:sz w:val="24"/>
          <w:szCs w:val="24"/>
          <w:lang w:eastAsia="ar-SA"/>
        </w:rPr>
        <w:t>произведенных</w:t>
      </w:r>
      <w:proofErr w:type="gramEnd"/>
      <w:r w:rsidRPr="000C4B5A">
        <w:rPr>
          <w:rFonts w:eastAsia="Times New Roman" w:cs="Times New Roman"/>
          <w:sz w:val="24"/>
          <w:szCs w:val="24"/>
          <w:lang w:eastAsia="ar-SA"/>
        </w:rPr>
        <w:t xml:space="preserve"> авиаперелетов.</w:t>
      </w:r>
    </w:p>
    <w:p w:rsidR="000C4B5A" w:rsidRPr="000C4B5A" w:rsidRDefault="000C4B5A" w:rsidP="000C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C4B5A">
        <w:rPr>
          <w:rFonts w:eastAsia="Times New Roman" w:cs="Times New Roman"/>
          <w:sz w:val="24"/>
          <w:szCs w:val="24"/>
          <w:lang w:eastAsia="ar-SA"/>
        </w:rPr>
        <w:t xml:space="preserve">Организация проезда (перевозки) воздушным транспортом осуществляется с учетом требований </w:t>
      </w:r>
      <w:r w:rsidRPr="000C4B5A">
        <w:rPr>
          <w:rFonts w:eastAsia="Times New Roman" w:cs="Times New Roman"/>
          <w:sz w:val="24"/>
          <w:szCs w:val="24"/>
          <w:lang w:eastAsia="ru-RU"/>
        </w:rPr>
        <w:t>Воздушного кодекса Российской Федерации,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грузополучателей, утвержденных приказом Минтранса России от 28.06.2007 № 82,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</w:t>
      </w:r>
      <w:proofErr w:type="gramEnd"/>
      <w:r w:rsidRPr="000C4B5A">
        <w:rPr>
          <w:rFonts w:eastAsia="Times New Roman" w:cs="Times New Roman"/>
          <w:sz w:val="24"/>
          <w:szCs w:val="24"/>
          <w:lang w:eastAsia="ru-RU"/>
        </w:rPr>
        <w:t xml:space="preserve"> авиации», </w:t>
      </w:r>
      <w:proofErr w:type="gramStart"/>
      <w:r w:rsidRPr="000C4B5A">
        <w:rPr>
          <w:rFonts w:eastAsia="Times New Roman" w:cs="Times New Roman"/>
          <w:sz w:val="24"/>
          <w:szCs w:val="24"/>
          <w:lang w:eastAsia="ru-RU"/>
        </w:rPr>
        <w:t>утвержденных</w:t>
      </w:r>
      <w:proofErr w:type="gramEnd"/>
      <w:r w:rsidRPr="000C4B5A">
        <w:rPr>
          <w:rFonts w:eastAsia="Times New Roman" w:cs="Times New Roman"/>
          <w:sz w:val="24"/>
          <w:szCs w:val="24"/>
          <w:lang w:eastAsia="ru-RU"/>
        </w:rPr>
        <w:t xml:space="preserve"> приказом Минтранса России от 12.09.2008 № 147.</w:t>
      </w:r>
    </w:p>
    <w:p w:rsidR="000C4B5A" w:rsidRPr="000C4B5A" w:rsidRDefault="000C4B5A" w:rsidP="000C4B5A">
      <w:pPr>
        <w:suppressAutoHyphens/>
        <w:snapToGrid w:val="0"/>
        <w:spacing w:after="0" w:line="200" w:lineRule="atLeast"/>
        <w:ind w:firstLine="708"/>
        <w:jc w:val="both"/>
        <w:rPr>
          <w:rFonts w:eastAsia="Times New Roman CYR" w:cs="Times New Roman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0C4B5A" w:rsidRPr="000C4B5A" w:rsidRDefault="000C4B5A" w:rsidP="000C4B5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0C4B5A" w:rsidRPr="000C4B5A" w:rsidRDefault="000C4B5A" w:rsidP="000C4B5A">
      <w:pPr>
        <w:suppressAutoHyphens/>
        <w:snapToGri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0C4B5A" w:rsidRPr="000C4B5A" w:rsidRDefault="000C4B5A" w:rsidP="000C4B5A">
      <w:pPr>
        <w:suppressAutoHyphens/>
        <w:snapToGrid w:val="0"/>
        <w:spacing w:after="0" w:line="200" w:lineRule="atLeast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>Предоставление скидки от основного тарифа для детей в возрасте до 12 лет в размере пятидесяти процентов (с предоставлением отдельного места).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4"/>
        <w:gridCol w:w="4541"/>
      </w:tblGrid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</w:t>
            </w:r>
            <w:proofErr w:type="gramEnd"/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отправления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ar-SA"/>
              </w:rPr>
              <w:t>Пункт назначения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D26777">
        <w:trPr>
          <w:trHeight w:val="28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D26777">
        <w:trPr>
          <w:trHeight w:val="28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 xml:space="preserve">Ноябрьск 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Тюмень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D26777">
        <w:trPr>
          <w:trHeight w:val="28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Надым</w:t>
            </w:r>
          </w:p>
        </w:tc>
      </w:tr>
      <w:tr w:rsidR="000C4B5A" w:rsidRPr="000C4B5A" w:rsidTr="00D26777">
        <w:trPr>
          <w:trHeight w:val="28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</w:tr>
      <w:tr w:rsidR="000C4B5A" w:rsidRPr="000C4B5A" w:rsidTr="00D26777">
        <w:trPr>
          <w:trHeight w:val="303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Ноябрьск</w:t>
            </w:r>
          </w:p>
        </w:tc>
      </w:tr>
      <w:tr w:rsidR="000C4B5A" w:rsidRPr="000C4B5A" w:rsidTr="00D26777">
        <w:trPr>
          <w:trHeight w:val="28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</w:tr>
      <w:tr w:rsidR="000C4B5A" w:rsidRPr="000C4B5A" w:rsidTr="00D26777">
        <w:trPr>
          <w:trHeight w:val="318"/>
        </w:trPr>
        <w:tc>
          <w:tcPr>
            <w:tcW w:w="1014" w:type="dxa"/>
          </w:tcPr>
          <w:p w:rsidR="000C4B5A" w:rsidRPr="000C4B5A" w:rsidRDefault="000C4B5A" w:rsidP="000C4B5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352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Салехард</w:t>
            </w:r>
          </w:p>
        </w:tc>
        <w:tc>
          <w:tcPr>
            <w:tcW w:w="4901" w:type="dxa"/>
          </w:tcPr>
          <w:p w:rsidR="000C4B5A" w:rsidRPr="000C4B5A" w:rsidRDefault="000C4B5A" w:rsidP="000C4B5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0C4B5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Новый Уренгой</w:t>
            </w:r>
          </w:p>
        </w:tc>
      </w:tr>
    </w:tbl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/>
          <w:i/>
          <w:color w:val="000000"/>
          <w:spacing w:val="-4"/>
          <w:sz w:val="24"/>
          <w:szCs w:val="24"/>
          <w:lang w:eastAsia="ar-SA"/>
        </w:rPr>
      </w:pPr>
      <w:r w:rsidRPr="000C4B5A">
        <w:rPr>
          <w:rFonts w:eastAsia="Times New Roman" w:cs="Times New Roman"/>
          <w:b/>
          <w:i/>
          <w:color w:val="000000"/>
          <w:spacing w:val="-4"/>
          <w:sz w:val="24"/>
          <w:szCs w:val="24"/>
          <w:lang w:eastAsia="ar-SA"/>
        </w:rPr>
        <w:t>Исполнитель должен иметь лицензии на осуществление пассажирских перевозок воздушным транспортом.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pacing w:val="-4"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C4B5A">
        <w:rPr>
          <w:rFonts w:eastAsia="Times New Roman" w:cs="Times New Roman"/>
          <w:b/>
          <w:bCs/>
          <w:sz w:val="24"/>
          <w:szCs w:val="24"/>
          <w:lang w:eastAsia="ru-RU"/>
        </w:rPr>
        <w:t>3. Срок поставки товара (оказания услуг, выполнения работ):</w:t>
      </w:r>
      <w:r w:rsidRPr="000C4B5A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C4B5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Авиаперелеты осуществляются в соответствии с потребностями Заказчика с момента заключения Контракта </w:t>
      </w:r>
      <w:r w:rsidRPr="000C4B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C4B5A">
        <w:rPr>
          <w:rFonts w:eastAsia="Times New Roman" w:cs="Times New Roman"/>
          <w:color w:val="000080"/>
          <w:sz w:val="24"/>
          <w:szCs w:val="24"/>
          <w:lang w:eastAsia="ru-RU"/>
        </w:rPr>
        <w:t>31.12.2018 года</w:t>
      </w:r>
      <w:r w:rsidRPr="000C4B5A">
        <w:rPr>
          <w:rFonts w:eastAsia="Times New Roman" w:cs="Times New Roman"/>
          <w:color w:val="000080"/>
          <w:sz w:val="24"/>
          <w:szCs w:val="24"/>
          <w:shd w:val="clear" w:color="auto" w:fill="FFFFFF"/>
          <w:lang w:eastAsia="ru-RU"/>
        </w:rPr>
        <w:t xml:space="preserve"> </w:t>
      </w:r>
      <w:r w:rsidRPr="000C4B5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 (при наличии свободных мест).</w:t>
      </w: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both"/>
        <w:rPr>
          <w:rFonts w:eastAsia="Lucida Sans Unicode" w:cs="Tahoma"/>
          <w:b/>
          <w:bCs/>
          <w:color w:val="000000"/>
          <w:sz w:val="22"/>
          <w:lang w:bidi="en-US"/>
        </w:rPr>
      </w:pPr>
    </w:p>
    <w:p w:rsidR="000C4B5A" w:rsidRPr="000C4B5A" w:rsidRDefault="000C4B5A" w:rsidP="000C4B5A">
      <w:pPr>
        <w:widowControl w:val="0"/>
        <w:suppressAutoHyphens/>
        <w:spacing w:after="0" w:line="240" w:lineRule="auto"/>
        <w:jc w:val="both"/>
        <w:rPr>
          <w:rFonts w:eastAsia="Lucida Sans Unicode" w:cs="Tahoma"/>
          <w:color w:val="000000"/>
          <w:sz w:val="22"/>
          <w:lang w:bidi="en-US"/>
        </w:rPr>
      </w:pPr>
      <w:r w:rsidRPr="000C4B5A">
        <w:rPr>
          <w:rFonts w:eastAsia="Lucida Sans Unicode" w:cs="Tahoma"/>
          <w:b/>
          <w:bCs/>
          <w:color w:val="000000"/>
          <w:sz w:val="24"/>
          <w:szCs w:val="24"/>
          <w:lang w:bidi="en-US"/>
        </w:rPr>
        <w:t>4. Порядок формирования цены контракта:</w:t>
      </w:r>
      <w:r w:rsidRPr="000C4B5A">
        <w:rPr>
          <w:rFonts w:eastAsia="Lucida Sans Unicode" w:cs="Tahoma"/>
          <w:color w:val="000000"/>
          <w:sz w:val="22"/>
          <w:lang w:bidi="en-US"/>
        </w:rPr>
        <w:t xml:space="preserve"> </w:t>
      </w:r>
    </w:p>
    <w:p w:rsidR="000C4B5A" w:rsidRPr="000C4B5A" w:rsidRDefault="000C4B5A" w:rsidP="000C4B5A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C4B5A">
        <w:rPr>
          <w:rFonts w:eastAsia="Times New Roman" w:cs="Times New Roman"/>
          <w:sz w:val="24"/>
          <w:szCs w:val="24"/>
          <w:lang w:eastAsia="ar-SA"/>
        </w:rPr>
        <w:t xml:space="preserve">Цена настоящего Контракта определяется из </w:t>
      </w:r>
      <w:r w:rsidRPr="000C4B5A">
        <w:rPr>
          <w:rFonts w:eastAsia="Times New Roman" w:cs="Times New Roman"/>
          <w:color w:val="000000"/>
          <w:sz w:val="24"/>
          <w:szCs w:val="24"/>
          <w:lang w:eastAsia="ar-SA"/>
        </w:rPr>
        <w:t xml:space="preserve">действующих на момент осуществления перевозки (нормальных) </w:t>
      </w:r>
      <w:r w:rsidRPr="000C4B5A">
        <w:rPr>
          <w:rFonts w:eastAsia="Times New Roman" w:cs="Times New Roman"/>
          <w:sz w:val="24"/>
          <w:szCs w:val="24"/>
          <w:lang w:eastAsia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0C4B5A" w:rsidRPr="000C4B5A" w:rsidRDefault="000C4B5A" w:rsidP="000C4B5A">
      <w:pPr>
        <w:widowControl w:val="0"/>
        <w:suppressAutoHyphens/>
        <w:spacing w:after="0" w:line="240" w:lineRule="auto"/>
        <w:ind w:firstLine="709"/>
        <w:jc w:val="both"/>
        <w:rPr>
          <w:rFonts w:eastAsia="Lucida Sans Unicode" w:cs="Tahoma"/>
          <w:color w:val="000000"/>
          <w:kern w:val="1"/>
          <w:sz w:val="24"/>
          <w:szCs w:val="24"/>
          <w:lang w:bidi="en-US"/>
        </w:rPr>
      </w:pPr>
      <w:r w:rsidRPr="000C4B5A">
        <w:rPr>
          <w:rFonts w:eastAsia="Lucida Sans Unicode" w:cs="Tahoma"/>
          <w:color w:val="000000"/>
          <w:kern w:val="1"/>
          <w:sz w:val="24"/>
          <w:szCs w:val="24"/>
          <w:lang w:bidi="en-US"/>
        </w:rPr>
        <w:t xml:space="preserve">В цену настоящего Контракта включены все расходы, связанные с исполнением Контракта, в том числе </w:t>
      </w:r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 xml:space="preserve"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</w:t>
      </w:r>
      <w:proofErr w:type="gramStart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из</w:t>
      </w:r>
      <w:proofErr w:type="gramEnd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/</w:t>
      </w:r>
      <w:proofErr w:type="gramStart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>в</w:t>
      </w:r>
      <w:proofErr w:type="gramEnd"/>
      <w:r w:rsidRPr="000C4B5A">
        <w:rPr>
          <w:rFonts w:eastAsia="Lucida Sans Unicode" w:cs="Tahoma"/>
          <w:color w:val="000000"/>
          <w:sz w:val="24"/>
          <w:szCs w:val="24"/>
          <w:lang w:bidi="en-US"/>
        </w:rPr>
        <w:t xml:space="preserve">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C4B5A">
        <w:rPr>
          <w:rFonts w:eastAsia="Lucida Sans Unicode" w:cs="Times New Roman"/>
          <w:color w:val="000000"/>
          <w:sz w:val="24"/>
          <w:szCs w:val="24"/>
          <w:lang w:bidi="en-US"/>
        </w:rPr>
        <w:t xml:space="preserve">Начальник отдела социальных программ               </w:t>
      </w:r>
      <w:bookmarkStart w:id="0" w:name="_GoBack"/>
      <w:bookmarkEnd w:id="0"/>
      <w:r w:rsidRPr="000C4B5A">
        <w:rPr>
          <w:rFonts w:eastAsia="Lucida Sans Unicode" w:cs="Times New Roman"/>
          <w:color w:val="000000"/>
          <w:sz w:val="24"/>
          <w:szCs w:val="24"/>
          <w:lang w:bidi="en-US"/>
        </w:rPr>
        <w:t xml:space="preserve">                                         Р.Р. Бондарских</w:t>
      </w: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0C4B5A" w:rsidRPr="000C4B5A" w:rsidRDefault="000C4B5A" w:rsidP="000C4B5A">
      <w:pPr>
        <w:widowControl w:val="0"/>
        <w:snapToGrid w:val="0"/>
        <w:spacing w:after="0" w:line="100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D34D23" w:rsidRDefault="00D34D23"/>
    <w:sectPr w:rsidR="00D3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2205"/>
    <w:multiLevelType w:val="hybridMultilevel"/>
    <w:tmpl w:val="8E108F3C"/>
    <w:lvl w:ilvl="0" w:tplc="E62A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2"/>
    <w:rsid w:val="000C4B5A"/>
    <w:rsid w:val="00872512"/>
    <w:rsid w:val="00D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2018-03-22T06:28:00Z</dcterms:created>
  <dcterms:modified xsi:type="dcterms:W3CDTF">2018-03-22T06:29:00Z</dcterms:modified>
</cp:coreProperties>
</file>