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03" w:rsidRPr="007D4A1A" w:rsidRDefault="003E2E03" w:rsidP="006D27BF">
      <w:pPr>
        <w:jc w:val="center"/>
        <w:rPr>
          <w:rFonts w:ascii="Times New Roman" w:hAnsi="Times New Roman"/>
          <w:sz w:val="24"/>
        </w:rPr>
      </w:pPr>
      <w:r w:rsidRPr="007D4A1A">
        <w:rPr>
          <w:rFonts w:ascii="Times New Roman" w:hAnsi="Times New Roman"/>
          <w:sz w:val="24"/>
        </w:rPr>
        <w:t>Техническое задание</w:t>
      </w:r>
    </w:p>
    <w:p w:rsidR="003E2E03" w:rsidRDefault="003E2E03" w:rsidP="003E2E03">
      <w:pPr>
        <w:jc w:val="center"/>
        <w:rPr>
          <w:rFonts w:ascii="Times New Roman" w:hAnsi="Times New Roman"/>
          <w:sz w:val="24"/>
        </w:rPr>
      </w:pPr>
      <w:r w:rsidRPr="007D4A1A">
        <w:rPr>
          <w:rFonts w:ascii="Times New Roman" w:hAnsi="Times New Roman"/>
          <w:sz w:val="24"/>
        </w:rPr>
        <w:t>для проведения конкурсного отбора организаций на выполнение работ по обеспечению</w:t>
      </w:r>
      <w:r>
        <w:rPr>
          <w:rFonts w:ascii="Times New Roman" w:hAnsi="Times New Roman"/>
          <w:sz w:val="24"/>
        </w:rPr>
        <w:t xml:space="preserve"> протезами нижних конечностей</w:t>
      </w:r>
      <w:r w:rsidRPr="007D4A1A">
        <w:rPr>
          <w:rFonts w:ascii="Times New Roman" w:hAnsi="Times New Roman"/>
          <w:sz w:val="24"/>
        </w:rPr>
        <w:t xml:space="preserve"> в 201</w:t>
      </w:r>
      <w:r w:rsidR="00F047EB">
        <w:rPr>
          <w:rFonts w:ascii="Times New Roman" w:hAnsi="Times New Roman"/>
          <w:sz w:val="24"/>
        </w:rPr>
        <w:t>8</w:t>
      </w:r>
      <w:r w:rsidRPr="007D4A1A">
        <w:rPr>
          <w:rFonts w:ascii="Times New Roman" w:hAnsi="Times New Roman"/>
          <w:sz w:val="24"/>
        </w:rPr>
        <w:t xml:space="preserve"> году инвалидов</w:t>
      </w:r>
      <w:r w:rsidRPr="00CA02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отдельных категорий граждан из числа ветеранов</w:t>
      </w:r>
    </w:p>
    <w:p w:rsidR="003E2E03" w:rsidRPr="00B309F4" w:rsidRDefault="003E2E03" w:rsidP="003E2E03">
      <w:pPr>
        <w:jc w:val="center"/>
        <w:rPr>
          <w:rFonts w:ascii="Times New Roman" w:hAnsi="Times New Roman"/>
          <w:sz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5811"/>
        <w:gridCol w:w="1276"/>
        <w:gridCol w:w="851"/>
        <w:gridCol w:w="1275"/>
      </w:tblGrid>
      <w:tr w:rsidR="003E2E03" w:rsidRPr="00B309F4" w:rsidTr="003E2E03">
        <w:tc>
          <w:tcPr>
            <w:tcW w:w="1560" w:type="dxa"/>
            <w:shd w:val="clear" w:color="auto" w:fill="auto"/>
          </w:tcPr>
          <w:p w:rsidR="003E2E03" w:rsidRPr="009347B9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9347B9">
              <w:rPr>
                <w:rFonts w:ascii="Times New Roman" w:hAnsi="Times New Roman"/>
                <w:sz w:val="22"/>
                <w:szCs w:val="22"/>
              </w:rPr>
              <w:t>Наименование протезов</w:t>
            </w:r>
          </w:p>
        </w:tc>
        <w:tc>
          <w:tcPr>
            <w:tcW w:w="5811" w:type="dxa"/>
            <w:shd w:val="clear" w:color="auto" w:fill="auto"/>
          </w:tcPr>
          <w:p w:rsidR="003E2E03" w:rsidRPr="009347B9" w:rsidRDefault="003E2E03" w:rsidP="003E2E0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47B9">
              <w:rPr>
                <w:rFonts w:ascii="Times New Roman" w:hAnsi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276" w:type="dxa"/>
            <w:shd w:val="clear" w:color="auto" w:fill="auto"/>
          </w:tcPr>
          <w:p w:rsidR="003E2E03" w:rsidRPr="009347B9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9347B9">
              <w:rPr>
                <w:rFonts w:ascii="Times New Roman" w:hAnsi="Times New Roman"/>
                <w:sz w:val="22"/>
                <w:szCs w:val="22"/>
              </w:rPr>
              <w:t>Цена за единицу (руб.)</w:t>
            </w:r>
          </w:p>
        </w:tc>
        <w:tc>
          <w:tcPr>
            <w:tcW w:w="851" w:type="dxa"/>
            <w:shd w:val="clear" w:color="auto" w:fill="auto"/>
          </w:tcPr>
          <w:p w:rsidR="003E2E03" w:rsidRPr="009347B9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9347B9">
              <w:rPr>
                <w:rFonts w:ascii="Times New Roman" w:hAnsi="Times New Roman"/>
                <w:sz w:val="22"/>
                <w:szCs w:val="22"/>
              </w:rPr>
              <w:t>Кол</w:t>
            </w:r>
            <w:r w:rsidRPr="009347B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9347B9">
              <w:rPr>
                <w:rFonts w:ascii="Times New Roman" w:hAnsi="Times New Roman"/>
                <w:sz w:val="22"/>
                <w:szCs w:val="22"/>
              </w:rPr>
              <w:t xml:space="preserve">во </w:t>
            </w:r>
          </w:p>
        </w:tc>
        <w:tc>
          <w:tcPr>
            <w:tcW w:w="1275" w:type="dxa"/>
            <w:shd w:val="clear" w:color="auto" w:fill="auto"/>
          </w:tcPr>
          <w:p w:rsidR="003E2E03" w:rsidRPr="009347B9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9347B9">
              <w:rPr>
                <w:rFonts w:ascii="Times New Roman" w:hAnsi="Times New Roman"/>
                <w:sz w:val="22"/>
                <w:szCs w:val="22"/>
              </w:rPr>
              <w:t>Сумма (руб.)</w:t>
            </w:r>
          </w:p>
        </w:tc>
      </w:tr>
      <w:tr w:rsidR="003E2E03" w:rsidRPr="00B309F4" w:rsidTr="003E2E03">
        <w:tc>
          <w:tcPr>
            <w:tcW w:w="1560" w:type="dxa"/>
            <w:shd w:val="clear" w:color="auto" w:fill="auto"/>
          </w:tcPr>
          <w:p w:rsidR="003E2E03" w:rsidRPr="00C52F3C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5623D">
              <w:rPr>
                <w:rFonts w:ascii="Times New Roman" w:hAnsi="Times New Roman"/>
                <w:sz w:val="22"/>
                <w:szCs w:val="22"/>
              </w:rPr>
              <w:t>Протез голени модульный</w:t>
            </w:r>
          </w:p>
        </w:tc>
        <w:tc>
          <w:tcPr>
            <w:tcW w:w="5811" w:type="dxa"/>
            <w:shd w:val="clear" w:color="auto" w:fill="auto"/>
          </w:tcPr>
          <w:p w:rsidR="00F047EB" w:rsidRPr="00F047EB" w:rsidRDefault="00F047EB" w:rsidP="00F047EB">
            <w:pPr>
              <w:ind w:right="-44"/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>Протез голени модульного типа без силиконового чехла, в том числе при недоразвитии, должен состоять из:</w:t>
            </w:r>
          </w:p>
          <w:p w:rsidR="00F047EB" w:rsidRPr="00F047EB" w:rsidRDefault="00F047EB" w:rsidP="00F04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 xml:space="preserve">- Формообразующая часть косметической облицовки должна быть модульная из вспененного </w:t>
            </w:r>
            <w:proofErr w:type="spellStart"/>
            <w:r w:rsidRPr="00F047EB">
              <w:rPr>
                <w:rFonts w:ascii="Times New Roman" w:hAnsi="Times New Roman"/>
              </w:rPr>
              <w:t>пенополиуретана</w:t>
            </w:r>
            <w:proofErr w:type="spellEnd"/>
            <w:r w:rsidRPr="00F047EB">
              <w:rPr>
                <w:rFonts w:ascii="Times New Roman" w:hAnsi="Times New Roman"/>
              </w:rPr>
              <w:t xml:space="preserve">. </w:t>
            </w:r>
          </w:p>
          <w:p w:rsidR="00F047EB" w:rsidRPr="00F047EB" w:rsidRDefault="00F047EB" w:rsidP="00F04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F047EB">
              <w:rPr>
                <w:rFonts w:ascii="Times New Roman" w:hAnsi="Times New Roman"/>
              </w:rPr>
              <w:t>перлоновые</w:t>
            </w:r>
            <w:proofErr w:type="spellEnd"/>
            <w:r w:rsidRPr="00F047EB">
              <w:rPr>
                <w:rFonts w:ascii="Times New Roman" w:hAnsi="Times New Roman"/>
              </w:rPr>
              <w:t xml:space="preserve"> гольфы.  </w:t>
            </w:r>
          </w:p>
          <w:p w:rsidR="00F047EB" w:rsidRPr="00F047EB" w:rsidRDefault="00F047EB" w:rsidP="00F04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F047EB">
              <w:rPr>
                <w:rFonts w:ascii="Times New Roman" w:hAnsi="Times New Roman"/>
              </w:rPr>
              <w:t>термолин</w:t>
            </w:r>
            <w:proofErr w:type="spellEnd"/>
            <w:r w:rsidRPr="00F047EB">
              <w:rPr>
                <w:rFonts w:ascii="Times New Roman" w:hAnsi="Times New Roman"/>
              </w:rPr>
              <w:t xml:space="preserve">), изготовленная по слепку с культи пациента.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F047EB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F047EB">
              <w:rPr>
                <w:rFonts w:ascii="Times New Roman" w:hAnsi="Times New Roman"/>
              </w:rPr>
              <w:t xml:space="preserve"> или дерево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F047EB" w:rsidRPr="00F047EB" w:rsidRDefault="00F047EB" w:rsidP="00F04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 xml:space="preserve">- </w:t>
            </w:r>
            <w:proofErr w:type="spellStart"/>
            <w:r w:rsidRPr="00F047EB">
              <w:rPr>
                <w:rFonts w:ascii="Times New Roman" w:hAnsi="Times New Roman"/>
              </w:rPr>
              <w:t>Мягкостенная</w:t>
            </w:r>
            <w:proofErr w:type="spellEnd"/>
            <w:r w:rsidRPr="00F047EB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назначению врача ортопеда). </w:t>
            </w:r>
          </w:p>
          <w:p w:rsidR="00F047EB" w:rsidRPr="00F047EB" w:rsidRDefault="00F047EB" w:rsidP="00F04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 xml:space="preserve">- </w:t>
            </w:r>
            <w:proofErr w:type="gramStart"/>
            <w:r w:rsidRPr="00F047EB">
              <w:rPr>
                <w:rFonts w:ascii="Times New Roman" w:hAnsi="Times New Roman"/>
              </w:rPr>
              <w:t>В</w:t>
            </w:r>
            <w:proofErr w:type="gramEnd"/>
            <w:r w:rsidRPr="00F047EB">
              <w:rPr>
                <w:rFonts w:ascii="Times New Roman" w:hAnsi="Times New Roman"/>
              </w:rPr>
              <w:t xml:space="preserve"> качестве крепления должен применяться силиконовый или </w:t>
            </w:r>
            <w:proofErr w:type="spellStart"/>
            <w:r w:rsidRPr="00F047EB">
              <w:rPr>
                <w:rFonts w:ascii="Times New Roman" w:hAnsi="Times New Roman"/>
              </w:rPr>
              <w:t>гелевый</w:t>
            </w:r>
            <w:proofErr w:type="spellEnd"/>
            <w:r w:rsidRPr="00F047EB">
              <w:rPr>
                <w:rFonts w:ascii="Times New Roman" w:hAnsi="Times New Roman"/>
              </w:rPr>
              <w:t xml:space="preserve"> наколенник (или без него – за счет </w:t>
            </w:r>
            <w:proofErr w:type="spellStart"/>
            <w:r w:rsidRPr="00F047EB">
              <w:rPr>
                <w:rFonts w:ascii="Times New Roman" w:hAnsi="Times New Roman"/>
              </w:rPr>
              <w:t>надмыщелков</w:t>
            </w:r>
            <w:proofErr w:type="spellEnd"/>
            <w:r w:rsidRPr="00F047EB">
              <w:rPr>
                <w:rFonts w:ascii="Times New Roman" w:hAnsi="Times New Roman"/>
              </w:rPr>
              <w:t xml:space="preserve"> кости), крепление </w:t>
            </w:r>
            <w:proofErr w:type="spellStart"/>
            <w:r w:rsidRPr="00F047EB">
              <w:rPr>
                <w:rFonts w:ascii="Times New Roman" w:hAnsi="Times New Roman"/>
              </w:rPr>
              <w:t>гелевым</w:t>
            </w:r>
            <w:proofErr w:type="spellEnd"/>
            <w:r w:rsidRPr="00F047EB">
              <w:rPr>
                <w:rFonts w:ascii="Times New Roman" w:hAnsi="Times New Roman"/>
              </w:rPr>
              <w:t xml:space="preserve"> наколенником может быть с активизируемым вакуумным клапаном, или кожаная манжета бедра с шинами, допускается дополнительное крепление с использованием кожаных полуфабрикатов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F047EB" w:rsidRPr="00F047EB" w:rsidRDefault="00F047EB" w:rsidP="00F047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F047EB" w:rsidRPr="00F047EB" w:rsidRDefault="00F047EB" w:rsidP="00F047EB">
            <w:pPr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 xml:space="preserve">- Стопа должна быть </w:t>
            </w:r>
            <w:r w:rsidRPr="00F047EB">
              <w:rPr>
                <w:rFonts w:ascii="Times New Roman" w:hAnsi="Times New Roman"/>
                <w:color w:val="000000"/>
              </w:rPr>
              <w:t>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</w:t>
            </w:r>
            <w:r w:rsidRPr="00F047EB">
              <w:rPr>
                <w:rFonts w:ascii="Times New Roman" w:hAnsi="Times New Roman"/>
              </w:rPr>
              <w:t xml:space="preserve"> или стопа должна быть </w:t>
            </w:r>
            <w:r w:rsidRPr="00F047EB">
              <w:rPr>
                <w:rFonts w:ascii="Times New Roman" w:hAnsi="Times New Roman"/>
                <w:bCs/>
              </w:rPr>
              <w:t>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</w:t>
            </w:r>
            <w:r w:rsidRPr="00F047EB">
              <w:rPr>
                <w:rFonts w:ascii="Times New Roman" w:hAnsi="Times New Roman"/>
              </w:rPr>
              <w:t xml:space="preserve"> или стопа должна </w:t>
            </w:r>
            <w:r w:rsidRPr="00F047EB">
              <w:rPr>
                <w:rFonts w:ascii="Times New Roman" w:hAnsi="Times New Roman"/>
                <w:color w:val="000000"/>
              </w:rPr>
              <w:t xml:space="preserve">обладает многоосным шарниром, обеспечивающим всестороннюю подвижность, оснащена титановым РСУ и </w:t>
            </w:r>
            <w:proofErr w:type="spellStart"/>
            <w:r w:rsidRPr="00F047EB">
              <w:rPr>
                <w:rFonts w:ascii="Times New Roman" w:hAnsi="Times New Roman"/>
                <w:color w:val="000000"/>
              </w:rPr>
              <w:t>эластомерным</w:t>
            </w:r>
            <w:proofErr w:type="spellEnd"/>
            <w:r w:rsidRPr="00F047E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47EB">
              <w:rPr>
                <w:rFonts w:ascii="Times New Roman" w:hAnsi="Times New Roman"/>
                <w:color w:val="000000"/>
              </w:rPr>
              <w:t>кольцеообразным</w:t>
            </w:r>
            <w:proofErr w:type="spellEnd"/>
            <w:r w:rsidRPr="00F047EB">
              <w:rPr>
                <w:rFonts w:ascii="Times New Roman" w:hAnsi="Times New Roman"/>
                <w:color w:val="000000"/>
              </w:rPr>
              <w:t xml:space="preserve"> элементом, который подбирается в 3 вариантах жёсткости – мягкий, средний и жёсткий </w:t>
            </w:r>
            <w:r w:rsidRPr="00F047EB">
              <w:rPr>
                <w:rFonts w:ascii="Times New Roman" w:hAnsi="Times New Roman"/>
              </w:rPr>
              <w:t xml:space="preserve">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F047EB" w:rsidRPr="00F047EB" w:rsidRDefault="00F047EB" w:rsidP="00F047EB">
            <w:pPr>
              <w:jc w:val="both"/>
              <w:rPr>
                <w:rFonts w:ascii="Times New Roman" w:hAnsi="Times New Roman"/>
              </w:rPr>
            </w:pPr>
            <w:r w:rsidRPr="00F047EB">
              <w:rPr>
                <w:rFonts w:ascii="Times New Roman" w:hAnsi="Times New Roman"/>
              </w:rPr>
              <w:t xml:space="preserve">Допускается протезирование пациентов с длинной культей голени. Протез должен подходить для пациентов среднего и высокого уровня двигательной активности. </w:t>
            </w:r>
          </w:p>
          <w:p w:rsidR="003E2E03" w:rsidRPr="00F047EB" w:rsidRDefault="00F047EB" w:rsidP="00F047EB">
            <w:pPr>
              <w:jc w:val="both"/>
            </w:pPr>
            <w:r w:rsidRPr="00F047EB">
              <w:rPr>
                <w:rFonts w:ascii="Times New Roman" w:hAnsi="Times New Roman"/>
              </w:rPr>
              <w:t xml:space="preserve">В комплектацию протеза входят: протез – 1 </w:t>
            </w:r>
            <w:proofErr w:type="spellStart"/>
            <w:r w:rsidRPr="00F047EB">
              <w:rPr>
                <w:rFonts w:ascii="Times New Roman" w:hAnsi="Times New Roman"/>
              </w:rPr>
              <w:t>шт</w:t>
            </w:r>
            <w:proofErr w:type="spellEnd"/>
            <w:r w:rsidRPr="00F047EB">
              <w:rPr>
                <w:rFonts w:ascii="Times New Roman" w:hAnsi="Times New Roman"/>
              </w:rPr>
              <w:t xml:space="preserve">; чехлы полушерстяные или </w:t>
            </w:r>
            <w:proofErr w:type="gramStart"/>
            <w:r w:rsidRPr="00F047EB">
              <w:rPr>
                <w:rFonts w:ascii="Times New Roman" w:hAnsi="Times New Roman"/>
              </w:rPr>
              <w:t>хлопчатобумажные</w:t>
            </w:r>
            <w:proofErr w:type="gramEnd"/>
            <w:r w:rsidRPr="00F047EB">
              <w:rPr>
                <w:rFonts w:ascii="Times New Roman" w:hAnsi="Times New Roman"/>
              </w:rPr>
              <w:t xml:space="preserve"> или нейлоновые на культю – 4 шт.; чехлы из полимерного материала на протез – 2 шт.</w:t>
            </w:r>
          </w:p>
        </w:tc>
        <w:tc>
          <w:tcPr>
            <w:tcW w:w="1276" w:type="dxa"/>
            <w:shd w:val="clear" w:color="auto" w:fill="auto"/>
          </w:tcPr>
          <w:p w:rsidR="003E2E03" w:rsidRPr="00C52F3C" w:rsidRDefault="00F047EB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234 085,33</w:t>
            </w:r>
          </w:p>
        </w:tc>
        <w:tc>
          <w:tcPr>
            <w:tcW w:w="851" w:type="dxa"/>
            <w:shd w:val="clear" w:color="auto" w:fill="auto"/>
          </w:tcPr>
          <w:p w:rsidR="003E2E03" w:rsidRPr="00C754F0" w:rsidRDefault="003E2E03" w:rsidP="003E2E03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754F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6D27BF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E2E03" w:rsidRDefault="006D27BF" w:rsidP="003E2E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2 809 023,96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5623D">
              <w:rPr>
                <w:rFonts w:ascii="Times New Roman" w:hAnsi="Times New Roman"/>
                <w:sz w:val="22"/>
                <w:szCs w:val="22"/>
              </w:rPr>
              <w:t>Протез голени модульный</w:t>
            </w:r>
          </w:p>
        </w:tc>
        <w:tc>
          <w:tcPr>
            <w:tcW w:w="5811" w:type="dxa"/>
            <w:shd w:val="clear" w:color="auto" w:fill="auto"/>
          </w:tcPr>
          <w:p w:rsidR="006D27BF" w:rsidRPr="006D27BF" w:rsidRDefault="006D27BF" w:rsidP="006D27BF">
            <w:pPr>
              <w:ind w:right="-44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Протез голени модульного типа с силиконовым чехлом, в том числе при недоразвитии, должен состоять из: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Формообразующая часть косметической облицовки должна быть </w:t>
            </w:r>
            <w:r w:rsidRPr="006D27BF">
              <w:rPr>
                <w:rFonts w:ascii="Times New Roman" w:hAnsi="Times New Roman"/>
              </w:rPr>
              <w:lastRenderedPageBreak/>
              <w:t xml:space="preserve">модульная из вспененного </w:t>
            </w:r>
            <w:proofErr w:type="spellStart"/>
            <w:r w:rsidRPr="006D27BF">
              <w:rPr>
                <w:rFonts w:ascii="Times New Roman" w:hAnsi="Times New Roman"/>
              </w:rPr>
              <w:t>пенополиуретана</w:t>
            </w:r>
            <w:proofErr w:type="spellEnd"/>
            <w:r w:rsidRPr="006D27BF">
              <w:rPr>
                <w:rFonts w:ascii="Times New Roman" w:hAnsi="Times New Roman"/>
              </w:rPr>
              <w:t xml:space="preserve">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6D27BF">
              <w:rPr>
                <w:rFonts w:ascii="Times New Roman" w:hAnsi="Times New Roman"/>
              </w:rPr>
              <w:t>перлоновые</w:t>
            </w:r>
            <w:proofErr w:type="spellEnd"/>
            <w:r w:rsidRPr="006D27BF">
              <w:rPr>
                <w:rFonts w:ascii="Times New Roman" w:hAnsi="Times New Roman"/>
              </w:rPr>
              <w:t xml:space="preserve"> гольфы. 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6D27BF">
              <w:rPr>
                <w:rFonts w:ascii="Times New Roman" w:hAnsi="Times New Roman"/>
              </w:rPr>
              <w:t>термолин</w:t>
            </w:r>
            <w:proofErr w:type="spellEnd"/>
            <w:r w:rsidRPr="006D27BF">
              <w:rPr>
                <w:rFonts w:ascii="Times New Roman" w:hAnsi="Times New Roman"/>
              </w:rPr>
              <w:t xml:space="preserve">), изготовленная по слепку с культи пациента.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6D27BF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6D27BF">
              <w:rPr>
                <w:rFonts w:ascii="Times New Roman" w:hAnsi="Times New Roman"/>
              </w:rPr>
              <w:t xml:space="preserve"> или дерево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</w:t>
            </w:r>
            <w:proofErr w:type="spellStart"/>
            <w:r w:rsidRPr="006D27BF">
              <w:rPr>
                <w:rFonts w:ascii="Times New Roman" w:hAnsi="Times New Roman"/>
              </w:rPr>
              <w:t>Мягкостенная</w:t>
            </w:r>
            <w:proofErr w:type="spellEnd"/>
            <w:r w:rsidRPr="006D27BF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назначению врача ортопеда).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</w:t>
            </w:r>
            <w:proofErr w:type="gramStart"/>
            <w:r w:rsidRPr="006D27BF">
              <w:rPr>
                <w:rFonts w:ascii="Times New Roman" w:hAnsi="Times New Roman"/>
              </w:rPr>
              <w:t>В</w:t>
            </w:r>
            <w:proofErr w:type="gramEnd"/>
            <w:r w:rsidRPr="006D27BF">
              <w:rPr>
                <w:rFonts w:ascii="Times New Roman" w:hAnsi="Times New Roman"/>
              </w:rPr>
              <w:t xml:space="preserve"> качестве вкладного элемента должны применяться чехлы силиконовые или гелиевые или полиуретановые, крепление чехла к протезу должно осуществляться с использованием замкового устройства для полимерных чехлов, за счет мембраны силиконового чехла, или системы </w:t>
            </w:r>
            <w:r w:rsidRPr="006D27BF">
              <w:rPr>
                <w:rFonts w:ascii="Times New Roman" w:hAnsi="Times New Roman"/>
                <w:lang w:val="en-US"/>
              </w:rPr>
              <w:t>DVS</w:t>
            </w:r>
            <w:r w:rsidRPr="006D27BF">
              <w:rPr>
                <w:rFonts w:ascii="Times New Roman" w:hAnsi="Times New Roman"/>
              </w:rPr>
              <w:t>, при необходимости с использованием силиконового наколенника и активизируемым вакуумным клапаном (по заключению медико-технической комиссии предприятия, назначению врача ортопеда, исходя из индивидуальных потребностей получателя)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Стопа должна быть </w:t>
            </w:r>
            <w:r w:rsidRPr="006D27BF">
              <w:rPr>
                <w:rFonts w:ascii="Times New Roman" w:hAnsi="Times New Roman"/>
                <w:color w:val="000000"/>
              </w:rPr>
              <w:t>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</w:t>
            </w:r>
            <w:r w:rsidRPr="006D27BF">
              <w:rPr>
                <w:rFonts w:ascii="Times New Roman" w:hAnsi="Times New Roman"/>
              </w:rPr>
              <w:t xml:space="preserve"> или стопа должна быть </w:t>
            </w:r>
            <w:r w:rsidRPr="006D27BF">
              <w:rPr>
                <w:rFonts w:ascii="Times New Roman" w:hAnsi="Times New Roman"/>
                <w:bCs/>
              </w:rPr>
              <w:t>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</w:t>
            </w:r>
            <w:r w:rsidRPr="006D27BF">
              <w:rPr>
                <w:rFonts w:ascii="Times New Roman" w:hAnsi="Times New Roman"/>
              </w:rPr>
              <w:t xml:space="preserve"> или стопа должна </w:t>
            </w:r>
            <w:r w:rsidRPr="006D27BF">
              <w:rPr>
                <w:rFonts w:ascii="Times New Roman" w:hAnsi="Times New Roman"/>
                <w:color w:val="000000"/>
              </w:rPr>
              <w:t xml:space="preserve">обладает многоосным шарниром, обеспечивающим всестороннюю подвижность, оснащена титановым РСУ и </w:t>
            </w:r>
            <w:proofErr w:type="spellStart"/>
            <w:r w:rsidRPr="006D27BF">
              <w:rPr>
                <w:rFonts w:ascii="Times New Roman" w:hAnsi="Times New Roman"/>
                <w:color w:val="000000"/>
              </w:rPr>
              <w:t>эластомерным</w:t>
            </w:r>
            <w:proofErr w:type="spellEnd"/>
            <w:r w:rsidRPr="006D27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27BF">
              <w:rPr>
                <w:rFonts w:ascii="Times New Roman" w:hAnsi="Times New Roman"/>
                <w:color w:val="000000"/>
              </w:rPr>
              <w:t>кольцеообразным</w:t>
            </w:r>
            <w:proofErr w:type="spellEnd"/>
            <w:r w:rsidRPr="006D27BF">
              <w:rPr>
                <w:rFonts w:ascii="Times New Roman" w:hAnsi="Times New Roman"/>
                <w:color w:val="000000"/>
              </w:rPr>
              <w:t xml:space="preserve"> элементом, который подбирается в 3 вариантах жёсткости – мягкий, средний и жёсткий. </w:t>
            </w:r>
            <w:r w:rsidRPr="006D27BF">
              <w:rPr>
                <w:rFonts w:ascii="Times New Roman" w:hAnsi="Times New Roman"/>
              </w:rPr>
              <w:t xml:space="preserve">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Допускается протезирование пациентов с длинной культей голени. Протез должен подходить для пациентов среднего и высокого уровня двигательной активности.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В комплектацию протеза входят: протез – 1 </w:t>
            </w:r>
            <w:proofErr w:type="spellStart"/>
            <w:r w:rsidRPr="006D27BF">
              <w:rPr>
                <w:rFonts w:ascii="Times New Roman" w:hAnsi="Times New Roman"/>
              </w:rPr>
              <w:t>шт</w:t>
            </w:r>
            <w:proofErr w:type="spellEnd"/>
            <w:r w:rsidRPr="006D27BF">
              <w:rPr>
                <w:rFonts w:ascii="Times New Roman" w:hAnsi="Times New Roman"/>
              </w:rPr>
              <w:t>; чехлы нейлоновые или махровые на культю – 4 шт.; чехлы из полимерного материала на протез – 2 шт.</w:t>
            </w:r>
          </w:p>
        </w:tc>
        <w:tc>
          <w:tcPr>
            <w:tcW w:w="1276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274 398,33</w:t>
            </w:r>
          </w:p>
        </w:tc>
        <w:tc>
          <w:tcPr>
            <w:tcW w:w="851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D27BF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D27BF" w:rsidRPr="006D27BF" w:rsidRDefault="006D27BF" w:rsidP="006D27B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1 371 991,65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5623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Протез </w:t>
            </w:r>
            <w:r>
              <w:rPr>
                <w:rFonts w:ascii="Times New Roman" w:hAnsi="Times New Roman"/>
                <w:sz w:val="22"/>
                <w:szCs w:val="22"/>
              </w:rPr>
              <w:t>бедра</w:t>
            </w:r>
            <w:r w:rsidRPr="0045623D">
              <w:rPr>
                <w:rFonts w:ascii="Times New Roman" w:hAnsi="Times New Roman"/>
                <w:sz w:val="22"/>
                <w:szCs w:val="22"/>
              </w:rPr>
              <w:t xml:space="preserve"> модульный</w:t>
            </w:r>
          </w:p>
        </w:tc>
        <w:tc>
          <w:tcPr>
            <w:tcW w:w="5811" w:type="dxa"/>
            <w:shd w:val="clear" w:color="auto" w:fill="auto"/>
          </w:tcPr>
          <w:p w:rsidR="006D27BF" w:rsidRPr="006D27BF" w:rsidRDefault="006D27BF" w:rsidP="006D27BF">
            <w:pPr>
              <w:ind w:right="-44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Протез бедра модульный без силиконового чехла должен состоять из: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Формообразующая часть косметической облицовки должна быть модульная из вспененного </w:t>
            </w:r>
            <w:proofErr w:type="spellStart"/>
            <w:r w:rsidRPr="006D27BF">
              <w:rPr>
                <w:rFonts w:ascii="Times New Roman" w:hAnsi="Times New Roman"/>
              </w:rPr>
              <w:t>пенополиуретана</w:t>
            </w:r>
            <w:proofErr w:type="spellEnd"/>
            <w:r w:rsidRPr="006D27BF">
              <w:rPr>
                <w:rFonts w:ascii="Times New Roman" w:hAnsi="Times New Roman"/>
              </w:rPr>
              <w:t xml:space="preserve">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6D27BF">
              <w:rPr>
                <w:rFonts w:ascii="Times New Roman" w:hAnsi="Times New Roman"/>
              </w:rPr>
              <w:t>перлоновые</w:t>
            </w:r>
            <w:proofErr w:type="spellEnd"/>
            <w:r w:rsidRPr="006D27BF">
              <w:rPr>
                <w:rFonts w:ascii="Times New Roman" w:hAnsi="Times New Roman"/>
              </w:rPr>
              <w:t xml:space="preserve"> чулки. 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6D27BF">
              <w:rPr>
                <w:rFonts w:ascii="Times New Roman" w:hAnsi="Times New Roman"/>
              </w:rPr>
              <w:t>термолин</w:t>
            </w:r>
            <w:proofErr w:type="spellEnd"/>
            <w:r w:rsidRPr="006D27BF">
              <w:rPr>
                <w:rFonts w:ascii="Times New Roman" w:hAnsi="Times New Roman"/>
              </w:rPr>
              <w:t xml:space="preserve">), изготовленная по слепку с культи пациента.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6D27BF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6D27BF">
              <w:rPr>
                <w:rFonts w:ascii="Times New Roman" w:hAnsi="Times New Roman"/>
              </w:rPr>
              <w:t xml:space="preserve"> или дерево (по назначению врача ортопеда).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</w:t>
            </w:r>
            <w:proofErr w:type="spellStart"/>
            <w:r w:rsidRPr="006D27BF">
              <w:rPr>
                <w:rFonts w:ascii="Times New Roman" w:hAnsi="Times New Roman"/>
              </w:rPr>
              <w:t>Мягкостенная</w:t>
            </w:r>
            <w:proofErr w:type="spellEnd"/>
            <w:r w:rsidRPr="006D27BF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заключению медико-технической комиссии предприятия, </w:t>
            </w:r>
            <w:r w:rsidRPr="006D27BF">
              <w:rPr>
                <w:rFonts w:ascii="Times New Roman" w:hAnsi="Times New Roman"/>
              </w:rPr>
              <w:lastRenderedPageBreak/>
              <w:t xml:space="preserve">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Крепление должно быть вакуумно-мышечное, допускается дополнительное крепление с использованием кожаных полуфабрикатов или бедренного бандажа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Стопа должна быть </w:t>
            </w:r>
            <w:r w:rsidRPr="006D27BF">
              <w:rPr>
                <w:rFonts w:ascii="Times New Roman" w:hAnsi="Times New Roman"/>
                <w:color w:val="000000"/>
              </w:rPr>
              <w:t>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</w:t>
            </w:r>
            <w:r w:rsidRPr="006D27BF">
              <w:rPr>
                <w:rFonts w:ascii="Times New Roman" w:hAnsi="Times New Roman"/>
              </w:rPr>
              <w:t xml:space="preserve"> или стопа должна быть </w:t>
            </w:r>
            <w:r w:rsidRPr="006D27BF">
              <w:rPr>
                <w:rFonts w:ascii="Times New Roman" w:hAnsi="Times New Roman"/>
                <w:bCs/>
              </w:rPr>
              <w:t>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</w:t>
            </w:r>
            <w:r w:rsidRPr="006D27BF">
              <w:rPr>
                <w:rFonts w:ascii="Times New Roman" w:hAnsi="Times New Roman"/>
              </w:rPr>
              <w:t xml:space="preserve"> или стопа должна </w:t>
            </w:r>
            <w:r w:rsidRPr="006D27BF">
              <w:rPr>
                <w:rFonts w:ascii="Times New Roman" w:hAnsi="Times New Roman"/>
                <w:color w:val="000000"/>
              </w:rPr>
              <w:t xml:space="preserve">обладает многоосным шарниром, обеспечивающим всестороннюю подвижность, оснащена титановым РСУ и </w:t>
            </w:r>
            <w:proofErr w:type="spellStart"/>
            <w:r w:rsidRPr="006D27BF">
              <w:rPr>
                <w:rFonts w:ascii="Times New Roman" w:hAnsi="Times New Roman"/>
                <w:color w:val="000000"/>
              </w:rPr>
              <w:t>эластомерным</w:t>
            </w:r>
            <w:proofErr w:type="spellEnd"/>
            <w:r w:rsidRPr="006D27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27BF">
              <w:rPr>
                <w:rFonts w:ascii="Times New Roman" w:hAnsi="Times New Roman"/>
                <w:color w:val="000000"/>
              </w:rPr>
              <w:t>кольцеообразным</w:t>
            </w:r>
            <w:proofErr w:type="spellEnd"/>
            <w:r w:rsidRPr="006D27BF">
              <w:rPr>
                <w:rFonts w:ascii="Times New Roman" w:hAnsi="Times New Roman"/>
                <w:color w:val="000000"/>
              </w:rPr>
              <w:t xml:space="preserve"> элементом, который подбирается в 3 вариантах жёсткости – мягкий, средний и жёсткий </w:t>
            </w:r>
            <w:r w:rsidRPr="006D27BF">
              <w:rPr>
                <w:rFonts w:ascii="Times New Roman" w:hAnsi="Times New Roman"/>
              </w:rPr>
              <w:t xml:space="preserve">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Коленный модуль должен быть одноосным с гидравлическим управлением фазы переноса, обеспечивать высокую </w:t>
            </w:r>
            <w:proofErr w:type="spellStart"/>
            <w:r w:rsidRPr="006D27BF">
              <w:rPr>
                <w:rFonts w:ascii="Times New Roman" w:hAnsi="Times New Roman"/>
              </w:rPr>
              <w:t>подкосоустойчивость</w:t>
            </w:r>
            <w:proofErr w:type="spellEnd"/>
            <w:r w:rsidRPr="006D27BF">
              <w:rPr>
                <w:rFonts w:ascii="Times New Roman" w:hAnsi="Times New Roman"/>
              </w:rPr>
              <w:t xml:space="preserve"> и иметь вес не более 360 г. и угол сгибания 155</w:t>
            </w:r>
            <w:r w:rsidRPr="006D27BF">
              <w:rPr>
                <w:rFonts w:ascii="Times New Roman" w:hAnsi="Times New Roman"/>
                <w:szCs w:val="20"/>
              </w:rPr>
              <w:t xml:space="preserve">°, </w:t>
            </w:r>
            <w:r w:rsidRPr="006D27BF">
              <w:rPr>
                <w:rFonts w:ascii="Times New Roman" w:hAnsi="Times New Roman"/>
              </w:rPr>
              <w:t xml:space="preserve">в проксимальной и дистальной части - соединение пирамидкой, или коленный модуль полицентрический с пневматическим управлением фазы переноса, раздельной регулировкой фаз сгибания и разгибания, поставляется в комплекте с несущим модулем, в проксимальной части - соединение пирамидкой, а в дистальной части имеется зажимной хомут на трубку диаметром 30 мм, вес – до 760 г, угол сгибания - 170°, материал – алюминий, или коленный модуль многоосный с механическим толкателем, должен обеспечивать безопасность в фазе опоры за счет многоосной кинематики и иметь проксимальной части </w:t>
            </w:r>
            <w:proofErr w:type="spellStart"/>
            <w:r w:rsidRPr="006D27BF">
              <w:rPr>
                <w:rFonts w:ascii="Times New Roman" w:hAnsi="Times New Roman"/>
              </w:rPr>
              <w:t>юстировочную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пирамидку, а в дистальной части гильзовый РСУ, иметь угол сгибания 110°, вес не более 655г., материал титан, должен быть с замком, или коленный модуль многоосный с механическим толкателем, должен обеспечивать безопасность в фазе опоры за счет многоосной кинематики и иметь проксимальной части </w:t>
            </w:r>
            <w:proofErr w:type="spellStart"/>
            <w:r w:rsidRPr="006D27BF">
              <w:rPr>
                <w:rFonts w:ascii="Times New Roman" w:hAnsi="Times New Roman"/>
              </w:rPr>
              <w:t>юстировочную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пирамидку, а в дистальной части гильзовый РСУ, иметь угол сгибания 110°, вес не более 655г., материал титан, должен быть без замка, или коленный шарнир должен быть со встроенной системой ротации и индивидуально регулируемой </w:t>
            </w:r>
            <w:proofErr w:type="spellStart"/>
            <w:r w:rsidRPr="006D27BF">
              <w:rPr>
                <w:rFonts w:ascii="Times New Roman" w:hAnsi="Times New Roman"/>
              </w:rPr>
              <w:t>подкосоустойчивостью</w:t>
            </w:r>
            <w:proofErr w:type="spellEnd"/>
            <w:r w:rsidRPr="006D27BF">
              <w:rPr>
                <w:rFonts w:ascii="Times New Roman" w:hAnsi="Times New Roman"/>
              </w:rPr>
              <w:t xml:space="preserve"> и регулировкой механизма толкателя управления фазой переноса, иметь угол сгибания 175°, вес не более 310г., материал алюминий, должен иметь соединение в проксимальной части – </w:t>
            </w:r>
            <w:proofErr w:type="spellStart"/>
            <w:r w:rsidRPr="006D27BF">
              <w:rPr>
                <w:rFonts w:ascii="Times New Roman" w:hAnsi="Times New Roman"/>
              </w:rPr>
              <w:t>юстировочную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пирамидку, в дистальной части – зажимной хомут под трубку (по заключению медико-технической комиссии предприятия, назначению врача ортопеда,</w:t>
            </w:r>
            <w:r w:rsidRPr="006D27BF">
              <w:rPr>
                <w:rFonts w:ascii="Times New Roman" w:hAnsi="Times New Roman"/>
                <w:color w:val="FF0000"/>
              </w:rPr>
              <w:t xml:space="preserve"> </w:t>
            </w:r>
            <w:r w:rsidRPr="006D27BF">
              <w:rPr>
                <w:rFonts w:ascii="Times New Roman" w:hAnsi="Times New Roman"/>
              </w:rPr>
              <w:t xml:space="preserve">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  <w:szCs w:val="20"/>
              </w:rPr>
            </w:pPr>
            <w:r w:rsidRPr="006D27BF">
              <w:rPr>
                <w:rFonts w:ascii="Times New Roman" w:hAnsi="Times New Roman"/>
              </w:rPr>
              <w:t>Протез должен подходить для пациентов среднего и высокого уровня двигательной активности.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  <w:szCs w:val="20"/>
              </w:rPr>
            </w:pPr>
            <w:r w:rsidRPr="006D27BF">
              <w:rPr>
                <w:rFonts w:ascii="Times New Roman" w:hAnsi="Times New Roman"/>
              </w:rPr>
              <w:t xml:space="preserve">В комплектацию протеза входят протез – 1 шт.; чехлы полушерстяные или </w:t>
            </w:r>
            <w:proofErr w:type="gramStart"/>
            <w:r w:rsidRPr="006D27BF">
              <w:rPr>
                <w:rFonts w:ascii="Times New Roman" w:hAnsi="Times New Roman"/>
              </w:rPr>
              <w:t>хлопчатобумажные</w:t>
            </w:r>
            <w:proofErr w:type="gramEnd"/>
            <w:r w:rsidRPr="006D27BF">
              <w:rPr>
                <w:rFonts w:ascii="Times New Roman" w:hAnsi="Times New Roman"/>
              </w:rPr>
              <w:t xml:space="preserve"> или нейлоновые на культю – 4 </w:t>
            </w:r>
            <w:proofErr w:type="spellStart"/>
            <w:r w:rsidRPr="006D27BF">
              <w:rPr>
                <w:rFonts w:ascii="Times New Roman" w:hAnsi="Times New Roman"/>
              </w:rPr>
              <w:t>шт</w:t>
            </w:r>
            <w:proofErr w:type="spellEnd"/>
            <w:r w:rsidRPr="006D27BF">
              <w:rPr>
                <w:rFonts w:ascii="Times New Roman" w:hAnsi="Times New Roman"/>
              </w:rPr>
              <w:t>; чехлы из полимерного материала на протез – 2 шт.</w:t>
            </w:r>
          </w:p>
        </w:tc>
        <w:tc>
          <w:tcPr>
            <w:tcW w:w="1276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310 410,33</w:t>
            </w:r>
          </w:p>
        </w:tc>
        <w:tc>
          <w:tcPr>
            <w:tcW w:w="851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D27BF" w:rsidRPr="006D27BF" w:rsidRDefault="006D27BF" w:rsidP="006D27B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1 552 051,65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5623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Протез </w:t>
            </w:r>
            <w:r>
              <w:rPr>
                <w:rFonts w:ascii="Times New Roman" w:hAnsi="Times New Roman"/>
                <w:sz w:val="22"/>
                <w:szCs w:val="22"/>
              </w:rPr>
              <w:t>бедра</w:t>
            </w:r>
            <w:r w:rsidRPr="0045623D">
              <w:rPr>
                <w:rFonts w:ascii="Times New Roman" w:hAnsi="Times New Roman"/>
                <w:sz w:val="22"/>
                <w:szCs w:val="22"/>
              </w:rPr>
              <w:t xml:space="preserve"> модульный</w:t>
            </w:r>
          </w:p>
        </w:tc>
        <w:tc>
          <w:tcPr>
            <w:tcW w:w="5811" w:type="dxa"/>
            <w:shd w:val="clear" w:color="auto" w:fill="auto"/>
          </w:tcPr>
          <w:p w:rsidR="006D27BF" w:rsidRPr="006D27BF" w:rsidRDefault="006D27BF" w:rsidP="006D27BF">
            <w:pPr>
              <w:ind w:right="-44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Протез бедра модульный с силиконовым чехлом должен состоять из: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lastRenderedPageBreak/>
              <w:t xml:space="preserve">- Формообразующая часть косметической облицовки должна быть модульная из вспененного </w:t>
            </w:r>
            <w:proofErr w:type="spellStart"/>
            <w:r w:rsidRPr="006D27BF">
              <w:rPr>
                <w:rFonts w:ascii="Times New Roman" w:hAnsi="Times New Roman"/>
              </w:rPr>
              <w:t>пенополиуретана</w:t>
            </w:r>
            <w:proofErr w:type="spellEnd"/>
            <w:r w:rsidRPr="006D27BF">
              <w:rPr>
                <w:rFonts w:ascii="Times New Roman" w:hAnsi="Times New Roman"/>
              </w:rPr>
              <w:t xml:space="preserve">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6D27BF">
              <w:rPr>
                <w:rFonts w:ascii="Times New Roman" w:hAnsi="Times New Roman"/>
              </w:rPr>
              <w:t>перлоновые</w:t>
            </w:r>
            <w:proofErr w:type="spellEnd"/>
            <w:r w:rsidRPr="006D27BF">
              <w:rPr>
                <w:rFonts w:ascii="Times New Roman" w:hAnsi="Times New Roman"/>
              </w:rPr>
              <w:t xml:space="preserve"> чулки. 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6D27BF">
              <w:rPr>
                <w:rFonts w:ascii="Times New Roman" w:hAnsi="Times New Roman"/>
              </w:rPr>
              <w:t>термолин</w:t>
            </w:r>
            <w:proofErr w:type="spellEnd"/>
            <w:r w:rsidRPr="006D27BF">
              <w:rPr>
                <w:rFonts w:ascii="Times New Roman" w:hAnsi="Times New Roman"/>
              </w:rPr>
              <w:t xml:space="preserve">), изготовленная по слепку с культи пациента.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6D27BF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6D27BF">
              <w:rPr>
                <w:rFonts w:ascii="Times New Roman" w:hAnsi="Times New Roman"/>
              </w:rPr>
              <w:t xml:space="preserve"> или дерево (по назначению врача ортопеда).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</w:t>
            </w:r>
            <w:proofErr w:type="spellStart"/>
            <w:r w:rsidRPr="006D27BF">
              <w:rPr>
                <w:rFonts w:ascii="Times New Roman" w:hAnsi="Times New Roman"/>
              </w:rPr>
              <w:t>Мягкостенная</w:t>
            </w:r>
            <w:proofErr w:type="spellEnd"/>
            <w:r w:rsidRPr="006D27BF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В качестве вкладного элемента должны применяться чехлы силиконовые или гелиевые или полиуретановые, крепление чехла к протезу должно осуществляться с использованием замкового устройства для полимерных чехлов или за счет мембраны силиконового чехла,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гильзе, при необходимости с использованием вакуумного клапана, допускается дополнительное крепление с использованием бедренного бандажа (по заключению медико-технической комиссии предприятия, назначению врача ортопеда, исходя из индивидуальных потребностей получателя).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Стопа должна быть </w:t>
            </w:r>
            <w:r w:rsidRPr="006D27BF">
              <w:rPr>
                <w:rFonts w:ascii="Times New Roman" w:hAnsi="Times New Roman"/>
                <w:color w:val="000000"/>
              </w:rPr>
              <w:t>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</w:t>
            </w:r>
            <w:r w:rsidRPr="006D27BF">
              <w:rPr>
                <w:rFonts w:ascii="Times New Roman" w:hAnsi="Times New Roman"/>
              </w:rPr>
              <w:t xml:space="preserve"> или стопа должна быть </w:t>
            </w:r>
            <w:r w:rsidRPr="006D27BF">
              <w:rPr>
                <w:rFonts w:ascii="Times New Roman" w:hAnsi="Times New Roman"/>
                <w:bCs/>
              </w:rPr>
              <w:t>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</w:t>
            </w:r>
            <w:r w:rsidRPr="006D27BF">
              <w:rPr>
                <w:rFonts w:ascii="Times New Roman" w:hAnsi="Times New Roman"/>
              </w:rPr>
              <w:t xml:space="preserve"> или стопа должна </w:t>
            </w:r>
            <w:r w:rsidRPr="006D27BF">
              <w:rPr>
                <w:rFonts w:ascii="Times New Roman" w:hAnsi="Times New Roman"/>
                <w:color w:val="000000"/>
              </w:rPr>
              <w:t xml:space="preserve">обладает многоосным шарниром, обеспечивающим всестороннюю подвижность, оснащена титановым РСУ и </w:t>
            </w:r>
            <w:proofErr w:type="spellStart"/>
            <w:r w:rsidRPr="006D27BF">
              <w:rPr>
                <w:rFonts w:ascii="Times New Roman" w:hAnsi="Times New Roman"/>
                <w:color w:val="000000"/>
              </w:rPr>
              <w:t>эластомерным</w:t>
            </w:r>
            <w:proofErr w:type="spellEnd"/>
            <w:r w:rsidRPr="006D27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27BF">
              <w:rPr>
                <w:rFonts w:ascii="Times New Roman" w:hAnsi="Times New Roman"/>
                <w:color w:val="000000"/>
              </w:rPr>
              <w:t>кольцеообразным</w:t>
            </w:r>
            <w:proofErr w:type="spellEnd"/>
            <w:r w:rsidRPr="006D27BF">
              <w:rPr>
                <w:rFonts w:ascii="Times New Roman" w:hAnsi="Times New Roman"/>
                <w:color w:val="000000"/>
              </w:rPr>
              <w:t xml:space="preserve"> элементом, который подбирается в 3 вариантах жёсткости – мягкий, средний и жёсткий </w:t>
            </w:r>
            <w:r w:rsidRPr="006D27BF">
              <w:rPr>
                <w:rFonts w:ascii="Times New Roman" w:hAnsi="Times New Roman"/>
              </w:rPr>
              <w:t xml:space="preserve">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Коленный модуль должен быть облегченным одноосным с фиксатором, блокировка должна осуществляться автоматически, разблокировка при помощи тяги фиксатора, иметь вес не более 290 г. и угол сгибания 155</w:t>
            </w:r>
            <w:r w:rsidRPr="006D27BF">
              <w:rPr>
                <w:rFonts w:ascii="Times New Roman" w:hAnsi="Times New Roman"/>
                <w:szCs w:val="20"/>
              </w:rPr>
              <w:t xml:space="preserve">°, </w:t>
            </w:r>
            <w:r w:rsidRPr="006D27BF">
              <w:rPr>
                <w:rFonts w:ascii="Times New Roman" w:hAnsi="Times New Roman"/>
              </w:rPr>
              <w:t xml:space="preserve">в проксимальной части соединение должно быть </w:t>
            </w:r>
            <w:proofErr w:type="spellStart"/>
            <w:r w:rsidRPr="006D27BF">
              <w:rPr>
                <w:rFonts w:ascii="Times New Roman" w:hAnsi="Times New Roman"/>
              </w:rPr>
              <w:t>юстировочной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пирамидкой, в дистальной части – зажимной хомут, или коленный модуль должен быть одноосным с фиксатором и толкателем, должен иметь соединение в дистальной и проксимальной части </w:t>
            </w:r>
            <w:proofErr w:type="spellStart"/>
            <w:r w:rsidRPr="006D27BF">
              <w:rPr>
                <w:rFonts w:ascii="Times New Roman" w:hAnsi="Times New Roman"/>
              </w:rPr>
              <w:t>юстировочную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пирамидку, блокировка должна осуществляться автоматически, разблокировка при помощи тяги фиксатора, должен иметь вес не более 530г, материал – титан, угол сгибания должен быть 120</w:t>
            </w:r>
            <w:r w:rsidRPr="006D27BF">
              <w:rPr>
                <w:rFonts w:ascii="Times New Roman" w:hAnsi="Times New Roman"/>
                <w:szCs w:val="20"/>
              </w:rPr>
              <w:t xml:space="preserve">°, </w:t>
            </w:r>
            <w:r w:rsidRPr="006D27BF">
              <w:rPr>
                <w:rFonts w:ascii="Times New Roman" w:hAnsi="Times New Roman"/>
              </w:rPr>
              <w:t xml:space="preserve">или коленный модуль должен быть многоосным, с интегрированным толкателем, </w:t>
            </w:r>
            <w:proofErr w:type="spellStart"/>
            <w:r w:rsidRPr="006D27BF">
              <w:rPr>
                <w:rFonts w:ascii="Times New Roman" w:hAnsi="Times New Roman"/>
              </w:rPr>
              <w:t>подкосоустойчивость</w:t>
            </w:r>
            <w:proofErr w:type="spellEnd"/>
            <w:r w:rsidRPr="006D27BF">
              <w:rPr>
                <w:rFonts w:ascii="Times New Roman" w:hAnsi="Times New Roman"/>
              </w:rPr>
              <w:t xml:space="preserve"> в фазе опоры должна создаваться многоосной конструкцией шарнира, иметь вес не более 445 г. и угол сгибания 110</w:t>
            </w:r>
            <w:r w:rsidRPr="006D27BF">
              <w:rPr>
                <w:rFonts w:ascii="Times New Roman" w:hAnsi="Times New Roman"/>
                <w:szCs w:val="20"/>
              </w:rPr>
              <w:t xml:space="preserve">°, </w:t>
            </w:r>
            <w:r w:rsidRPr="006D27BF">
              <w:rPr>
                <w:rFonts w:ascii="Times New Roman" w:hAnsi="Times New Roman"/>
              </w:rPr>
              <w:t xml:space="preserve">материал – титан, в проксимальной и дистальной части соединение должно быть </w:t>
            </w:r>
            <w:proofErr w:type="spellStart"/>
            <w:r w:rsidRPr="006D27BF">
              <w:rPr>
                <w:rFonts w:ascii="Times New Roman" w:hAnsi="Times New Roman"/>
              </w:rPr>
              <w:t>юстировочной</w:t>
            </w:r>
            <w:proofErr w:type="spellEnd"/>
            <w:r w:rsidRPr="006D27BF">
              <w:rPr>
                <w:rFonts w:ascii="Times New Roman" w:hAnsi="Times New Roman"/>
              </w:rPr>
              <w:t xml:space="preserve"> </w:t>
            </w:r>
            <w:r w:rsidRPr="006D27BF">
              <w:rPr>
                <w:rFonts w:ascii="Times New Roman" w:hAnsi="Times New Roman"/>
              </w:rPr>
              <w:lastRenderedPageBreak/>
              <w:t>пирамидкой (по заключению медико-технической комиссии предприятия, назначению врача ортопеда,</w:t>
            </w:r>
            <w:r w:rsidRPr="006D27BF">
              <w:rPr>
                <w:rFonts w:ascii="Times New Roman" w:hAnsi="Times New Roman"/>
                <w:color w:val="FF0000"/>
              </w:rPr>
              <w:t xml:space="preserve"> </w:t>
            </w:r>
            <w:r w:rsidRPr="006D27BF">
              <w:rPr>
                <w:rFonts w:ascii="Times New Roman" w:hAnsi="Times New Roman"/>
              </w:rPr>
              <w:t xml:space="preserve">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  <w:szCs w:val="20"/>
              </w:rPr>
            </w:pPr>
            <w:r w:rsidRPr="006D27BF">
              <w:rPr>
                <w:rFonts w:ascii="Times New Roman" w:hAnsi="Times New Roman"/>
              </w:rPr>
              <w:t>Протез должен подходить для пациентов низкого и среднего уровня двигательной активности.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  <w:szCs w:val="20"/>
              </w:rPr>
            </w:pPr>
            <w:r w:rsidRPr="006D27BF">
              <w:rPr>
                <w:rFonts w:ascii="Times New Roman" w:hAnsi="Times New Roman"/>
              </w:rPr>
              <w:t xml:space="preserve">В комплектацию протеза входят протез – 1 шт.; чехлы полушерстяные или </w:t>
            </w:r>
            <w:proofErr w:type="gramStart"/>
            <w:r w:rsidRPr="006D27BF">
              <w:rPr>
                <w:rFonts w:ascii="Times New Roman" w:hAnsi="Times New Roman"/>
              </w:rPr>
              <w:t>хлопчатобумажные</w:t>
            </w:r>
            <w:proofErr w:type="gramEnd"/>
            <w:r w:rsidRPr="006D27BF">
              <w:rPr>
                <w:rFonts w:ascii="Times New Roman" w:hAnsi="Times New Roman"/>
              </w:rPr>
              <w:t xml:space="preserve"> или нейлоновые на культю – 4 </w:t>
            </w:r>
            <w:proofErr w:type="spellStart"/>
            <w:r w:rsidRPr="006D27BF">
              <w:rPr>
                <w:rFonts w:ascii="Times New Roman" w:hAnsi="Times New Roman"/>
              </w:rPr>
              <w:t>шт</w:t>
            </w:r>
            <w:proofErr w:type="spellEnd"/>
            <w:r w:rsidRPr="006D27BF">
              <w:rPr>
                <w:rFonts w:ascii="Times New Roman" w:hAnsi="Times New Roman"/>
              </w:rPr>
              <w:t>; чехлы из полимерного материала на протез – 2 шт.</w:t>
            </w:r>
          </w:p>
        </w:tc>
        <w:tc>
          <w:tcPr>
            <w:tcW w:w="1276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230 727,67</w:t>
            </w:r>
          </w:p>
        </w:tc>
        <w:tc>
          <w:tcPr>
            <w:tcW w:w="851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D27BF" w:rsidRPr="006D27BF" w:rsidRDefault="006D27BF" w:rsidP="006D27B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230 727,67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5623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Протез </w:t>
            </w:r>
            <w:r>
              <w:rPr>
                <w:rFonts w:ascii="Times New Roman" w:hAnsi="Times New Roman"/>
                <w:sz w:val="22"/>
                <w:szCs w:val="22"/>
              </w:rPr>
              <w:t>бедра</w:t>
            </w:r>
            <w:r w:rsidRPr="0045623D">
              <w:rPr>
                <w:rFonts w:ascii="Times New Roman" w:hAnsi="Times New Roman"/>
                <w:sz w:val="22"/>
                <w:szCs w:val="22"/>
              </w:rPr>
              <w:t xml:space="preserve"> модульный</w:t>
            </w:r>
          </w:p>
        </w:tc>
        <w:tc>
          <w:tcPr>
            <w:tcW w:w="5811" w:type="dxa"/>
            <w:shd w:val="clear" w:color="auto" w:fill="auto"/>
          </w:tcPr>
          <w:p w:rsidR="006D27BF" w:rsidRPr="006D27BF" w:rsidRDefault="006D27BF" w:rsidP="006D27BF">
            <w:pPr>
              <w:ind w:right="-44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Протез бедра модульный с силиконовым чехлом должен состоять из: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Формообразующая часть косметической облицовки должна быть модульная из вспененного </w:t>
            </w:r>
            <w:proofErr w:type="spellStart"/>
            <w:r w:rsidRPr="006D27BF">
              <w:rPr>
                <w:rFonts w:ascii="Times New Roman" w:hAnsi="Times New Roman"/>
              </w:rPr>
              <w:t>пенополиуретана</w:t>
            </w:r>
            <w:proofErr w:type="spellEnd"/>
            <w:r w:rsidRPr="006D27BF">
              <w:rPr>
                <w:rFonts w:ascii="Times New Roman" w:hAnsi="Times New Roman"/>
              </w:rPr>
              <w:t xml:space="preserve">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6D27BF">
              <w:rPr>
                <w:rFonts w:ascii="Times New Roman" w:hAnsi="Times New Roman"/>
              </w:rPr>
              <w:t>перлоновые</w:t>
            </w:r>
            <w:proofErr w:type="spellEnd"/>
            <w:r w:rsidRPr="006D27BF">
              <w:rPr>
                <w:rFonts w:ascii="Times New Roman" w:hAnsi="Times New Roman"/>
              </w:rPr>
              <w:t xml:space="preserve"> чулки. 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6D27BF">
              <w:rPr>
                <w:rFonts w:ascii="Times New Roman" w:hAnsi="Times New Roman"/>
              </w:rPr>
              <w:t>термолин</w:t>
            </w:r>
            <w:proofErr w:type="spellEnd"/>
            <w:r w:rsidRPr="006D27BF">
              <w:rPr>
                <w:rFonts w:ascii="Times New Roman" w:hAnsi="Times New Roman"/>
              </w:rPr>
              <w:t xml:space="preserve">), изготовленная по слепку с культи пациента.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6D27BF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6D27BF">
              <w:rPr>
                <w:rFonts w:ascii="Times New Roman" w:hAnsi="Times New Roman"/>
              </w:rPr>
              <w:t xml:space="preserve"> или дерево (по назначению врача ортопеда).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</w:t>
            </w:r>
            <w:proofErr w:type="spellStart"/>
            <w:r w:rsidRPr="006D27BF">
              <w:rPr>
                <w:rFonts w:ascii="Times New Roman" w:hAnsi="Times New Roman"/>
              </w:rPr>
              <w:t>Мягкостенная</w:t>
            </w:r>
            <w:proofErr w:type="spellEnd"/>
            <w:r w:rsidRPr="006D27BF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В качестве вкладного элемента должны применяться чехлы силиконовые или гелиевые или полиуретановые, крепление чехла к протезу должно осуществляться с использованием замкового устройства для полимерных чехлов или за счет мембраны силиконового чехла,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гильзе, при необходимости с использованием вакуумного клапана, допускается дополнительное крепление с использованием бедренного бандажа (по заключению медико-технической комиссии предприятия, назначению врача ортопеда, исходя из индивидуальных потребностей получателя).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Стопа должна быть 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 или стопа должна быть 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 или стопа должна обладает многоосным шарниром, обеспечивающим всестороннюю подвижность, оснащена титановым РСУ и </w:t>
            </w:r>
            <w:proofErr w:type="spellStart"/>
            <w:r w:rsidRPr="006D27BF">
              <w:rPr>
                <w:rFonts w:ascii="Times New Roman" w:hAnsi="Times New Roman"/>
              </w:rPr>
              <w:t>эластомерным</w:t>
            </w:r>
            <w:proofErr w:type="spellEnd"/>
            <w:r w:rsidRPr="006D27BF">
              <w:rPr>
                <w:rFonts w:ascii="Times New Roman" w:hAnsi="Times New Roman"/>
              </w:rPr>
              <w:t xml:space="preserve"> </w:t>
            </w:r>
            <w:proofErr w:type="spellStart"/>
            <w:r w:rsidRPr="006D27BF">
              <w:rPr>
                <w:rFonts w:ascii="Times New Roman" w:hAnsi="Times New Roman"/>
              </w:rPr>
              <w:t>кольцеообразным</w:t>
            </w:r>
            <w:proofErr w:type="spellEnd"/>
            <w:r w:rsidRPr="006D27BF">
              <w:rPr>
                <w:rFonts w:ascii="Times New Roman" w:hAnsi="Times New Roman"/>
              </w:rPr>
              <w:t xml:space="preserve"> элементом, который подбирается в 3 вариантах жёсткости – мягкий, средний и жёсткий.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Коленный модуль должен быть многоосный, с гидравлическим управлением фазы переноса, с функцией эластичного контролируемого подгибания колена при </w:t>
            </w:r>
            <w:proofErr w:type="spellStart"/>
            <w:r w:rsidRPr="006D27BF">
              <w:rPr>
                <w:rFonts w:ascii="Times New Roman" w:hAnsi="Times New Roman"/>
              </w:rPr>
              <w:t>наступании</w:t>
            </w:r>
            <w:proofErr w:type="spellEnd"/>
            <w:r w:rsidRPr="006D27BF">
              <w:rPr>
                <w:rFonts w:ascii="Times New Roman" w:hAnsi="Times New Roman"/>
              </w:rPr>
              <w:t xml:space="preserve"> на пятку, с четырьмя различными соединениями в проксимальной части (</w:t>
            </w:r>
            <w:proofErr w:type="spellStart"/>
            <w:r w:rsidRPr="006D27BF">
              <w:rPr>
                <w:rFonts w:ascii="Times New Roman" w:hAnsi="Times New Roman"/>
              </w:rPr>
              <w:t>юстировочная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пирамидка, </w:t>
            </w:r>
            <w:proofErr w:type="spellStart"/>
            <w:r w:rsidRPr="006D27BF">
              <w:rPr>
                <w:rFonts w:ascii="Times New Roman" w:hAnsi="Times New Roman"/>
              </w:rPr>
              <w:t>юстировочная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пирамидка с наклоном 10°, резьбовой разъём, гильзовый РСУ), а в дистальной части с </w:t>
            </w:r>
            <w:proofErr w:type="spellStart"/>
            <w:r w:rsidRPr="006D27BF">
              <w:rPr>
                <w:rFonts w:ascii="Times New Roman" w:hAnsi="Times New Roman"/>
              </w:rPr>
              <w:lastRenderedPageBreak/>
              <w:t>юстировочной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пирамидкой, иметь вес – до 940 г, угол сгибания - 175°, материал – алюминий, или коленный модуль должен быть одноосный, моноцентрический с ротационной гидравликой, изготовлен из алюминия, управление фазой опоры и переноса должно осуществляться с помощью гидравлической системы, пациент должен иметь возможность чередовать шаги при спуске по лестнице, спуске по наклонной поверхности, а также обеспечивается значительное приближение к формированию естественной картины походки даже при различной скорости ходьбы, в дистальной части должен имеет зажимной хомут, в проксимальной </w:t>
            </w:r>
            <w:proofErr w:type="spellStart"/>
            <w:r w:rsidRPr="006D27BF">
              <w:rPr>
                <w:rFonts w:ascii="Times New Roman" w:hAnsi="Times New Roman"/>
              </w:rPr>
              <w:t>юстировочную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пирамидку, угол сгибания коленного шарнира 150°, вес 1225г.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Протез должен подходить для пациентов среднего и высокого уровня двигательной активности.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В комплектацию протеза входят протез – 1 шт.; чехлы полушерстяные или </w:t>
            </w:r>
            <w:proofErr w:type="gramStart"/>
            <w:r w:rsidRPr="006D27BF">
              <w:rPr>
                <w:rFonts w:ascii="Times New Roman" w:hAnsi="Times New Roman"/>
              </w:rPr>
              <w:t>хлопчатобумажные</w:t>
            </w:r>
            <w:proofErr w:type="gramEnd"/>
            <w:r w:rsidRPr="006D27BF">
              <w:rPr>
                <w:rFonts w:ascii="Times New Roman" w:hAnsi="Times New Roman"/>
              </w:rPr>
              <w:t xml:space="preserve"> или нейлоновые или махровые на культю – 4 шт.; чехлы из полимерного материала на протез – 2 шт.</w:t>
            </w:r>
          </w:p>
        </w:tc>
        <w:tc>
          <w:tcPr>
            <w:tcW w:w="1276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496 221,67</w:t>
            </w:r>
          </w:p>
        </w:tc>
        <w:tc>
          <w:tcPr>
            <w:tcW w:w="851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D27BF" w:rsidRPr="006D27BF" w:rsidRDefault="006D27BF" w:rsidP="006D27B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992 443,34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5623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Протез </w:t>
            </w:r>
            <w:r>
              <w:rPr>
                <w:rFonts w:ascii="Times New Roman" w:hAnsi="Times New Roman"/>
                <w:sz w:val="22"/>
                <w:szCs w:val="22"/>
              </w:rPr>
              <w:t>бедра</w:t>
            </w:r>
            <w:r w:rsidRPr="0045623D">
              <w:rPr>
                <w:rFonts w:ascii="Times New Roman" w:hAnsi="Times New Roman"/>
                <w:sz w:val="22"/>
                <w:szCs w:val="22"/>
              </w:rPr>
              <w:t xml:space="preserve"> модульный</w:t>
            </w:r>
          </w:p>
        </w:tc>
        <w:tc>
          <w:tcPr>
            <w:tcW w:w="5811" w:type="dxa"/>
            <w:shd w:val="clear" w:color="auto" w:fill="auto"/>
          </w:tcPr>
          <w:p w:rsidR="006D27BF" w:rsidRPr="006D27BF" w:rsidRDefault="006D27BF" w:rsidP="006D27BF">
            <w:pPr>
              <w:ind w:right="-44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Протез бедра модульный с силиконовым чехлом должен состоять из: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Формообразующая часть косметической облицовки должна быть модульная из вспененного </w:t>
            </w:r>
            <w:proofErr w:type="spellStart"/>
            <w:r w:rsidRPr="006D27BF">
              <w:rPr>
                <w:rFonts w:ascii="Times New Roman" w:hAnsi="Times New Roman"/>
              </w:rPr>
              <w:t>пенополиуретана</w:t>
            </w:r>
            <w:proofErr w:type="spellEnd"/>
            <w:r w:rsidRPr="006D27BF">
              <w:rPr>
                <w:rFonts w:ascii="Times New Roman" w:hAnsi="Times New Roman"/>
              </w:rPr>
              <w:t xml:space="preserve">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6D27BF">
              <w:rPr>
                <w:rFonts w:ascii="Times New Roman" w:hAnsi="Times New Roman"/>
              </w:rPr>
              <w:t>перлоновые</w:t>
            </w:r>
            <w:proofErr w:type="spellEnd"/>
            <w:r w:rsidRPr="006D27BF">
              <w:rPr>
                <w:rFonts w:ascii="Times New Roman" w:hAnsi="Times New Roman"/>
              </w:rPr>
              <w:t xml:space="preserve"> чулки. 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6D27BF">
              <w:rPr>
                <w:rFonts w:ascii="Times New Roman" w:hAnsi="Times New Roman"/>
              </w:rPr>
              <w:t>термолин</w:t>
            </w:r>
            <w:proofErr w:type="spellEnd"/>
            <w:r w:rsidRPr="006D27BF">
              <w:rPr>
                <w:rFonts w:ascii="Times New Roman" w:hAnsi="Times New Roman"/>
              </w:rPr>
              <w:t xml:space="preserve">), изготовленная по слепку с культи пациента.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6D27BF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6D27BF">
              <w:rPr>
                <w:rFonts w:ascii="Times New Roman" w:hAnsi="Times New Roman"/>
              </w:rPr>
              <w:t xml:space="preserve"> или дерево (по назначению врача ортопеда).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</w:t>
            </w:r>
            <w:proofErr w:type="spellStart"/>
            <w:r w:rsidRPr="006D27BF">
              <w:rPr>
                <w:rFonts w:ascii="Times New Roman" w:hAnsi="Times New Roman"/>
              </w:rPr>
              <w:t>Мягкостенная</w:t>
            </w:r>
            <w:proofErr w:type="spellEnd"/>
            <w:r w:rsidRPr="006D27BF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В качестве вкладного элемента должны применяться чехлы силиконовые или гелиевые или полиуретановые, крепление чехла к протезу должно осуществляться с использованием замкового устройства для полимерных чехлов или за счет мембраны силиконового чехла,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гильзе, при необходимости с использованием вакуумного клапана, допускается дополнительное крепление с использованием бедренного бандажа (по заключению медико-технической комиссии предприятия, назначению врача ортопеда, исходя из индивидуальных потребностей получателя).</w:t>
            </w:r>
          </w:p>
          <w:p w:rsidR="006D27BF" w:rsidRPr="006D27BF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Стопа должна быть 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 или стопа должна быть 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 или стопа должна обладает </w:t>
            </w:r>
            <w:r w:rsidRPr="006D27BF">
              <w:rPr>
                <w:rFonts w:ascii="Times New Roman" w:hAnsi="Times New Roman"/>
              </w:rPr>
              <w:lastRenderedPageBreak/>
              <w:t xml:space="preserve">многоосным шарниром, обеспечивающим всестороннюю подвижность, оснащена титановым РСУ и </w:t>
            </w:r>
            <w:proofErr w:type="spellStart"/>
            <w:r w:rsidRPr="006D27BF">
              <w:rPr>
                <w:rFonts w:ascii="Times New Roman" w:hAnsi="Times New Roman"/>
              </w:rPr>
              <w:t>эластомерным</w:t>
            </w:r>
            <w:proofErr w:type="spellEnd"/>
            <w:r w:rsidRPr="006D27BF">
              <w:rPr>
                <w:rFonts w:ascii="Times New Roman" w:hAnsi="Times New Roman"/>
              </w:rPr>
              <w:t xml:space="preserve"> </w:t>
            </w:r>
            <w:proofErr w:type="spellStart"/>
            <w:r w:rsidRPr="006D27BF">
              <w:rPr>
                <w:rFonts w:ascii="Times New Roman" w:hAnsi="Times New Roman"/>
              </w:rPr>
              <w:t>кольцеообразным</w:t>
            </w:r>
            <w:proofErr w:type="spellEnd"/>
            <w:r w:rsidRPr="006D27BF">
              <w:rPr>
                <w:rFonts w:ascii="Times New Roman" w:hAnsi="Times New Roman"/>
              </w:rPr>
              <w:t xml:space="preserve"> элементом, который подбирается в 3 вариантах жёсткости – мягкий, средний и жёсткий.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- Коленный модуль должен быть одноосным с гидравлическим управлением фазы переноса, обеспечивать высокую </w:t>
            </w:r>
            <w:proofErr w:type="spellStart"/>
            <w:r w:rsidRPr="006D27BF">
              <w:rPr>
                <w:rFonts w:ascii="Times New Roman" w:hAnsi="Times New Roman"/>
              </w:rPr>
              <w:t>подкосоустойчивость</w:t>
            </w:r>
            <w:proofErr w:type="spellEnd"/>
            <w:r w:rsidRPr="006D27BF">
              <w:rPr>
                <w:rFonts w:ascii="Times New Roman" w:hAnsi="Times New Roman"/>
              </w:rPr>
              <w:t xml:space="preserve"> и иметь вес не более 360 г. и угол сгибания 155</w:t>
            </w:r>
            <w:r w:rsidRPr="006D27BF">
              <w:rPr>
                <w:rFonts w:ascii="Times New Roman" w:hAnsi="Times New Roman"/>
                <w:szCs w:val="20"/>
              </w:rPr>
              <w:t xml:space="preserve">°, </w:t>
            </w:r>
            <w:r w:rsidRPr="006D27BF">
              <w:rPr>
                <w:rFonts w:ascii="Times New Roman" w:hAnsi="Times New Roman"/>
              </w:rPr>
              <w:t xml:space="preserve">в проксимальной и дистальной части - соединение пирамидкой, или коленный модуль полицентрический с пневматическим управлением фазы переноса, раздельной регулировкой фаз сгибания и разгибания, поставляется в комплекте с несущим модулем, в проксимальной части - соединение пирамидкой, а в дистальной части имеется зажимной хомут на трубку диаметром 30 мм, вес – до 760 г, угол сгибания - 170°, материал – алюминий, или коленный модуль многоосный с механическим толкателем, должен обеспечивать безопасность в фазе опоры за счет многоосной кинематики и иметь проксимальной части </w:t>
            </w:r>
            <w:proofErr w:type="spellStart"/>
            <w:r w:rsidRPr="006D27BF">
              <w:rPr>
                <w:rFonts w:ascii="Times New Roman" w:hAnsi="Times New Roman"/>
              </w:rPr>
              <w:t>юстировочную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пирамидку, а в дистальной части гильзовый РСУ, иметь угол сгибания 110°, вес не более 655г., материал титан, должен быть с замком, или коленный модуль многоосный с механическим толкателем, должен обеспечивать безопасность в фазе опоры за счет многоосной кинематики и иметь проксимальной части </w:t>
            </w:r>
            <w:proofErr w:type="spellStart"/>
            <w:r w:rsidRPr="006D27BF">
              <w:rPr>
                <w:rFonts w:ascii="Times New Roman" w:hAnsi="Times New Roman"/>
              </w:rPr>
              <w:t>юстировочную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пирамидку, а в дистальной части гильзовый РСУ, иметь угол сгибания 110°, вес не более 655г., материал титан, должен быть без замка, или коленный шарнир должен быть со встроенной системой ротации и индивидуально регулируемой </w:t>
            </w:r>
            <w:proofErr w:type="spellStart"/>
            <w:r w:rsidRPr="006D27BF">
              <w:rPr>
                <w:rFonts w:ascii="Times New Roman" w:hAnsi="Times New Roman"/>
              </w:rPr>
              <w:t>подкосоустойчивостью</w:t>
            </w:r>
            <w:proofErr w:type="spellEnd"/>
            <w:r w:rsidRPr="006D27BF">
              <w:rPr>
                <w:rFonts w:ascii="Times New Roman" w:hAnsi="Times New Roman"/>
              </w:rPr>
              <w:t xml:space="preserve"> и регулировкой механизма толкателя управления фазой переноса, иметь угол сгибания 175°, вес не более 310г., материал алюминий, должен иметь соединение в проксимальной части – </w:t>
            </w:r>
            <w:proofErr w:type="spellStart"/>
            <w:r w:rsidRPr="006D27BF">
              <w:rPr>
                <w:rFonts w:ascii="Times New Roman" w:hAnsi="Times New Roman"/>
              </w:rPr>
              <w:t>юстировочную</w:t>
            </w:r>
            <w:proofErr w:type="spellEnd"/>
            <w:r w:rsidRPr="006D27BF">
              <w:rPr>
                <w:rFonts w:ascii="Times New Roman" w:hAnsi="Times New Roman"/>
              </w:rPr>
              <w:t xml:space="preserve"> пирамидку, в дистальной части – зажимной хомут под трубку (по заключению медико-технической комиссии предприятия, назначению врача ортопеда,</w:t>
            </w:r>
            <w:r w:rsidRPr="006D27BF">
              <w:rPr>
                <w:rFonts w:ascii="Times New Roman" w:hAnsi="Times New Roman"/>
                <w:color w:val="FF0000"/>
              </w:rPr>
              <w:t xml:space="preserve"> </w:t>
            </w:r>
            <w:r w:rsidRPr="006D27BF">
              <w:rPr>
                <w:rFonts w:ascii="Times New Roman" w:hAnsi="Times New Roman"/>
              </w:rPr>
              <w:t xml:space="preserve">исходя из индивидуальных потребностей получателя). </w:t>
            </w:r>
          </w:p>
          <w:p w:rsidR="006D27BF" w:rsidRPr="006D27BF" w:rsidRDefault="006D27BF" w:rsidP="006D27BF">
            <w:pPr>
              <w:jc w:val="both"/>
              <w:rPr>
                <w:rFonts w:ascii="Times New Roman" w:hAnsi="Times New Roman"/>
              </w:rPr>
            </w:pPr>
            <w:r w:rsidRPr="006D27BF">
              <w:rPr>
                <w:rFonts w:ascii="Times New Roman" w:hAnsi="Times New Roman"/>
              </w:rPr>
              <w:t xml:space="preserve">В комплектацию протеза входят протез – 1 шт.; чехлы нейлоновые или махровые на культю – 4 </w:t>
            </w:r>
            <w:proofErr w:type="spellStart"/>
            <w:r w:rsidRPr="006D27BF">
              <w:rPr>
                <w:rFonts w:ascii="Times New Roman" w:hAnsi="Times New Roman"/>
              </w:rPr>
              <w:t>шт</w:t>
            </w:r>
            <w:proofErr w:type="spellEnd"/>
            <w:r w:rsidRPr="006D27BF">
              <w:rPr>
                <w:rFonts w:ascii="Times New Roman" w:hAnsi="Times New Roman"/>
              </w:rPr>
              <w:t>; чехлы из полимерного материала на протез – 2 шт.</w:t>
            </w:r>
          </w:p>
        </w:tc>
        <w:tc>
          <w:tcPr>
            <w:tcW w:w="1276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328 091,00</w:t>
            </w:r>
          </w:p>
        </w:tc>
        <w:tc>
          <w:tcPr>
            <w:tcW w:w="851" w:type="dxa"/>
            <w:shd w:val="clear" w:color="auto" w:fill="auto"/>
          </w:tcPr>
          <w:p w:rsidR="006D27BF" w:rsidRPr="006D27BF" w:rsidRDefault="006D27BF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D27BF" w:rsidRPr="006D27BF" w:rsidRDefault="006D27BF" w:rsidP="006D27B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984 273,00</w:t>
            </w:r>
          </w:p>
        </w:tc>
      </w:tr>
      <w:tr w:rsidR="006D27BF" w:rsidRPr="00B309F4" w:rsidTr="003E2E03">
        <w:tc>
          <w:tcPr>
            <w:tcW w:w="1560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C52F3C">
              <w:rPr>
                <w:rFonts w:ascii="Times New Roman" w:hAnsi="Times New Roman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811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D27BF" w:rsidRPr="00262073" w:rsidRDefault="006D27BF" w:rsidP="006D27BF">
            <w:pPr>
              <w:pStyle w:val="a3"/>
              <w:snapToGri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6D27BF" w:rsidRPr="00DE4350" w:rsidRDefault="006D27BF" w:rsidP="006D27BF">
            <w:pPr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7 940 511,27</w:t>
            </w:r>
          </w:p>
        </w:tc>
      </w:tr>
    </w:tbl>
    <w:p w:rsidR="003E2E03" w:rsidRPr="009347B9" w:rsidRDefault="003E2E03" w:rsidP="003E2E03">
      <w:pPr>
        <w:pStyle w:val="a4"/>
        <w:widowControl w:val="0"/>
        <w:suppressLineNumbers/>
        <w:suppressAutoHyphens w:val="0"/>
        <w:snapToGrid w:val="0"/>
        <w:spacing w:after="0"/>
        <w:rPr>
          <w:rFonts w:eastAsia="Arial Unicode MS"/>
          <w:kern w:val="1"/>
        </w:rPr>
      </w:pPr>
    </w:p>
    <w:p w:rsidR="003E2E03" w:rsidRPr="00B309F4" w:rsidRDefault="003E2E03" w:rsidP="003E2E03">
      <w:pPr>
        <w:ind w:firstLine="708"/>
        <w:rPr>
          <w:rFonts w:ascii="Times New Roman" w:hAnsi="Times New Roman"/>
          <w:sz w:val="24"/>
        </w:rPr>
      </w:pPr>
      <w:r w:rsidRPr="00B309F4">
        <w:rPr>
          <w:rFonts w:ascii="Times New Roman" w:hAnsi="Times New Roman"/>
          <w:sz w:val="24"/>
        </w:rPr>
        <w:t xml:space="preserve">Количество протезов </w:t>
      </w:r>
      <w:r>
        <w:rPr>
          <w:rFonts w:ascii="Times New Roman" w:hAnsi="Times New Roman"/>
          <w:sz w:val="24"/>
        </w:rPr>
        <w:t>нижних</w:t>
      </w:r>
      <w:r w:rsidRPr="00B309F4">
        <w:rPr>
          <w:rFonts w:ascii="Times New Roman" w:hAnsi="Times New Roman"/>
          <w:sz w:val="24"/>
        </w:rPr>
        <w:t xml:space="preserve"> конечностей </w:t>
      </w:r>
      <w:r>
        <w:rPr>
          <w:rFonts w:ascii="Times New Roman" w:hAnsi="Times New Roman"/>
          <w:sz w:val="24"/>
        </w:rPr>
        <w:t xml:space="preserve">– </w:t>
      </w:r>
      <w:r w:rsidR="006D27BF">
        <w:rPr>
          <w:rFonts w:ascii="Times New Roman" w:hAnsi="Times New Roman"/>
          <w:sz w:val="24"/>
        </w:rPr>
        <w:t>28</w:t>
      </w:r>
      <w:r w:rsidR="00DE43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шт.</w:t>
      </w:r>
    </w:p>
    <w:p w:rsidR="003E2E03" w:rsidRPr="007B5626" w:rsidRDefault="003E2E03" w:rsidP="003E2E03">
      <w:pPr>
        <w:ind w:firstLine="708"/>
        <w:jc w:val="both"/>
        <w:rPr>
          <w:rFonts w:ascii="Times New Roman" w:hAnsi="Times New Roman"/>
          <w:sz w:val="24"/>
        </w:rPr>
      </w:pPr>
      <w:r w:rsidRPr="00B309F4">
        <w:rPr>
          <w:rFonts w:ascii="Times New Roman" w:hAnsi="Times New Roman"/>
          <w:sz w:val="24"/>
        </w:rPr>
        <w:t xml:space="preserve">Общая стоимость составляет </w:t>
      </w:r>
      <w:r w:rsidR="006D27BF">
        <w:rPr>
          <w:rFonts w:ascii="Times New Roman" w:hAnsi="Times New Roman"/>
          <w:bCs/>
          <w:color w:val="000000"/>
          <w:sz w:val="24"/>
          <w:szCs w:val="22"/>
        </w:rPr>
        <w:t xml:space="preserve">7 940 511,27 </w:t>
      </w:r>
      <w:r>
        <w:rPr>
          <w:rFonts w:ascii="Times New Roman" w:hAnsi="Times New Roman"/>
          <w:sz w:val="24"/>
        </w:rPr>
        <w:t>рублей (</w:t>
      </w:r>
      <w:r w:rsidR="006D27BF">
        <w:rPr>
          <w:rFonts w:ascii="Times New Roman" w:hAnsi="Times New Roman"/>
          <w:sz w:val="24"/>
        </w:rPr>
        <w:t>Семь миллионов девятьсот сорок</w:t>
      </w:r>
      <w:r w:rsidR="00DE4350">
        <w:rPr>
          <w:rFonts w:ascii="Times New Roman" w:hAnsi="Times New Roman"/>
          <w:sz w:val="24"/>
        </w:rPr>
        <w:t xml:space="preserve"> тысяч</w:t>
      </w:r>
      <w:r w:rsidRPr="00B309F4">
        <w:rPr>
          <w:rFonts w:ascii="Times New Roman" w:hAnsi="Times New Roman"/>
          <w:sz w:val="24"/>
        </w:rPr>
        <w:t xml:space="preserve"> </w:t>
      </w:r>
      <w:r w:rsidR="00F047EB">
        <w:rPr>
          <w:rFonts w:ascii="Times New Roman" w:hAnsi="Times New Roman"/>
          <w:sz w:val="24"/>
        </w:rPr>
        <w:t>пять</w:t>
      </w:r>
      <w:r w:rsidR="006D27BF">
        <w:rPr>
          <w:rFonts w:ascii="Times New Roman" w:hAnsi="Times New Roman"/>
          <w:sz w:val="24"/>
        </w:rPr>
        <w:t xml:space="preserve">сот </w:t>
      </w:r>
      <w:proofErr w:type="spellStart"/>
      <w:r w:rsidR="006D27BF">
        <w:rPr>
          <w:rFonts w:ascii="Times New Roman" w:hAnsi="Times New Roman"/>
          <w:sz w:val="24"/>
        </w:rPr>
        <w:t>одинадцать</w:t>
      </w:r>
      <w:proofErr w:type="spellEnd"/>
      <w:r w:rsidRPr="00B309F4">
        <w:rPr>
          <w:rFonts w:ascii="Times New Roman" w:hAnsi="Times New Roman"/>
          <w:sz w:val="24"/>
        </w:rPr>
        <w:t xml:space="preserve"> рубл</w:t>
      </w:r>
      <w:r w:rsidR="00DE4350">
        <w:rPr>
          <w:rFonts w:ascii="Times New Roman" w:hAnsi="Times New Roman"/>
          <w:sz w:val="24"/>
        </w:rPr>
        <w:t xml:space="preserve">ей </w:t>
      </w:r>
      <w:r w:rsidR="006D27BF">
        <w:rPr>
          <w:rFonts w:ascii="Times New Roman" w:hAnsi="Times New Roman"/>
          <w:sz w:val="24"/>
        </w:rPr>
        <w:t>27</w:t>
      </w:r>
      <w:r w:rsidRPr="00B309F4">
        <w:rPr>
          <w:rFonts w:ascii="Times New Roman" w:hAnsi="Times New Roman"/>
          <w:sz w:val="24"/>
        </w:rPr>
        <w:t xml:space="preserve"> коп.)</w:t>
      </w:r>
    </w:p>
    <w:p w:rsidR="003E2E03" w:rsidRPr="009347B9" w:rsidRDefault="003E2E03" w:rsidP="003E2E03">
      <w:pPr>
        <w:suppressAutoHyphens w:val="0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347B9">
        <w:rPr>
          <w:rFonts w:ascii="Times New Roman" w:hAnsi="Times New Roman"/>
          <w:bCs/>
          <w:color w:val="000000"/>
          <w:sz w:val="24"/>
        </w:rPr>
        <w:t>Качество протезов нижних конечностей должно быть подтверждено декларацией о соответствии, выданной в соответствии с действующим законодательством Российской Федерации.</w:t>
      </w:r>
    </w:p>
    <w:p w:rsidR="003E2E03" w:rsidRPr="009347B9" w:rsidRDefault="003E2E03" w:rsidP="003E2E03">
      <w:pPr>
        <w:pStyle w:val="a6"/>
        <w:suppressLineNumbers w:val="0"/>
        <w:jc w:val="both"/>
        <w:rPr>
          <w:b w:val="0"/>
          <w:bCs w:val="0"/>
          <w:color w:val="000000"/>
        </w:rPr>
      </w:pPr>
      <w:r w:rsidRPr="009347B9">
        <w:rPr>
          <w:b w:val="0"/>
          <w:bCs w:val="0"/>
          <w:color w:val="000000"/>
        </w:rPr>
        <w:t>Требования к качеству работ.</w:t>
      </w:r>
    </w:p>
    <w:p w:rsidR="003E2E03" w:rsidRPr="007B5626" w:rsidRDefault="0064645D" w:rsidP="003E2E03">
      <w:pPr>
        <w:pStyle w:val="a4"/>
        <w:spacing w:after="0"/>
        <w:ind w:firstLine="680"/>
      </w:pPr>
      <w:r>
        <w:rPr>
          <w:color w:val="000000"/>
        </w:rPr>
        <w:t>Протез</w:t>
      </w:r>
      <w:r w:rsidR="003E2E03" w:rsidRPr="009347B9">
        <w:rPr>
          <w:color w:val="000000"/>
        </w:rPr>
        <w:t xml:space="preserve"> нижних конечностей долж</w:t>
      </w:r>
      <w:r>
        <w:rPr>
          <w:color w:val="000000"/>
        </w:rPr>
        <w:t>ен</w:t>
      </w:r>
      <w:r w:rsidR="003E2E03" w:rsidRPr="009347B9">
        <w:rPr>
          <w:color w:val="000000"/>
        </w:rPr>
        <w:t xml:space="preserve"> соответствовать требованиям Национального стандарта Российской Федерации </w:t>
      </w:r>
      <w:r w:rsidR="003E2E03">
        <w:t>ГОСТ Р 51632-2014 «Технические средства реабилитации людей с ограничениями жизнедеятельности. Общие технические требования и методы испытаний»</w:t>
      </w:r>
      <w:r w:rsidR="003E2E03" w:rsidRPr="00F43252">
        <w:rPr>
          <w:color w:val="000000"/>
        </w:rPr>
        <w:t>; ГОСТ Р 5</w:t>
      </w:r>
      <w:r w:rsidR="003E2E03">
        <w:rPr>
          <w:color w:val="000000"/>
        </w:rPr>
        <w:t>2770-20</w:t>
      </w:r>
      <w:r>
        <w:rPr>
          <w:color w:val="000000"/>
        </w:rPr>
        <w:t>16</w:t>
      </w:r>
      <w:r w:rsidR="003E2E03">
        <w:rPr>
          <w:color w:val="000000"/>
        </w:rPr>
        <w:t xml:space="preserve"> </w:t>
      </w:r>
      <w:r w:rsidR="003E2E03" w:rsidRPr="00F43252">
        <w:rPr>
          <w:color w:val="000000"/>
        </w:rPr>
        <w:t>«</w:t>
      </w:r>
      <w:r w:rsidR="003E2E03">
        <w:rPr>
          <w:color w:val="000000"/>
        </w:rPr>
        <w:t>Изделия медицинские. Требования безопасности. Методы санитарно-химических и токсикологических испытаний</w:t>
      </w:r>
      <w:r w:rsidR="003E2E03" w:rsidRPr="00F43252">
        <w:rPr>
          <w:color w:val="000000"/>
        </w:rPr>
        <w:t>».</w:t>
      </w:r>
      <w:r w:rsidR="003E2E03" w:rsidRPr="002B2E25">
        <w:rPr>
          <w:spacing w:val="-1"/>
        </w:rPr>
        <w:t xml:space="preserve"> </w:t>
      </w:r>
      <w:r w:rsidR="003E2E03" w:rsidRPr="00A227E9">
        <w:rPr>
          <w:spacing w:val="-1"/>
        </w:rPr>
        <w:t>ГОСТ ИСО 10993-1-2011</w:t>
      </w:r>
      <w:r w:rsidR="003E2E03" w:rsidRPr="00A227E9">
        <w:t xml:space="preserve"> "Изделия медицинские. Оценка биологического действия медицинских изделий. Часть 1. Оценка и исследования",</w:t>
      </w:r>
      <w:r w:rsidR="003E2E03" w:rsidRPr="00A227E9">
        <w:rPr>
          <w:spacing w:val="-1"/>
        </w:rPr>
        <w:t xml:space="preserve">10993-5-2011 </w:t>
      </w:r>
      <w:r w:rsidR="003E2E03" w:rsidRPr="00A227E9">
        <w:t xml:space="preserve">"Изделия медицинские. Оценка биологического действия медицинских изделий. Часть 5. Исследования на </w:t>
      </w:r>
      <w:proofErr w:type="spellStart"/>
      <w:r w:rsidR="003E2E03" w:rsidRPr="00A227E9">
        <w:t>цитотоксичность</w:t>
      </w:r>
      <w:proofErr w:type="spellEnd"/>
      <w:r w:rsidR="003E2E03" w:rsidRPr="00A227E9">
        <w:t xml:space="preserve">: методы </w:t>
      </w:r>
      <w:proofErr w:type="spellStart"/>
      <w:r w:rsidR="003E2E03" w:rsidRPr="00A227E9">
        <w:t>in</w:t>
      </w:r>
      <w:proofErr w:type="spellEnd"/>
      <w:r w:rsidR="003E2E03" w:rsidRPr="00A227E9">
        <w:t xml:space="preserve"> </w:t>
      </w:r>
      <w:proofErr w:type="spellStart"/>
      <w:r w:rsidR="003E2E03" w:rsidRPr="00A227E9">
        <w:t>vitro</w:t>
      </w:r>
      <w:proofErr w:type="spellEnd"/>
      <w:r w:rsidR="003E2E03" w:rsidRPr="00A227E9">
        <w:t>",</w:t>
      </w:r>
      <w:r w:rsidR="003E2E03" w:rsidRPr="00A227E9">
        <w:rPr>
          <w:spacing w:val="-1"/>
        </w:rPr>
        <w:t xml:space="preserve"> 10993-10-2011 </w:t>
      </w:r>
      <w:r w:rsidR="003E2E03" w:rsidRPr="00A227E9">
        <w:t xml:space="preserve">"Изделия медицинские. Оценка биологического действия медицинских изделий. Часть 10. Исследования раздражающего и сенсибилизирующего </w:t>
      </w:r>
      <w:r w:rsidR="003E2E03" w:rsidRPr="00A227E9">
        <w:lastRenderedPageBreak/>
        <w:t>действия"</w:t>
      </w:r>
      <w:r w:rsidR="003E2E03">
        <w:t xml:space="preserve">. ГОСТ Р ИСО 22523-2007 «Протезы конечностей и </w:t>
      </w:r>
      <w:proofErr w:type="spellStart"/>
      <w:r w:rsidR="003E2E03">
        <w:t>ортезы</w:t>
      </w:r>
      <w:proofErr w:type="spellEnd"/>
      <w:r w:rsidR="003E2E03">
        <w:t xml:space="preserve"> наружные. Требования и методы испытаний».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Исполнитель должен изготавливать протезы, удовлетворяющие следующим требованиям: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- не должно создаваться угрозы для жизни и здоровья Получателя, окружающей среды, а также использование протезов не должно причинять вред имуществу получателя при его эксплуатации;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- материалы, применяемые для изготовления протезов,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протеза при его нормальной эксплуатации;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- протезы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3E2E03" w:rsidRPr="009347B9" w:rsidRDefault="003E2E03" w:rsidP="003E2E03">
      <w:pPr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Требования к результатам работ.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Работы по обеспечению получателей протезами нижних конечностей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3E2E03" w:rsidRDefault="003E2E03" w:rsidP="003E2E03">
      <w:pPr>
        <w:pStyle w:val="a4"/>
        <w:spacing w:after="0"/>
        <w:ind w:firstLine="709"/>
        <w:rPr>
          <w:color w:val="000000"/>
        </w:rPr>
      </w:pPr>
      <w:r>
        <w:rPr>
          <w:color w:val="000000"/>
        </w:rPr>
        <w:t>Сроки гарантии:</w:t>
      </w:r>
    </w:p>
    <w:p w:rsidR="006D27BF" w:rsidRDefault="006D27BF" w:rsidP="006D27BF">
      <w:pPr>
        <w:pStyle w:val="a4"/>
        <w:spacing w:after="0"/>
        <w:ind w:firstLine="709"/>
        <w:rPr>
          <w:color w:val="000000"/>
        </w:rPr>
      </w:pPr>
      <w:r>
        <w:rPr>
          <w:color w:val="000000"/>
        </w:rPr>
        <w:t xml:space="preserve">- </w:t>
      </w:r>
      <w:r>
        <w:rPr>
          <w:sz w:val="22"/>
          <w:szCs w:val="22"/>
        </w:rPr>
        <w:t xml:space="preserve">протез голени </w:t>
      </w:r>
      <w:r w:rsidRPr="009347B9">
        <w:rPr>
          <w:sz w:val="22"/>
          <w:szCs w:val="22"/>
        </w:rPr>
        <w:t xml:space="preserve">модульный </w:t>
      </w:r>
      <w:r>
        <w:rPr>
          <w:color w:val="000000"/>
        </w:rPr>
        <w:t>– не менее 12 месяцев;</w:t>
      </w:r>
    </w:p>
    <w:p w:rsidR="003E2E03" w:rsidRDefault="003E2E03" w:rsidP="0064645D">
      <w:pPr>
        <w:pStyle w:val="a4"/>
        <w:spacing w:after="0"/>
        <w:ind w:firstLine="709"/>
        <w:rPr>
          <w:color w:val="000000"/>
        </w:rPr>
      </w:pPr>
      <w:r>
        <w:rPr>
          <w:color w:val="000000"/>
        </w:rPr>
        <w:t xml:space="preserve">- </w:t>
      </w:r>
      <w:r>
        <w:rPr>
          <w:sz w:val="22"/>
          <w:szCs w:val="22"/>
        </w:rPr>
        <w:t xml:space="preserve">протез </w:t>
      </w:r>
      <w:r w:rsidR="006D27BF">
        <w:rPr>
          <w:sz w:val="22"/>
          <w:szCs w:val="22"/>
        </w:rPr>
        <w:t>бедра</w:t>
      </w:r>
      <w:r>
        <w:rPr>
          <w:sz w:val="22"/>
          <w:szCs w:val="22"/>
        </w:rPr>
        <w:t xml:space="preserve"> </w:t>
      </w:r>
      <w:r w:rsidRPr="009347B9">
        <w:rPr>
          <w:sz w:val="22"/>
          <w:szCs w:val="22"/>
        </w:rPr>
        <w:t xml:space="preserve">модульный </w:t>
      </w:r>
      <w:r>
        <w:rPr>
          <w:color w:val="000000"/>
        </w:rPr>
        <w:t>– не менее 12 месяцев</w:t>
      </w:r>
      <w:r w:rsidR="0064645D">
        <w:rPr>
          <w:color w:val="000000"/>
        </w:rPr>
        <w:t>.</w:t>
      </w:r>
    </w:p>
    <w:p w:rsidR="003E2E03" w:rsidRPr="0064645D" w:rsidRDefault="003E2E03" w:rsidP="0064645D">
      <w:pPr>
        <w:pStyle w:val="a4"/>
        <w:suppressAutoHyphens w:val="0"/>
        <w:snapToGrid w:val="0"/>
        <w:spacing w:after="0"/>
        <w:ind w:firstLine="680"/>
        <w:rPr>
          <w:color w:val="000000"/>
        </w:rPr>
      </w:pPr>
      <w:r w:rsidRPr="00720DDE">
        <w:rPr>
          <w:color w:val="000000"/>
        </w:rPr>
        <w:t xml:space="preserve">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</w:t>
      </w:r>
      <w:r>
        <w:rPr>
          <w:color w:val="000000"/>
        </w:rPr>
        <w:t>Изделия</w:t>
      </w:r>
      <w:r w:rsidRPr="00720DDE">
        <w:rPr>
          <w:color w:val="000000"/>
        </w:rPr>
        <w:t>, вышедш</w:t>
      </w:r>
      <w:r>
        <w:rPr>
          <w:color w:val="000000"/>
        </w:rPr>
        <w:t>его</w:t>
      </w:r>
      <w:r w:rsidRPr="00720DDE">
        <w:rPr>
          <w:color w:val="000000"/>
        </w:rPr>
        <w:t xml:space="preserve"> из строя до истечения гарантийного срока. Гарантия качества результата работ распространяется на все</w:t>
      </w:r>
      <w:r w:rsidR="0064645D">
        <w:rPr>
          <w:color w:val="000000"/>
        </w:rPr>
        <w:t xml:space="preserve"> составляющие результата работ.</w:t>
      </w:r>
    </w:p>
    <w:p w:rsidR="003E2E03" w:rsidRPr="00CD70F4" w:rsidRDefault="003E2E03" w:rsidP="003E2E03">
      <w:pPr>
        <w:ind w:firstLine="567"/>
        <w:jc w:val="both"/>
      </w:pPr>
      <w:r>
        <w:rPr>
          <w:rFonts w:ascii="Times New Roman" w:hAnsi="Times New Roman"/>
          <w:sz w:val="24"/>
        </w:rPr>
        <w:t xml:space="preserve">Срок пользования протезами нижних конечностей </w:t>
      </w:r>
      <w:r w:rsidRPr="008B1B8E">
        <w:rPr>
          <w:rFonts w:ascii="Times New Roman" w:hAnsi="Times New Roman"/>
          <w:sz w:val="24"/>
        </w:rPr>
        <w:t xml:space="preserve">должен составлять не менее </w:t>
      </w:r>
      <w:r>
        <w:rPr>
          <w:rFonts w:ascii="Times New Roman" w:hAnsi="Times New Roman"/>
          <w:sz w:val="24"/>
        </w:rPr>
        <w:t>2</w:t>
      </w:r>
      <w:r w:rsidRPr="008B1B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лет </w:t>
      </w:r>
      <w:r w:rsidRPr="008B1B8E">
        <w:rPr>
          <w:rFonts w:ascii="Times New Roman" w:hAnsi="Times New Roman"/>
          <w:sz w:val="24"/>
        </w:rPr>
        <w:t xml:space="preserve">с даты предоставления </w:t>
      </w:r>
      <w:r>
        <w:rPr>
          <w:rFonts w:ascii="Times New Roman" w:hAnsi="Times New Roman"/>
          <w:sz w:val="24"/>
        </w:rPr>
        <w:t>их</w:t>
      </w:r>
      <w:r w:rsidRPr="008B1B8E">
        <w:rPr>
          <w:rFonts w:ascii="Times New Roman" w:hAnsi="Times New Roman"/>
          <w:sz w:val="24"/>
        </w:rPr>
        <w:t xml:space="preserve"> Получателю</w:t>
      </w:r>
      <w:r>
        <w:rPr>
          <w:rFonts w:ascii="Times New Roman" w:hAnsi="Times New Roman"/>
          <w:sz w:val="24"/>
        </w:rPr>
        <w:t>.</w:t>
      </w:r>
    </w:p>
    <w:p w:rsidR="003E2E03" w:rsidRPr="00B309F4" w:rsidRDefault="003E2E03" w:rsidP="003E2E03">
      <w:pPr>
        <w:rPr>
          <w:rFonts w:ascii="Times New Roman" w:hAnsi="Times New Roman"/>
          <w:sz w:val="24"/>
        </w:rPr>
      </w:pPr>
    </w:p>
    <w:p w:rsidR="003E2E03" w:rsidRDefault="003E2E03" w:rsidP="006D27BF">
      <w:pPr>
        <w:ind w:firstLine="567"/>
        <w:rPr>
          <w:rFonts w:ascii="Times New Roman" w:hAnsi="Times New Roman"/>
          <w:sz w:val="24"/>
        </w:rPr>
      </w:pPr>
      <w:r w:rsidRPr="00B309F4">
        <w:rPr>
          <w:rFonts w:ascii="Times New Roman" w:hAnsi="Times New Roman"/>
          <w:sz w:val="24"/>
        </w:rPr>
        <w:t xml:space="preserve">Размер обеспечения заявки </w:t>
      </w:r>
      <w:r>
        <w:rPr>
          <w:rFonts w:ascii="Times New Roman" w:hAnsi="Times New Roman"/>
          <w:sz w:val="24"/>
        </w:rPr>
        <w:t xml:space="preserve">– </w:t>
      </w:r>
      <w:r w:rsidR="006D27BF">
        <w:rPr>
          <w:rFonts w:ascii="Times New Roman" w:hAnsi="Times New Roman"/>
          <w:sz w:val="24"/>
        </w:rPr>
        <w:t>0,5</w:t>
      </w:r>
      <w:r w:rsidRPr="00B309F4">
        <w:rPr>
          <w:rFonts w:ascii="Times New Roman" w:hAnsi="Times New Roman"/>
          <w:sz w:val="24"/>
        </w:rPr>
        <w:t>%</w:t>
      </w:r>
    </w:p>
    <w:p w:rsidR="003E2E03" w:rsidRDefault="003E2E03" w:rsidP="006D27BF">
      <w:pPr>
        <w:ind w:firstLine="567"/>
        <w:rPr>
          <w:rFonts w:ascii="Times New Roman" w:hAnsi="Times New Roman"/>
          <w:sz w:val="24"/>
        </w:rPr>
      </w:pPr>
      <w:r w:rsidRPr="00B309F4">
        <w:rPr>
          <w:rFonts w:ascii="Times New Roman" w:hAnsi="Times New Roman"/>
          <w:sz w:val="24"/>
        </w:rPr>
        <w:t>Размер обеспечения исполнения Государстве</w:t>
      </w:r>
      <w:r>
        <w:rPr>
          <w:rFonts w:ascii="Times New Roman" w:hAnsi="Times New Roman"/>
          <w:sz w:val="24"/>
        </w:rPr>
        <w:t>нного контракта-</w:t>
      </w:r>
      <w:r w:rsidR="006D27B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% </w:t>
      </w:r>
    </w:p>
    <w:p w:rsidR="003E2E03" w:rsidRDefault="003E2E03" w:rsidP="006D27BF">
      <w:pPr>
        <w:ind w:firstLine="567"/>
        <w:rPr>
          <w:rFonts w:ascii="Times New Roman" w:hAnsi="Times New Roman"/>
          <w:sz w:val="24"/>
        </w:rPr>
      </w:pPr>
      <w:r w:rsidRPr="00B309F4">
        <w:rPr>
          <w:rFonts w:ascii="Times New Roman" w:hAnsi="Times New Roman"/>
          <w:sz w:val="24"/>
        </w:rPr>
        <w:t xml:space="preserve">Срок выполнения работ </w:t>
      </w:r>
      <w:r>
        <w:rPr>
          <w:rFonts w:ascii="Times New Roman" w:hAnsi="Times New Roman"/>
          <w:sz w:val="24"/>
        </w:rPr>
        <w:t>п</w:t>
      </w:r>
      <w:r w:rsidRPr="00B309F4">
        <w:rPr>
          <w:rFonts w:ascii="Times New Roman" w:hAnsi="Times New Roman"/>
          <w:sz w:val="24"/>
        </w:rPr>
        <w:t xml:space="preserve">о </w:t>
      </w:r>
      <w:r w:rsidR="00F047EB">
        <w:rPr>
          <w:rFonts w:ascii="Times New Roman" w:hAnsi="Times New Roman"/>
          <w:sz w:val="24"/>
        </w:rPr>
        <w:t>01</w:t>
      </w:r>
      <w:r w:rsidRPr="00B309F4">
        <w:rPr>
          <w:rFonts w:ascii="Times New Roman" w:hAnsi="Times New Roman"/>
          <w:sz w:val="24"/>
        </w:rPr>
        <w:t xml:space="preserve"> декабря 201</w:t>
      </w:r>
      <w:r w:rsidR="00F047E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г. </w:t>
      </w:r>
    </w:p>
    <w:p w:rsidR="003E2E03" w:rsidRPr="00B309F4" w:rsidRDefault="003E2E03" w:rsidP="003E2E03">
      <w:pPr>
        <w:ind w:firstLine="567"/>
        <w:rPr>
          <w:rFonts w:ascii="Times New Roman" w:hAnsi="Times New Roman"/>
          <w:sz w:val="24"/>
        </w:rPr>
      </w:pPr>
      <w:r w:rsidRPr="00B309F4">
        <w:rPr>
          <w:rFonts w:ascii="Times New Roman" w:hAnsi="Times New Roman"/>
          <w:sz w:val="24"/>
        </w:rPr>
        <w:t>Срок действия контракта по</w:t>
      </w:r>
      <w:r>
        <w:rPr>
          <w:rFonts w:ascii="Times New Roman" w:hAnsi="Times New Roman"/>
          <w:sz w:val="24"/>
        </w:rPr>
        <w:t xml:space="preserve"> </w:t>
      </w:r>
      <w:r w:rsidRPr="00514C9B">
        <w:rPr>
          <w:rFonts w:ascii="Times New Roman" w:hAnsi="Times New Roman"/>
          <w:sz w:val="24"/>
        </w:rPr>
        <w:t>2</w:t>
      </w:r>
      <w:r w:rsidR="00F047EB">
        <w:rPr>
          <w:rFonts w:ascii="Times New Roman" w:hAnsi="Times New Roman"/>
          <w:sz w:val="24"/>
        </w:rPr>
        <w:t>1</w:t>
      </w:r>
      <w:r w:rsidRPr="00B309F4">
        <w:rPr>
          <w:rFonts w:ascii="Times New Roman" w:hAnsi="Times New Roman"/>
          <w:sz w:val="24"/>
        </w:rPr>
        <w:t xml:space="preserve"> декабря 201</w:t>
      </w:r>
      <w:r w:rsidR="00F047EB">
        <w:rPr>
          <w:rFonts w:ascii="Times New Roman" w:hAnsi="Times New Roman"/>
          <w:sz w:val="24"/>
        </w:rPr>
        <w:t>8</w:t>
      </w:r>
      <w:r w:rsidRPr="00B309F4">
        <w:rPr>
          <w:rFonts w:ascii="Times New Roman" w:hAnsi="Times New Roman"/>
          <w:sz w:val="24"/>
        </w:rPr>
        <w:t>г.</w:t>
      </w:r>
    </w:p>
    <w:p w:rsidR="003E2E03" w:rsidRDefault="003E2E03" w:rsidP="006D27BF">
      <w:pPr>
        <w:rPr>
          <w:rFonts w:ascii="Times New Roman" w:hAnsi="Times New Roman"/>
          <w:sz w:val="24"/>
        </w:rPr>
      </w:pPr>
    </w:p>
    <w:p w:rsidR="003E2E03" w:rsidRPr="00B309F4" w:rsidRDefault="003E2E03" w:rsidP="006D27BF">
      <w:pPr>
        <w:ind w:firstLine="5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выполнения работ: Российская Федерация,</w:t>
      </w:r>
      <w:r w:rsidR="006D27BF">
        <w:rPr>
          <w:rFonts w:ascii="Times New Roman" w:hAnsi="Times New Roman"/>
          <w:sz w:val="24"/>
        </w:rPr>
        <w:t xml:space="preserve"> по месту нахождения </w:t>
      </w:r>
      <w:r w:rsidRPr="00B309F4">
        <w:rPr>
          <w:rFonts w:ascii="Times New Roman" w:hAnsi="Times New Roman"/>
          <w:sz w:val="24"/>
        </w:rPr>
        <w:t>Исполнителя.</w:t>
      </w:r>
    </w:p>
    <w:p w:rsidR="003E2E03" w:rsidRDefault="003E2E03" w:rsidP="003E2E03">
      <w:pPr>
        <w:tabs>
          <w:tab w:val="left" w:pos="9498"/>
        </w:tabs>
        <w:spacing w:line="100" w:lineRule="atLeast"/>
        <w:ind w:firstLine="559"/>
        <w:jc w:val="both"/>
        <w:rPr>
          <w:rFonts w:ascii="Times New Roman" w:hAnsi="Times New Roman"/>
          <w:b/>
          <w:sz w:val="24"/>
        </w:rPr>
      </w:pPr>
    </w:p>
    <w:p w:rsidR="003E2E03" w:rsidRPr="00326CFE" w:rsidRDefault="003E2E03" w:rsidP="003E2E03">
      <w:pPr>
        <w:tabs>
          <w:tab w:val="left" w:pos="9498"/>
        </w:tabs>
        <w:spacing w:line="100" w:lineRule="atLeast"/>
        <w:ind w:firstLine="559"/>
        <w:jc w:val="both"/>
        <w:rPr>
          <w:rFonts w:ascii="Times New Roman" w:hAnsi="Times New Roman"/>
          <w:sz w:val="24"/>
          <w:u w:val="single"/>
        </w:rPr>
      </w:pPr>
      <w:r w:rsidRPr="00326CFE">
        <w:rPr>
          <w:rFonts w:ascii="Times New Roman" w:hAnsi="Times New Roman"/>
          <w:sz w:val="24"/>
          <w:u w:val="single"/>
        </w:rPr>
        <w:t>Место оформления заказа</w:t>
      </w:r>
      <w:r w:rsidRPr="00326CFE">
        <w:rPr>
          <w:rFonts w:ascii="Times New Roman" w:hAnsi="Times New Roman"/>
          <w:sz w:val="24"/>
        </w:rPr>
        <w:t xml:space="preserve">: </w:t>
      </w:r>
      <w:r w:rsidRPr="00326CFE">
        <w:rPr>
          <w:rFonts w:ascii="Times New Roman" w:hAnsi="Times New Roman"/>
          <w:sz w:val="24"/>
          <w:u w:val="single"/>
        </w:rPr>
        <w:t>по месту жительства Получателя (снятие мерок, снятие слепка). Доставка результатов работ осуществляется по заявлению Получателя почтой по Иркутской области или, по согласованию с Получателем, изделия выдаются по месту нахождения Исполнителя.</w:t>
      </w:r>
    </w:p>
    <w:p w:rsidR="003E2E03" w:rsidRDefault="003E2E03" w:rsidP="003E2E03">
      <w:pPr>
        <w:jc w:val="both"/>
        <w:rPr>
          <w:rFonts w:ascii="Times New Roman" w:hAnsi="Times New Roman"/>
          <w:sz w:val="24"/>
        </w:rPr>
      </w:pPr>
    </w:p>
    <w:p w:rsidR="003E2E03" w:rsidRPr="00B309F4" w:rsidRDefault="003E2E03" w:rsidP="003E2E0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Заказчик: </w:t>
      </w:r>
      <w:r w:rsidRPr="00B309F4">
        <w:rPr>
          <w:rFonts w:ascii="Times New Roman" w:hAnsi="Times New Roman"/>
          <w:sz w:val="24"/>
        </w:rPr>
        <w:t>Государственное учреждение</w:t>
      </w:r>
      <w:r>
        <w:rPr>
          <w:rFonts w:ascii="Times New Roman" w:hAnsi="Times New Roman"/>
          <w:sz w:val="24"/>
        </w:rPr>
        <w:t xml:space="preserve"> </w:t>
      </w:r>
      <w:r w:rsidRPr="00B309F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B309F4">
        <w:rPr>
          <w:rFonts w:ascii="Times New Roman" w:hAnsi="Times New Roman"/>
          <w:sz w:val="24"/>
        </w:rPr>
        <w:t xml:space="preserve">Иркутское региональное отделение Фонда социального страхования Российской Федерации </w:t>
      </w:r>
    </w:p>
    <w:p w:rsidR="003E2E03" w:rsidRDefault="003E2E03" w:rsidP="003E2E03">
      <w:pPr>
        <w:rPr>
          <w:rFonts w:ascii="Times New Roman" w:hAnsi="Times New Roman"/>
          <w:sz w:val="24"/>
        </w:rPr>
      </w:pPr>
    </w:p>
    <w:p w:rsidR="003E2E03" w:rsidRPr="00B309F4" w:rsidRDefault="003E2E03" w:rsidP="003E2E03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3E2E03" w:rsidRPr="00B3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8EF"/>
    <w:multiLevelType w:val="hybridMultilevel"/>
    <w:tmpl w:val="B9EAC8D6"/>
    <w:lvl w:ilvl="0" w:tplc="7320F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3"/>
    <w:rsid w:val="003E2E03"/>
    <w:rsid w:val="004D1777"/>
    <w:rsid w:val="005B248D"/>
    <w:rsid w:val="0064645D"/>
    <w:rsid w:val="006D27BF"/>
    <w:rsid w:val="008A3E88"/>
    <w:rsid w:val="00946252"/>
    <w:rsid w:val="00CF7C75"/>
    <w:rsid w:val="00D81BED"/>
    <w:rsid w:val="00DE4350"/>
    <w:rsid w:val="00EA78F2"/>
    <w:rsid w:val="00F0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0D4F-02B2-433F-812C-FEF85E6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0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2E0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Theme="minorHAnsi" w:cs="Arial"/>
      <w:b/>
      <w:bCs/>
      <w:color w:val="26282F"/>
      <w:kern w:val="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2E0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2E03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paragraph" w:customStyle="1" w:styleId="a3">
    <w:name w:val="Содержимое таблицы"/>
    <w:basedOn w:val="a"/>
    <w:rsid w:val="003E2E03"/>
    <w:pPr>
      <w:suppressLineNumbers/>
    </w:pPr>
  </w:style>
  <w:style w:type="paragraph" w:styleId="a4">
    <w:name w:val="Body Text"/>
    <w:basedOn w:val="a"/>
    <w:link w:val="a5"/>
    <w:unhideWhenUsed/>
    <w:rsid w:val="003E2E03"/>
    <w:pPr>
      <w:widowControl/>
      <w:spacing w:after="120"/>
      <w:jc w:val="both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3E2E0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6">
    <w:name w:val="Заголовок таблицы"/>
    <w:basedOn w:val="a3"/>
    <w:rsid w:val="003E2E03"/>
    <w:pPr>
      <w:widowControl/>
      <w:jc w:val="center"/>
    </w:pPr>
    <w:rPr>
      <w:rFonts w:ascii="Times New Roman" w:eastAsia="Times New Roman" w:hAnsi="Times New Roman"/>
      <w:b/>
      <w:bCs/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E2E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E03"/>
    <w:rPr>
      <w:rFonts w:ascii="Tahoma" w:eastAsia="Arial Unicode MS" w:hAnsi="Tahoma" w:cs="Tahoma"/>
      <w:kern w:val="1"/>
      <w:sz w:val="16"/>
      <w:szCs w:val="16"/>
    </w:rPr>
  </w:style>
  <w:style w:type="paragraph" w:customStyle="1" w:styleId="9">
    <w:name w:val="Знак Знак9"/>
    <w:basedOn w:val="a"/>
    <w:rsid w:val="003E2E0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customStyle="1" w:styleId="FR3">
    <w:name w:val="FR3"/>
    <w:rsid w:val="003E2E03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3E2E03"/>
    <w:pPr>
      <w:widowControl/>
      <w:overflowPunct w:val="0"/>
      <w:autoSpaceDE w:val="0"/>
      <w:jc w:val="center"/>
      <w:textAlignment w:val="baseline"/>
    </w:pPr>
    <w:rPr>
      <w:rFonts w:ascii="Times New Roman" w:eastAsia="Times New Roman" w:hAnsi="Times New Roman"/>
      <w:b/>
      <w:kern w:val="0"/>
      <w:sz w:val="28"/>
      <w:lang w:eastAsia="ar-SA"/>
    </w:rPr>
  </w:style>
  <w:style w:type="paragraph" w:styleId="a9">
    <w:name w:val="List Paragraph"/>
    <w:basedOn w:val="a"/>
    <w:uiPriority w:val="34"/>
    <w:qFormat/>
    <w:rsid w:val="003E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EgorovaMV</dc:creator>
  <cp:keywords/>
  <dc:description/>
  <cp:lastModifiedBy>Яскевич Анна Игоревна</cp:lastModifiedBy>
  <cp:revision>2</cp:revision>
  <cp:lastPrinted>2018-03-19T05:04:00Z</cp:lastPrinted>
  <dcterms:created xsi:type="dcterms:W3CDTF">2018-03-22T00:50:00Z</dcterms:created>
  <dcterms:modified xsi:type="dcterms:W3CDTF">2018-03-22T00:50:00Z</dcterms:modified>
</cp:coreProperties>
</file>