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4E" w:rsidRDefault="009D644E" w:rsidP="009D644E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9D644E" w:rsidRPr="00930F0D" w:rsidRDefault="009D644E" w:rsidP="009D644E">
      <w:pPr>
        <w:widowControl w:val="0"/>
        <w:jc w:val="both"/>
        <w:rPr>
          <w:b/>
        </w:rPr>
      </w:pPr>
    </w:p>
    <w:p w:rsidR="009D644E" w:rsidRPr="008109CA" w:rsidRDefault="009D644E" w:rsidP="009D644E">
      <w:pPr>
        <w:ind w:right="10"/>
        <w:jc w:val="both"/>
      </w:pPr>
      <w:r w:rsidRPr="008109CA">
        <w:t xml:space="preserve">Поставщик должен поставлять </w:t>
      </w:r>
      <w:r w:rsidRPr="00A75ACE">
        <w:t>к</w:t>
      </w:r>
      <w:r w:rsidRPr="00A75ACE">
        <w:rPr>
          <w:color w:val="000000"/>
        </w:rPr>
        <w:t>рес</w:t>
      </w:r>
      <w:r>
        <w:rPr>
          <w:color w:val="000000"/>
        </w:rPr>
        <w:t>ла</w:t>
      </w:r>
      <w:r w:rsidRPr="00A75ACE">
        <w:rPr>
          <w:color w:val="000000"/>
        </w:rPr>
        <w:t>-коляс</w:t>
      </w:r>
      <w:r>
        <w:rPr>
          <w:color w:val="000000"/>
        </w:rPr>
        <w:t>ки</w:t>
      </w:r>
      <w:r w:rsidRPr="00A75ACE">
        <w:rPr>
          <w:color w:val="000000"/>
        </w:rPr>
        <w:t xml:space="preserve"> </w:t>
      </w:r>
      <w:r>
        <w:rPr>
          <w:color w:val="000000"/>
        </w:rPr>
        <w:t xml:space="preserve">прогулочные и комнатные с электроприводом </w:t>
      </w:r>
      <w:r w:rsidRPr="008109CA">
        <w:t>(далее - Изделия)</w:t>
      </w:r>
      <w:r>
        <w:t>, в том числе</w:t>
      </w:r>
      <w:r w:rsidRPr="008109CA">
        <w:t xml:space="preserve"> для </w:t>
      </w:r>
      <w:r>
        <w:rPr>
          <w:color w:val="000000"/>
        </w:rPr>
        <w:t>детей-</w:t>
      </w:r>
      <w:r w:rsidRPr="00A75ACE">
        <w:rPr>
          <w:color w:val="000000"/>
        </w:rPr>
        <w:t>инвалид</w:t>
      </w:r>
      <w:r>
        <w:rPr>
          <w:color w:val="000000"/>
        </w:rPr>
        <w:t>ов</w:t>
      </w:r>
      <w:r w:rsidRPr="008109CA"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D644E" w:rsidRPr="008109CA" w:rsidRDefault="009D644E" w:rsidP="009D644E">
      <w:pPr>
        <w:autoSpaceDE w:val="0"/>
        <w:autoSpaceDN w:val="0"/>
        <w:adjustRightInd w:val="0"/>
        <w:jc w:val="both"/>
      </w:pPr>
    </w:p>
    <w:p w:rsidR="009D644E" w:rsidRPr="008109CA" w:rsidRDefault="009D644E" w:rsidP="009D644E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10.12.2018</w:t>
      </w:r>
      <w:r w:rsidRPr="008109CA">
        <w:t xml:space="preserve"> включительно.</w:t>
      </w:r>
    </w:p>
    <w:p w:rsidR="009D644E" w:rsidRPr="008109CA" w:rsidRDefault="009D644E" w:rsidP="009D644E">
      <w:pPr>
        <w:jc w:val="both"/>
      </w:pPr>
    </w:p>
    <w:p w:rsidR="009D644E" w:rsidRPr="008109CA" w:rsidRDefault="009D644E" w:rsidP="009D644E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9D644E" w:rsidRPr="001C00FE" w:rsidRDefault="009D644E" w:rsidP="009D644E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9D644E" w:rsidRPr="001C00FE" w:rsidRDefault="009D644E" w:rsidP="009D644E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9D644E" w:rsidRPr="001C00FE" w:rsidRDefault="009D644E" w:rsidP="009D644E">
      <w:pPr>
        <w:tabs>
          <w:tab w:val="num" w:pos="180"/>
        </w:tabs>
        <w:spacing w:line="240" w:lineRule="atLeast"/>
        <w:jc w:val="both"/>
      </w:pPr>
      <w:r w:rsidRPr="001C00FE">
        <w:t>-  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испытаний;</w:t>
      </w:r>
    </w:p>
    <w:p w:rsidR="009D644E" w:rsidRPr="001C00FE" w:rsidRDefault="009D644E" w:rsidP="009D644E">
      <w:pPr>
        <w:tabs>
          <w:tab w:val="num" w:pos="180"/>
        </w:tabs>
        <w:spacing w:line="240" w:lineRule="atLeast"/>
        <w:jc w:val="both"/>
      </w:pPr>
      <w:r w:rsidRPr="001C00F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9D644E" w:rsidRPr="001C00FE" w:rsidRDefault="009D644E" w:rsidP="009D644E">
      <w:pPr>
        <w:tabs>
          <w:tab w:val="num" w:pos="180"/>
        </w:tabs>
        <w:spacing w:line="240" w:lineRule="atLeast"/>
        <w:jc w:val="both"/>
      </w:pPr>
      <w:r w:rsidRPr="001C00FE">
        <w:t>- ГОСТ Р ИСО 7176-5-2010 «Кресла-коляски. Часть 5. Определение размеров, массы и площади для маневрирования»;</w:t>
      </w:r>
    </w:p>
    <w:p w:rsidR="009D644E" w:rsidRPr="001C00FE" w:rsidRDefault="009D644E" w:rsidP="009D644E">
      <w:pPr>
        <w:tabs>
          <w:tab w:val="num" w:pos="180"/>
        </w:tabs>
        <w:spacing w:line="240" w:lineRule="atLeast"/>
        <w:jc w:val="both"/>
      </w:pPr>
      <w:r w:rsidRPr="001C00FE">
        <w:t>-  ГОСТ Р 50602-93 «Кресла-коляски. Максимальные габаритные размеры»;</w:t>
      </w:r>
    </w:p>
    <w:p w:rsidR="009D644E" w:rsidRPr="001C00FE" w:rsidRDefault="009D644E" w:rsidP="009D644E">
      <w:pPr>
        <w:tabs>
          <w:tab w:val="num" w:pos="180"/>
        </w:tabs>
        <w:spacing w:line="240" w:lineRule="atLeast"/>
        <w:jc w:val="both"/>
      </w:pPr>
      <w:r w:rsidRPr="001C00FE">
        <w:t>- ГОСТ Р ИСО 7176-7-2015 «Кресла-коляски. Методы измерения параметров и размеров сиденья и колеса».</w:t>
      </w:r>
    </w:p>
    <w:p w:rsidR="009D644E" w:rsidRPr="00914CDE" w:rsidRDefault="009D644E" w:rsidP="009D644E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9D644E" w:rsidRPr="008109CA" w:rsidRDefault="009D644E" w:rsidP="009D644E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60"/>
        <w:gridCol w:w="3402"/>
        <w:gridCol w:w="1843"/>
        <w:gridCol w:w="2268"/>
        <w:gridCol w:w="850"/>
      </w:tblGrid>
      <w:tr w:rsidR="009D644E" w:rsidRPr="006A0F53" w:rsidTr="009D644E">
        <w:trPr>
          <w:trHeight w:val="566"/>
          <w:jc w:val="center"/>
        </w:trPr>
        <w:tc>
          <w:tcPr>
            <w:tcW w:w="525" w:type="dxa"/>
          </w:tcPr>
          <w:p w:rsidR="009D644E" w:rsidRPr="006A0F53" w:rsidRDefault="009D644E" w:rsidP="0072655A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6A0F5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60" w:type="dxa"/>
          </w:tcPr>
          <w:p w:rsidR="009D644E" w:rsidRPr="006A0F53" w:rsidRDefault="009D644E" w:rsidP="0072655A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6A0F53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3402" w:type="dxa"/>
          </w:tcPr>
          <w:p w:rsidR="009D644E" w:rsidRPr="006A0F53" w:rsidRDefault="009D644E" w:rsidP="0072655A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6A0F53">
              <w:rPr>
                <w:b/>
                <w:sz w:val="22"/>
                <w:szCs w:val="22"/>
              </w:rPr>
              <w:t>Наименование характеристик</w:t>
            </w:r>
          </w:p>
        </w:tc>
        <w:tc>
          <w:tcPr>
            <w:tcW w:w="1843" w:type="dxa"/>
          </w:tcPr>
          <w:p w:rsidR="009D644E" w:rsidRPr="006A0F53" w:rsidRDefault="009D644E" w:rsidP="0072655A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6A0F53">
              <w:rPr>
                <w:b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6A0F53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9D644E" w:rsidRPr="006A0F53" w:rsidRDefault="009D644E" w:rsidP="0072655A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6A0F53">
              <w:rPr>
                <w:b/>
                <w:sz w:val="22"/>
                <w:szCs w:val="22"/>
              </w:rPr>
              <w:t xml:space="preserve">обоснование использования </w:t>
            </w:r>
          </w:p>
          <w:p w:rsidR="009D644E" w:rsidRPr="006A0F53" w:rsidRDefault="009D644E" w:rsidP="0072655A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6A0F53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850" w:type="dxa"/>
          </w:tcPr>
          <w:p w:rsidR="009D644E" w:rsidRPr="006A0F53" w:rsidRDefault="009D644E" w:rsidP="0072655A">
            <w:pPr>
              <w:widowControl w:val="0"/>
              <w:suppressAutoHyphens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A0F53">
              <w:rPr>
                <w:b/>
                <w:sz w:val="22"/>
                <w:szCs w:val="22"/>
              </w:rPr>
              <w:t>Количество</w:t>
            </w:r>
          </w:p>
          <w:p w:rsidR="009D644E" w:rsidRPr="006A0F53" w:rsidRDefault="009D644E" w:rsidP="0072655A">
            <w:pPr>
              <w:widowControl w:val="0"/>
              <w:suppressAutoHyphens/>
              <w:ind w:left="-108"/>
              <w:jc w:val="center"/>
              <w:rPr>
                <w:b/>
                <w:sz w:val="22"/>
                <w:szCs w:val="22"/>
              </w:rPr>
            </w:pPr>
            <w:r w:rsidRPr="006A0F53">
              <w:rPr>
                <w:b/>
                <w:sz w:val="22"/>
                <w:szCs w:val="22"/>
              </w:rPr>
              <w:t>Изделий (шт.)</w:t>
            </w: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 w:val="restart"/>
          </w:tcPr>
          <w:p w:rsidR="009D644E" w:rsidRPr="006A0F53" w:rsidRDefault="009D644E" w:rsidP="0072655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A0F5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60" w:type="dxa"/>
            <w:vMerge w:val="restart"/>
          </w:tcPr>
          <w:p w:rsidR="009D644E" w:rsidRPr="006A0F53" w:rsidRDefault="009D644E" w:rsidP="0072655A">
            <w:pPr>
              <w:tabs>
                <w:tab w:val="num" w:pos="136"/>
              </w:tabs>
              <w:jc w:val="center"/>
              <w:rPr>
                <w:sz w:val="22"/>
                <w:szCs w:val="22"/>
              </w:rPr>
            </w:pPr>
            <w:r w:rsidRPr="006A0F53">
              <w:rPr>
                <w:color w:val="000000"/>
                <w:sz w:val="22"/>
                <w:szCs w:val="22"/>
              </w:rPr>
              <w:t>Кресло-коляска прогулочная с электроприводом, в том числе для детей-инвалидов</w:t>
            </w: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suppressAutoHyphens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Электродвигатель 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Методические </w:t>
            </w:r>
          </w:p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рекомендации по установлению медицинских показаний и противопоказаний</w:t>
            </w:r>
          </w:p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при назначении специалистами медико-социальной экспертизы технических средств реабилитации инвалида и методика их рационального подбора (далее - </w:t>
            </w:r>
            <w:r w:rsidRPr="006A0F53">
              <w:rPr>
                <w:sz w:val="22"/>
                <w:szCs w:val="22"/>
              </w:rPr>
              <w:lastRenderedPageBreak/>
              <w:t>Методические рекомендации)</w:t>
            </w:r>
          </w:p>
        </w:tc>
        <w:tc>
          <w:tcPr>
            <w:tcW w:w="850" w:type="dxa"/>
            <w:vMerge w:val="restart"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A0F53">
              <w:rPr>
                <w:rFonts w:eastAsia="Arial Unicode MS"/>
                <w:sz w:val="22"/>
                <w:szCs w:val="22"/>
              </w:rPr>
              <w:lastRenderedPageBreak/>
              <w:t xml:space="preserve"> 15</w:t>
            </w:r>
          </w:p>
        </w:tc>
      </w:tr>
      <w:tr w:rsidR="009D644E" w:rsidRPr="006A0F53" w:rsidTr="009D644E">
        <w:trPr>
          <w:trHeight w:val="132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Управляющее устройство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 xml:space="preserve">п. 3.3 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Пульт управления типа «джойстик», устанавливаемый на подлокотнике под любую руку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Аккумуляторная батарея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 xml:space="preserve">п. 3.6 </w:t>
            </w:r>
          </w:p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7176-5-2010 п. 7.3.3.1</w:t>
            </w:r>
          </w:p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Зарядное устройство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>п. 3.11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Индикатор разряда аккумуляторной батареи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>п. 8.8.2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Индикатор включено/выключено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7176-14-2012</w:t>
            </w:r>
            <w:r w:rsidRPr="006A0F53">
              <w:rPr>
                <w:rFonts w:eastAsia="Arial Unicode MS"/>
                <w:sz w:val="22"/>
                <w:szCs w:val="22"/>
              </w:rPr>
              <w:t>, п. 10.4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7176-26-2011 пп.4.2.3, 4.4.19 </w:t>
            </w:r>
          </w:p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>п. 8.11.1</w:t>
            </w:r>
          </w:p>
          <w:p w:rsidR="009D644E" w:rsidRPr="006A0F53" w:rsidRDefault="009D644E" w:rsidP="0072655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особенности заболевания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Спинка с регулируемым</w:t>
            </w:r>
          </w:p>
          <w:p w:rsidR="009D644E" w:rsidRPr="006A0F53" w:rsidRDefault="009D644E" w:rsidP="0072655A">
            <w:pPr>
              <w:tabs>
                <w:tab w:val="num" w:pos="136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углом наклона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516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71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Количество типоразмеров кресел-колясок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6A0F53">
              <w:rPr>
                <w:rFonts w:eastAsia="Arial Unicode MS"/>
                <w:sz w:val="22"/>
                <w:szCs w:val="22"/>
              </w:rPr>
              <w:t>не менее 3</w:t>
            </w:r>
          </w:p>
        </w:tc>
        <w:tc>
          <w:tcPr>
            <w:tcW w:w="2268" w:type="dxa"/>
            <w:vMerge w:val="restart"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Обеспечение получателей с различными антропометрическими данными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71"/>
              </w:tabs>
              <w:suppressAutoHyphens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Эффективная ширина сиденья первого типоразмера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менее 400мм (включительно)</w:t>
            </w:r>
          </w:p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более 420мм (включительно)</w:t>
            </w:r>
          </w:p>
        </w:tc>
        <w:tc>
          <w:tcPr>
            <w:tcW w:w="2268" w:type="dxa"/>
            <w:vMerge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41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71"/>
              </w:tabs>
              <w:suppressAutoHyphens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Эффективная ширина сиденья второго типоразмера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менее 450мм (включительно)</w:t>
            </w:r>
          </w:p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более 460мм (включительно)</w:t>
            </w:r>
          </w:p>
        </w:tc>
        <w:tc>
          <w:tcPr>
            <w:tcW w:w="2268" w:type="dxa"/>
            <w:vMerge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1295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Эффективная ширина сиденья третьего типоразмера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менее 480мм (включительно)</w:t>
            </w:r>
          </w:p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 не более 500мм (включительно)</w:t>
            </w:r>
          </w:p>
        </w:tc>
        <w:tc>
          <w:tcPr>
            <w:tcW w:w="2268" w:type="dxa"/>
            <w:vMerge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Подножки съемные и регулируемые по высоте 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22"/>
              </w:tabs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9D644E" w:rsidRPr="00D81A98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D81A98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Опора стопы откидная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Устройство против опрокидывания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Тормоза 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9999-2014 п. 12 24 18, 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Отражатели, </w:t>
            </w:r>
          </w:p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информирующие других участников движения о траектории движения кресла-коляски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9999-2014 п. 12 24 12, 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420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7176-15-2007, п.3.7, 3.9, п.7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 w:val="restart"/>
          </w:tcPr>
          <w:p w:rsidR="009D644E" w:rsidRPr="006A0F53" w:rsidRDefault="009D644E" w:rsidP="0072655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A0F5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60" w:type="dxa"/>
            <w:vMerge w:val="restart"/>
          </w:tcPr>
          <w:p w:rsidR="009D644E" w:rsidRPr="006A0F53" w:rsidRDefault="009D644E" w:rsidP="0072655A">
            <w:pPr>
              <w:tabs>
                <w:tab w:val="num" w:pos="136"/>
              </w:tabs>
              <w:jc w:val="center"/>
              <w:rPr>
                <w:sz w:val="22"/>
                <w:szCs w:val="22"/>
              </w:rPr>
            </w:pPr>
            <w:r w:rsidRPr="006A0F53">
              <w:rPr>
                <w:color w:val="000000"/>
                <w:sz w:val="22"/>
                <w:szCs w:val="22"/>
              </w:rPr>
              <w:t>Кресло-коляска комнатная с электроприводом, в том числе для детей-инвалидов</w:t>
            </w: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suppressAutoHyphens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Электродвигатель 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Методические </w:t>
            </w:r>
          </w:p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рекомендации по установлению медицинских показаний и противопоказаний</w:t>
            </w:r>
          </w:p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850" w:type="dxa"/>
            <w:vMerge w:val="restart"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15</w:t>
            </w: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Управляющее устройство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 xml:space="preserve">п. 3.3 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Пульт управления типа «джойстик», устанавливаемый на подлокотнике под любую руку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Аккумуляторная батарея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 xml:space="preserve">п. 3.6 </w:t>
            </w:r>
          </w:p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7176-5-2010 п. 7.3.3.1</w:t>
            </w:r>
          </w:p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Зарядное устройство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>п. 3.11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Индикатор разряда аккумуляторной батареи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>п. 8.8.2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Индикатор включено/выключено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7176-14-2012</w:t>
            </w:r>
            <w:r w:rsidRPr="006A0F53">
              <w:rPr>
                <w:rFonts w:eastAsia="Arial Unicode MS"/>
                <w:sz w:val="22"/>
                <w:szCs w:val="22"/>
              </w:rPr>
              <w:t>, п. 10.4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7176-26-2011 пп.4.2.3, 4.4.19 </w:t>
            </w:r>
          </w:p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ГОСТ Р ИСО 7176-14-2012 </w:t>
            </w:r>
            <w:r w:rsidRPr="006A0F53">
              <w:rPr>
                <w:rFonts w:eastAsia="Arial Unicode MS"/>
                <w:sz w:val="22"/>
                <w:szCs w:val="22"/>
              </w:rPr>
              <w:t>п. 8.11.1</w:t>
            </w:r>
          </w:p>
          <w:p w:rsidR="009D644E" w:rsidRPr="006A0F53" w:rsidRDefault="009D644E" w:rsidP="0072655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особенности заболевания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Спинка с регулируемым</w:t>
            </w:r>
          </w:p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углом наклона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  <w:p w:rsidR="009D644E" w:rsidRPr="006A0F53" w:rsidRDefault="009D644E" w:rsidP="0072655A">
            <w:pPr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71"/>
              </w:tabs>
              <w:suppressAutoHyphens/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Количество типоразмеров кресел-колясок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6A0F53">
              <w:rPr>
                <w:rFonts w:eastAsia="Arial Unicode MS"/>
                <w:sz w:val="22"/>
                <w:szCs w:val="22"/>
              </w:rPr>
              <w:t>не менее 3</w:t>
            </w:r>
          </w:p>
        </w:tc>
        <w:tc>
          <w:tcPr>
            <w:tcW w:w="2268" w:type="dxa"/>
            <w:vMerge w:val="restart"/>
          </w:tcPr>
          <w:p w:rsidR="009D644E" w:rsidRPr="006A0F53" w:rsidRDefault="009D644E" w:rsidP="0072655A">
            <w:pPr>
              <w:widowControl w:val="0"/>
              <w:suppressAutoHyphens/>
              <w:ind w:firstLine="72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Обеспечение получателей с </w:t>
            </w:r>
            <w:r w:rsidRPr="006A0F53">
              <w:rPr>
                <w:sz w:val="22"/>
                <w:szCs w:val="22"/>
              </w:rPr>
              <w:lastRenderedPageBreak/>
              <w:t>различными антропометрическими данными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71"/>
              </w:tabs>
              <w:suppressAutoHyphens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Эффективная ширина сиденья первого типоразмера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менее 400мм (включительно)</w:t>
            </w:r>
          </w:p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более 420мм (включительно)</w:t>
            </w:r>
          </w:p>
        </w:tc>
        <w:tc>
          <w:tcPr>
            <w:tcW w:w="2268" w:type="dxa"/>
            <w:vMerge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70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71"/>
              </w:tabs>
              <w:suppressAutoHyphens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Эффективная ширина сиденья второго типоразмера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менее 430мм (включительно)</w:t>
            </w:r>
          </w:p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более 450мм (включительно)</w:t>
            </w:r>
          </w:p>
        </w:tc>
        <w:tc>
          <w:tcPr>
            <w:tcW w:w="2268" w:type="dxa"/>
            <w:vMerge/>
            <w:vAlign w:val="center"/>
          </w:tcPr>
          <w:p w:rsidR="009D644E" w:rsidRPr="006A0F53" w:rsidRDefault="009D644E" w:rsidP="0072655A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Эффективная ширина сиденья третьего типоразмера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менее 460мм (включительно)</w:t>
            </w:r>
          </w:p>
          <w:p w:rsidR="009D644E" w:rsidRPr="006A0F53" w:rsidRDefault="009D644E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не более 480мм (включительно)</w:t>
            </w:r>
          </w:p>
        </w:tc>
        <w:tc>
          <w:tcPr>
            <w:tcW w:w="2268" w:type="dxa"/>
            <w:vMerge/>
          </w:tcPr>
          <w:p w:rsidR="009D644E" w:rsidRPr="006A0F53" w:rsidRDefault="009D644E" w:rsidP="0072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Подножки съемные и регулируемые по высоте 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tabs>
                <w:tab w:val="num" w:pos="22"/>
              </w:tabs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D81A98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D81A98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Устройство против опрокидывания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 xml:space="preserve">Тормоза 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9D644E" w:rsidRPr="006A0F53" w:rsidRDefault="009D644E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9999-2014 п. 12 24 18, методические рекомендации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479"/>
          <w:jc w:val="center"/>
        </w:trPr>
        <w:tc>
          <w:tcPr>
            <w:tcW w:w="525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9D644E" w:rsidRPr="006A0F53" w:rsidRDefault="009D644E" w:rsidP="0072655A">
            <w:pPr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44E" w:rsidRPr="006A0F53" w:rsidRDefault="009D644E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843" w:type="dxa"/>
            <w:vAlign w:val="center"/>
          </w:tcPr>
          <w:p w:rsidR="009D644E" w:rsidRPr="006A0F53" w:rsidRDefault="009D644E" w:rsidP="0072655A">
            <w:pPr>
              <w:snapToGrid w:val="0"/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9D644E" w:rsidRPr="006A0F53" w:rsidRDefault="009D644E" w:rsidP="0072655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ГОСТ Р ИСО 7176-15-2007, п.3.7, 3.9, п.7</w:t>
            </w:r>
          </w:p>
        </w:tc>
        <w:tc>
          <w:tcPr>
            <w:tcW w:w="850" w:type="dxa"/>
            <w:vMerge/>
          </w:tcPr>
          <w:p w:rsidR="009D644E" w:rsidRPr="006A0F53" w:rsidRDefault="009D644E" w:rsidP="0072655A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9D644E" w:rsidRPr="006A0F53" w:rsidTr="009D644E">
        <w:trPr>
          <w:trHeight w:val="253"/>
          <w:jc w:val="center"/>
        </w:trPr>
        <w:tc>
          <w:tcPr>
            <w:tcW w:w="9498" w:type="dxa"/>
            <w:gridSpan w:val="5"/>
          </w:tcPr>
          <w:p w:rsidR="009D644E" w:rsidRPr="006A0F53" w:rsidRDefault="009D644E" w:rsidP="0072655A">
            <w:pPr>
              <w:ind w:firstLine="72"/>
              <w:jc w:val="right"/>
              <w:rPr>
                <w:sz w:val="22"/>
                <w:szCs w:val="22"/>
              </w:rPr>
            </w:pPr>
            <w:r w:rsidRPr="006A0F53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9D644E" w:rsidRPr="006A0F53" w:rsidRDefault="009D644E" w:rsidP="0072655A">
            <w:pPr>
              <w:jc w:val="center"/>
              <w:rPr>
                <w:sz w:val="22"/>
                <w:szCs w:val="22"/>
                <w:lang w:eastAsia="ar-SA"/>
              </w:rPr>
            </w:pPr>
            <w:r w:rsidRPr="006A0F53">
              <w:rPr>
                <w:sz w:val="22"/>
                <w:szCs w:val="22"/>
                <w:lang w:eastAsia="ar-SA"/>
              </w:rPr>
              <w:t>30</w:t>
            </w:r>
          </w:p>
        </w:tc>
      </w:tr>
      <w:bookmarkEnd w:id="0"/>
    </w:tbl>
    <w:p w:rsidR="009D644E" w:rsidRPr="00B3742C" w:rsidRDefault="009D644E" w:rsidP="009D644E">
      <w:pPr>
        <w:widowControl w:val="0"/>
        <w:rPr>
          <w:b/>
        </w:rPr>
      </w:pPr>
    </w:p>
    <w:p w:rsidR="009D644E" w:rsidRPr="008109CA" w:rsidRDefault="009D644E" w:rsidP="009D644E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9D644E" w:rsidRPr="008109CA" w:rsidRDefault="009D644E" w:rsidP="009D644E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9D644E" w:rsidRPr="008109CA" w:rsidRDefault="009D644E" w:rsidP="009D644E">
      <w:pPr>
        <w:jc w:val="both"/>
      </w:pPr>
    </w:p>
    <w:p w:rsidR="009D644E" w:rsidRPr="008109CA" w:rsidRDefault="009D644E" w:rsidP="009D644E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9D644E" w:rsidRPr="008109CA" w:rsidRDefault="009D644E" w:rsidP="009D644E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</w:t>
      </w:r>
      <w:r w:rsidRPr="008109CA">
        <w:lastRenderedPageBreak/>
        <w:t>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9D644E" w:rsidRPr="008109CA" w:rsidRDefault="009D644E" w:rsidP="009D644E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9D644E" w:rsidRPr="008109CA" w:rsidRDefault="009D644E" w:rsidP="009D644E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D644E" w:rsidRPr="008109CA" w:rsidRDefault="009D644E" w:rsidP="009D644E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9D644E" w:rsidRPr="008109CA" w:rsidRDefault="009D644E" w:rsidP="009D644E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9D644E" w:rsidRPr="008109CA" w:rsidRDefault="009D644E" w:rsidP="009D644E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9D644E" w:rsidRPr="00A407F5" w:rsidRDefault="009D644E" w:rsidP="009D644E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9D644E" w:rsidRPr="008109CA" w:rsidRDefault="009D644E" w:rsidP="009D644E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9D644E" w:rsidRPr="008109CA" w:rsidRDefault="009D644E" w:rsidP="009D644E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9D644E" w:rsidRPr="008109CA" w:rsidRDefault="009D644E" w:rsidP="009D644E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9D644E" w:rsidRPr="008109CA" w:rsidRDefault="009D644E" w:rsidP="009D644E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9D644E" w:rsidRPr="008109CA" w:rsidRDefault="009D644E" w:rsidP="009D644E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D644E" w:rsidRPr="008109CA" w:rsidRDefault="009D644E" w:rsidP="009D644E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9D644E" w:rsidRPr="008109CA" w:rsidRDefault="009D644E" w:rsidP="009D644E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9D644E" w:rsidRPr="008109CA" w:rsidRDefault="009D644E" w:rsidP="009D644E"/>
    <w:p w:rsidR="009D644E" w:rsidRPr="008109CA" w:rsidRDefault="009D644E" w:rsidP="009D644E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>
        <w:lastRenderedPageBreak/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9D644E" w:rsidRDefault="009D644E" w:rsidP="009D644E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 w:rsidRPr="008109CA">
        <w:t xml:space="preserve">3.2.1. </w:t>
      </w:r>
      <w:r>
        <w:t>Пункт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9D644E" w:rsidRPr="008109CA" w:rsidRDefault="009D644E" w:rsidP="009D644E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9D644E" w:rsidRDefault="009D644E" w:rsidP="009D644E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9D644E" w:rsidRPr="008109CA" w:rsidRDefault="009D644E" w:rsidP="009D644E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9D644E" w:rsidRPr="008109CA" w:rsidRDefault="009D644E" w:rsidP="009D644E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9D644E" w:rsidRPr="008109CA" w:rsidRDefault="009D644E" w:rsidP="009D644E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9D644E" w:rsidRPr="008109CA" w:rsidRDefault="009D644E" w:rsidP="009D644E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9D644E" w:rsidRPr="008109CA" w:rsidRDefault="009D644E" w:rsidP="009D644E">
      <w:pPr>
        <w:jc w:val="both"/>
      </w:pPr>
    </w:p>
    <w:p w:rsidR="009D644E" w:rsidRPr="008109CA" w:rsidRDefault="009D644E" w:rsidP="009D644E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9D644E" w:rsidRPr="008109CA" w:rsidRDefault="009D644E" w:rsidP="009D644E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9D644E" w:rsidRDefault="009D644E" w:rsidP="009D644E">
      <w:pPr>
        <w:jc w:val="both"/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30</w:t>
      </w:r>
      <w:r w:rsidRPr="008109CA">
        <w:t xml:space="preserve">% </w:t>
      </w:r>
      <w:r>
        <w:t>каждого наименования изделия, предусмотренного</w:t>
      </w:r>
      <w:r w:rsidRPr="008109CA">
        <w:t xml:space="preserve"> контрактом. </w:t>
      </w:r>
    </w:p>
    <w:p w:rsidR="009D644E" w:rsidRDefault="009D644E" w:rsidP="009D644E">
      <w:pPr>
        <w:jc w:val="both"/>
      </w:pPr>
    </w:p>
    <w:p w:rsidR="00E323C4" w:rsidRDefault="00E323C4"/>
    <w:sectPr w:rsidR="00E3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3B" w:rsidRDefault="00DA6A3B" w:rsidP="009D644E">
      <w:r>
        <w:separator/>
      </w:r>
    </w:p>
  </w:endnote>
  <w:endnote w:type="continuationSeparator" w:id="0">
    <w:p w:rsidR="00DA6A3B" w:rsidRDefault="00DA6A3B" w:rsidP="009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3B" w:rsidRDefault="00DA6A3B" w:rsidP="009D644E">
      <w:r>
        <w:separator/>
      </w:r>
    </w:p>
  </w:footnote>
  <w:footnote w:type="continuationSeparator" w:id="0">
    <w:p w:rsidR="00DA6A3B" w:rsidRDefault="00DA6A3B" w:rsidP="009D644E">
      <w:r>
        <w:continuationSeparator/>
      </w:r>
    </w:p>
  </w:footnote>
  <w:footnote w:id="1">
    <w:p w:rsidR="009D644E" w:rsidRPr="004D2FEC" w:rsidRDefault="009D644E" w:rsidP="009D644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9D644E" w:rsidRDefault="009D644E" w:rsidP="009D644E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E"/>
    <w:rsid w:val="009D644E"/>
    <w:rsid w:val="00DA6A3B"/>
    <w:rsid w:val="00E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DE6C-A390-41F0-890B-8650983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D64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</cp:revision>
  <dcterms:created xsi:type="dcterms:W3CDTF">2018-02-07T08:24:00Z</dcterms:created>
  <dcterms:modified xsi:type="dcterms:W3CDTF">2018-02-07T08:25:00Z</dcterms:modified>
</cp:coreProperties>
</file>