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C" w:rsidRPr="00A82FFB" w:rsidRDefault="00FB7D2C" w:rsidP="00B7441D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A82FFB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0A4DC1" w:rsidRPr="00A82FFB" w:rsidRDefault="000A4DC1" w:rsidP="000A4D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2FFB">
        <w:rPr>
          <w:rFonts w:ascii="Times New Roman" w:hAnsi="Times New Roman" w:cs="Times New Roman"/>
          <w:b/>
          <w:i/>
          <w:sz w:val="24"/>
          <w:szCs w:val="24"/>
        </w:rPr>
        <w:t>Поставка средств при нарушениях функций выделения (мочеприемников) для обеспечения инвалидов в 201</w:t>
      </w:r>
      <w:r w:rsidR="00170507" w:rsidRPr="00A82FF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82FFB">
        <w:rPr>
          <w:rFonts w:ascii="Times New Roman" w:hAnsi="Times New Roman" w:cs="Times New Roman"/>
          <w:b/>
          <w:i/>
          <w:sz w:val="24"/>
          <w:szCs w:val="24"/>
        </w:rPr>
        <w:t xml:space="preserve"> году  </w:t>
      </w:r>
    </w:p>
    <w:tbl>
      <w:tblPr>
        <w:tblpPr w:leftFromText="180" w:rightFromText="180" w:bottomFromText="200" w:vertAnchor="text" w:horzAnchor="page" w:tblpX="694" w:tblpY="142"/>
        <w:tblW w:w="15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037"/>
        <w:gridCol w:w="6804"/>
        <w:gridCol w:w="3119"/>
        <w:gridCol w:w="1805"/>
      </w:tblGrid>
      <w:tr w:rsidR="005917A3" w:rsidRPr="000A4DC1" w:rsidTr="00A82FFB">
        <w:trPr>
          <w:trHeight w:val="88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Pr="000A4DC1" w:rsidRDefault="005917A3" w:rsidP="000A4DC1">
            <w:pPr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Кол-во,</w:t>
            </w:r>
          </w:p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  <w:tr w:rsidR="005917A3" w:rsidRPr="000A4DC1" w:rsidTr="00A82FFB">
        <w:trPr>
          <w:trHeight w:val="362"/>
        </w:trPr>
        <w:tc>
          <w:tcPr>
            <w:tcW w:w="84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 w:hanging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 w:hanging="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A4DC1">
              <w:rPr>
                <w:rFonts w:ascii="Times New Roman" w:eastAsia="Times New Roman" w:hAnsi="Times New Roman" w:cs="Times New Roman"/>
              </w:rPr>
              <w:t>Однокомпонентный</w:t>
            </w:r>
            <w:proofErr w:type="gramEnd"/>
            <w:r w:rsidRPr="000A4DC1">
              <w:rPr>
                <w:rFonts w:ascii="Times New Roman" w:eastAsia="Times New Roman" w:hAnsi="Times New Roman" w:cs="Times New Roman"/>
              </w:rPr>
              <w:t xml:space="preserve">  дренируемый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со  встроенной плоской  пластиной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Однокомпонентный дренируемый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стандартный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гипоаллергенной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гидроколлоидной адгезивной пластиной,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клапаном, с силиконовым выпускным клапаном и переходником для крепления к ночному мочеприемнику;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5917A3" w:rsidP="001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507">
              <w:rPr>
                <w:rFonts w:ascii="Times New Roman" w:eastAsia="Times New Roman" w:hAnsi="Times New Roman" w:cs="Times New Roman"/>
                <w:b/>
              </w:rPr>
              <w:t>660</w:t>
            </w:r>
          </w:p>
        </w:tc>
      </w:tr>
      <w:tr w:rsidR="005917A3" w:rsidRPr="000A4DC1" w:rsidTr="00A82FFB">
        <w:trPr>
          <w:trHeight w:val="267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Адгезивная пластина имеет вырезаемое отверстие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17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Вырезаемое отверстие с диаметром,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30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Двухкомпонентный дренируемый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4DC1">
              <w:rPr>
                <w:rFonts w:ascii="Times New Roman" w:eastAsia="Times New Roman" w:hAnsi="Times New Roman" w:cs="Times New Roman"/>
                <w:b/>
              </w:rPr>
              <w:t xml:space="preserve">Двухкомпонентный дренируемый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  <w:b/>
              </w:rPr>
              <w:t>уроприемник</w:t>
            </w:r>
            <w:proofErr w:type="spellEnd"/>
            <w:r w:rsidRPr="000A4DC1">
              <w:rPr>
                <w:rFonts w:ascii="Times New Roman" w:eastAsia="Times New Roman" w:hAnsi="Times New Roman" w:cs="Times New Roman"/>
                <w:b/>
              </w:rPr>
              <w:t xml:space="preserve"> в комплекте: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5917A3" w:rsidP="00BF1EE0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507">
              <w:rPr>
                <w:rFonts w:ascii="Times New Roman" w:eastAsia="Times New Roman" w:hAnsi="Times New Roman" w:cs="Times New Roman"/>
                <w:b/>
              </w:rPr>
              <w:t>185</w:t>
            </w:r>
          </w:p>
        </w:tc>
      </w:tr>
      <w:tr w:rsidR="005917A3" w:rsidRPr="000A4DC1" w:rsidTr="00A82FFB">
        <w:trPr>
          <w:trHeight w:val="29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Адгезивная пластина плоская 1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3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Уростомный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мешок 3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Пластина  адгезивная для крепления мешка двухкомпонентного мочеприемника, изготовлена из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гипоаллергенных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натуральных гидроколлоидных материалов, с креплениями для пояса, с фланцем для крепления мешка и соответствующим фланцу мешка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уростомный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для крепления к пластине двухкомпонентного мочеприемника, стандартный,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клапаном, с силиконовым выпускным клапаном и переходником для крепления к ночному мочеприемнику; диаметром соответствует фланцу пластины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64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Диаметр фланцев пластины и мешка,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57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для сбора мочи дневной (ножной)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507">
              <w:rPr>
                <w:rFonts w:ascii="Times New Roman" w:eastAsia="Times New Roman" w:hAnsi="Times New Roman" w:cs="Times New Roman"/>
                <w:b/>
              </w:rPr>
              <w:t>3800</w:t>
            </w:r>
          </w:p>
        </w:tc>
      </w:tr>
      <w:tr w:rsidR="005917A3" w:rsidRPr="000A4DC1" w:rsidTr="00A82FFB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для сбора мочи дневной (ножной) оснащен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уропрезервативами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или катетерами, с отверстиями для крепления ремней.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40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Регулируемые дренажные трубки не закручиваемые и не перегибаемые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31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Длина трубки,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53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Объем мешков,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750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78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 w:firstLine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 w:firstLine="8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Мочеприемник прикроватный (мешок для сбора мочи) ночной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A4DC1">
              <w:rPr>
                <w:rFonts w:ascii="Times New Roman" w:eastAsia="Times New Roman" w:hAnsi="Times New Roman" w:cs="Times New Roman"/>
              </w:rPr>
              <w:t xml:space="preserve">Мочеприемник прикроватный нестерильный, прозрачный, изготовлен из многослойного, не пропускающего запах полиэтилена высокой прочности, с мягким покрытием на нетканой основе, с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антирефлюксным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клапаном для предотвращения обратного тока мочи, со  сливным клапаном в форме защелки, с отверстиями для крепления ремней или прикроватного крючка, со стандартным переходником.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507">
              <w:rPr>
                <w:rFonts w:ascii="Times New Roman" w:eastAsia="Times New Roman" w:hAnsi="Times New Roman" w:cs="Times New Roman"/>
                <w:b/>
              </w:rPr>
              <w:t>3700</w:t>
            </w:r>
          </w:p>
        </w:tc>
      </w:tr>
      <w:tr w:rsidR="005917A3" w:rsidRPr="000A4DC1" w:rsidTr="00A82FFB">
        <w:trPr>
          <w:trHeight w:val="64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Регулируемая гладкая дренажная трубка не закручиваемая и не перегибаемая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59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Длина трубки, см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434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 передней стенке мочеприемника нанесены мерные отметки для определения объема мочи.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74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Объем мешков,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1500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578"/>
        </w:trPr>
        <w:tc>
          <w:tcPr>
            <w:tcW w:w="84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Пара ремешков для крепления  мочеприемников  (мешков для сбора  мочи) к ноге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Ремни для крепления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уроприемного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устройства на ноге многократного применения, регулируемой длины.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0507">
              <w:rPr>
                <w:rFonts w:ascii="Times New Roman" w:eastAsia="Times New Roman" w:hAnsi="Times New Roman" w:cs="Times New Roman"/>
                <w:b/>
              </w:rPr>
              <w:t>830</w:t>
            </w:r>
          </w:p>
        </w:tc>
      </w:tr>
      <w:tr w:rsidR="005917A3" w:rsidRPr="000A4DC1" w:rsidTr="00A82FFB">
        <w:trPr>
          <w:trHeight w:val="428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В комплекте 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1128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76024B">
              <w:rPr>
                <w:rFonts w:ascii="Times New Roman" w:eastAsia="Times New Roman" w:hAnsi="Times New Roman" w:cs="Times New Roman"/>
              </w:rPr>
              <w:t xml:space="preserve">Система (с катетером) для </w:t>
            </w:r>
            <w:proofErr w:type="spellStart"/>
            <w:r w:rsidRPr="0076024B">
              <w:rPr>
                <w:rFonts w:ascii="Times New Roman" w:eastAsia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5917A3" w:rsidRDefault="005917A3" w:rsidP="00A82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7A3">
              <w:rPr>
                <w:rFonts w:ascii="Times New Roman" w:hAnsi="Times New Roman" w:cs="Times New Roman"/>
              </w:rPr>
              <w:t xml:space="preserve">Система (с катетером) для </w:t>
            </w:r>
            <w:proofErr w:type="spellStart"/>
            <w:r w:rsidRPr="005917A3">
              <w:rPr>
                <w:rFonts w:ascii="Times New Roman" w:hAnsi="Times New Roman" w:cs="Times New Roman"/>
              </w:rPr>
              <w:t>нефростомии</w:t>
            </w:r>
            <w:proofErr w:type="spellEnd"/>
            <w:r w:rsidRPr="005917A3">
              <w:rPr>
                <w:rFonts w:ascii="Times New Roman" w:hAnsi="Times New Roman" w:cs="Times New Roman"/>
              </w:rPr>
              <w:t xml:space="preserve"> предназначена для сообщения естественных каналов, полостей тела, сосудов с внешней средой с целью их опорожнения. Катетер изготовлен из силикона с дренажными отверстиями, имеет коннектор с запирательным механизмом.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5917A3" w:rsidRDefault="005917A3" w:rsidP="0059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17A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917A3" w:rsidRPr="000A4DC1" w:rsidTr="00A82FFB">
        <w:trPr>
          <w:trHeight w:val="268"/>
        </w:trPr>
        <w:tc>
          <w:tcPr>
            <w:tcW w:w="842" w:type="dxa"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5917A3" w:rsidRDefault="005917A3" w:rsidP="00591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7A3">
              <w:rPr>
                <w:rFonts w:ascii="Times New Roman" w:hAnsi="Times New Roman" w:cs="Times New Roman"/>
              </w:rPr>
              <w:t>Длина катетера,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29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Катетер для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самокатетеризации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лубрицированный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FC3FFC" w:rsidRDefault="005917A3" w:rsidP="0031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FFC">
              <w:rPr>
                <w:rFonts w:ascii="Times New Roman" w:eastAsia="Times New Roman" w:hAnsi="Times New Roman" w:cs="Times New Roman"/>
              </w:rPr>
              <w:t xml:space="preserve">Катетер для  </w:t>
            </w:r>
            <w:proofErr w:type="spellStart"/>
            <w:r w:rsidRPr="00FC3FFC">
              <w:rPr>
                <w:rFonts w:ascii="Times New Roman" w:eastAsia="Times New Roman" w:hAnsi="Times New Roman" w:cs="Times New Roman"/>
              </w:rPr>
              <w:t>самокатетеризации</w:t>
            </w:r>
            <w:proofErr w:type="spellEnd"/>
            <w:r w:rsidRPr="00FC3FFC">
              <w:rPr>
                <w:rFonts w:ascii="Times New Roman" w:hAnsi="Times New Roman" w:cs="Times New Roman"/>
              </w:rPr>
              <w:t xml:space="preserve"> изготовлен из поливинилхлорида (ПВХ), покрытого снаружи </w:t>
            </w:r>
            <w:proofErr w:type="gramStart"/>
            <w:r w:rsidRPr="00FC3FFC">
              <w:rPr>
                <w:rFonts w:ascii="Times New Roman" w:hAnsi="Times New Roman" w:cs="Times New Roman"/>
              </w:rPr>
              <w:t>гидрофильным</w:t>
            </w:r>
            <w:proofErr w:type="gramEnd"/>
            <w:r w:rsidRPr="00FC3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FFC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FC3FFC">
              <w:rPr>
                <w:rFonts w:ascii="Times New Roman" w:hAnsi="Times New Roman" w:cs="Times New Roman"/>
              </w:rPr>
              <w:t xml:space="preserve">. Наконечник катетера прямой цилиндрический типа </w:t>
            </w:r>
            <w:proofErr w:type="spellStart"/>
            <w:r w:rsidRPr="00FC3FFC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FC3FFC">
              <w:rPr>
                <w:rFonts w:ascii="Times New Roman" w:hAnsi="Times New Roman" w:cs="Times New Roman"/>
              </w:rPr>
              <w:t xml:space="preserve">, или изогнутый типа </w:t>
            </w:r>
            <w:proofErr w:type="spellStart"/>
            <w:r w:rsidRPr="00FC3FFC">
              <w:rPr>
                <w:rFonts w:ascii="Times New Roman" w:hAnsi="Times New Roman" w:cs="Times New Roman"/>
              </w:rPr>
              <w:t>Тиманн</w:t>
            </w:r>
            <w:proofErr w:type="spellEnd"/>
            <w:r w:rsidRPr="00FC3FFC">
              <w:rPr>
                <w:rFonts w:ascii="Times New Roman" w:hAnsi="Times New Roman" w:cs="Times New Roman"/>
              </w:rPr>
              <w:t>; с боковыми отверстиями. Катетер имеет воронкообразный коннектор для соединения со стандартным мочеприемником. Катетер стерилен и находится в индивидуальной упаковке.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9500</w:t>
            </w:r>
          </w:p>
        </w:tc>
      </w:tr>
      <w:tr w:rsidR="005917A3" w:rsidRPr="000A4DC1" w:rsidTr="00A82FFB">
        <w:trPr>
          <w:trHeight w:val="577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0A4DC1" w:rsidRDefault="005917A3" w:rsidP="0031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лубрицированный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FC3FFC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FFC">
              <w:rPr>
                <w:rFonts w:ascii="Times New Roman" w:hAnsi="Times New Roman" w:cs="Times New Roman"/>
              </w:rPr>
              <w:t>требующий</w:t>
            </w:r>
            <w:proofErr w:type="gramEnd"/>
            <w:r w:rsidRPr="00FC3FFC">
              <w:rPr>
                <w:rFonts w:ascii="Times New Roman" w:hAnsi="Times New Roman" w:cs="Times New Roman"/>
              </w:rPr>
              <w:t xml:space="preserve">  дополнительной активации водой или готовый к применению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A82FFB">
        <w:trPr>
          <w:trHeight w:val="577"/>
        </w:trPr>
        <w:tc>
          <w:tcPr>
            <w:tcW w:w="84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(женские и мужские)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FC3FFC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A82FFB">
        <w:trPr>
          <w:trHeight w:val="577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37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Катетер уретральный длительного пользования, постоянного пользования, </w:t>
            </w:r>
            <w:r w:rsidRPr="000A4DC1">
              <w:rPr>
                <w:rFonts w:ascii="Times New Roman" w:eastAsia="Times New Roman" w:hAnsi="Times New Roman" w:cs="Times New Roman"/>
              </w:rPr>
              <w:lastRenderedPageBreak/>
              <w:t xml:space="preserve">катетер для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эпицистостомы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lastRenderedPageBreak/>
              <w:t>Уретральный катетер «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Фоллея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>» длительного стояния изготовлен из натурального латекса, двухходовой.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6C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880</w:t>
            </w:r>
          </w:p>
        </w:tc>
      </w:tr>
      <w:tr w:rsidR="005917A3" w:rsidRPr="000A4DC1" w:rsidTr="00A82FFB">
        <w:trPr>
          <w:trHeight w:val="322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A82FFB">
        <w:trPr>
          <w:trHeight w:val="425"/>
        </w:trPr>
        <w:tc>
          <w:tcPr>
            <w:tcW w:w="84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A82FFB">
        <w:trPr>
          <w:trHeight w:val="1112"/>
        </w:trPr>
        <w:tc>
          <w:tcPr>
            <w:tcW w:w="84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917A3" w:rsidRPr="0076024B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с пластырем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76024B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Уропрезервативы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констрикции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>, с усиленным сливным портом и ригидным концом, обеспечивающим постоянный и беспрепятственный отток мочи при перегибании на 90 градусов.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2700</w:t>
            </w:r>
          </w:p>
        </w:tc>
      </w:tr>
      <w:tr w:rsidR="005917A3" w:rsidRPr="000A4DC1" w:rsidTr="00A82FFB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76024B" w:rsidRDefault="005917A3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917A3" w:rsidRPr="0076024B" w:rsidRDefault="005917A3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A82FFB">
        <w:trPr>
          <w:trHeight w:val="577"/>
        </w:trPr>
        <w:tc>
          <w:tcPr>
            <w:tcW w:w="84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 самоклеящийся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DC1">
              <w:rPr>
                <w:rFonts w:ascii="Times New Roman" w:eastAsia="Times New Roman" w:hAnsi="Times New Roman" w:cs="Times New Roman"/>
              </w:rPr>
              <w:t>Уропрезерватив</w:t>
            </w:r>
            <w:proofErr w:type="spellEnd"/>
            <w:r w:rsidRPr="000A4DC1">
              <w:rPr>
                <w:rFonts w:ascii="Times New Roman" w:eastAsia="Times New Roman" w:hAnsi="Times New Roman" w:cs="Times New Roman"/>
              </w:rPr>
              <w:t xml:space="preserve"> латексный самоклеящийся с адгезивной (клеящейся) полоской на внутренней поверхности, с усиленным сливным портом и ригидным концом, обеспечивающим постоянный и беспрепятственный отток мочи даже при перегибании на 90 градусов, с аппликатором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раскручивающей ленточкой.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</w:t>
            </w:r>
          </w:p>
        </w:tc>
      </w:tr>
      <w:tr w:rsidR="005917A3" w:rsidRPr="000A4DC1" w:rsidTr="00A82FFB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A82FFB">
        <w:trPr>
          <w:trHeight w:val="57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82FFB" w:rsidRPr="0076024B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0A4DC1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76024B">
              <w:rPr>
                <w:rFonts w:ascii="Times New Roman" w:eastAsia="Times New Roman" w:hAnsi="Times New Roman" w:cs="Times New Roman"/>
              </w:rPr>
              <w:t xml:space="preserve">Наборы - мочеприемники для </w:t>
            </w:r>
            <w:proofErr w:type="spellStart"/>
            <w:r w:rsidRPr="0076024B">
              <w:rPr>
                <w:rFonts w:ascii="Times New Roman" w:eastAsia="Times New Roman" w:hAnsi="Times New Roman" w:cs="Times New Roman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24B">
              <w:rPr>
                <w:rFonts w:ascii="Times New Roman" w:hAnsi="Times New Roman" w:cs="Times New Roman"/>
              </w:rPr>
              <w:t>Набор-мочеприемник стерилен, находится в индивидуальной упаковке и предназначен для однократного применения. Набор-мочеприемник</w:t>
            </w:r>
            <w:r w:rsidRPr="0076024B">
              <w:rPr>
                <w:rFonts w:ascii="Times New Roman" w:hAnsi="Times New Roman" w:cs="Times New Roman"/>
                <w:b/>
              </w:rPr>
              <w:t xml:space="preserve"> </w:t>
            </w:r>
            <w:r w:rsidRPr="0076024B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6024B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состоит из мочеприемника, объединенного с </w:t>
            </w:r>
            <w:proofErr w:type="spellStart"/>
            <w:r w:rsidRPr="0076024B">
              <w:rPr>
                <w:rFonts w:ascii="Times New Roman" w:hAnsi="Times New Roman" w:cs="Times New Roman"/>
              </w:rPr>
              <w:t>лубрицированным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ка</w:t>
            </w:r>
            <w:r>
              <w:rPr>
                <w:rFonts w:ascii="Times New Roman" w:hAnsi="Times New Roman" w:cs="Times New Roman"/>
              </w:rPr>
              <w:t xml:space="preserve">тетером для </w:t>
            </w:r>
            <w:proofErr w:type="spellStart"/>
            <w:r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6024B">
              <w:rPr>
                <w:rFonts w:ascii="Times New Roman" w:hAnsi="Times New Roman" w:cs="Times New Roman"/>
              </w:rPr>
              <w:t>мочеприемник объемом не менее 700 мл изготовлен из прочного полиэтилена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24B">
              <w:rPr>
                <w:rFonts w:ascii="Times New Roman" w:eastAsia="Times New Roman" w:hAnsi="Times New Roman" w:cs="Times New Roman"/>
                <w:b/>
              </w:rPr>
              <w:t>790</w:t>
            </w:r>
          </w:p>
        </w:tc>
      </w:tr>
      <w:tr w:rsidR="00A82FFB" w:rsidRPr="000A4DC1" w:rsidTr="00A82FFB">
        <w:trPr>
          <w:trHeight w:val="337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76024B">
              <w:rPr>
                <w:rFonts w:ascii="Times New Roman" w:hAnsi="Times New Roman" w:cs="Times New Roman"/>
              </w:rPr>
              <w:t>нтирефлюксны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клапан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или отсутствие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A82FFB">
        <w:trPr>
          <w:trHeight w:val="1168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962B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76024B">
              <w:rPr>
                <w:rFonts w:ascii="Times New Roman" w:hAnsi="Times New Roman" w:cs="Times New Roman"/>
              </w:rPr>
              <w:t>убрицированный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 катетер для </w:t>
            </w:r>
            <w:proofErr w:type="spellStart"/>
            <w:r w:rsidRPr="0076024B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B" w:rsidRPr="00C462AC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B">
              <w:rPr>
                <w:rFonts w:ascii="Times New Roman" w:hAnsi="Times New Roman" w:cs="Times New Roman"/>
              </w:rPr>
              <w:t>не требующ</w:t>
            </w:r>
            <w:r>
              <w:rPr>
                <w:rFonts w:ascii="Times New Roman" w:hAnsi="Times New Roman" w:cs="Times New Roman"/>
              </w:rPr>
              <w:t>ий</w:t>
            </w:r>
            <w:r w:rsidRPr="0076024B">
              <w:rPr>
                <w:rFonts w:ascii="Times New Roman" w:hAnsi="Times New Roman" w:cs="Times New Roman"/>
              </w:rPr>
              <w:t xml:space="preserve"> активации водой или активирующ</w:t>
            </w:r>
            <w:r>
              <w:rPr>
                <w:rFonts w:ascii="Times New Roman" w:hAnsi="Times New Roman" w:cs="Times New Roman"/>
              </w:rPr>
              <w:t>ийся</w:t>
            </w:r>
            <w:r w:rsidRPr="0076024B">
              <w:rPr>
                <w:rFonts w:ascii="Times New Roman" w:hAnsi="Times New Roman" w:cs="Times New Roman"/>
              </w:rPr>
              <w:t xml:space="preserve"> при контакте с водным раствором хлорида натрия.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A82FFB">
        <w:trPr>
          <w:trHeight w:val="425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катетера,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менее 40 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A82FFB">
        <w:trPr>
          <w:trHeight w:val="1168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2F2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с </w:t>
            </w:r>
            <w:r w:rsidRPr="0076024B">
              <w:rPr>
                <w:rFonts w:ascii="Times New Roman" w:hAnsi="Times New Roman" w:cs="Times New Roman"/>
              </w:rPr>
              <w:t>прям</w:t>
            </w:r>
            <w:r>
              <w:rPr>
                <w:rFonts w:ascii="Times New Roman" w:hAnsi="Times New Roman" w:cs="Times New Roman"/>
              </w:rPr>
              <w:t>ым</w:t>
            </w:r>
            <w:r w:rsidRPr="0076024B">
              <w:rPr>
                <w:rFonts w:ascii="Times New Roman" w:hAnsi="Times New Roman" w:cs="Times New Roman"/>
              </w:rPr>
              <w:t xml:space="preserve"> цилиндрически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76024B">
              <w:rPr>
                <w:rFonts w:ascii="Times New Roman" w:hAnsi="Times New Roman" w:cs="Times New Roman"/>
              </w:rPr>
              <w:t xml:space="preserve"> наконечник</w:t>
            </w:r>
            <w:r>
              <w:rPr>
                <w:rFonts w:ascii="Times New Roman" w:hAnsi="Times New Roman" w:cs="Times New Roman"/>
              </w:rPr>
              <w:t>ом</w:t>
            </w:r>
            <w:r w:rsidRPr="0076024B">
              <w:rPr>
                <w:rFonts w:ascii="Times New Roman" w:hAnsi="Times New Roman" w:cs="Times New Roman"/>
              </w:rPr>
              <w:t xml:space="preserve"> с двумя боковыми отверстиями типа </w:t>
            </w:r>
            <w:proofErr w:type="spellStart"/>
            <w:r w:rsidRPr="0076024B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76024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A82FFB">
        <w:trPr>
          <w:trHeight w:val="283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Default="00A82FFB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0A4DC1" w:rsidRDefault="00A82FFB" w:rsidP="002F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  24235</w:t>
            </w:r>
          </w:p>
        </w:tc>
      </w:tr>
    </w:tbl>
    <w:p w:rsidR="00154040" w:rsidRDefault="00154040" w:rsidP="00A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4040" w:rsidRDefault="00154040" w:rsidP="00A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2FFB" w:rsidRDefault="00A82FFB" w:rsidP="00A8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Требования к качеству, безопасности, техническим характеристикам </w:t>
      </w:r>
    </w:p>
    <w:p w:rsidR="00A82FFB" w:rsidRPr="001C33E2" w:rsidRDefault="00A82FFB" w:rsidP="00A82FF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1C33E2">
        <w:rPr>
          <w:rFonts w:ascii="Times New Roman" w:hAnsi="Times New Roman" w:cs="Times New Roman"/>
          <w:u w:val="single"/>
        </w:rPr>
        <w:t>Каждый вид Товара должен иметь действующие регистрационные удостоверения, выданные Федеральной службой по надзору в сфере здравоохранения.</w:t>
      </w:r>
    </w:p>
    <w:p w:rsidR="00A82FFB" w:rsidRPr="001C33E2" w:rsidRDefault="00A82FFB" w:rsidP="00A82FFB">
      <w:pPr>
        <w:pStyle w:val="af9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1C33E2">
        <w:rPr>
          <w:rFonts w:ascii="Times New Roman" w:eastAsia="Times New Roman" w:hAnsi="Times New Roman" w:cs="Times New Roman"/>
          <w:u w:val="single"/>
        </w:rPr>
        <w:t>Должна быть декларация о соответствии  и/или сертификат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Катетеры уретральные длительного, постоянного пользования, катетеры для </w:t>
      </w:r>
      <w:proofErr w:type="spellStart"/>
      <w:r>
        <w:rPr>
          <w:rFonts w:ascii="Times New Roman" w:eastAsia="Times New Roman" w:hAnsi="Times New Roman" w:cs="Times New Roman"/>
        </w:rPr>
        <w:t>самокатеризации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лубрицированные</w:t>
      </w:r>
      <w:proofErr w:type="spellEnd"/>
      <w:r>
        <w:rPr>
          <w:rFonts w:ascii="Times New Roman" w:eastAsia="Times New Roman" w:hAnsi="Times New Roman" w:cs="Times New Roman"/>
        </w:rPr>
        <w:t xml:space="preserve"> должны иметь документ, подтверждающий их соответствие обязательным требованиям – декларацию в соответствии с требованиями постановления Правительства Российской Федерации от 01.12.2009 № 982.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Мочеприемники, катетеры, уропрезервативы (далее-Товар) - это устройства, носимые на себе, предназначенные для сбора мочи.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</w:rPr>
        <w:t xml:space="preserve"> не должен иметь  механических повреждений (разрыв края, разрезы и т.п.).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</w:rPr>
        <w:t xml:space="preserve">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A82FFB" w:rsidRDefault="00A82FFB" w:rsidP="00A82FFB">
      <w:pPr>
        <w:tabs>
          <w:tab w:val="left" w:pos="525"/>
          <w:tab w:val="left" w:pos="708"/>
          <w:tab w:val="left" w:pos="765"/>
          <w:tab w:val="left" w:pos="930"/>
          <w:tab w:val="left" w:pos="1020"/>
          <w:tab w:val="left" w:pos="129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82FFB" w:rsidRDefault="00A82FFB" w:rsidP="00A82F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Транспортировка должна осуществляться любым видом крытого транспорта, которое должно </w:t>
      </w:r>
      <w:r w:rsidR="001C33E2">
        <w:rPr>
          <w:rFonts w:ascii="Times New Roman" w:eastAsia="Times New Roman" w:hAnsi="Times New Roman" w:cs="Times New Roman"/>
        </w:rPr>
        <w:t>обеспечивать защиту</w:t>
      </w:r>
      <w:r>
        <w:rPr>
          <w:rFonts w:ascii="Times New Roman" w:eastAsia="Times New Roman" w:hAnsi="Times New Roman" w:cs="Times New Roman"/>
        </w:rPr>
        <w:t xml:space="preserve"> Товара от климатических воздействий, в соответствии с правилами перевозки грузов, действующими на данном виде транспорта.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Упаковка Товара должна обеспечивать защиту от воздействия механических и климатических факторов во время </w:t>
      </w:r>
      <w:r w:rsidR="001C33E2">
        <w:rPr>
          <w:rFonts w:ascii="Times New Roman" w:eastAsia="Times New Roman" w:hAnsi="Times New Roman" w:cs="Times New Roman"/>
        </w:rPr>
        <w:t>транспортировки и</w:t>
      </w:r>
      <w:r>
        <w:rPr>
          <w:rFonts w:ascii="Times New Roman" w:eastAsia="Times New Roman" w:hAnsi="Times New Roman" w:cs="Times New Roman"/>
        </w:rPr>
        <w:t xml:space="preserve"> хранения </w:t>
      </w:r>
      <w:r>
        <w:rPr>
          <w:rFonts w:ascii="Times New Roman" w:hAnsi="Times New Roman" w:cs="Times New Roman"/>
        </w:rPr>
        <w:t>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Маркировка упаковки Товара должна включать: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страну-изготовителя;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номер артикула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Товара в упаковке;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дату (месяц, год) изготовления или срок годности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правила использования (при необходимости);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штриховой код Товара (указывается при наличии).</w:t>
      </w:r>
    </w:p>
    <w:p w:rsidR="00A82FFB" w:rsidRDefault="00A82FFB" w:rsidP="00A82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FFB" w:rsidRDefault="00A82FFB" w:rsidP="00A82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154040" w:rsidRPr="001C33E2" w:rsidRDefault="00A82FFB" w:rsidP="001C33E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до </w:t>
      </w:r>
      <w:r w:rsidR="005D71D1">
        <w:rPr>
          <w:rFonts w:ascii="Times New Roman" w:hAnsi="Times New Roman" w:cs="Times New Roman"/>
        </w:rPr>
        <w:t>31</w:t>
      </w:r>
      <w:r w:rsidR="001C33E2">
        <w:rPr>
          <w:rFonts w:ascii="Times New Roman" w:hAnsi="Times New Roman" w:cs="Times New Roman"/>
        </w:rPr>
        <w:t xml:space="preserve"> </w:t>
      </w:r>
      <w:r w:rsidR="005D71D1">
        <w:rPr>
          <w:rFonts w:ascii="Times New Roman" w:hAnsi="Times New Roman" w:cs="Times New Roman"/>
        </w:rPr>
        <w:t>декаб</w:t>
      </w:r>
      <w:bookmarkStart w:id="0" w:name="_GoBack"/>
      <w:bookmarkEnd w:id="0"/>
      <w:r w:rsidR="001C33E2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201</w:t>
      </w:r>
      <w:r w:rsidR="001C33E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154040" w:rsidRPr="001C33E2" w:rsidSect="00BF1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2" w:right="851" w:bottom="567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51" w:rsidRDefault="00F66151">
      <w:pPr>
        <w:spacing w:after="0" w:line="240" w:lineRule="auto"/>
      </w:pPr>
      <w:r>
        <w:separator/>
      </w:r>
    </w:p>
  </w:endnote>
  <w:endnote w:type="continuationSeparator" w:id="0">
    <w:p w:rsidR="00F66151" w:rsidRDefault="00F6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51" w:rsidRDefault="00F66151">
      <w:pPr>
        <w:spacing w:after="0" w:line="240" w:lineRule="auto"/>
      </w:pPr>
      <w:r>
        <w:separator/>
      </w:r>
    </w:p>
  </w:footnote>
  <w:footnote w:type="continuationSeparator" w:id="0">
    <w:p w:rsidR="00F66151" w:rsidRDefault="00F6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51" w:rsidRDefault="00F6615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5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16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3"/>
  </w:num>
  <w:num w:numId="3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2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3"/>
  </w:num>
  <w:num w:numId="24">
    <w:abstractNumId w:val="4"/>
  </w:num>
  <w:num w:numId="25">
    <w:abstractNumId w:val="3"/>
  </w:num>
  <w:num w:numId="26">
    <w:abstractNumId w:val="4"/>
  </w:num>
  <w:num w:numId="27">
    <w:abstractNumId w:val="3"/>
  </w:num>
  <w:num w:numId="28">
    <w:abstractNumId w:val="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7BF"/>
    <w:rsid w:val="00005FC2"/>
    <w:rsid w:val="000106F0"/>
    <w:rsid w:val="0001149E"/>
    <w:rsid w:val="000125BD"/>
    <w:rsid w:val="00013536"/>
    <w:rsid w:val="00013C88"/>
    <w:rsid w:val="00013C9B"/>
    <w:rsid w:val="0001400D"/>
    <w:rsid w:val="00014E4C"/>
    <w:rsid w:val="00015910"/>
    <w:rsid w:val="0001739D"/>
    <w:rsid w:val="00017E6C"/>
    <w:rsid w:val="00020AF9"/>
    <w:rsid w:val="000214B2"/>
    <w:rsid w:val="00022245"/>
    <w:rsid w:val="000240D7"/>
    <w:rsid w:val="00025991"/>
    <w:rsid w:val="0002715A"/>
    <w:rsid w:val="00035E40"/>
    <w:rsid w:val="0003635C"/>
    <w:rsid w:val="000366D4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DC7"/>
    <w:rsid w:val="00050C9A"/>
    <w:rsid w:val="00051322"/>
    <w:rsid w:val="00053CF9"/>
    <w:rsid w:val="000544DD"/>
    <w:rsid w:val="000548A7"/>
    <w:rsid w:val="00055723"/>
    <w:rsid w:val="00056849"/>
    <w:rsid w:val="00057E87"/>
    <w:rsid w:val="000604C1"/>
    <w:rsid w:val="000646B7"/>
    <w:rsid w:val="00066B2A"/>
    <w:rsid w:val="00066FE9"/>
    <w:rsid w:val="00067F8C"/>
    <w:rsid w:val="00070359"/>
    <w:rsid w:val="0007042F"/>
    <w:rsid w:val="00070D02"/>
    <w:rsid w:val="000747BC"/>
    <w:rsid w:val="0007499C"/>
    <w:rsid w:val="00075727"/>
    <w:rsid w:val="00075D29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62D8"/>
    <w:rsid w:val="00096D78"/>
    <w:rsid w:val="000A1093"/>
    <w:rsid w:val="000A4309"/>
    <w:rsid w:val="000A489D"/>
    <w:rsid w:val="000A4DC1"/>
    <w:rsid w:val="000A7356"/>
    <w:rsid w:val="000B0122"/>
    <w:rsid w:val="000B064F"/>
    <w:rsid w:val="000B200D"/>
    <w:rsid w:val="000B2498"/>
    <w:rsid w:val="000B5557"/>
    <w:rsid w:val="000B59E2"/>
    <w:rsid w:val="000B627B"/>
    <w:rsid w:val="000B628D"/>
    <w:rsid w:val="000C112B"/>
    <w:rsid w:val="000C3DEB"/>
    <w:rsid w:val="000C5417"/>
    <w:rsid w:val="000C5D1D"/>
    <w:rsid w:val="000C68C1"/>
    <w:rsid w:val="000D1152"/>
    <w:rsid w:val="000D54E3"/>
    <w:rsid w:val="000E000F"/>
    <w:rsid w:val="000E2691"/>
    <w:rsid w:val="000E31E5"/>
    <w:rsid w:val="000E5113"/>
    <w:rsid w:val="000F21A0"/>
    <w:rsid w:val="000F2E6D"/>
    <w:rsid w:val="000F333C"/>
    <w:rsid w:val="000F370F"/>
    <w:rsid w:val="000F437D"/>
    <w:rsid w:val="000F46A7"/>
    <w:rsid w:val="000F6F31"/>
    <w:rsid w:val="001001B5"/>
    <w:rsid w:val="00101D37"/>
    <w:rsid w:val="00102625"/>
    <w:rsid w:val="00102A77"/>
    <w:rsid w:val="00102B15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22BF4"/>
    <w:rsid w:val="00123C81"/>
    <w:rsid w:val="00123CD4"/>
    <w:rsid w:val="00131BB4"/>
    <w:rsid w:val="00132AB7"/>
    <w:rsid w:val="00133169"/>
    <w:rsid w:val="00133300"/>
    <w:rsid w:val="00133A04"/>
    <w:rsid w:val="00134DD2"/>
    <w:rsid w:val="00136A83"/>
    <w:rsid w:val="00137931"/>
    <w:rsid w:val="001425F0"/>
    <w:rsid w:val="00142EAD"/>
    <w:rsid w:val="00144144"/>
    <w:rsid w:val="00146614"/>
    <w:rsid w:val="00146CEE"/>
    <w:rsid w:val="001501A6"/>
    <w:rsid w:val="00152DA8"/>
    <w:rsid w:val="0015324F"/>
    <w:rsid w:val="00153724"/>
    <w:rsid w:val="00153C2C"/>
    <w:rsid w:val="00154040"/>
    <w:rsid w:val="0015600E"/>
    <w:rsid w:val="00157A5F"/>
    <w:rsid w:val="001607C2"/>
    <w:rsid w:val="00165135"/>
    <w:rsid w:val="001665C5"/>
    <w:rsid w:val="00167217"/>
    <w:rsid w:val="001672BF"/>
    <w:rsid w:val="00167E59"/>
    <w:rsid w:val="00170507"/>
    <w:rsid w:val="00171E6B"/>
    <w:rsid w:val="00172B1A"/>
    <w:rsid w:val="001803F5"/>
    <w:rsid w:val="00181490"/>
    <w:rsid w:val="001820C9"/>
    <w:rsid w:val="00182B1F"/>
    <w:rsid w:val="00182C05"/>
    <w:rsid w:val="0018314B"/>
    <w:rsid w:val="001838DA"/>
    <w:rsid w:val="001871A4"/>
    <w:rsid w:val="00190CAF"/>
    <w:rsid w:val="00196CC1"/>
    <w:rsid w:val="00197A87"/>
    <w:rsid w:val="001A056B"/>
    <w:rsid w:val="001A29EB"/>
    <w:rsid w:val="001A2CF2"/>
    <w:rsid w:val="001A4386"/>
    <w:rsid w:val="001A6171"/>
    <w:rsid w:val="001A7059"/>
    <w:rsid w:val="001A7852"/>
    <w:rsid w:val="001B4BD0"/>
    <w:rsid w:val="001B60FE"/>
    <w:rsid w:val="001B6D53"/>
    <w:rsid w:val="001C1C60"/>
    <w:rsid w:val="001C27F3"/>
    <w:rsid w:val="001C33E2"/>
    <w:rsid w:val="001C37BD"/>
    <w:rsid w:val="001C3C49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CEF"/>
    <w:rsid w:val="001F6364"/>
    <w:rsid w:val="001F6818"/>
    <w:rsid w:val="001F7782"/>
    <w:rsid w:val="002009E8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6551"/>
    <w:rsid w:val="0023656B"/>
    <w:rsid w:val="0023657B"/>
    <w:rsid w:val="00243276"/>
    <w:rsid w:val="00243724"/>
    <w:rsid w:val="0024588D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A70"/>
    <w:rsid w:val="00263DF9"/>
    <w:rsid w:val="0026434B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3CF"/>
    <w:rsid w:val="00294EAA"/>
    <w:rsid w:val="002956B7"/>
    <w:rsid w:val="0029755C"/>
    <w:rsid w:val="002A070B"/>
    <w:rsid w:val="002A17E7"/>
    <w:rsid w:val="002A1EF3"/>
    <w:rsid w:val="002A310C"/>
    <w:rsid w:val="002A68CC"/>
    <w:rsid w:val="002A6E7C"/>
    <w:rsid w:val="002B0221"/>
    <w:rsid w:val="002B0273"/>
    <w:rsid w:val="002B0703"/>
    <w:rsid w:val="002B340B"/>
    <w:rsid w:val="002B43C1"/>
    <w:rsid w:val="002B54BD"/>
    <w:rsid w:val="002B57B3"/>
    <w:rsid w:val="002C147B"/>
    <w:rsid w:val="002C16D8"/>
    <w:rsid w:val="002C196C"/>
    <w:rsid w:val="002C1A05"/>
    <w:rsid w:val="002C2C4D"/>
    <w:rsid w:val="002C40C4"/>
    <w:rsid w:val="002C7068"/>
    <w:rsid w:val="002C7176"/>
    <w:rsid w:val="002C76A0"/>
    <w:rsid w:val="002D0444"/>
    <w:rsid w:val="002D0B1F"/>
    <w:rsid w:val="002D1E93"/>
    <w:rsid w:val="002D76F8"/>
    <w:rsid w:val="002E0456"/>
    <w:rsid w:val="002E2BF9"/>
    <w:rsid w:val="002E3A33"/>
    <w:rsid w:val="002E4B58"/>
    <w:rsid w:val="002E56C8"/>
    <w:rsid w:val="002E7024"/>
    <w:rsid w:val="002F11BA"/>
    <w:rsid w:val="002F160C"/>
    <w:rsid w:val="002F20E8"/>
    <w:rsid w:val="002F324D"/>
    <w:rsid w:val="002F3261"/>
    <w:rsid w:val="002F4623"/>
    <w:rsid w:val="002F531B"/>
    <w:rsid w:val="003017FF"/>
    <w:rsid w:val="00302677"/>
    <w:rsid w:val="003048A2"/>
    <w:rsid w:val="0030490D"/>
    <w:rsid w:val="0030599D"/>
    <w:rsid w:val="00305CD8"/>
    <w:rsid w:val="003060A1"/>
    <w:rsid w:val="00306240"/>
    <w:rsid w:val="00310832"/>
    <w:rsid w:val="003108CF"/>
    <w:rsid w:val="00310A25"/>
    <w:rsid w:val="00311F86"/>
    <w:rsid w:val="003121B9"/>
    <w:rsid w:val="00315380"/>
    <w:rsid w:val="0032037B"/>
    <w:rsid w:val="00320F33"/>
    <w:rsid w:val="00321D80"/>
    <w:rsid w:val="00326820"/>
    <w:rsid w:val="00330B2D"/>
    <w:rsid w:val="00330B60"/>
    <w:rsid w:val="00332172"/>
    <w:rsid w:val="00332F18"/>
    <w:rsid w:val="00333856"/>
    <w:rsid w:val="00337C59"/>
    <w:rsid w:val="003418CC"/>
    <w:rsid w:val="00343105"/>
    <w:rsid w:val="003454B7"/>
    <w:rsid w:val="00346831"/>
    <w:rsid w:val="00347749"/>
    <w:rsid w:val="00347939"/>
    <w:rsid w:val="00350051"/>
    <w:rsid w:val="003508A3"/>
    <w:rsid w:val="00351302"/>
    <w:rsid w:val="00352E1D"/>
    <w:rsid w:val="00354DBF"/>
    <w:rsid w:val="003553C7"/>
    <w:rsid w:val="00355724"/>
    <w:rsid w:val="00355B3D"/>
    <w:rsid w:val="00356D7C"/>
    <w:rsid w:val="00356E32"/>
    <w:rsid w:val="003617CE"/>
    <w:rsid w:val="00362369"/>
    <w:rsid w:val="0036284C"/>
    <w:rsid w:val="00365AAD"/>
    <w:rsid w:val="00365CAC"/>
    <w:rsid w:val="003668B8"/>
    <w:rsid w:val="00366D1C"/>
    <w:rsid w:val="003720AF"/>
    <w:rsid w:val="003745B4"/>
    <w:rsid w:val="0037552D"/>
    <w:rsid w:val="003762BB"/>
    <w:rsid w:val="003769BC"/>
    <w:rsid w:val="00380DCB"/>
    <w:rsid w:val="00381D1D"/>
    <w:rsid w:val="0038668D"/>
    <w:rsid w:val="003879F8"/>
    <w:rsid w:val="00387A07"/>
    <w:rsid w:val="00393909"/>
    <w:rsid w:val="003940AD"/>
    <w:rsid w:val="00394754"/>
    <w:rsid w:val="00394BE7"/>
    <w:rsid w:val="00395047"/>
    <w:rsid w:val="003965E6"/>
    <w:rsid w:val="00396EE8"/>
    <w:rsid w:val="00396F41"/>
    <w:rsid w:val="0039717A"/>
    <w:rsid w:val="003A0AED"/>
    <w:rsid w:val="003A133A"/>
    <w:rsid w:val="003A4489"/>
    <w:rsid w:val="003A6152"/>
    <w:rsid w:val="003A7442"/>
    <w:rsid w:val="003A772E"/>
    <w:rsid w:val="003B198F"/>
    <w:rsid w:val="003B263A"/>
    <w:rsid w:val="003B4C4E"/>
    <w:rsid w:val="003B580E"/>
    <w:rsid w:val="003B70D3"/>
    <w:rsid w:val="003C1AC8"/>
    <w:rsid w:val="003C26FC"/>
    <w:rsid w:val="003C30A5"/>
    <w:rsid w:val="003C5267"/>
    <w:rsid w:val="003C6ABB"/>
    <w:rsid w:val="003D02D6"/>
    <w:rsid w:val="003D05B6"/>
    <w:rsid w:val="003D2E7E"/>
    <w:rsid w:val="003D4B95"/>
    <w:rsid w:val="003D4C35"/>
    <w:rsid w:val="003E0E6D"/>
    <w:rsid w:val="003E1850"/>
    <w:rsid w:val="003E44E1"/>
    <w:rsid w:val="003E53DB"/>
    <w:rsid w:val="003F0689"/>
    <w:rsid w:val="003F4526"/>
    <w:rsid w:val="003F5D3D"/>
    <w:rsid w:val="003F66C7"/>
    <w:rsid w:val="00401DD6"/>
    <w:rsid w:val="00402585"/>
    <w:rsid w:val="004025B7"/>
    <w:rsid w:val="004037C3"/>
    <w:rsid w:val="00404E29"/>
    <w:rsid w:val="004071D5"/>
    <w:rsid w:val="004103AD"/>
    <w:rsid w:val="0041398A"/>
    <w:rsid w:val="00413F65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64D4"/>
    <w:rsid w:val="004276C8"/>
    <w:rsid w:val="00430721"/>
    <w:rsid w:val="00431296"/>
    <w:rsid w:val="00432A86"/>
    <w:rsid w:val="004335F1"/>
    <w:rsid w:val="00434A6A"/>
    <w:rsid w:val="00434AD2"/>
    <w:rsid w:val="004363FD"/>
    <w:rsid w:val="0043725F"/>
    <w:rsid w:val="004404BB"/>
    <w:rsid w:val="004417A3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34A5"/>
    <w:rsid w:val="00453C7A"/>
    <w:rsid w:val="00456623"/>
    <w:rsid w:val="00456938"/>
    <w:rsid w:val="004612B1"/>
    <w:rsid w:val="004613C4"/>
    <w:rsid w:val="004617A7"/>
    <w:rsid w:val="00461F98"/>
    <w:rsid w:val="00465483"/>
    <w:rsid w:val="00466907"/>
    <w:rsid w:val="004671C3"/>
    <w:rsid w:val="00467300"/>
    <w:rsid w:val="00470915"/>
    <w:rsid w:val="00471567"/>
    <w:rsid w:val="004724D0"/>
    <w:rsid w:val="0047300F"/>
    <w:rsid w:val="004738ED"/>
    <w:rsid w:val="00473B57"/>
    <w:rsid w:val="00474872"/>
    <w:rsid w:val="004823C7"/>
    <w:rsid w:val="004823CB"/>
    <w:rsid w:val="00483BEA"/>
    <w:rsid w:val="00485170"/>
    <w:rsid w:val="00490DE8"/>
    <w:rsid w:val="00491107"/>
    <w:rsid w:val="00491348"/>
    <w:rsid w:val="004918D0"/>
    <w:rsid w:val="00492835"/>
    <w:rsid w:val="0049743C"/>
    <w:rsid w:val="00497CD6"/>
    <w:rsid w:val="004A088E"/>
    <w:rsid w:val="004A2489"/>
    <w:rsid w:val="004A2CFC"/>
    <w:rsid w:val="004A5C46"/>
    <w:rsid w:val="004A6053"/>
    <w:rsid w:val="004A6377"/>
    <w:rsid w:val="004A7147"/>
    <w:rsid w:val="004B1BB7"/>
    <w:rsid w:val="004B2CC0"/>
    <w:rsid w:val="004B3577"/>
    <w:rsid w:val="004B771E"/>
    <w:rsid w:val="004B78DE"/>
    <w:rsid w:val="004C0137"/>
    <w:rsid w:val="004C10F0"/>
    <w:rsid w:val="004C2E65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E4669"/>
    <w:rsid w:val="004F157B"/>
    <w:rsid w:val="004F2A02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4F2A"/>
    <w:rsid w:val="00517A6B"/>
    <w:rsid w:val="00520168"/>
    <w:rsid w:val="005223FE"/>
    <w:rsid w:val="00522A58"/>
    <w:rsid w:val="005233AD"/>
    <w:rsid w:val="005246D0"/>
    <w:rsid w:val="00525B73"/>
    <w:rsid w:val="005265B7"/>
    <w:rsid w:val="005271AD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3FF6"/>
    <w:rsid w:val="00574052"/>
    <w:rsid w:val="00574AA2"/>
    <w:rsid w:val="00574F0F"/>
    <w:rsid w:val="00576508"/>
    <w:rsid w:val="00577D2B"/>
    <w:rsid w:val="00582E69"/>
    <w:rsid w:val="00585CD3"/>
    <w:rsid w:val="00585FE6"/>
    <w:rsid w:val="00587092"/>
    <w:rsid w:val="0059080E"/>
    <w:rsid w:val="00590881"/>
    <w:rsid w:val="00590FDF"/>
    <w:rsid w:val="005917A3"/>
    <w:rsid w:val="00591BF3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B0B6B"/>
    <w:rsid w:val="005B1A8B"/>
    <w:rsid w:val="005B4545"/>
    <w:rsid w:val="005B58A9"/>
    <w:rsid w:val="005B62EC"/>
    <w:rsid w:val="005B7877"/>
    <w:rsid w:val="005C1903"/>
    <w:rsid w:val="005C2827"/>
    <w:rsid w:val="005C425A"/>
    <w:rsid w:val="005C4945"/>
    <w:rsid w:val="005C4FD6"/>
    <w:rsid w:val="005C725A"/>
    <w:rsid w:val="005C7C23"/>
    <w:rsid w:val="005D32C7"/>
    <w:rsid w:val="005D351B"/>
    <w:rsid w:val="005D3A1C"/>
    <w:rsid w:val="005D3BDC"/>
    <w:rsid w:val="005D3C79"/>
    <w:rsid w:val="005D71D1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14AF"/>
    <w:rsid w:val="006044CB"/>
    <w:rsid w:val="00604713"/>
    <w:rsid w:val="00610983"/>
    <w:rsid w:val="006121E2"/>
    <w:rsid w:val="00613A92"/>
    <w:rsid w:val="00614319"/>
    <w:rsid w:val="006205E6"/>
    <w:rsid w:val="00621342"/>
    <w:rsid w:val="006222FD"/>
    <w:rsid w:val="0062259F"/>
    <w:rsid w:val="00625543"/>
    <w:rsid w:val="00625A1F"/>
    <w:rsid w:val="006269E7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5518"/>
    <w:rsid w:val="0063571E"/>
    <w:rsid w:val="006358A3"/>
    <w:rsid w:val="00635FBC"/>
    <w:rsid w:val="00636524"/>
    <w:rsid w:val="006365A9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3627"/>
    <w:rsid w:val="00654378"/>
    <w:rsid w:val="00654F3A"/>
    <w:rsid w:val="00655E93"/>
    <w:rsid w:val="00656563"/>
    <w:rsid w:val="00656C09"/>
    <w:rsid w:val="00657518"/>
    <w:rsid w:val="0066170B"/>
    <w:rsid w:val="00662A6C"/>
    <w:rsid w:val="00664A5D"/>
    <w:rsid w:val="0066680E"/>
    <w:rsid w:val="00666A36"/>
    <w:rsid w:val="0067215A"/>
    <w:rsid w:val="0067327B"/>
    <w:rsid w:val="00675DDB"/>
    <w:rsid w:val="006777F5"/>
    <w:rsid w:val="006812F0"/>
    <w:rsid w:val="0068324D"/>
    <w:rsid w:val="006852B5"/>
    <w:rsid w:val="00686F66"/>
    <w:rsid w:val="006871E2"/>
    <w:rsid w:val="00687DEE"/>
    <w:rsid w:val="006905CE"/>
    <w:rsid w:val="006928A9"/>
    <w:rsid w:val="00692CAF"/>
    <w:rsid w:val="006949C2"/>
    <w:rsid w:val="00694A3D"/>
    <w:rsid w:val="00697EFB"/>
    <w:rsid w:val="006A07BA"/>
    <w:rsid w:val="006A23D5"/>
    <w:rsid w:val="006A27F2"/>
    <w:rsid w:val="006A2C5B"/>
    <w:rsid w:val="006A5E30"/>
    <w:rsid w:val="006A6AEA"/>
    <w:rsid w:val="006A744D"/>
    <w:rsid w:val="006B1135"/>
    <w:rsid w:val="006B2FA5"/>
    <w:rsid w:val="006B3545"/>
    <w:rsid w:val="006B389E"/>
    <w:rsid w:val="006B40E0"/>
    <w:rsid w:val="006B42EC"/>
    <w:rsid w:val="006B7AE6"/>
    <w:rsid w:val="006C167B"/>
    <w:rsid w:val="006C2AB6"/>
    <w:rsid w:val="006C5067"/>
    <w:rsid w:val="006C6C8A"/>
    <w:rsid w:val="006C77A2"/>
    <w:rsid w:val="006D0503"/>
    <w:rsid w:val="006D05EC"/>
    <w:rsid w:val="006D3CE6"/>
    <w:rsid w:val="006D5920"/>
    <w:rsid w:val="006D6319"/>
    <w:rsid w:val="006D6BD8"/>
    <w:rsid w:val="006E06DC"/>
    <w:rsid w:val="006E0C5A"/>
    <w:rsid w:val="006E105A"/>
    <w:rsid w:val="006E1CA0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6FF5"/>
    <w:rsid w:val="0070744B"/>
    <w:rsid w:val="00707C27"/>
    <w:rsid w:val="00707ED3"/>
    <w:rsid w:val="007120AC"/>
    <w:rsid w:val="00714EEC"/>
    <w:rsid w:val="0071581B"/>
    <w:rsid w:val="00716205"/>
    <w:rsid w:val="00716260"/>
    <w:rsid w:val="00717422"/>
    <w:rsid w:val="0072147D"/>
    <w:rsid w:val="007227E3"/>
    <w:rsid w:val="0072331E"/>
    <w:rsid w:val="00723C73"/>
    <w:rsid w:val="00727604"/>
    <w:rsid w:val="007277DB"/>
    <w:rsid w:val="0073323E"/>
    <w:rsid w:val="00733867"/>
    <w:rsid w:val="00735543"/>
    <w:rsid w:val="00735E8E"/>
    <w:rsid w:val="00736525"/>
    <w:rsid w:val="00736581"/>
    <w:rsid w:val="00737497"/>
    <w:rsid w:val="0074016E"/>
    <w:rsid w:val="00740A6B"/>
    <w:rsid w:val="00741C09"/>
    <w:rsid w:val="0074545C"/>
    <w:rsid w:val="007469C7"/>
    <w:rsid w:val="00746A80"/>
    <w:rsid w:val="00746C2F"/>
    <w:rsid w:val="00751C0C"/>
    <w:rsid w:val="007525A0"/>
    <w:rsid w:val="0075393A"/>
    <w:rsid w:val="007540E3"/>
    <w:rsid w:val="0075435A"/>
    <w:rsid w:val="00756AF3"/>
    <w:rsid w:val="00756B15"/>
    <w:rsid w:val="00756B1C"/>
    <w:rsid w:val="00756F88"/>
    <w:rsid w:val="007575D4"/>
    <w:rsid w:val="00757816"/>
    <w:rsid w:val="0076024B"/>
    <w:rsid w:val="0076081E"/>
    <w:rsid w:val="00760DA7"/>
    <w:rsid w:val="00765215"/>
    <w:rsid w:val="00765258"/>
    <w:rsid w:val="0076596C"/>
    <w:rsid w:val="00767D92"/>
    <w:rsid w:val="007709D8"/>
    <w:rsid w:val="00770C40"/>
    <w:rsid w:val="00772002"/>
    <w:rsid w:val="00772661"/>
    <w:rsid w:val="007734D7"/>
    <w:rsid w:val="00774768"/>
    <w:rsid w:val="00775C84"/>
    <w:rsid w:val="00775F98"/>
    <w:rsid w:val="00776184"/>
    <w:rsid w:val="0077619E"/>
    <w:rsid w:val="0078040A"/>
    <w:rsid w:val="00780F52"/>
    <w:rsid w:val="00782327"/>
    <w:rsid w:val="0078244D"/>
    <w:rsid w:val="00782703"/>
    <w:rsid w:val="007877AB"/>
    <w:rsid w:val="007879E7"/>
    <w:rsid w:val="00787CAA"/>
    <w:rsid w:val="0079145B"/>
    <w:rsid w:val="00793271"/>
    <w:rsid w:val="00793AE2"/>
    <w:rsid w:val="0079431E"/>
    <w:rsid w:val="007A0263"/>
    <w:rsid w:val="007A069F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232F"/>
    <w:rsid w:val="007C2856"/>
    <w:rsid w:val="007C29BA"/>
    <w:rsid w:val="007C66FA"/>
    <w:rsid w:val="007C6C93"/>
    <w:rsid w:val="007C7D79"/>
    <w:rsid w:val="007D14D5"/>
    <w:rsid w:val="007D4DFC"/>
    <w:rsid w:val="007D5160"/>
    <w:rsid w:val="007D78F8"/>
    <w:rsid w:val="007E215A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7F706D"/>
    <w:rsid w:val="008048B3"/>
    <w:rsid w:val="00805E7D"/>
    <w:rsid w:val="008125D6"/>
    <w:rsid w:val="00814B95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26DCC"/>
    <w:rsid w:val="00831304"/>
    <w:rsid w:val="00832991"/>
    <w:rsid w:val="008331F6"/>
    <w:rsid w:val="00833F66"/>
    <w:rsid w:val="00834064"/>
    <w:rsid w:val="008346FD"/>
    <w:rsid w:val="00837202"/>
    <w:rsid w:val="0084158C"/>
    <w:rsid w:val="00841E8A"/>
    <w:rsid w:val="00843837"/>
    <w:rsid w:val="00843F11"/>
    <w:rsid w:val="00844DE1"/>
    <w:rsid w:val="008459F4"/>
    <w:rsid w:val="00845DF9"/>
    <w:rsid w:val="00846717"/>
    <w:rsid w:val="00846834"/>
    <w:rsid w:val="0085276E"/>
    <w:rsid w:val="00852B0A"/>
    <w:rsid w:val="00854CFD"/>
    <w:rsid w:val="00854DAA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5531"/>
    <w:rsid w:val="00866EDC"/>
    <w:rsid w:val="00867182"/>
    <w:rsid w:val="008711CD"/>
    <w:rsid w:val="0087219D"/>
    <w:rsid w:val="008727DA"/>
    <w:rsid w:val="00872EC1"/>
    <w:rsid w:val="0087452B"/>
    <w:rsid w:val="0087520A"/>
    <w:rsid w:val="008771FC"/>
    <w:rsid w:val="0088305F"/>
    <w:rsid w:val="00885BF6"/>
    <w:rsid w:val="00887667"/>
    <w:rsid w:val="0088786B"/>
    <w:rsid w:val="00890776"/>
    <w:rsid w:val="008911DA"/>
    <w:rsid w:val="00892C40"/>
    <w:rsid w:val="00893081"/>
    <w:rsid w:val="00893508"/>
    <w:rsid w:val="008943D3"/>
    <w:rsid w:val="008A23FB"/>
    <w:rsid w:val="008A2A96"/>
    <w:rsid w:val="008A34CD"/>
    <w:rsid w:val="008A5EE8"/>
    <w:rsid w:val="008A6CA7"/>
    <w:rsid w:val="008A7146"/>
    <w:rsid w:val="008A7286"/>
    <w:rsid w:val="008A7AD7"/>
    <w:rsid w:val="008B0D9C"/>
    <w:rsid w:val="008B1122"/>
    <w:rsid w:val="008B33B0"/>
    <w:rsid w:val="008B3DCA"/>
    <w:rsid w:val="008B3E86"/>
    <w:rsid w:val="008B3EEB"/>
    <w:rsid w:val="008B607A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C77B9"/>
    <w:rsid w:val="008D1B60"/>
    <w:rsid w:val="008D22E0"/>
    <w:rsid w:val="008D3763"/>
    <w:rsid w:val="008D6BCC"/>
    <w:rsid w:val="008E052A"/>
    <w:rsid w:val="008E14FB"/>
    <w:rsid w:val="008E1CAC"/>
    <w:rsid w:val="008E5071"/>
    <w:rsid w:val="008E5417"/>
    <w:rsid w:val="008E5B54"/>
    <w:rsid w:val="008E67EB"/>
    <w:rsid w:val="008E7EFA"/>
    <w:rsid w:val="008F17B2"/>
    <w:rsid w:val="008F3BB9"/>
    <w:rsid w:val="008F4754"/>
    <w:rsid w:val="008F4775"/>
    <w:rsid w:val="008F5DF8"/>
    <w:rsid w:val="009002CE"/>
    <w:rsid w:val="009013B4"/>
    <w:rsid w:val="00902D26"/>
    <w:rsid w:val="00902F74"/>
    <w:rsid w:val="00903A4C"/>
    <w:rsid w:val="009062A0"/>
    <w:rsid w:val="0091142F"/>
    <w:rsid w:val="009119CF"/>
    <w:rsid w:val="00912CC2"/>
    <w:rsid w:val="009135E7"/>
    <w:rsid w:val="00913F69"/>
    <w:rsid w:val="009163D2"/>
    <w:rsid w:val="0092319D"/>
    <w:rsid w:val="009231F1"/>
    <w:rsid w:val="009258D3"/>
    <w:rsid w:val="00925D8E"/>
    <w:rsid w:val="009275FC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97B"/>
    <w:rsid w:val="00960BC3"/>
    <w:rsid w:val="00960F59"/>
    <w:rsid w:val="00962B85"/>
    <w:rsid w:val="00965B5F"/>
    <w:rsid w:val="0096773A"/>
    <w:rsid w:val="00973742"/>
    <w:rsid w:val="009746B8"/>
    <w:rsid w:val="0097494A"/>
    <w:rsid w:val="0097504D"/>
    <w:rsid w:val="00980422"/>
    <w:rsid w:val="0098297C"/>
    <w:rsid w:val="00982D66"/>
    <w:rsid w:val="0098349F"/>
    <w:rsid w:val="00984BF5"/>
    <w:rsid w:val="00984D03"/>
    <w:rsid w:val="0098724D"/>
    <w:rsid w:val="00990F64"/>
    <w:rsid w:val="00996DB4"/>
    <w:rsid w:val="009A28B7"/>
    <w:rsid w:val="009A2CDE"/>
    <w:rsid w:val="009A677F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D02CA"/>
    <w:rsid w:val="009D0647"/>
    <w:rsid w:val="009D0D99"/>
    <w:rsid w:val="009D31D7"/>
    <w:rsid w:val="009D76CB"/>
    <w:rsid w:val="009D7DEF"/>
    <w:rsid w:val="009E053D"/>
    <w:rsid w:val="009E3DF4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3832"/>
    <w:rsid w:val="00A05A70"/>
    <w:rsid w:val="00A05BA6"/>
    <w:rsid w:val="00A07B6D"/>
    <w:rsid w:val="00A07CFD"/>
    <w:rsid w:val="00A109D6"/>
    <w:rsid w:val="00A1284B"/>
    <w:rsid w:val="00A12A79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A7E"/>
    <w:rsid w:val="00A24B8D"/>
    <w:rsid w:val="00A25316"/>
    <w:rsid w:val="00A25C5C"/>
    <w:rsid w:val="00A26994"/>
    <w:rsid w:val="00A27AAB"/>
    <w:rsid w:val="00A27F20"/>
    <w:rsid w:val="00A32AEC"/>
    <w:rsid w:val="00A35117"/>
    <w:rsid w:val="00A36765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561"/>
    <w:rsid w:val="00A72077"/>
    <w:rsid w:val="00A72933"/>
    <w:rsid w:val="00A74445"/>
    <w:rsid w:val="00A74C06"/>
    <w:rsid w:val="00A75CF3"/>
    <w:rsid w:val="00A76902"/>
    <w:rsid w:val="00A76DF1"/>
    <w:rsid w:val="00A80F17"/>
    <w:rsid w:val="00A82CB5"/>
    <w:rsid w:val="00A82FFB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1192"/>
    <w:rsid w:val="00A9473C"/>
    <w:rsid w:val="00A95E85"/>
    <w:rsid w:val="00A96874"/>
    <w:rsid w:val="00A97552"/>
    <w:rsid w:val="00AA096E"/>
    <w:rsid w:val="00AA0A10"/>
    <w:rsid w:val="00AA3C0D"/>
    <w:rsid w:val="00AB15B0"/>
    <w:rsid w:val="00AB4BFD"/>
    <w:rsid w:val="00AB6713"/>
    <w:rsid w:val="00AB6E95"/>
    <w:rsid w:val="00AC0485"/>
    <w:rsid w:val="00AC0DE1"/>
    <w:rsid w:val="00AC1B8E"/>
    <w:rsid w:val="00AC20A7"/>
    <w:rsid w:val="00AC5998"/>
    <w:rsid w:val="00AD2701"/>
    <w:rsid w:val="00AD366D"/>
    <w:rsid w:val="00AD385C"/>
    <w:rsid w:val="00AD3961"/>
    <w:rsid w:val="00AD40FC"/>
    <w:rsid w:val="00AD7921"/>
    <w:rsid w:val="00AE13AB"/>
    <w:rsid w:val="00AE1E8E"/>
    <w:rsid w:val="00AE2083"/>
    <w:rsid w:val="00AE2132"/>
    <w:rsid w:val="00AE2D4E"/>
    <w:rsid w:val="00AE3688"/>
    <w:rsid w:val="00AE43CB"/>
    <w:rsid w:val="00AE46B0"/>
    <w:rsid w:val="00AE5228"/>
    <w:rsid w:val="00AE7445"/>
    <w:rsid w:val="00AE7813"/>
    <w:rsid w:val="00AE7A3A"/>
    <w:rsid w:val="00AE7CB6"/>
    <w:rsid w:val="00AF0656"/>
    <w:rsid w:val="00AF2601"/>
    <w:rsid w:val="00AF27C2"/>
    <w:rsid w:val="00AF2944"/>
    <w:rsid w:val="00AF4177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23576"/>
    <w:rsid w:val="00B26430"/>
    <w:rsid w:val="00B2789B"/>
    <w:rsid w:val="00B3085F"/>
    <w:rsid w:val="00B30A5E"/>
    <w:rsid w:val="00B31C96"/>
    <w:rsid w:val="00B31D8C"/>
    <w:rsid w:val="00B32C43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713"/>
    <w:rsid w:val="00B467FC"/>
    <w:rsid w:val="00B471A0"/>
    <w:rsid w:val="00B4735A"/>
    <w:rsid w:val="00B51521"/>
    <w:rsid w:val="00B527CF"/>
    <w:rsid w:val="00B531BD"/>
    <w:rsid w:val="00B53AF3"/>
    <w:rsid w:val="00B60904"/>
    <w:rsid w:val="00B64891"/>
    <w:rsid w:val="00B650DD"/>
    <w:rsid w:val="00B670DA"/>
    <w:rsid w:val="00B715C1"/>
    <w:rsid w:val="00B73336"/>
    <w:rsid w:val="00B73566"/>
    <w:rsid w:val="00B73911"/>
    <w:rsid w:val="00B7397D"/>
    <w:rsid w:val="00B7441D"/>
    <w:rsid w:val="00B77677"/>
    <w:rsid w:val="00B77D4F"/>
    <w:rsid w:val="00B80938"/>
    <w:rsid w:val="00B81017"/>
    <w:rsid w:val="00B822CE"/>
    <w:rsid w:val="00B8295D"/>
    <w:rsid w:val="00B84000"/>
    <w:rsid w:val="00B85AA3"/>
    <w:rsid w:val="00B86995"/>
    <w:rsid w:val="00B877E9"/>
    <w:rsid w:val="00B90CA4"/>
    <w:rsid w:val="00B93678"/>
    <w:rsid w:val="00B93C4A"/>
    <w:rsid w:val="00B9578E"/>
    <w:rsid w:val="00B95E35"/>
    <w:rsid w:val="00B96DA2"/>
    <w:rsid w:val="00BA0653"/>
    <w:rsid w:val="00BA0F09"/>
    <w:rsid w:val="00BA1AD5"/>
    <w:rsid w:val="00BA1BFC"/>
    <w:rsid w:val="00BA37BD"/>
    <w:rsid w:val="00BA386E"/>
    <w:rsid w:val="00BA52EA"/>
    <w:rsid w:val="00BA54A0"/>
    <w:rsid w:val="00BA653E"/>
    <w:rsid w:val="00BB4B37"/>
    <w:rsid w:val="00BB65A6"/>
    <w:rsid w:val="00BB6CF5"/>
    <w:rsid w:val="00BB7CA7"/>
    <w:rsid w:val="00BC05AF"/>
    <w:rsid w:val="00BC22DD"/>
    <w:rsid w:val="00BC2D7A"/>
    <w:rsid w:val="00BC4DDD"/>
    <w:rsid w:val="00BC5779"/>
    <w:rsid w:val="00BC5DAF"/>
    <w:rsid w:val="00BC6082"/>
    <w:rsid w:val="00BC6654"/>
    <w:rsid w:val="00BC7337"/>
    <w:rsid w:val="00BD000D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5D96"/>
    <w:rsid w:val="00BE5F78"/>
    <w:rsid w:val="00BF1EE0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1D51"/>
    <w:rsid w:val="00C128AF"/>
    <w:rsid w:val="00C12E92"/>
    <w:rsid w:val="00C173D7"/>
    <w:rsid w:val="00C21E4E"/>
    <w:rsid w:val="00C2284E"/>
    <w:rsid w:val="00C24B29"/>
    <w:rsid w:val="00C26593"/>
    <w:rsid w:val="00C27B99"/>
    <w:rsid w:val="00C27DBA"/>
    <w:rsid w:val="00C27FFB"/>
    <w:rsid w:val="00C301E8"/>
    <w:rsid w:val="00C307EF"/>
    <w:rsid w:val="00C3157D"/>
    <w:rsid w:val="00C3199A"/>
    <w:rsid w:val="00C31E56"/>
    <w:rsid w:val="00C32BBF"/>
    <w:rsid w:val="00C36378"/>
    <w:rsid w:val="00C368AA"/>
    <w:rsid w:val="00C4036D"/>
    <w:rsid w:val="00C41632"/>
    <w:rsid w:val="00C462AC"/>
    <w:rsid w:val="00C50CE1"/>
    <w:rsid w:val="00C51646"/>
    <w:rsid w:val="00C51C7B"/>
    <w:rsid w:val="00C53600"/>
    <w:rsid w:val="00C53F26"/>
    <w:rsid w:val="00C5426A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16E1"/>
    <w:rsid w:val="00C8240B"/>
    <w:rsid w:val="00C84F99"/>
    <w:rsid w:val="00C86B81"/>
    <w:rsid w:val="00C8745D"/>
    <w:rsid w:val="00C90443"/>
    <w:rsid w:val="00C904FA"/>
    <w:rsid w:val="00C9097F"/>
    <w:rsid w:val="00C93A55"/>
    <w:rsid w:val="00C93A9E"/>
    <w:rsid w:val="00C94204"/>
    <w:rsid w:val="00C9625E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464C"/>
    <w:rsid w:val="00CC5B15"/>
    <w:rsid w:val="00CC63F5"/>
    <w:rsid w:val="00CC751E"/>
    <w:rsid w:val="00CC7A80"/>
    <w:rsid w:val="00CD1BA5"/>
    <w:rsid w:val="00CD2855"/>
    <w:rsid w:val="00CD3767"/>
    <w:rsid w:val="00CD4234"/>
    <w:rsid w:val="00CD6723"/>
    <w:rsid w:val="00CD77C7"/>
    <w:rsid w:val="00CD7A60"/>
    <w:rsid w:val="00CE0EAA"/>
    <w:rsid w:val="00CE4332"/>
    <w:rsid w:val="00CE4DC9"/>
    <w:rsid w:val="00CE6174"/>
    <w:rsid w:val="00CF04FB"/>
    <w:rsid w:val="00CF0921"/>
    <w:rsid w:val="00CF1F59"/>
    <w:rsid w:val="00CF4831"/>
    <w:rsid w:val="00D008A6"/>
    <w:rsid w:val="00D030FA"/>
    <w:rsid w:val="00D03B93"/>
    <w:rsid w:val="00D060AB"/>
    <w:rsid w:val="00D10780"/>
    <w:rsid w:val="00D10B34"/>
    <w:rsid w:val="00D12BF8"/>
    <w:rsid w:val="00D170DE"/>
    <w:rsid w:val="00D20A47"/>
    <w:rsid w:val="00D21038"/>
    <w:rsid w:val="00D22D87"/>
    <w:rsid w:val="00D2498C"/>
    <w:rsid w:val="00D27EB5"/>
    <w:rsid w:val="00D31B4D"/>
    <w:rsid w:val="00D336D4"/>
    <w:rsid w:val="00D345E7"/>
    <w:rsid w:val="00D353D5"/>
    <w:rsid w:val="00D36535"/>
    <w:rsid w:val="00D36F6F"/>
    <w:rsid w:val="00D40481"/>
    <w:rsid w:val="00D43212"/>
    <w:rsid w:val="00D44157"/>
    <w:rsid w:val="00D44D29"/>
    <w:rsid w:val="00D513B6"/>
    <w:rsid w:val="00D51F75"/>
    <w:rsid w:val="00D52057"/>
    <w:rsid w:val="00D5344E"/>
    <w:rsid w:val="00D53D7A"/>
    <w:rsid w:val="00D60128"/>
    <w:rsid w:val="00D637B1"/>
    <w:rsid w:val="00D66D9F"/>
    <w:rsid w:val="00D66FCA"/>
    <w:rsid w:val="00D67291"/>
    <w:rsid w:val="00D70226"/>
    <w:rsid w:val="00D70986"/>
    <w:rsid w:val="00D714F9"/>
    <w:rsid w:val="00D73FA6"/>
    <w:rsid w:val="00D74A50"/>
    <w:rsid w:val="00D807DB"/>
    <w:rsid w:val="00D81C73"/>
    <w:rsid w:val="00D8270D"/>
    <w:rsid w:val="00D835CB"/>
    <w:rsid w:val="00D8364E"/>
    <w:rsid w:val="00D83A99"/>
    <w:rsid w:val="00D848B5"/>
    <w:rsid w:val="00D85C88"/>
    <w:rsid w:val="00D90E07"/>
    <w:rsid w:val="00D95505"/>
    <w:rsid w:val="00D95CFA"/>
    <w:rsid w:val="00D96A92"/>
    <w:rsid w:val="00DA0ACC"/>
    <w:rsid w:val="00DA1D4B"/>
    <w:rsid w:val="00DA25D5"/>
    <w:rsid w:val="00DA34E2"/>
    <w:rsid w:val="00DA5814"/>
    <w:rsid w:val="00DA7285"/>
    <w:rsid w:val="00DB580C"/>
    <w:rsid w:val="00DB6555"/>
    <w:rsid w:val="00DB7B69"/>
    <w:rsid w:val="00DC1DE9"/>
    <w:rsid w:val="00DC27C5"/>
    <w:rsid w:val="00DC31CC"/>
    <w:rsid w:val="00DC360D"/>
    <w:rsid w:val="00DC372C"/>
    <w:rsid w:val="00DC51DD"/>
    <w:rsid w:val="00DC654A"/>
    <w:rsid w:val="00DC660D"/>
    <w:rsid w:val="00DC7BBB"/>
    <w:rsid w:val="00DD6C8A"/>
    <w:rsid w:val="00DE036D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434C"/>
    <w:rsid w:val="00E05B4B"/>
    <w:rsid w:val="00E063A8"/>
    <w:rsid w:val="00E07557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07F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7AF"/>
    <w:rsid w:val="00E3741E"/>
    <w:rsid w:val="00E402A7"/>
    <w:rsid w:val="00E42D8E"/>
    <w:rsid w:val="00E4372D"/>
    <w:rsid w:val="00E44241"/>
    <w:rsid w:val="00E45893"/>
    <w:rsid w:val="00E45DEC"/>
    <w:rsid w:val="00E47C57"/>
    <w:rsid w:val="00E47D11"/>
    <w:rsid w:val="00E51094"/>
    <w:rsid w:val="00E51C14"/>
    <w:rsid w:val="00E53FEC"/>
    <w:rsid w:val="00E542FB"/>
    <w:rsid w:val="00E54939"/>
    <w:rsid w:val="00E54B64"/>
    <w:rsid w:val="00E5665E"/>
    <w:rsid w:val="00E56D4C"/>
    <w:rsid w:val="00E60B4A"/>
    <w:rsid w:val="00E61264"/>
    <w:rsid w:val="00E632DB"/>
    <w:rsid w:val="00E63FE9"/>
    <w:rsid w:val="00E647FB"/>
    <w:rsid w:val="00E64C01"/>
    <w:rsid w:val="00E64EC5"/>
    <w:rsid w:val="00E67174"/>
    <w:rsid w:val="00E712D2"/>
    <w:rsid w:val="00E74BD4"/>
    <w:rsid w:val="00E750BE"/>
    <w:rsid w:val="00E81A08"/>
    <w:rsid w:val="00E8423A"/>
    <w:rsid w:val="00E84D9E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0902"/>
    <w:rsid w:val="00EA1C82"/>
    <w:rsid w:val="00EA2192"/>
    <w:rsid w:val="00EA2B36"/>
    <w:rsid w:val="00EA2F58"/>
    <w:rsid w:val="00EA4BF7"/>
    <w:rsid w:val="00EA78C9"/>
    <w:rsid w:val="00EB0F75"/>
    <w:rsid w:val="00EB0F7A"/>
    <w:rsid w:val="00EB2060"/>
    <w:rsid w:val="00EB21D1"/>
    <w:rsid w:val="00EB321D"/>
    <w:rsid w:val="00EB4DC7"/>
    <w:rsid w:val="00EB5045"/>
    <w:rsid w:val="00EC0C8B"/>
    <w:rsid w:val="00EC219E"/>
    <w:rsid w:val="00EC2E84"/>
    <w:rsid w:val="00EC6F93"/>
    <w:rsid w:val="00EC7717"/>
    <w:rsid w:val="00EC7D9A"/>
    <w:rsid w:val="00ED03C0"/>
    <w:rsid w:val="00ED0AAE"/>
    <w:rsid w:val="00ED0CA8"/>
    <w:rsid w:val="00ED1329"/>
    <w:rsid w:val="00ED6E68"/>
    <w:rsid w:val="00EE0B48"/>
    <w:rsid w:val="00EE1E08"/>
    <w:rsid w:val="00EE5C08"/>
    <w:rsid w:val="00EE67A1"/>
    <w:rsid w:val="00EE7003"/>
    <w:rsid w:val="00EE776D"/>
    <w:rsid w:val="00EF0D53"/>
    <w:rsid w:val="00EF3F2D"/>
    <w:rsid w:val="00EF6973"/>
    <w:rsid w:val="00EF766A"/>
    <w:rsid w:val="00F0529F"/>
    <w:rsid w:val="00F05949"/>
    <w:rsid w:val="00F05D68"/>
    <w:rsid w:val="00F1022A"/>
    <w:rsid w:val="00F10E7B"/>
    <w:rsid w:val="00F15442"/>
    <w:rsid w:val="00F16118"/>
    <w:rsid w:val="00F16992"/>
    <w:rsid w:val="00F16EB2"/>
    <w:rsid w:val="00F1704C"/>
    <w:rsid w:val="00F23505"/>
    <w:rsid w:val="00F23C82"/>
    <w:rsid w:val="00F250FC"/>
    <w:rsid w:val="00F26247"/>
    <w:rsid w:val="00F27956"/>
    <w:rsid w:val="00F27A12"/>
    <w:rsid w:val="00F27A42"/>
    <w:rsid w:val="00F30C95"/>
    <w:rsid w:val="00F320CA"/>
    <w:rsid w:val="00F3257E"/>
    <w:rsid w:val="00F32DCD"/>
    <w:rsid w:val="00F345EB"/>
    <w:rsid w:val="00F35513"/>
    <w:rsid w:val="00F35725"/>
    <w:rsid w:val="00F36D09"/>
    <w:rsid w:val="00F4010C"/>
    <w:rsid w:val="00F40A7D"/>
    <w:rsid w:val="00F41AAC"/>
    <w:rsid w:val="00F4251D"/>
    <w:rsid w:val="00F43CC6"/>
    <w:rsid w:val="00F43EB8"/>
    <w:rsid w:val="00F4446E"/>
    <w:rsid w:val="00F445F0"/>
    <w:rsid w:val="00F452A2"/>
    <w:rsid w:val="00F45CC8"/>
    <w:rsid w:val="00F4695B"/>
    <w:rsid w:val="00F501FF"/>
    <w:rsid w:val="00F50420"/>
    <w:rsid w:val="00F53659"/>
    <w:rsid w:val="00F537B8"/>
    <w:rsid w:val="00F5385F"/>
    <w:rsid w:val="00F53CB6"/>
    <w:rsid w:val="00F54D01"/>
    <w:rsid w:val="00F55B3A"/>
    <w:rsid w:val="00F5603E"/>
    <w:rsid w:val="00F61114"/>
    <w:rsid w:val="00F6320C"/>
    <w:rsid w:val="00F63A01"/>
    <w:rsid w:val="00F63B8A"/>
    <w:rsid w:val="00F64F6B"/>
    <w:rsid w:val="00F64F9C"/>
    <w:rsid w:val="00F66151"/>
    <w:rsid w:val="00F72962"/>
    <w:rsid w:val="00F73B52"/>
    <w:rsid w:val="00F74BCE"/>
    <w:rsid w:val="00F777DA"/>
    <w:rsid w:val="00F800C9"/>
    <w:rsid w:val="00F81DC7"/>
    <w:rsid w:val="00F81EE2"/>
    <w:rsid w:val="00F8494F"/>
    <w:rsid w:val="00F84C49"/>
    <w:rsid w:val="00F85314"/>
    <w:rsid w:val="00F96193"/>
    <w:rsid w:val="00F963A9"/>
    <w:rsid w:val="00F97C51"/>
    <w:rsid w:val="00F97DB9"/>
    <w:rsid w:val="00FA0510"/>
    <w:rsid w:val="00FA11DB"/>
    <w:rsid w:val="00FA12BA"/>
    <w:rsid w:val="00FA16C4"/>
    <w:rsid w:val="00FA4302"/>
    <w:rsid w:val="00FA4812"/>
    <w:rsid w:val="00FA4BC5"/>
    <w:rsid w:val="00FA5758"/>
    <w:rsid w:val="00FA585D"/>
    <w:rsid w:val="00FA67A6"/>
    <w:rsid w:val="00FA6AA5"/>
    <w:rsid w:val="00FA773A"/>
    <w:rsid w:val="00FB13E0"/>
    <w:rsid w:val="00FB1BA7"/>
    <w:rsid w:val="00FB2D16"/>
    <w:rsid w:val="00FB4B89"/>
    <w:rsid w:val="00FB4C40"/>
    <w:rsid w:val="00FB4FF9"/>
    <w:rsid w:val="00FB6CFE"/>
    <w:rsid w:val="00FB6E4B"/>
    <w:rsid w:val="00FB7D2C"/>
    <w:rsid w:val="00FC0874"/>
    <w:rsid w:val="00FC3489"/>
    <w:rsid w:val="00FC3FFC"/>
    <w:rsid w:val="00FC4C86"/>
    <w:rsid w:val="00FD0910"/>
    <w:rsid w:val="00FD11C4"/>
    <w:rsid w:val="00FD2E7B"/>
    <w:rsid w:val="00FD2FA9"/>
    <w:rsid w:val="00FD31CC"/>
    <w:rsid w:val="00FD33F3"/>
    <w:rsid w:val="00FD5BCC"/>
    <w:rsid w:val="00FD6E85"/>
    <w:rsid w:val="00FD72CC"/>
    <w:rsid w:val="00FD7D7B"/>
    <w:rsid w:val="00FE0114"/>
    <w:rsid w:val="00FE0642"/>
    <w:rsid w:val="00FE0F7A"/>
    <w:rsid w:val="00FE194E"/>
    <w:rsid w:val="00FE401F"/>
    <w:rsid w:val="00FE53F6"/>
    <w:rsid w:val="00FE5C7A"/>
    <w:rsid w:val="00FE723D"/>
    <w:rsid w:val="00FE7720"/>
    <w:rsid w:val="00FF16B7"/>
    <w:rsid w:val="00FF628C"/>
    <w:rsid w:val="00FF651F"/>
    <w:rsid w:val="00FF713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99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99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uiPriority w:val="99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99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99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99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99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99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99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CF092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99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99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uiPriority w:val="99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99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99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99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99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99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99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CF092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E583-3D7C-46B7-86C1-0686C4D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Ксения Алексеевна Салтыкова</cp:lastModifiedBy>
  <cp:revision>58</cp:revision>
  <cp:lastPrinted>2017-05-25T12:09:00Z</cp:lastPrinted>
  <dcterms:created xsi:type="dcterms:W3CDTF">2017-05-18T13:01:00Z</dcterms:created>
  <dcterms:modified xsi:type="dcterms:W3CDTF">2018-02-19T11:14:00Z</dcterms:modified>
</cp:coreProperties>
</file>