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1B" w:rsidRPr="00D754AA" w:rsidRDefault="002347C5" w:rsidP="00980DE2">
      <w:pPr>
        <w:suppressAutoHyphens w:val="0"/>
        <w:jc w:val="center"/>
        <w:rPr>
          <w:b/>
        </w:rPr>
      </w:pPr>
      <w:r>
        <w:rPr>
          <w:b/>
        </w:rPr>
        <w:t>ТЕХНИЧЕСКОЕ ЗАДАНИЕ</w:t>
      </w:r>
      <w:bookmarkStart w:id="0" w:name="_GoBack"/>
      <w:bookmarkEnd w:id="0"/>
    </w:p>
    <w:p w:rsidR="003A631B" w:rsidRPr="003A631B" w:rsidRDefault="006134FB" w:rsidP="003A631B">
      <w:pPr>
        <w:ind w:firstLine="709"/>
        <w:jc w:val="center"/>
        <w:rPr>
          <w:i/>
          <w:u w:val="single"/>
        </w:rPr>
      </w:pPr>
      <w:r>
        <w:rPr>
          <w:i/>
          <w:u w:val="single"/>
        </w:rPr>
        <w:t>Поставка детям-инвалидам подгузников</w:t>
      </w:r>
    </w:p>
    <w:p w:rsidR="003A631B" w:rsidRPr="00CB75B4" w:rsidRDefault="003A631B" w:rsidP="003A631B">
      <w:pPr>
        <w:pStyle w:val="a7"/>
        <w:widowControl/>
        <w:autoSpaceDE/>
        <w:jc w:val="right"/>
        <w:rPr>
          <w:szCs w:val="23"/>
        </w:rPr>
      </w:pPr>
    </w:p>
    <w:tbl>
      <w:tblPr>
        <w:tblpPr w:leftFromText="180" w:rightFromText="180" w:vertAnchor="text" w:tblpXSpec="center" w:tblpY="1"/>
        <w:tblOverlap w:val="never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0"/>
        <w:gridCol w:w="851"/>
        <w:gridCol w:w="709"/>
        <w:gridCol w:w="1275"/>
      </w:tblGrid>
      <w:tr w:rsidR="00980DE2" w:rsidRPr="005639FA" w:rsidTr="00980DE2">
        <w:trPr>
          <w:jc w:val="center"/>
        </w:trPr>
        <w:tc>
          <w:tcPr>
            <w:tcW w:w="993" w:type="dxa"/>
            <w:vAlign w:val="center"/>
          </w:tcPr>
          <w:p w:rsidR="00980DE2" w:rsidRPr="00A8180E" w:rsidRDefault="00980DE2" w:rsidP="00701973">
            <w:pPr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Наименование</w:t>
            </w:r>
          </w:p>
          <w:p w:rsidR="00980DE2" w:rsidRPr="00A8180E" w:rsidRDefault="00980DE2" w:rsidP="00701973">
            <w:pPr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Товара</w:t>
            </w:r>
          </w:p>
        </w:tc>
        <w:tc>
          <w:tcPr>
            <w:tcW w:w="6940" w:type="dxa"/>
            <w:vAlign w:val="center"/>
          </w:tcPr>
          <w:p w:rsidR="00980DE2" w:rsidRPr="00A8180E" w:rsidRDefault="00980DE2" w:rsidP="00701973">
            <w:pPr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Описание Товара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0DE2" w:rsidRPr="00A8180E" w:rsidRDefault="00980DE2" w:rsidP="00701973">
            <w:pPr>
              <w:jc w:val="center"/>
              <w:rPr>
                <w:sz w:val="18"/>
                <w:szCs w:val="18"/>
              </w:rPr>
            </w:pPr>
            <w:r w:rsidRPr="00A8180E">
              <w:rPr>
                <w:sz w:val="16"/>
                <w:szCs w:val="18"/>
              </w:rPr>
              <w:t>Кол-во (шт.)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0DE2" w:rsidRPr="00A8180E" w:rsidRDefault="00980DE2" w:rsidP="00701973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Цена</w:t>
            </w:r>
          </w:p>
          <w:p w:rsidR="00980DE2" w:rsidRPr="00A8180E" w:rsidRDefault="00980DE2" w:rsidP="00701973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за ед.</w:t>
            </w:r>
          </w:p>
          <w:p w:rsidR="00980DE2" w:rsidRPr="00A8180E" w:rsidRDefault="00980DE2" w:rsidP="00701973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(руб.)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80DE2" w:rsidRPr="00A8180E" w:rsidRDefault="00980DE2" w:rsidP="00701973">
            <w:pPr>
              <w:ind w:left="-108" w:right="-106"/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Суммарная стоимость</w:t>
            </w:r>
          </w:p>
          <w:p w:rsidR="00980DE2" w:rsidRPr="00A8180E" w:rsidRDefault="00980DE2" w:rsidP="00701973">
            <w:pPr>
              <w:ind w:left="-108" w:right="-106"/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(руб.)</w:t>
            </w:r>
          </w:p>
        </w:tc>
      </w:tr>
      <w:tr w:rsidR="00980DE2" w:rsidRPr="005639FA" w:rsidTr="00980DE2">
        <w:trPr>
          <w:trHeight w:val="841"/>
          <w:jc w:val="center"/>
        </w:trPr>
        <w:tc>
          <w:tcPr>
            <w:tcW w:w="993" w:type="dxa"/>
            <w:vMerge w:val="restart"/>
            <w:vAlign w:val="center"/>
          </w:tcPr>
          <w:p w:rsidR="00980DE2" w:rsidRPr="00A93569" w:rsidRDefault="00980DE2" w:rsidP="00701973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A93569">
              <w:rPr>
                <w:b/>
                <w:sz w:val="18"/>
                <w:szCs w:val="18"/>
                <w:lang w:eastAsia="ru-RU"/>
              </w:rPr>
              <w:t>Подгузники для детей весом до 9 кг</w:t>
            </w:r>
          </w:p>
        </w:tc>
        <w:tc>
          <w:tcPr>
            <w:tcW w:w="6940" w:type="dxa"/>
            <w:vMerge w:val="restart"/>
          </w:tcPr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</w:t>
            </w:r>
            <w:proofErr w:type="gramStart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ребёнка  и</w:t>
            </w:r>
            <w:proofErr w:type="gramEnd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комфорт. Внутренняя поверхность подгузников детских должна быть из </w:t>
            </w:r>
            <w:proofErr w:type="spellStart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гипоаллергенного</w:t>
            </w:r>
            <w:proofErr w:type="spellEnd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краски. 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условное обозначение группы подгузников детских, товарную марку (при наличии), обозначение размера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товара 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или номера (при наличии);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обозначение впитываемости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страну-изготовителя;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в упаковке;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срок годности;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штриховой код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б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ыть упакованы по несколько штук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Передать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Получателям в соответствии с их выбором:</w:t>
            </w:r>
          </w:p>
          <w:p w:rsidR="00980DE2" w:rsidRPr="0088702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- 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по месту нахождения пунктов выдачи, организованных Поставщиком, в день </w:t>
            </w:r>
            <w:r w:rsidRPr="00887028">
              <w:rPr>
                <w:rFonts w:eastAsia="Microsoft YaHei"/>
                <w:sz w:val="18"/>
                <w:szCs w:val="18"/>
                <w:lang w:eastAsia="ru-RU"/>
              </w:rPr>
              <w:t>обращения Получателя;</w:t>
            </w:r>
          </w:p>
          <w:p w:rsidR="00980DE2" w:rsidRPr="005639FA" w:rsidRDefault="00980DE2" w:rsidP="00701973">
            <w:pPr>
              <w:pStyle w:val="ConsPlusNonformat"/>
              <w:autoSpaceDE/>
              <w:autoSpaceDN w:val="0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kern w:val="0"/>
                <w:sz w:val="18"/>
                <w:szCs w:val="18"/>
                <w:lang w:eastAsia="ru-RU"/>
              </w:rPr>
              <w:t xml:space="preserve">- </w:t>
            </w:r>
            <w:r w:rsidRPr="00887028">
              <w:rPr>
                <w:rFonts w:ascii="Times New Roman" w:eastAsia="Microsoft YaHei" w:hAnsi="Times New Roman" w:cs="Times New Roman"/>
                <w:kern w:val="0"/>
                <w:sz w:val="18"/>
                <w:szCs w:val="18"/>
                <w:lang w:eastAsia="ru-RU"/>
              </w:rPr>
              <w:t xml:space="preserve">по месту нахождения Получателя в течение не более 30 (Тридцати) календарных дней с момента получения Реестров Получателей, но не позднее </w:t>
            </w:r>
            <w:r>
              <w:rPr>
                <w:rFonts w:ascii="Times New Roman" w:eastAsia="Microsoft YaHei" w:hAnsi="Times New Roman" w:cs="Times New Roman"/>
                <w:kern w:val="0"/>
                <w:sz w:val="18"/>
                <w:szCs w:val="18"/>
                <w:lang w:eastAsia="ru-RU"/>
              </w:rPr>
              <w:t>04</w:t>
            </w:r>
            <w:r w:rsidRPr="00887028">
              <w:rPr>
                <w:rFonts w:ascii="Times New Roman" w:eastAsia="Microsoft YaHei" w:hAnsi="Times New Roman" w:cs="Times New Roman"/>
                <w:kern w:val="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Microsoft YaHei" w:hAnsi="Times New Roman" w:cs="Times New Roman"/>
                <w:kern w:val="0"/>
                <w:sz w:val="18"/>
                <w:szCs w:val="18"/>
                <w:lang w:eastAsia="ru-RU"/>
              </w:rPr>
              <w:t>2</w:t>
            </w:r>
            <w:r w:rsidRPr="00887028">
              <w:rPr>
                <w:rFonts w:ascii="Times New Roman" w:eastAsia="Microsoft YaHei" w:hAnsi="Times New Roman" w:cs="Times New Roman"/>
                <w:kern w:val="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Microsoft YaHei" w:hAnsi="Times New Roman" w:cs="Times New Roman"/>
                <w:kern w:val="0"/>
                <w:sz w:val="18"/>
                <w:szCs w:val="18"/>
                <w:lang w:eastAsia="ru-RU"/>
              </w:rPr>
              <w:t>8</w:t>
            </w:r>
            <w:r w:rsidRPr="00887028">
              <w:rPr>
                <w:rFonts w:ascii="Times New Roman" w:eastAsia="Microsoft YaHei" w:hAnsi="Times New Roman" w:cs="Times New Roman"/>
                <w:kern w:val="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80DE2" w:rsidRPr="003157B2" w:rsidRDefault="00980DE2" w:rsidP="00701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0DE2" w:rsidRPr="003157B2" w:rsidRDefault="00980DE2" w:rsidP="00701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80DE2" w:rsidRPr="003157B2" w:rsidRDefault="00980DE2" w:rsidP="00701973">
            <w:pPr>
              <w:jc w:val="center"/>
              <w:rPr>
                <w:sz w:val="18"/>
                <w:szCs w:val="18"/>
              </w:rPr>
            </w:pPr>
          </w:p>
        </w:tc>
      </w:tr>
      <w:tr w:rsidR="00980DE2" w:rsidRPr="005639FA" w:rsidTr="00980DE2">
        <w:trPr>
          <w:trHeight w:val="2395"/>
          <w:jc w:val="center"/>
        </w:trPr>
        <w:tc>
          <w:tcPr>
            <w:tcW w:w="993" w:type="dxa"/>
            <w:vMerge/>
          </w:tcPr>
          <w:p w:rsidR="00980DE2" w:rsidRPr="005639FA" w:rsidRDefault="00980DE2" w:rsidP="007019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40" w:type="dxa"/>
            <w:vMerge/>
            <w:vAlign w:val="center"/>
          </w:tcPr>
          <w:p w:rsidR="00980DE2" w:rsidRPr="005639FA" w:rsidRDefault="00980DE2" w:rsidP="00701973">
            <w:pPr>
              <w:jc w:val="center"/>
              <w:rPr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980DE2" w:rsidRPr="008547A0" w:rsidRDefault="00980DE2" w:rsidP="00701973">
            <w:pPr>
              <w:jc w:val="center"/>
              <w:rPr>
                <w:rFonts w:eastAsia="Arial Unicode MS"/>
                <w:sz w:val="18"/>
                <w:szCs w:val="18"/>
                <w:highlight w:val="yellow"/>
              </w:rPr>
            </w:pPr>
            <w:r w:rsidRPr="009F4C33">
              <w:rPr>
                <w:sz w:val="18"/>
                <w:szCs w:val="18"/>
              </w:rPr>
              <w:t>6 700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80DE2" w:rsidRPr="008547A0" w:rsidRDefault="00980DE2" w:rsidP="00701973">
            <w:pPr>
              <w:jc w:val="center"/>
              <w:rPr>
                <w:rFonts w:eastAsia="Arial Unicode MS"/>
                <w:sz w:val="18"/>
                <w:szCs w:val="18"/>
                <w:highlight w:val="yellow"/>
              </w:rPr>
            </w:pPr>
            <w:r w:rsidRPr="009F4C33">
              <w:rPr>
                <w:sz w:val="18"/>
                <w:szCs w:val="18"/>
                <w:lang w:eastAsia="ru-RU"/>
              </w:rPr>
              <w:t>11,56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980DE2" w:rsidRPr="008547A0" w:rsidRDefault="00980DE2" w:rsidP="00701973">
            <w:pPr>
              <w:jc w:val="center"/>
              <w:rPr>
                <w:rFonts w:eastAsia="Arial Unicode MS"/>
                <w:sz w:val="18"/>
                <w:szCs w:val="18"/>
                <w:highlight w:val="yellow"/>
              </w:rPr>
            </w:pPr>
            <w:r w:rsidRPr="009F4C33">
              <w:rPr>
                <w:sz w:val="18"/>
                <w:szCs w:val="18"/>
              </w:rPr>
              <w:t>77 452,00</w:t>
            </w:r>
          </w:p>
        </w:tc>
      </w:tr>
      <w:tr w:rsidR="00980DE2" w:rsidRPr="005639FA" w:rsidTr="00980DE2">
        <w:trPr>
          <w:trHeight w:val="4955"/>
          <w:jc w:val="center"/>
        </w:trPr>
        <w:tc>
          <w:tcPr>
            <w:tcW w:w="993" w:type="dxa"/>
            <w:vMerge w:val="restart"/>
            <w:vAlign w:val="center"/>
          </w:tcPr>
          <w:p w:rsidR="00980DE2" w:rsidRPr="00A93569" w:rsidRDefault="00980DE2" w:rsidP="00701973">
            <w:pPr>
              <w:jc w:val="center"/>
              <w:rPr>
                <w:b/>
                <w:sz w:val="18"/>
                <w:szCs w:val="18"/>
              </w:rPr>
            </w:pPr>
            <w:r w:rsidRPr="00A93569">
              <w:rPr>
                <w:b/>
                <w:sz w:val="18"/>
                <w:szCs w:val="18"/>
                <w:lang w:eastAsia="ru-RU"/>
              </w:rPr>
              <w:lastRenderedPageBreak/>
              <w:t>Подгузники для детей весом до 20 кг</w:t>
            </w:r>
          </w:p>
        </w:tc>
        <w:tc>
          <w:tcPr>
            <w:tcW w:w="6940" w:type="dxa"/>
            <w:vMerge w:val="restart"/>
          </w:tcPr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</w:t>
            </w:r>
            <w:proofErr w:type="spellStart"/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гипоаллергенного</w:t>
            </w:r>
            <w:proofErr w:type="spellEnd"/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суперабсорбентом</w:t>
            </w:r>
            <w:proofErr w:type="spellEnd"/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превращающим влагу в гель. 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выщипывания</w:t>
            </w:r>
            <w:proofErr w:type="spellEnd"/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волокон с поверхности подгузника детского и </w:t>
            </w:r>
            <w:proofErr w:type="spellStart"/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отмарывания</w:t>
            </w:r>
            <w:proofErr w:type="spellEnd"/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краски.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условное обозначение группы подгузников детских, товарную марку (при наличии), обозначение размера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товара</w:t>
            </w: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или номера (при наличии);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обозначение впитываемости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товара</w:t>
            </w: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(при наличии);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страну-изготовителя;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предприятия-изготовителя, юридический адрес, товарный знак (при наличии);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артикула (при наличии);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товара</w:t>
            </w: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упаковке;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дату (месяц, год) изготовления;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срок годности;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указания по утилизации: «Не бросать в канализацию»;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правила использования (при необходимости);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штриховой код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товара</w:t>
            </w: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(при наличии);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информацию о сертификации (при наличии).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980DE2" w:rsidRPr="00267F1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F1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80DE2" w:rsidRPr="0088702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870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980DE2" w:rsidRPr="00887028" w:rsidRDefault="00980DE2" w:rsidP="00701973">
            <w:pPr>
              <w:pStyle w:val="ConsPlusNonformat"/>
              <w:autoSpaceDN w:val="0"/>
              <w:ind w:left="459" w:hanging="45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870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Место, условия и сроки (периоды) поставки подгузников детских:</w:t>
            </w:r>
          </w:p>
          <w:p w:rsidR="00980DE2" w:rsidRPr="00887028" w:rsidRDefault="00980DE2" w:rsidP="00701973">
            <w:pPr>
              <w:pStyle w:val="ConsPlusNonformat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870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Передать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Товар</w:t>
            </w:r>
            <w:r w:rsidRPr="0088702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Получателям в соответствии с их выбором:</w:t>
            </w:r>
          </w:p>
          <w:p w:rsidR="00980DE2" w:rsidRPr="00B76096" w:rsidRDefault="00980DE2" w:rsidP="00701973">
            <w:pPr>
              <w:pStyle w:val="a7"/>
              <w:autoSpaceDN w:val="0"/>
              <w:ind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B76096">
              <w:rPr>
                <w:rFonts w:eastAsia="Calibri"/>
                <w:sz w:val="18"/>
                <w:szCs w:val="18"/>
                <w:lang w:eastAsia="en-US"/>
              </w:rPr>
              <w:t>- по месту нахождения пунктов выдачи, организованных Поставщиком, в день обращения Получателя;</w:t>
            </w:r>
          </w:p>
          <w:p w:rsidR="00980DE2" w:rsidRPr="005639FA" w:rsidRDefault="00980DE2" w:rsidP="00701973">
            <w:pPr>
              <w:pStyle w:val="a7"/>
              <w:widowControl/>
              <w:autoSpaceDE/>
              <w:autoSpaceDN w:val="0"/>
              <w:ind w:firstLine="33"/>
              <w:rPr>
                <w:color w:val="FF0000"/>
                <w:sz w:val="18"/>
                <w:szCs w:val="18"/>
              </w:rPr>
            </w:pPr>
            <w:r w:rsidRPr="00B76096">
              <w:rPr>
                <w:rFonts w:eastAsia="Calibri"/>
                <w:sz w:val="18"/>
                <w:szCs w:val="18"/>
                <w:lang w:eastAsia="en-US"/>
              </w:rPr>
              <w:t>- по месту нахождения Получателя в течение не более 30 (Тридцати) календарных дней с момента получения Реестров Получателей, но не позднее 04.12.2018 г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80DE2" w:rsidRPr="009B76AB" w:rsidRDefault="00980DE2" w:rsidP="000A00CC">
            <w:pPr>
              <w:jc w:val="center"/>
              <w:rPr>
                <w:rFonts w:eastAsia="Arial Unicode MS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0DE2" w:rsidRPr="009B76AB" w:rsidRDefault="00980DE2" w:rsidP="0070197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80DE2" w:rsidRPr="009B76AB" w:rsidRDefault="00980DE2" w:rsidP="0070197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980DE2" w:rsidRPr="005639FA" w:rsidTr="00980DE2">
        <w:trPr>
          <w:trHeight w:val="3128"/>
          <w:jc w:val="center"/>
        </w:trPr>
        <w:tc>
          <w:tcPr>
            <w:tcW w:w="993" w:type="dxa"/>
            <w:vMerge/>
          </w:tcPr>
          <w:p w:rsidR="00980DE2" w:rsidRPr="005639FA" w:rsidRDefault="00980DE2" w:rsidP="007019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40" w:type="dxa"/>
            <w:vMerge/>
            <w:vAlign w:val="center"/>
          </w:tcPr>
          <w:p w:rsidR="00980DE2" w:rsidRPr="005639FA" w:rsidRDefault="00980DE2" w:rsidP="007019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980DE2" w:rsidRPr="007E3FC0" w:rsidRDefault="00980DE2" w:rsidP="00701973">
            <w:pPr>
              <w:jc w:val="center"/>
              <w:rPr>
                <w:rFonts w:eastAsia="Arial Unicode MS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155 200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80DE2" w:rsidRPr="007E3FC0" w:rsidRDefault="00980DE2" w:rsidP="00701973">
            <w:pPr>
              <w:jc w:val="center"/>
              <w:rPr>
                <w:rFonts w:eastAsia="Arial Unicode MS"/>
                <w:sz w:val="18"/>
                <w:szCs w:val="18"/>
                <w:highlight w:val="yellow"/>
              </w:rPr>
            </w:pPr>
            <w:r w:rsidRPr="009F4C33">
              <w:rPr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980DE2" w:rsidRPr="007E3FC0" w:rsidRDefault="00980DE2" w:rsidP="00701973">
            <w:pPr>
              <w:rPr>
                <w:rFonts w:eastAsia="Arial Unicode MS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2 188 320,00</w:t>
            </w:r>
          </w:p>
        </w:tc>
      </w:tr>
      <w:tr w:rsidR="00980DE2" w:rsidRPr="005639FA" w:rsidTr="00980DE2">
        <w:trPr>
          <w:trHeight w:val="841"/>
          <w:jc w:val="center"/>
        </w:trPr>
        <w:tc>
          <w:tcPr>
            <w:tcW w:w="993" w:type="dxa"/>
            <w:vMerge w:val="restart"/>
            <w:vAlign w:val="center"/>
          </w:tcPr>
          <w:p w:rsidR="00980DE2" w:rsidRPr="00A93569" w:rsidRDefault="00980DE2" w:rsidP="00701973">
            <w:pPr>
              <w:jc w:val="center"/>
              <w:rPr>
                <w:b/>
                <w:sz w:val="18"/>
                <w:szCs w:val="18"/>
              </w:rPr>
            </w:pPr>
            <w:r w:rsidRPr="00A93569">
              <w:rPr>
                <w:b/>
                <w:sz w:val="18"/>
                <w:szCs w:val="18"/>
                <w:lang w:eastAsia="ru-RU"/>
              </w:rPr>
              <w:t xml:space="preserve">Подгузники для детей весом </w:t>
            </w:r>
            <w:r w:rsidRPr="00A93569">
              <w:rPr>
                <w:b/>
                <w:sz w:val="18"/>
                <w:szCs w:val="18"/>
                <w:lang w:eastAsia="ru-RU"/>
              </w:rPr>
              <w:lastRenderedPageBreak/>
              <w:t>свыше 20 кг</w:t>
            </w:r>
          </w:p>
        </w:tc>
        <w:tc>
          <w:tcPr>
            <w:tcW w:w="6940" w:type="dxa"/>
            <w:vMerge w:val="restart"/>
          </w:tcPr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lastRenderedPageBreak/>
              <w:t xml:space="preserve">Подгузники детские должны обеспечивать соблюдение санитарно-гигиенических условий для детей - инвалидов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с нарушениями функций выделения и максимальным весом не более 25 кг.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Анатомическая форма подгузника детского, должна соответствовать развёртке нижней 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lastRenderedPageBreak/>
              <w:t>части торса тела ребёнка с дополнительным увеличением площади на запах боковых частей и обеспечивать максима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льную свободу движений ребёнка 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и комфорт. 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Внутренняя поверхность подгузников детских должна быть из </w:t>
            </w:r>
            <w:proofErr w:type="spellStart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гипоаллергенного</w:t>
            </w:r>
            <w:proofErr w:type="spellEnd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краски. 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условное обозначение группы подгузников детских, товарную марку (при наличии), обозначение размера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или номера (при наличии);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обозначение впитываемости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страну-изготовителя;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в упаковке;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срок годности;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штриховой код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980DE2" w:rsidRPr="0088702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Место, условия и сроки (периоды) поставки </w:t>
            </w:r>
            <w:r w:rsidRPr="00887028">
              <w:rPr>
                <w:rFonts w:eastAsia="Microsoft YaHei"/>
                <w:sz w:val="18"/>
                <w:szCs w:val="18"/>
                <w:lang w:eastAsia="ru-RU"/>
              </w:rPr>
              <w:t>подгузников детских:</w:t>
            </w:r>
          </w:p>
          <w:p w:rsidR="00980DE2" w:rsidRPr="0088702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887028">
              <w:rPr>
                <w:rFonts w:eastAsia="Microsoft YaHei"/>
                <w:sz w:val="18"/>
                <w:szCs w:val="18"/>
                <w:lang w:eastAsia="ru-RU"/>
              </w:rPr>
              <w:t xml:space="preserve">Передать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</w:t>
            </w:r>
            <w:r w:rsidRPr="00887028">
              <w:rPr>
                <w:rFonts w:eastAsia="Microsoft YaHei"/>
                <w:sz w:val="18"/>
                <w:szCs w:val="18"/>
                <w:lang w:eastAsia="ru-RU"/>
              </w:rPr>
              <w:t xml:space="preserve"> Получателям в соответствии с их выбором:</w:t>
            </w:r>
          </w:p>
          <w:p w:rsidR="00980DE2" w:rsidRPr="007E3FC0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7E3FC0">
              <w:rPr>
                <w:rFonts w:eastAsia="Microsoft YaHei"/>
                <w:sz w:val="18"/>
                <w:szCs w:val="18"/>
                <w:lang w:eastAsia="ru-RU"/>
              </w:rPr>
              <w:t>- по месту нахождения пунктов выдачи, организованных Поставщиком, в день обращения Получателя;</w:t>
            </w:r>
          </w:p>
          <w:p w:rsidR="00980DE2" w:rsidRPr="005639FA" w:rsidRDefault="00980DE2" w:rsidP="008C7A4F">
            <w:pPr>
              <w:pStyle w:val="a7"/>
              <w:widowControl/>
              <w:autoSpaceDE/>
              <w:autoSpaceDN w:val="0"/>
              <w:ind w:firstLine="0"/>
              <w:rPr>
                <w:color w:val="FF0000"/>
                <w:sz w:val="18"/>
                <w:szCs w:val="18"/>
              </w:rPr>
            </w:pPr>
            <w:r w:rsidRPr="007E3FC0">
              <w:rPr>
                <w:rFonts w:eastAsia="Microsoft YaHei"/>
                <w:sz w:val="18"/>
                <w:szCs w:val="18"/>
                <w:lang w:eastAsia="ru-RU"/>
              </w:rPr>
              <w:t>- по месту нахождения Получателя в течение не более 30 (Тридцати) календарных дней с момента получения Реестров Получателей, но не позднее 04.12.2018 г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80DE2" w:rsidRPr="009B76AB" w:rsidRDefault="00980DE2" w:rsidP="0070197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0DE2" w:rsidRPr="009B76AB" w:rsidRDefault="00980DE2" w:rsidP="00E07797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80DE2" w:rsidRPr="009B76AB" w:rsidRDefault="00980DE2" w:rsidP="00701973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980DE2" w:rsidRPr="005639FA" w:rsidTr="00980DE2">
        <w:trPr>
          <w:trHeight w:val="2363"/>
          <w:jc w:val="center"/>
        </w:trPr>
        <w:tc>
          <w:tcPr>
            <w:tcW w:w="993" w:type="dxa"/>
            <w:vMerge/>
          </w:tcPr>
          <w:p w:rsidR="00980DE2" w:rsidRPr="005639FA" w:rsidRDefault="00980DE2" w:rsidP="007019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40" w:type="dxa"/>
            <w:vMerge/>
          </w:tcPr>
          <w:p w:rsidR="00980DE2" w:rsidRPr="005639FA" w:rsidRDefault="00980DE2" w:rsidP="007019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980DE2" w:rsidRPr="00CB0A1F" w:rsidRDefault="00980DE2" w:rsidP="007D3F02">
            <w:pPr>
              <w:jc w:val="center"/>
              <w:rPr>
                <w:rFonts w:eastAsia="Arial Unicode MS"/>
                <w:sz w:val="18"/>
                <w:szCs w:val="18"/>
                <w:highlight w:val="yellow"/>
              </w:rPr>
            </w:pPr>
            <w:r w:rsidRPr="0082052A">
              <w:rPr>
                <w:sz w:val="18"/>
                <w:szCs w:val="18"/>
              </w:rPr>
              <w:t>56 250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80DE2" w:rsidRPr="00CB0A1F" w:rsidRDefault="00980DE2" w:rsidP="00701973">
            <w:pPr>
              <w:jc w:val="center"/>
              <w:rPr>
                <w:rFonts w:eastAsia="Arial Unicode MS"/>
                <w:sz w:val="18"/>
                <w:szCs w:val="18"/>
                <w:highlight w:val="yellow"/>
              </w:rPr>
            </w:pPr>
            <w:r w:rsidRPr="0082052A">
              <w:rPr>
                <w:sz w:val="18"/>
                <w:szCs w:val="18"/>
                <w:lang w:eastAsia="ru-RU"/>
              </w:rPr>
              <w:t>15,44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980DE2" w:rsidRPr="00CB0A1F" w:rsidRDefault="00980DE2" w:rsidP="00701973">
            <w:pPr>
              <w:jc w:val="center"/>
              <w:rPr>
                <w:rFonts w:eastAsia="Arial Unicode MS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868 500,00</w:t>
            </w:r>
          </w:p>
        </w:tc>
      </w:tr>
      <w:tr w:rsidR="00980DE2" w:rsidRPr="009B76AB" w:rsidTr="00980DE2">
        <w:trPr>
          <w:trHeight w:val="983"/>
          <w:jc w:val="center"/>
        </w:trPr>
        <w:tc>
          <w:tcPr>
            <w:tcW w:w="993" w:type="dxa"/>
            <w:vMerge w:val="restart"/>
            <w:vAlign w:val="center"/>
          </w:tcPr>
          <w:p w:rsidR="00980DE2" w:rsidRPr="00A93569" w:rsidRDefault="00980DE2" w:rsidP="00701973">
            <w:pPr>
              <w:jc w:val="center"/>
              <w:rPr>
                <w:b/>
                <w:sz w:val="18"/>
                <w:szCs w:val="18"/>
              </w:rPr>
            </w:pPr>
            <w:r w:rsidRPr="00A93569">
              <w:rPr>
                <w:b/>
                <w:sz w:val="18"/>
                <w:szCs w:val="18"/>
                <w:lang w:eastAsia="ru-RU"/>
              </w:rPr>
              <w:lastRenderedPageBreak/>
              <w:t xml:space="preserve">Подгузники для детей весом </w:t>
            </w:r>
            <w:r w:rsidRPr="00A93569">
              <w:rPr>
                <w:b/>
                <w:sz w:val="18"/>
                <w:szCs w:val="18"/>
                <w:lang w:eastAsia="ru-RU"/>
              </w:rPr>
              <w:lastRenderedPageBreak/>
              <w:t>свыше 20 кг</w:t>
            </w:r>
          </w:p>
        </w:tc>
        <w:tc>
          <w:tcPr>
            <w:tcW w:w="6940" w:type="dxa"/>
            <w:vMerge w:val="restart"/>
          </w:tcPr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lastRenderedPageBreak/>
              <w:t xml:space="preserve">Подгузники детские должны обеспечивать соблюдение санитарно-гигиенических условий для детей - инвалидов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с нарушениями функций выделения и</w:t>
            </w:r>
            <w:r w:rsidRPr="00FB64CD">
              <w:rPr>
                <w:rFonts w:eastAsia="Microsoft YaHei"/>
                <w:sz w:val="18"/>
                <w:szCs w:val="18"/>
                <w:lang w:eastAsia="ru-RU"/>
              </w:rPr>
              <w:t xml:space="preserve"> максимальным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весом не более 30 кг.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Анатомическая форма подгузника детского, должна соответствовать развёртке нижней 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lastRenderedPageBreak/>
              <w:t xml:space="preserve">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краски. 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условное обозначение группы подгузников детских, товарную марку (при наличии), обозначение размера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или номера (при наличии);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 xml:space="preserve"> 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обозначение впитываемости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страну-изготовителя;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в упаковке;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срок годности;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штриховой код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товара</w:t>
            </w: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 (при наличии);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80DE2" w:rsidRPr="00267F1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980DE2" w:rsidRPr="0088702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267F18">
              <w:rPr>
                <w:rFonts w:eastAsia="Microsoft YaHei"/>
                <w:sz w:val="18"/>
                <w:szCs w:val="18"/>
                <w:lang w:eastAsia="ru-RU"/>
              </w:rPr>
              <w:t xml:space="preserve">Место, условия и сроки (периоды) поставки </w:t>
            </w:r>
            <w:r w:rsidRPr="00887028">
              <w:rPr>
                <w:rFonts w:eastAsia="Microsoft YaHei"/>
                <w:sz w:val="18"/>
                <w:szCs w:val="18"/>
                <w:lang w:eastAsia="ru-RU"/>
              </w:rPr>
              <w:t>подгузников детских:</w:t>
            </w:r>
          </w:p>
          <w:p w:rsidR="00980DE2" w:rsidRPr="00887028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887028">
              <w:rPr>
                <w:rFonts w:eastAsia="Microsoft YaHei"/>
                <w:sz w:val="18"/>
                <w:szCs w:val="18"/>
                <w:lang w:eastAsia="ru-RU"/>
              </w:rPr>
              <w:t xml:space="preserve">Передать </w:t>
            </w:r>
            <w:r>
              <w:rPr>
                <w:rFonts w:eastAsia="Microsoft YaHei"/>
                <w:sz w:val="18"/>
                <w:szCs w:val="18"/>
                <w:lang w:eastAsia="ru-RU"/>
              </w:rPr>
              <w:t>Товар</w:t>
            </w:r>
            <w:r w:rsidRPr="00887028">
              <w:rPr>
                <w:rFonts w:eastAsia="Microsoft YaHei"/>
                <w:sz w:val="18"/>
                <w:szCs w:val="18"/>
                <w:lang w:eastAsia="ru-RU"/>
              </w:rPr>
              <w:t xml:space="preserve"> Получателям в соответствии с их выбором:</w:t>
            </w:r>
          </w:p>
          <w:p w:rsidR="00980DE2" w:rsidRPr="007E3FC0" w:rsidRDefault="00980DE2" w:rsidP="007019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  <w:lang w:eastAsia="ru-RU"/>
              </w:rPr>
            </w:pPr>
            <w:r w:rsidRPr="007E3FC0">
              <w:rPr>
                <w:rFonts w:eastAsia="Microsoft YaHei"/>
                <w:sz w:val="18"/>
                <w:szCs w:val="18"/>
                <w:lang w:eastAsia="ru-RU"/>
              </w:rPr>
              <w:t>- по месту нахождения пунктов выдачи, организованных Поставщиком, в день обращения Получателя;</w:t>
            </w:r>
          </w:p>
          <w:p w:rsidR="00980DE2" w:rsidRPr="005639FA" w:rsidRDefault="00980DE2" w:rsidP="008C7A4F">
            <w:pPr>
              <w:pStyle w:val="a7"/>
              <w:widowControl/>
              <w:autoSpaceDE/>
              <w:autoSpaceDN w:val="0"/>
              <w:ind w:firstLine="0"/>
              <w:rPr>
                <w:color w:val="FF0000"/>
                <w:sz w:val="18"/>
                <w:szCs w:val="18"/>
              </w:rPr>
            </w:pPr>
            <w:r w:rsidRPr="007E3FC0">
              <w:rPr>
                <w:rFonts w:eastAsia="Microsoft YaHei"/>
                <w:sz w:val="18"/>
                <w:szCs w:val="18"/>
                <w:lang w:eastAsia="ru-RU"/>
              </w:rPr>
              <w:t>- по месту нахождения Получателя в течение не более 30 (Тридцати) календарных дней с момента получения Реестров Получателей, но не позднее 04.12.2018 г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80DE2" w:rsidRPr="009B76AB" w:rsidRDefault="00980DE2" w:rsidP="004E0A2D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0DE2" w:rsidRPr="009B76AB" w:rsidRDefault="00980DE2" w:rsidP="005A16F6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80DE2" w:rsidRPr="009B76AB" w:rsidRDefault="00980DE2" w:rsidP="00594F67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980DE2" w:rsidRPr="00CB0A1F" w:rsidTr="00980DE2">
        <w:trPr>
          <w:trHeight w:val="2363"/>
          <w:jc w:val="center"/>
        </w:trPr>
        <w:tc>
          <w:tcPr>
            <w:tcW w:w="993" w:type="dxa"/>
            <w:vMerge/>
          </w:tcPr>
          <w:p w:rsidR="00980DE2" w:rsidRPr="005639FA" w:rsidRDefault="00980DE2" w:rsidP="007019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940" w:type="dxa"/>
            <w:vMerge/>
          </w:tcPr>
          <w:p w:rsidR="00980DE2" w:rsidRPr="005639FA" w:rsidRDefault="00980DE2" w:rsidP="0070197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80DE2" w:rsidRPr="00B820AC" w:rsidRDefault="00980DE2" w:rsidP="0070197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B820AC">
              <w:rPr>
                <w:sz w:val="18"/>
                <w:szCs w:val="18"/>
              </w:rPr>
              <w:t>183 750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80DE2" w:rsidRPr="00B820AC" w:rsidRDefault="00980DE2" w:rsidP="0070197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B820AC">
              <w:rPr>
                <w:sz w:val="18"/>
                <w:szCs w:val="18"/>
                <w:lang w:eastAsia="ru-RU"/>
              </w:rPr>
              <w:t>15,44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80DE2" w:rsidRPr="00B820AC" w:rsidRDefault="00980DE2" w:rsidP="0070197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B820AC">
              <w:rPr>
                <w:sz w:val="18"/>
                <w:szCs w:val="18"/>
              </w:rPr>
              <w:t>2 837 100,00</w:t>
            </w:r>
          </w:p>
        </w:tc>
      </w:tr>
      <w:tr w:rsidR="00980DE2" w:rsidRPr="005639FA" w:rsidTr="00980DE2">
        <w:trPr>
          <w:jc w:val="center"/>
        </w:trPr>
        <w:tc>
          <w:tcPr>
            <w:tcW w:w="7933" w:type="dxa"/>
            <w:gridSpan w:val="2"/>
          </w:tcPr>
          <w:p w:rsidR="00980DE2" w:rsidRPr="005639FA" w:rsidRDefault="00980DE2" w:rsidP="00701973">
            <w:pPr>
              <w:jc w:val="center"/>
              <w:rPr>
                <w:color w:val="FF0000"/>
                <w:sz w:val="18"/>
                <w:szCs w:val="18"/>
              </w:rPr>
            </w:pPr>
            <w:r w:rsidRPr="005639FA">
              <w:rPr>
                <w:b/>
                <w:bCs/>
                <w:color w:val="FF0000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A8180E">
              <w:rPr>
                <w:b/>
                <w:bCs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851" w:type="dxa"/>
          </w:tcPr>
          <w:p w:rsidR="00980DE2" w:rsidRPr="00B820AC" w:rsidRDefault="00980DE2" w:rsidP="001B13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401 900</w:t>
            </w:r>
          </w:p>
        </w:tc>
        <w:tc>
          <w:tcPr>
            <w:tcW w:w="709" w:type="dxa"/>
          </w:tcPr>
          <w:p w:rsidR="00980DE2" w:rsidRPr="00B820AC" w:rsidRDefault="00980DE2" w:rsidP="00701973">
            <w:pPr>
              <w:ind w:left="-107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80DE2" w:rsidRPr="00B820AC" w:rsidRDefault="00980DE2" w:rsidP="001B1396">
            <w:pPr>
              <w:ind w:left="-108" w:right="-10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5 971 372,00</w:t>
            </w:r>
          </w:p>
        </w:tc>
      </w:tr>
    </w:tbl>
    <w:p w:rsidR="003A631B" w:rsidRDefault="003A631B" w:rsidP="003A631B">
      <w:pPr>
        <w:jc w:val="both"/>
      </w:pPr>
    </w:p>
    <w:sectPr w:rsidR="003A631B" w:rsidSect="00980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72" w:rsidRDefault="000C6C72">
      <w:r>
        <w:separator/>
      </w:r>
    </w:p>
  </w:endnote>
  <w:endnote w:type="continuationSeparator" w:id="0">
    <w:p w:rsidR="000C6C72" w:rsidRDefault="000C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6A" w:rsidRDefault="000C6C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6A" w:rsidRDefault="000C6C72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6A" w:rsidRDefault="000C6C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72" w:rsidRDefault="000C6C72">
      <w:r>
        <w:separator/>
      </w:r>
    </w:p>
  </w:footnote>
  <w:footnote w:type="continuationSeparator" w:id="0">
    <w:p w:rsidR="000C6C72" w:rsidRDefault="000C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6A" w:rsidRDefault="000C6C72">
    <w:pPr>
      <w:pStyle w:val="a5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6A" w:rsidRDefault="000C6C72">
    <w:pPr>
      <w:pStyle w:val="a5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6A" w:rsidRDefault="000C6C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791324"/>
    <w:multiLevelType w:val="hybridMultilevel"/>
    <w:tmpl w:val="08B67200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433A"/>
    <w:multiLevelType w:val="hybridMultilevel"/>
    <w:tmpl w:val="B016E24E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EE4"/>
    <w:multiLevelType w:val="hybridMultilevel"/>
    <w:tmpl w:val="CFB63672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27F40"/>
    <w:multiLevelType w:val="hybridMultilevel"/>
    <w:tmpl w:val="1F7091B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02F8"/>
    <w:multiLevelType w:val="hybridMultilevel"/>
    <w:tmpl w:val="456E159C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FD6"/>
    <w:multiLevelType w:val="hybridMultilevel"/>
    <w:tmpl w:val="3E4694FA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D2EF9"/>
    <w:multiLevelType w:val="hybridMultilevel"/>
    <w:tmpl w:val="65888E02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044B"/>
    <w:multiLevelType w:val="hybridMultilevel"/>
    <w:tmpl w:val="E5E4DC06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34CF0"/>
    <w:multiLevelType w:val="hybridMultilevel"/>
    <w:tmpl w:val="B4546A06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418ED"/>
    <w:multiLevelType w:val="hybridMultilevel"/>
    <w:tmpl w:val="E52E94CC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41CB2"/>
    <w:multiLevelType w:val="hybridMultilevel"/>
    <w:tmpl w:val="FAFE955A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45F2A"/>
    <w:multiLevelType w:val="hybridMultilevel"/>
    <w:tmpl w:val="11986DAA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85898"/>
    <w:multiLevelType w:val="hybridMultilevel"/>
    <w:tmpl w:val="01DCA5A0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64C68"/>
    <w:multiLevelType w:val="hybridMultilevel"/>
    <w:tmpl w:val="13D063C4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4200E"/>
    <w:multiLevelType w:val="hybridMultilevel"/>
    <w:tmpl w:val="DB12DDE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67A4F"/>
    <w:multiLevelType w:val="hybridMultilevel"/>
    <w:tmpl w:val="0C740E4A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5267C"/>
    <w:multiLevelType w:val="hybridMultilevel"/>
    <w:tmpl w:val="2BF249A2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40A4A"/>
    <w:multiLevelType w:val="hybridMultilevel"/>
    <w:tmpl w:val="E1C6FB5C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4F63"/>
    <w:multiLevelType w:val="hybridMultilevel"/>
    <w:tmpl w:val="78CC8CBE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D19DA"/>
    <w:multiLevelType w:val="hybridMultilevel"/>
    <w:tmpl w:val="CEA2BC54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50C8A"/>
    <w:multiLevelType w:val="hybridMultilevel"/>
    <w:tmpl w:val="678AB5F2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719C9"/>
    <w:multiLevelType w:val="hybridMultilevel"/>
    <w:tmpl w:val="D69CAA9A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04606"/>
    <w:multiLevelType w:val="hybridMultilevel"/>
    <w:tmpl w:val="526A107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82321"/>
    <w:multiLevelType w:val="hybridMultilevel"/>
    <w:tmpl w:val="C78A7A9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D1BBB"/>
    <w:multiLevelType w:val="hybridMultilevel"/>
    <w:tmpl w:val="320E997E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52312"/>
    <w:multiLevelType w:val="hybridMultilevel"/>
    <w:tmpl w:val="5BCAB60E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04DB5"/>
    <w:multiLevelType w:val="hybridMultilevel"/>
    <w:tmpl w:val="9BFA6D6C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22"/>
  </w:num>
  <w:num w:numId="8">
    <w:abstractNumId w:val="23"/>
  </w:num>
  <w:num w:numId="9">
    <w:abstractNumId w:val="9"/>
  </w:num>
  <w:num w:numId="10">
    <w:abstractNumId w:val="14"/>
  </w:num>
  <w:num w:numId="11">
    <w:abstractNumId w:val="5"/>
  </w:num>
  <w:num w:numId="12">
    <w:abstractNumId w:val="24"/>
  </w:num>
  <w:num w:numId="13">
    <w:abstractNumId w:val="1"/>
  </w:num>
  <w:num w:numId="14">
    <w:abstractNumId w:val="18"/>
  </w:num>
  <w:num w:numId="15">
    <w:abstractNumId w:val="20"/>
  </w:num>
  <w:num w:numId="16">
    <w:abstractNumId w:val="21"/>
  </w:num>
  <w:num w:numId="17">
    <w:abstractNumId w:val="13"/>
  </w:num>
  <w:num w:numId="18">
    <w:abstractNumId w:val="7"/>
  </w:num>
  <w:num w:numId="19">
    <w:abstractNumId w:val="27"/>
  </w:num>
  <w:num w:numId="20">
    <w:abstractNumId w:val="11"/>
  </w:num>
  <w:num w:numId="21">
    <w:abstractNumId w:val="17"/>
  </w:num>
  <w:num w:numId="22">
    <w:abstractNumId w:val="10"/>
  </w:num>
  <w:num w:numId="23">
    <w:abstractNumId w:val="6"/>
  </w:num>
  <w:num w:numId="24">
    <w:abstractNumId w:val="16"/>
  </w:num>
  <w:num w:numId="25">
    <w:abstractNumId w:val="12"/>
  </w:num>
  <w:num w:numId="26">
    <w:abstractNumId w:val="19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36"/>
    <w:rsid w:val="000A00CC"/>
    <w:rsid w:val="000C6C72"/>
    <w:rsid w:val="001848CE"/>
    <w:rsid w:val="001A24CE"/>
    <w:rsid w:val="001A3804"/>
    <w:rsid w:val="001B1396"/>
    <w:rsid w:val="00220843"/>
    <w:rsid w:val="002347C5"/>
    <w:rsid w:val="003A631B"/>
    <w:rsid w:val="003B2C6E"/>
    <w:rsid w:val="00406410"/>
    <w:rsid w:val="00472669"/>
    <w:rsid w:val="004A13F3"/>
    <w:rsid w:val="004E0A2D"/>
    <w:rsid w:val="00507DA9"/>
    <w:rsid w:val="0055463B"/>
    <w:rsid w:val="00594F67"/>
    <w:rsid w:val="005A16F6"/>
    <w:rsid w:val="005A49B5"/>
    <w:rsid w:val="006134FB"/>
    <w:rsid w:val="00701973"/>
    <w:rsid w:val="0077254C"/>
    <w:rsid w:val="007D3F02"/>
    <w:rsid w:val="007E3FC0"/>
    <w:rsid w:val="0082052A"/>
    <w:rsid w:val="008547A0"/>
    <w:rsid w:val="008C7A4F"/>
    <w:rsid w:val="00971849"/>
    <w:rsid w:val="00980DE2"/>
    <w:rsid w:val="009D4593"/>
    <w:rsid w:val="009F4C33"/>
    <w:rsid w:val="00A64FA0"/>
    <w:rsid w:val="00A876B8"/>
    <w:rsid w:val="00A93569"/>
    <w:rsid w:val="00B5798C"/>
    <w:rsid w:val="00B665ED"/>
    <w:rsid w:val="00B76096"/>
    <w:rsid w:val="00B820AC"/>
    <w:rsid w:val="00B86122"/>
    <w:rsid w:val="00B97BAE"/>
    <w:rsid w:val="00BF6EAB"/>
    <w:rsid w:val="00C52136"/>
    <w:rsid w:val="00CB0A1F"/>
    <w:rsid w:val="00CF2336"/>
    <w:rsid w:val="00DC50F3"/>
    <w:rsid w:val="00E07797"/>
    <w:rsid w:val="00E1428D"/>
    <w:rsid w:val="00E578A1"/>
    <w:rsid w:val="00E91FDA"/>
    <w:rsid w:val="00EB479C"/>
    <w:rsid w:val="00F103AF"/>
    <w:rsid w:val="00FB64CD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60420-56D2-43F7-A133-82827FAA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63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A63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rsid w:val="003A631B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kern w:val="1"/>
      <w:szCs w:val="20"/>
    </w:rPr>
  </w:style>
  <w:style w:type="character" w:customStyle="1" w:styleId="a6">
    <w:name w:val="Верхний колонтитул Знак"/>
    <w:basedOn w:val="a0"/>
    <w:link w:val="a5"/>
    <w:rsid w:val="003A631B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customStyle="1" w:styleId="ConsPlusNonformat">
    <w:name w:val="ConsPlusNonformat"/>
    <w:rsid w:val="003A631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7">
    <w:name w:val="Обычный.Нормальный абзац"/>
    <w:rsid w:val="003A631B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DDB9-F770-435E-9852-77418C3E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Медникова Алина Сергеевна</cp:lastModifiedBy>
  <cp:revision>4</cp:revision>
  <dcterms:created xsi:type="dcterms:W3CDTF">2018-05-11T08:51:00Z</dcterms:created>
  <dcterms:modified xsi:type="dcterms:W3CDTF">2018-05-11T10:48:00Z</dcterms:modified>
</cp:coreProperties>
</file>