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FE" w:rsidRDefault="00B210FE" w:rsidP="00B210FE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B210FE" w:rsidRDefault="00B210FE" w:rsidP="00B210FE">
      <w:pPr>
        <w:ind w:right="51"/>
        <w:rPr>
          <w:color w:val="000000"/>
          <w:sz w:val="18"/>
        </w:rPr>
      </w:pP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B210FE" w:rsidRDefault="00B210FE" w:rsidP="00B210FE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B210FE" w:rsidRDefault="00B210FE" w:rsidP="00B210FE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B210FE" w:rsidRDefault="00B210FE" w:rsidP="00B210FE">
      <w:pPr>
        <w:ind w:right="51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B210FE" w:rsidRDefault="00B210FE" w:rsidP="00B210FE">
      <w:pPr>
        <w:pStyle w:val="a3"/>
      </w:pPr>
      <w: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t>Минздравсоцразвития</w:t>
      </w:r>
      <w:proofErr w:type="spellEnd"/>
      <w:r>
        <w:t xml:space="preserve"> РФ от 22.11.2004 № 211/от 23.11.2004 № 276.</w:t>
      </w:r>
    </w:p>
    <w:p w:rsidR="00B210FE" w:rsidRDefault="00B210FE" w:rsidP="00B210FE">
      <w:pPr>
        <w:pStyle w:val="a3"/>
        <w:rPr>
          <w:sz w:val="2"/>
          <w:szCs w:val="2"/>
        </w:rPr>
      </w:pPr>
      <w: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21"/>
        <w:gridCol w:w="957"/>
        <w:gridCol w:w="957"/>
      </w:tblGrid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Ванны радоновые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0FE" w:rsidRDefault="00B210FE" w:rsidP="00BE2C6B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9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 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крупных кровеносных сосудов/ при заболеваниях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5/1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1/0,8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210FE" w:rsidTr="00BE2C6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0FE" w:rsidRDefault="00B210FE" w:rsidP="00BE2C6B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* лечение из расчета 21 день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21 день;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proofErr w:type="gramStart"/>
      <w:r>
        <w:rPr>
          <w:sz w:val="18"/>
          <w:szCs w:val="22"/>
        </w:rPr>
        <w:t>-  заезд не ранее 01.06.2018, выезд не позднее 31.08.2018 – 32 путевки, заезд не ранее 01.09.2018, выезд не позднее 31.10.2018 – 12    путевок (предусмотреть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детей-инвалидов, но не позднее 01.12.2018);</w:t>
      </w:r>
      <w:proofErr w:type="gramEnd"/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 размещение детей-инвалидов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температура воздуха в номерах проживания не ниже 18,5°C (ГОСТ Р54599-2011);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ежедневная уборка номеров (ГОСТ Р54599-2011);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создание условий для удобного доступа и комфортного пребывания маломобильных групп населения;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организация досуга;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B210FE" w:rsidRDefault="00B210FE" w:rsidP="00B210F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rPr>
          <w:sz w:val="18"/>
          <w:szCs w:val="22"/>
        </w:rP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B210FE" w:rsidP="00B210FE">
      <w:r>
        <w:rPr>
          <w:sz w:val="18"/>
        </w:rP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FE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0FE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210F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21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210FE"/>
    <w:pPr>
      <w:suppressAutoHyphens/>
      <w:jc w:val="both"/>
    </w:pPr>
    <w:rPr>
      <w:lang w:eastAsia="ar-SA"/>
    </w:rPr>
  </w:style>
  <w:style w:type="paragraph" w:styleId="a3">
    <w:name w:val="Body Text Indent"/>
    <w:basedOn w:val="a"/>
    <w:link w:val="a4"/>
    <w:semiHidden/>
    <w:rsid w:val="00B210FE"/>
    <w:pPr>
      <w:ind w:firstLine="540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semiHidden/>
    <w:rsid w:val="00B210FE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210F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21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210FE"/>
    <w:pPr>
      <w:suppressAutoHyphens/>
      <w:jc w:val="both"/>
    </w:pPr>
    <w:rPr>
      <w:lang w:eastAsia="ar-SA"/>
    </w:rPr>
  </w:style>
  <w:style w:type="paragraph" w:styleId="a3">
    <w:name w:val="Body Text Indent"/>
    <w:basedOn w:val="a"/>
    <w:link w:val="a4"/>
    <w:semiHidden/>
    <w:rsid w:val="00B210FE"/>
    <w:pPr>
      <w:ind w:firstLine="540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semiHidden/>
    <w:rsid w:val="00B210FE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2018-03-15T07:14:00Z</dcterms:created>
  <dcterms:modified xsi:type="dcterms:W3CDTF">2018-03-15T07:15:00Z</dcterms:modified>
</cp:coreProperties>
</file>