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83" w:rsidRPr="007B3E23" w:rsidRDefault="00655583" w:rsidP="00655583">
      <w:pPr>
        <w:pStyle w:val="a3"/>
        <w:rPr>
          <w:rFonts w:ascii="Times New Roman" w:hAnsi="Times New Roman"/>
          <w:b w:val="0"/>
          <w:smallCaps/>
          <w:kern w:val="0"/>
          <w:sz w:val="24"/>
          <w:szCs w:val="28"/>
          <w:lang w:eastAsia="ru-RU"/>
        </w:rPr>
      </w:pPr>
      <w:r w:rsidRPr="007B3E23">
        <w:rPr>
          <w:rFonts w:ascii="Times New Roman" w:hAnsi="Times New Roman"/>
          <w:b w:val="0"/>
          <w:smallCaps/>
          <w:kern w:val="0"/>
          <w:sz w:val="24"/>
          <w:szCs w:val="28"/>
          <w:lang w:eastAsia="ru-RU"/>
        </w:rPr>
        <w:t>ТЕХНИЧЕСКОЕ ЗАДАНИЕ</w:t>
      </w:r>
    </w:p>
    <w:p w:rsidR="00655583" w:rsidRDefault="00655583" w:rsidP="00655583">
      <w:pPr>
        <w:pStyle w:val="a5"/>
        <w:ind w:firstLine="567"/>
        <w:jc w:val="center"/>
        <w:rPr>
          <w:b/>
          <w:szCs w:val="28"/>
        </w:rPr>
      </w:pPr>
      <w:r w:rsidRPr="00AE3C0F">
        <w:rPr>
          <w:b/>
          <w:szCs w:val="28"/>
          <w:lang w:eastAsia="ru-RU"/>
        </w:rPr>
        <w:t>на поставку абсорбирующего белья, подгузников</w:t>
      </w:r>
      <w:r w:rsidRPr="00FC4C39">
        <w:rPr>
          <w:b/>
          <w:szCs w:val="28"/>
        </w:rPr>
        <w:t xml:space="preserve"> </w:t>
      </w:r>
    </w:p>
    <w:p w:rsidR="00655583" w:rsidRDefault="00655583" w:rsidP="00655583">
      <w:pPr>
        <w:pStyle w:val="a5"/>
        <w:ind w:firstLine="567"/>
        <w:jc w:val="center"/>
        <w:rPr>
          <w:b/>
          <w:szCs w:val="28"/>
        </w:rPr>
      </w:pPr>
    </w:p>
    <w:p w:rsidR="00655583" w:rsidRPr="00F96C3A" w:rsidRDefault="00655583" w:rsidP="00655583">
      <w:pPr>
        <w:pStyle w:val="a5"/>
        <w:numPr>
          <w:ilvl w:val="0"/>
          <w:numId w:val="1"/>
        </w:numPr>
        <w:spacing w:after="0"/>
        <w:ind w:firstLine="567"/>
        <w:jc w:val="center"/>
        <w:rPr>
          <w:b/>
          <w:szCs w:val="28"/>
        </w:rPr>
      </w:pPr>
      <w:r w:rsidRPr="00F96C3A">
        <w:rPr>
          <w:b/>
          <w:szCs w:val="28"/>
        </w:rPr>
        <w:t xml:space="preserve">Назначение товара и требования к его качеству </w:t>
      </w:r>
    </w:p>
    <w:p w:rsidR="00655583" w:rsidRPr="00447078" w:rsidRDefault="00655583" w:rsidP="00655583">
      <w:pPr>
        <w:ind w:firstLine="567"/>
        <w:jc w:val="both"/>
      </w:pPr>
      <w:r w:rsidRPr="00447078">
        <w:t xml:space="preserve">К абсорбирующему белью относятся абсорбирующие подкладки на постельное бельё (простыни, пеленки), прокладки урологические, подгузники различных типов, которые применяются как средство реабилитации для </w:t>
      </w:r>
      <w:r w:rsidR="001006CC" w:rsidRPr="003839E2">
        <w:t>инвалидов и гражда</w:t>
      </w:r>
      <w:r w:rsidR="001006CC">
        <w:t>н, пострадавших на производстве</w:t>
      </w:r>
      <w:r w:rsidR="001006CC" w:rsidRPr="003839E2">
        <w:t xml:space="preserve"> (далее - получателей)</w:t>
      </w:r>
      <w:r w:rsidR="001006CC">
        <w:t xml:space="preserve"> </w:t>
      </w:r>
      <w:r w:rsidRPr="00447078">
        <w:t>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655583" w:rsidRPr="00447078" w:rsidRDefault="00655583" w:rsidP="00655583">
      <w:pPr>
        <w:ind w:firstLine="567"/>
        <w:jc w:val="both"/>
      </w:pPr>
      <w:r w:rsidRPr="00447078">
        <w:t xml:space="preserve">Классификация абсорбирующего белья и подгузников </w:t>
      </w:r>
      <w:r w:rsidRPr="00447078">
        <w:rPr>
          <w:bCs/>
        </w:rPr>
        <w:t xml:space="preserve">представлена в Национальном стандарте ГОСТ Р 51079-2006 (ИСО 9999:2002) Технические средства реабилитации людей с ограничениями жизнедеятельности. Классификация» </w:t>
      </w:r>
      <w:r w:rsidRPr="00447078">
        <w:t xml:space="preserve">(средства абсорбирования мочи и дефекации нательные (09 30). </w:t>
      </w:r>
    </w:p>
    <w:p w:rsidR="00655583" w:rsidRDefault="00655583" w:rsidP="00655583">
      <w:pPr>
        <w:pStyle w:val="a5"/>
        <w:spacing w:after="0"/>
        <w:ind w:firstLine="567"/>
        <w:jc w:val="both"/>
        <w:rPr>
          <w:szCs w:val="28"/>
        </w:rPr>
      </w:pPr>
    </w:p>
    <w:p w:rsidR="00655583" w:rsidRPr="00447078" w:rsidRDefault="00655583" w:rsidP="00655583">
      <w:pPr>
        <w:widowControl w:val="0"/>
        <w:numPr>
          <w:ilvl w:val="1"/>
          <w:numId w:val="2"/>
        </w:numPr>
        <w:tabs>
          <w:tab w:val="clear" w:pos="576"/>
          <w:tab w:val="num" w:pos="1080"/>
        </w:tabs>
        <w:suppressAutoHyphens/>
        <w:autoSpaceDE w:val="0"/>
        <w:ind w:left="1080" w:hanging="360"/>
        <w:jc w:val="center"/>
      </w:pPr>
      <w:r>
        <w:rPr>
          <w:b/>
        </w:rPr>
        <w:t xml:space="preserve">2. </w:t>
      </w:r>
      <w:r w:rsidRPr="00447078">
        <w:rPr>
          <w:b/>
        </w:rPr>
        <w:t>Требования к качеству товара</w:t>
      </w:r>
    </w:p>
    <w:p w:rsidR="00655583" w:rsidRPr="00447078" w:rsidRDefault="00655583" w:rsidP="00655583">
      <w:pPr>
        <w:tabs>
          <w:tab w:val="left" w:pos="708"/>
        </w:tabs>
        <w:ind w:firstLine="709"/>
        <w:jc w:val="both"/>
      </w:pPr>
      <w:r w:rsidRPr="00447078">
        <w:t xml:space="preserve">В </w:t>
      </w:r>
      <w:r>
        <w:t>абсорбирующим белье и подгузниках</w:t>
      </w:r>
      <w:r w:rsidRPr="00447078">
        <w:t xml:space="preserve"> не допускаются механические повреждения (разрыв края, разрезы и т.п.), пятна различного происхождения, посторонние включения.</w:t>
      </w:r>
    </w:p>
    <w:p w:rsidR="00655583" w:rsidRPr="00447078" w:rsidRDefault="00655583" w:rsidP="00655583">
      <w:pPr>
        <w:ind w:firstLine="567"/>
        <w:jc w:val="both"/>
        <w:rPr>
          <w:b/>
        </w:rPr>
      </w:pPr>
      <w:r w:rsidRPr="00447078">
        <w:t xml:space="preserve">Печатное изображение на изделиях должно быть четким без искажений и пробелов. Не допускаются следы </w:t>
      </w:r>
      <w:proofErr w:type="spellStart"/>
      <w:r w:rsidRPr="00447078">
        <w:t>вы</w:t>
      </w:r>
      <w:r>
        <w:t>щ</w:t>
      </w:r>
      <w:r w:rsidRPr="00447078">
        <w:t>ипывания</w:t>
      </w:r>
      <w:proofErr w:type="spellEnd"/>
      <w:r w:rsidRPr="00447078">
        <w:t xml:space="preserve"> волокон с поверхности изделий и </w:t>
      </w:r>
      <w:proofErr w:type="spellStart"/>
      <w:r w:rsidRPr="00447078">
        <w:t>отмарывания</w:t>
      </w:r>
      <w:proofErr w:type="spellEnd"/>
      <w:r w:rsidRPr="00447078">
        <w:t xml:space="preserve"> краски.</w:t>
      </w:r>
    </w:p>
    <w:p w:rsidR="00655583" w:rsidRPr="00447078" w:rsidRDefault="00655583" w:rsidP="00655583">
      <w:pPr>
        <w:ind w:firstLine="709"/>
        <w:jc w:val="both"/>
        <w:rPr>
          <w:b/>
        </w:rPr>
      </w:pPr>
    </w:p>
    <w:p w:rsidR="00655583" w:rsidRPr="00447078" w:rsidRDefault="00655583" w:rsidP="00655583">
      <w:pPr>
        <w:widowControl w:val="0"/>
        <w:numPr>
          <w:ilvl w:val="1"/>
          <w:numId w:val="2"/>
        </w:numPr>
        <w:tabs>
          <w:tab w:val="clear" w:pos="576"/>
          <w:tab w:val="num" w:pos="1080"/>
        </w:tabs>
        <w:suppressAutoHyphens/>
        <w:autoSpaceDE w:val="0"/>
        <w:ind w:left="1080" w:hanging="360"/>
        <w:jc w:val="center"/>
      </w:pPr>
      <w:r>
        <w:rPr>
          <w:b/>
        </w:rPr>
        <w:t xml:space="preserve">3. </w:t>
      </w:r>
      <w:r w:rsidRPr="00447078">
        <w:rPr>
          <w:b/>
        </w:rPr>
        <w:t>Требования к техническим характеристикам товара</w:t>
      </w:r>
    </w:p>
    <w:p w:rsidR="00655583" w:rsidRPr="00447078" w:rsidRDefault="00655583" w:rsidP="00655583">
      <w:pPr>
        <w:ind w:firstLine="709"/>
        <w:jc w:val="both"/>
      </w:pPr>
      <w:r>
        <w:t>Абсорбирующее белье</w:t>
      </w:r>
      <w:r w:rsidRPr="00D75A0E">
        <w:t xml:space="preserve"> </w:t>
      </w:r>
      <w:r>
        <w:t xml:space="preserve">и подгузники </w:t>
      </w:r>
      <w:r w:rsidRPr="00D75A0E">
        <w:t>должн</w:t>
      </w:r>
      <w:r>
        <w:t>ы</w:t>
      </w:r>
      <w:r w:rsidRPr="00D75A0E">
        <w:t xml:space="preserve"> обеспечивать соблюдение санитарно-гигиенических условий для </w:t>
      </w:r>
      <w:r w:rsidR="001006CC">
        <w:t>лиц</w:t>
      </w:r>
      <w:r w:rsidRPr="00D75A0E">
        <w:t xml:space="preserve"> с нарушением функций выделения.</w:t>
      </w:r>
    </w:p>
    <w:p w:rsidR="00655583" w:rsidRPr="00447078" w:rsidRDefault="00655583" w:rsidP="00655583"/>
    <w:p w:rsidR="00655583" w:rsidRPr="00447078" w:rsidRDefault="00655583" w:rsidP="00655583">
      <w:pPr>
        <w:widowControl w:val="0"/>
        <w:numPr>
          <w:ilvl w:val="1"/>
          <w:numId w:val="2"/>
        </w:numPr>
        <w:tabs>
          <w:tab w:val="clear" w:pos="576"/>
          <w:tab w:val="num" w:pos="1080"/>
        </w:tabs>
        <w:suppressAutoHyphens/>
        <w:autoSpaceDE w:val="0"/>
        <w:ind w:left="1080" w:hanging="360"/>
        <w:jc w:val="center"/>
      </w:pPr>
      <w:r>
        <w:rPr>
          <w:b/>
        </w:rPr>
        <w:t xml:space="preserve">4. </w:t>
      </w:r>
      <w:r w:rsidRPr="00447078">
        <w:rPr>
          <w:b/>
        </w:rPr>
        <w:t>Требования к безопасности товара</w:t>
      </w:r>
    </w:p>
    <w:p w:rsidR="00655583" w:rsidRDefault="00655583" w:rsidP="00655583">
      <w:pPr>
        <w:ind w:firstLine="567"/>
        <w:jc w:val="both"/>
      </w:pPr>
      <w:r>
        <w:t>Абсорбирующее белье</w:t>
      </w:r>
      <w:r w:rsidRPr="00D75A0E">
        <w:t xml:space="preserve"> </w:t>
      </w:r>
      <w:r>
        <w:t xml:space="preserve">и подгузники </w:t>
      </w:r>
      <w:r w:rsidRPr="00447078">
        <w:t xml:space="preserve">должны соответствовать требованиям стандартов серии ГОСТ Р ИСО 10993.1-99 «Оценка биологического действия медицинских изделий, ГОСТ Р 51148-98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447078">
        <w:t>пирог</w:t>
      </w:r>
      <w:r>
        <w:t>енность</w:t>
      </w:r>
      <w:proofErr w:type="spellEnd"/>
      <w:r>
        <w:t xml:space="preserve">». </w:t>
      </w:r>
    </w:p>
    <w:p w:rsidR="00655583" w:rsidRDefault="00655583" w:rsidP="00655583">
      <w:pPr>
        <w:ind w:firstLine="567"/>
        <w:jc w:val="both"/>
      </w:pPr>
      <w:r w:rsidRPr="006A57C9">
        <w:t xml:space="preserve">Сырье и материалы, применяемые для изготовления товара, </w:t>
      </w:r>
      <w:r>
        <w:t>должны быть разрешены к применению федеральной службой по надзору в сфере защиты прав потребителей и благополучия человека, не</w:t>
      </w:r>
      <w:r w:rsidRPr="006A57C9">
        <w:t xml:space="preserve"> </w:t>
      </w:r>
      <w:r>
        <w:t xml:space="preserve">должны </w:t>
      </w:r>
      <w:r w:rsidRPr="006A57C9">
        <w:t>содержат</w:t>
      </w:r>
      <w:r>
        <w:t>ь</w:t>
      </w:r>
      <w:r w:rsidRPr="006A57C9">
        <w:t xml:space="preserve"> ядовитых (токсичных) компонентов, не </w:t>
      </w:r>
      <w:r>
        <w:t xml:space="preserve">должны </w:t>
      </w:r>
      <w:r w:rsidRPr="006A57C9">
        <w:t>воздейств</w:t>
      </w:r>
      <w:r>
        <w:t>овать</w:t>
      </w:r>
      <w:r w:rsidRPr="006A57C9">
        <w:t xml:space="preserve"> на цвет поверхности (одежду, кожу </w:t>
      </w:r>
      <w:r w:rsidR="00AD7C7B">
        <w:t>п</w:t>
      </w:r>
      <w:r w:rsidRPr="006A57C9">
        <w:t xml:space="preserve">олучателя) с которым контактируют при их нормальной эксплуатации, </w:t>
      </w:r>
      <w:r>
        <w:t>должны быть</w:t>
      </w:r>
      <w:r w:rsidRPr="006A57C9">
        <w:t xml:space="preserve"> разрешены к применению Министерством здравоохранения и социального развития Российской Федерации. </w:t>
      </w:r>
      <w:r w:rsidRPr="00D75A0E">
        <w:t xml:space="preserve">У Участника закупки, в обязательном порядке должно быть в наличии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Федерации. </w:t>
      </w:r>
    </w:p>
    <w:p w:rsidR="00655583" w:rsidRPr="00024BBF" w:rsidRDefault="00655583" w:rsidP="00655583">
      <w:pPr>
        <w:pStyle w:val="a3"/>
        <w:numPr>
          <w:ilvl w:val="1"/>
          <w:numId w:val="2"/>
        </w:numPr>
        <w:tabs>
          <w:tab w:val="clear" w:pos="576"/>
          <w:tab w:val="num" w:pos="1080"/>
        </w:tabs>
        <w:suppressAutoHyphens/>
        <w:spacing w:before="0" w:after="0"/>
        <w:ind w:left="1080" w:hanging="360"/>
        <w:outlineLvl w:val="9"/>
        <w:rPr>
          <w:b w:val="0"/>
          <w:sz w:val="24"/>
        </w:rPr>
      </w:pPr>
    </w:p>
    <w:p w:rsidR="00655583" w:rsidRPr="00447078" w:rsidRDefault="00655583" w:rsidP="00655583">
      <w:pPr>
        <w:pStyle w:val="a3"/>
        <w:numPr>
          <w:ilvl w:val="1"/>
          <w:numId w:val="2"/>
        </w:numPr>
        <w:tabs>
          <w:tab w:val="clear" w:pos="576"/>
          <w:tab w:val="num" w:pos="1080"/>
        </w:tabs>
        <w:suppressAutoHyphens/>
        <w:spacing w:before="0" w:after="0"/>
        <w:ind w:left="1080" w:hanging="360"/>
        <w:outlineLvl w:val="9"/>
        <w:rPr>
          <w:b w:val="0"/>
          <w:sz w:val="24"/>
        </w:rPr>
      </w:pPr>
      <w:r w:rsidRPr="00AE3C0F">
        <w:rPr>
          <w:rFonts w:ascii="Times New Roman" w:hAnsi="Times New Roman"/>
          <w:bCs w:val="0"/>
          <w:kern w:val="0"/>
          <w:sz w:val="24"/>
          <w:szCs w:val="24"/>
        </w:rPr>
        <w:t>5. Требования к размерам, упаковке и отгрузке това</w:t>
      </w:r>
      <w:r>
        <w:rPr>
          <w:rFonts w:ascii="Times New Roman" w:hAnsi="Times New Roman"/>
          <w:bCs w:val="0"/>
          <w:kern w:val="0"/>
          <w:sz w:val="24"/>
          <w:szCs w:val="24"/>
        </w:rPr>
        <w:t>ра</w:t>
      </w:r>
      <w:r w:rsidRPr="00447078">
        <w:rPr>
          <w:b w:val="0"/>
          <w:sz w:val="24"/>
        </w:rPr>
        <w:t xml:space="preserve"> </w:t>
      </w:r>
    </w:p>
    <w:p w:rsidR="00655583" w:rsidRPr="002F0597" w:rsidRDefault="00655583" w:rsidP="00655583">
      <w:pPr>
        <w:ind w:firstLine="567"/>
        <w:jc w:val="both"/>
      </w:pPr>
      <w:r>
        <w:t xml:space="preserve"> </w:t>
      </w:r>
      <w:r w:rsidRPr="00447078">
        <w:t xml:space="preserve">Размеры </w:t>
      </w:r>
      <w:r>
        <w:t>абсорбирующего белья</w:t>
      </w:r>
      <w:r w:rsidRPr="00D75A0E">
        <w:t xml:space="preserve"> </w:t>
      </w:r>
      <w:r>
        <w:t>и подгузников</w:t>
      </w:r>
      <w:r w:rsidRPr="00447078">
        <w:t xml:space="preserve">, а также их впитывающая способность </w:t>
      </w:r>
      <w:r w:rsidRPr="002F0597">
        <w:t xml:space="preserve">представлена в Таблице № 1. </w:t>
      </w:r>
    </w:p>
    <w:p w:rsidR="00655583" w:rsidRPr="002F0597" w:rsidRDefault="00655583" w:rsidP="00655583">
      <w:pPr>
        <w:ind w:firstLine="567"/>
        <w:jc w:val="both"/>
      </w:pPr>
      <w:r w:rsidRPr="002F0597">
        <w:t xml:space="preserve">Абсорбирующее белье и подгузники должны быть упакованы по несколько штук в пакеты из полимерной пленки или пачки по ГОСТ 12303-80, или коробки по ГОСТ 12301-2006, или другую тару, обеспечивающую защиту товара от повреждений, порчи или </w:t>
      </w:r>
      <w:r w:rsidRPr="002F0597">
        <w:lastRenderedPageBreak/>
        <w:t>загрязнения во время хранения и транспортировки к месту использования по назначению. Швы в пакетах из полимерной пленки должны быть заварены.</w:t>
      </w:r>
    </w:p>
    <w:p w:rsidR="00655583" w:rsidRPr="002F0597" w:rsidRDefault="00655583" w:rsidP="00655583">
      <w:pPr>
        <w:ind w:firstLine="567"/>
        <w:jc w:val="both"/>
      </w:pPr>
      <w:r w:rsidRPr="002F0597">
        <w:t xml:space="preserve">Хранение </w:t>
      </w:r>
      <w:r>
        <w:t>должно осуществля</w:t>
      </w:r>
      <w:r w:rsidRPr="002F0597">
        <w:t>т</w:t>
      </w:r>
      <w:r>
        <w:t>ь</w:t>
      </w:r>
      <w:r w:rsidRPr="002F0597">
        <w:t>ся в соответствии с требованиями, предъявляемыми к данной категории товара.</w:t>
      </w:r>
    </w:p>
    <w:p w:rsidR="00655583" w:rsidRPr="002F0597" w:rsidRDefault="00655583" w:rsidP="00655583">
      <w:pPr>
        <w:ind w:firstLine="567"/>
        <w:jc w:val="both"/>
      </w:pPr>
      <w:r w:rsidRPr="002F0597">
        <w:t xml:space="preserve">Транспортировка </w:t>
      </w:r>
      <w:r>
        <w:t>должна осуществля</w:t>
      </w:r>
      <w:r w:rsidRPr="002F0597">
        <w:t>т</w:t>
      </w:r>
      <w:r>
        <w:t>ь</w:t>
      </w:r>
      <w:r w:rsidRPr="002F0597">
        <w:t xml:space="preserve">ся по ГОСТ 6658 (раздел 3) любым видом крытого транспорта, обеспечивающим защиту товара, в соответствии с правилами перевозки грузов, действующими на данном виде транспорта. </w:t>
      </w:r>
    </w:p>
    <w:p w:rsidR="00655583" w:rsidRPr="002F0597" w:rsidRDefault="00655583" w:rsidP="00655583">
      <w:pPr>
        <w:ind w:firstLine="567"/>
        <w:jc w:val="both"/>
      </w:pPr>
      <w:r w:rsidRPr="002F0597">
        <w:t xml:space="preserve">Упаковка товара </w:t>
      </w:r>
      <w:r>
        <w:t xml:space="preserve">должна </w:t>
      </w:r>
      <w:r w:rsidRPr="002F0597">
        <w:t>обеспечива</w:t>
      </w:r>
      <w:r>
        <w:t>ть</w:t>
      </w:r>
      <w:r w:rsidRPr="002F0597">
        <w:t xml:space="preserve">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55583" w:rsidRPr="002F0597" w:rsidRDefault="00655583" w:rsidP="00655583">
      <w:pPr>
        <w:ind w:firstLine="567"/>
        <w:jc w:val="both"/>
      </w:pPr>
      <w:r w:rsidRPr="002F0597">
        <w:t xml:space="preserve">Упаковка товара </w:t>
      </w:r>
      <w:r>
        <w:t>должна иметь</w:t>
      </w:r>
      <w:r w:rsidRPr="002F0597">
        <w:t xml:space="preserve"> необходимые маркировки, наклейки, пломбы, а также </w:t>
      </w:r>
      <w:r>
        <w:t>давать</w:t>
      </w:r>
      <w:r w:rsidRPr="002F0597">
        <w:t xml:space="preserve">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655583" w:rsidRDefault="00655583" w:rsidP="00655583">
      <w:pPr>
        <w:ind w:firstLine="567"/>
        <w:jc w:val="both"/>
      </w:pPr>
      <w:r w:rsidRPr="00D75A0E">
        <w:t>Маркировка должна быть хорошо различима</w:t>
      </w:r>
      <w:r>
        <w:t xml:space="preserve"> и включать: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условное обозначение группы изделий, товарную марку (при наличии), обозначение номера изделия (при наличии);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страну-изготовителя;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наименование предприятия-изготовителя, юридический адрес, товарный знак (при наличии);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отличительные характеристики изделий в соответствии с их техническим исполнением (при наличии);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номер артикула (при наличии);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количество изделий в упаковке;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дату (месяц, год) изготовления или гарантийный срок годности (при наличии);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правила использования (при необходимости);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штриховой код изделия (при наличии);</w:t>
      </w:r>
    </w:p>
    <w:p w:rsidR="00655583" w:rsidRPr="002F0597" w:rsidRDefault="00655583" w:rsidP="00655583">
      <w:pPr>
        <w:keepNext/>
        <w:widowControl w:val="0"/>
        <w:ind w:firstLine="900"/>
        <w:jc w:val="both"/>
      </w:pPr>
      <w:r w:rsidRPr="002F0597">
        <w:t>- информацию о сертификации (при наличии).</w:t>
      </w:r>
    </w:p>
    <w:p w:rsidR="00655583" w:rsidRPr="002F0597" w:rsidRDefault="00655583" w:rsidP="00655583">
      <w:pPr>
        <w:ind w:firstLine="567"/>
        <w:jc w:val="both"/>
      </w:pPr>
      <w:r w:rsidRPr="002F0597">
        <w:t xml:space="preserve">Товар </w:t>
      </w:r>
      <w:r>
        <w:t>должен быть</w:t>
      </w:r>
      <w:r w:rsidRPr="002F0597">
        <w:t xml:space="preserve"> поставлен в ассортименте, в количестве и в сроки, предусмотренные настоящей документацией об аукционе. </w:t>
      </w:r>
    </w:p>
    <w:p w:rsidR="00655583" w:rsidRPr="002F0597" w:rsidRDefault="00655583" w:rsidP="00655583">
      <w:pPr>
        <w:ind w:firstLine="567"/>
        <w:jc w:val="both"/>
      </w:pPr>
      <w:r w:rsidRPr="002F0597">
        <w:t xml:space="preserve">Поставщик </w:t>
      </w:r>
      <w:r>
        <w:t>должен гарантировать</w:t>
      </w:r>
      <w:r w:rsidRPr="002F0597">
        <w:t>, что товар передается свободным от прав третьих лиц и не является предметом залога, ареста или иного обременения.</w:t>
      </w:r>
    </w:p>
    <w:p w:rsidR="00655583" w:rsidRDefault="00655583" w:rsidP="00655583">
      <w:pPr>
        <w:ind w:firstLine="426"/>
        <w:jc w:val="both"/>
      </w:pPr>
    </w:p>
    <w:p w:rsidR="00655583" w:rsidRPr="00447078" w:rsidRDefault="00655583" w:rsidP="00655583">
      <w:pPr>
        <w:widowControl w:val="0"/>
        <w:numPr>
          <w:ilvl w:val="1"/>
          <w:numId w:val="2"/>
        </w:numPr>
        <w:tabs>
          <w:tab w:val="clear" w:pos="576"/>
          <w:tab w:val="num" w:pos="1080"/>
        </w:tabs>
        <w:suppressAutoHyphens/>
        <w:autoSpaceDE w:val="0"/>
        <w:ind w:left="1080" w:hanging="360"/>
        <w:jc w:val="center"/>
      </w:pPr>
      <w:r>
        <w:rPr>
          <w:b/>
        </w:rPr>
        <w:t xml:space="preserve">6. </w:t>
      </w:r>
      <w:r w:rsidRPr="00447078">
        <w:rPr>
          <w:b/>
        </w:rPr>
        <w:t>Требования к сроку и (или) объему предоставленных гарантий качества товара</w:t>
      </w:r>
    </w:p>
    <w:p w:rsidR="00655583" w:rsidRDefault="00655583" w:rsidP="00655583">
      <w:pPr>
        <w:ind w:firstLine="567"/>
        <w:jc w:val="both"/>
      </w:pPr>
      <w:r>
        <w:t>Абсорбирующее белье</w:t>
      </w:r>
      <w:r w:rsidRPr="00D75A0E">
        <w:t xml:space="preserve"> </w:t>
      </w:r>
      <w:r>
        <w:t xml:space="preserve">и подгузники </w:t>
      </w:r>
      <w:r w:rsidRPr="00447078">
        <w:t xml:space="preserve">должны соответствовать требованиям государственных стандартов. </w:t>
      </w:r>
      <w:r>
        <w:t>Товар является продукцией одноразовой, в связи с чем срок предоставления гарантия качества не устанавливается.</w:t>
      </w:r>
    </w:p>
    <w:p w:rsidR="00655583" w:rsidRPr="00447078" w:rsidRDefault="00655583" w:rsidP="00655583">
      <w:pPr>
        <w:tabs>
          <w:tab w:val="left" w:pos="0"/>
        </w:tabs>
        <w:ind w:firstLine="567"/>
        <w:jc w:val="both"/>
      </w:pPr>
    </w:p>
    <w:p w:rsidR="00655583" w:rsidRPr="00447078" w:rsidRDefault="00655583" w:rsidP="00655583">
      <w:pPr>
        <w:widowControl w:val="0"/>
        <w:numPr>
          <w:ilvl w:val="1"/>
          <w:numId w:val="2"/>
        </w:numPr>
        <w:tabs>
          <w:tab w:val="clear" w:pos="576"/>
          <w:tab w:val="num" w:pos="1080"/>
        </w:tabs>
        <w:suppressAutoHyphens/>
        <w:autoSpaceDN w:val="0"/>
        <w:ind w:left="1080" w:hanging="360"/>
        <w:jc w:val="center"/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t>7.</w:t>
      </w:r>
      <w:r w:rsidRPr="00447078">
        <w:rPr>
          <w:rFonts w:eastAsia="Lucida Sans Unicode"/>
          <w:b/>
          <w:kern w:val="2"/>
          <w:lang w:eastAsia="ar-SA"/>
        </w:rPr>
        <w:t xml:space="preserve"> Требования к условиям, объемам и срокам поставки Товара</w:t>
      </w:r>
    </w:p>
    <w:p w:rsidR="00655583" w:rsidRPr="00447078" w:rsidRDefault="00655583" w:rsidP="00655583">
      <w:pPr>
        <w:ind w:firstLine="567"/>
        <w:jc w:val="both"/>
      </w:pPr>
      <w:r w:rsidRPr="00447078">
        <w:t>Поставка</w:t>
      </w:r>
      <w:r w:rsidRPr="00447078">
        <w:rPr>
          <w:b/>
        </w:rPr>
        <w:t xml:space="preserve"> </w:t>
      </w:r>
      <w:r w:rsidRPr="00E2099D">
        <w:t>товара осуществляется</w:t>
      </w:r>
      <w:r>
        <w:rPr>
          <w:b/>
        </w:rPr>
        <w:t xml:space="preserve"> </w:t>
      </w:r>
      <w:r>
        <w:t>непосредственно по месту фактического проживания получателя</w:t>
      </w:r>
      <w:r w:rsidRPr="00447078">
        <w:t xml:space="preserve"> в г. Севастополь </w:t>
      </w:r>
      <w:r>
        <w:t xml:space="preserve">не позднее, чем </w:t>
      </w:r>
      <w:r w:rsidRPr="00447078">
        <w:rPr>
          <w:szCs w:val="26"/>
        </w:rPr>
        <w:t xml:space="preserve">в течение </w:t>
      </w:r>
      <w:r>
        <w:rPr>
          <w:szCs w:val="26"/>
        </w:rPr>
        <w:t>5</w:t>
      </w:r>
      <w:r w:rsidRPr="002673BE">
        <w:rPr>
          <w:szCs w:val="26"/>
        </w:rPr>
        <w:t xml:space="preserve"> (</w:t>
      </w:r>
      <w:r>
        <w:rPr>
          <w:szCs w:val="26"/>
        </w:rPr>
        <w:t xml:space="preserve">пяти) рабочих дней с момента получения поставщиком Реестра получателей, сформированного по заявкам </w:t>
      </w:r>
      <w:r w:rsidR="00F42DE1">
        <w:rPr>
          <w:szCs w:val="26"/>
        </w:rPr>
        <w:t>получателей</w:t>
      </w:r>
      <w:r>
        <w:rPr>
          <w:szCs w:val="26"/>
        </w:rPr>
        <w:t xml:space="preserve">. </w:t>
      </w:r>
    </w:p>
    <w:p w:rsidR="00655583" w:rsidRPr="00447078" w:rsidRDefault="00655583" w:rsidP="00655583">
      <w:pPr>
        <w:tabs>
          <w:tab w:val="left" w:pos="218"/>
          <w:tab w:val="left" w:pos="785"/>
          <w:tab w:val="left" w:pos="1014"/>
        </w:tabs>
        <w:autoSpaceDN w:val="0"/>
        <w:ind w:firstLine="567"/>
        <w:jc w:val="both"/>
        <w:rPr>
          <w:rFonts w:eastAsia="Lucida Sans Unicode"/>
          <w:kern w:val="2"/>
          <w:lang w:eastAsia="ar-SA"/>
        </w:rPr>
      </w:pPr>
      <w:r w:rsidRPr="00447078">
        <w:rPr>
          <w:kern w:val="2"/>
        </w:rPr>
        <w:t>Срок</w:t>
      </w:r>
      <w:r>
        <w:rPr>
          <w:kern w:val="2"/>
        </w:rPr>
        <w:t>и</w:t>
      </w:r>
      <w:r w:rsidRPr="00447078">
        <w:rPr>
          <w:kern w:val="2"/>
        </w:rPr>
        <w:t xml:space="preserve"> </w:t>
      </w:r>
      <w:r>
        <w:rPr>
          <w:kern w:val="2"/>
        </w:rPr>
        <w:t xml:space="preserve">поставки: не позднее </w:t>
      </w:r>
      <w:r w:rsidR="00AD7C7B">
        <w:t>20</w:t>
      </w:r>
      <w:r w:rsidRPr="00E2099D">
        <w:t xml:space="preserve"> </w:t>
      </w:r>
      <w:r w:rsidR="000701FA">
        <w:t>октября</w:t>
      </w:r>
      <w:r w:rsidRPr="00447078">
        <w:t xml:space="preserve"> 201</w:t>
      </w:r>
      <w:r w:rsidR="000701FA">
        <w:t>8</w:t>
      </w:r>
      <w:r w:rsidRPr="00447078">
        <w:rPr>
          <w:kern w:val="2"/>
        </w:rPr>
        <w:t xml:space="preserve"> года</w:t>
      </w:r>
      <w:r w:rsidRPr="00447078">
        <w:rPr>
          <w:rFonts w:eastAsia="Lucida Sans Unicode"/>
          <w:kern w:val="2"/>
          <w:lang w:eastAsia="ar-SA"/>
        </w:rPr>
        <w:t>.</w:t>
      </w:r>
    </w:p>
    <w:p w:rsidR="00655583" w:rsidRPr="00447078" w:rsidRDefault="00655583" w:rsidP="00655583">
      <w:pPr>
        <w:autoSpaceDN w:val="0"/>
        <w:rPr>
          <w:rFonts w:eastAsia="Lucida Sans Unicode"/>
          <w:kern w:val="2"/>
          <w:lang w:eastAsia="ar-SA"/>
        </w:rPr>
      </w:pPr>
    </w:p>
    <w:p w:rsidR="00655583" w:rsidRPr="00447078" w:rsidRDefault="00655583" w:rsidP="00655583">
      <w:pPr>
        <w:widowControl w:val="0"/>
        <w:numPr>
          <w:ilvl w:val="1"/>
          <w:numId w:val="2"/>
        </w:numPr>
        <w:tabs>
          <w:tab w:val="clear" w:pos="576"/>
          <w:tab w:val="num" w:pos="1080"/>
          <w:tab w:val="left" w:pos="4242"/>
        </w:tabs>
        <w:suppressAutoHyphens/>
        <w:autoSpaceDN w:val="0"/>
        <w:ind w:left="1080" w:hanging="360"/>
        <w:jc w:val="center"/>
        <w:rPr>
          <w:rFonts w:eastAsia="Lucida Sans Unicode"/>
          <w:b/>
          <w:bCs/>
          <w:kern w:val="2"/>
          <w:lang w:eastAsia="ar-SA"/>
        </w:rPr>
      </w:pPr>
      <w:r w:rsidRPr="00447078">
        <w:rPr>
          <w:rFonts w:eastAsia="Lucida Sans Unicode"/>
          <w:b/>
          <w:bCs/>
          <w:kern w:val="2"/>
          <w:lang w:eastAsia="ar-SA"/>
        </w:rPr>
        <w:t xml:space="preserve"> </w:t>
      </w:r>
      <w:r>
        <w:rPr>
          <w:rFonts w:eastAsia="Lucida Sans Unicode"/>
          <w:b/>
          <w:bCs/>
          <w:kern w:val="2"/>
          <w:lang w:eastAsia="ar-SA"/>
        </w:rPr>
        <w:t xml:space="preserve">8. </w:t>
      </w:r>
      <w:r w:rsidRPr="00447078">
        <w:rPr>
          <w:rFonts w:eastAsia="Lucida Sans Unicode"/>
          <w:b/>
          <w:bCs/>
          <w:kern w:val="2"/>
          <w:lang w:eastAsia="ar-SA"/>
        </w:rPr>
        <w:t>Требования к месту поставки Товара</w:t>
      </w:r>
    </w:p>
    <w:p w:rsidR="00655583" w:rsidRPr="00447078" w:rsidRDefault="00655583" w:rsidP="00655583">
      <w:pPr>
        <w:ind w:firstLine="567"/>
        <w:jc w:val="both"/>
        <w:rPr>
          <w:kern w:val="2"/>
        </w:rPr>
      </w:pPr>
      <w:r w:rsidRPr="00447078">
        <w:rPr>
          <w:rFonts w:eastAsia="Lucida Sans Unicode"/>
          <w:kern w:val="2"/>
          <w:lang w:eastAsia="ar-SA"/>
        </w:rPr>
        <w:t>Место поставки Товара:</w:t>
      </w:r>
      <w:r w:rsidRPr="00447078">
        <w:rPr>
          <w:rFonts w:eastAsia="Lucida Sans Unicode"/>
          <w:b/>
          <w:kern w:val="2"/>
          <w:lang w:eastAsia="ar-SA"/>
        </w:rPr>
        <w:t xml:space="preserve"> </w:t>
      </w:r>
      <w:r w:rsidRPr="00447078">
        <w:t>Российская Федерация,</w:t>
      </w:r>
      <w:r w:rsidRPr="00447078">
        <w:rPr>
          <w:b/>
          <w:bCs/>
        </w:rPr>
        <w:t xml:space="preserve"> </w:t>
      </w:r>
      <w:r w:rsidRPr="00447078">
        <w:t>г.</w:t>
      </w:r>
      <w:r w:rsidR="00EE5EBD">
        <w:t xml:space="preserve"> </w:t>
      </w:r>
      <w:r w:rsidRPr="00447078">
        <w:t xml:space="preserve">Севастополь (обеспечение </w:t>
      </w:r>
      <w:r w:rsidR="00FC65CC">
        <w:t>получателей</w:t>
      </w:r>
      <w:r w:rsidRPr="00447078">
        <w:t xml:space="preserve"> </w:t>
      </w:r>
      <w:r w:rsidR="00FC65CC">
        <w:t>товаром</w:t>
      </w:r>
      <w:r w:rsidRPr="00447078">
        <w:t xml:space="preserve"> осуществляется по месту их жительства, при наличии направлений Фонда).</w:t>
      </w:r>
    </w:p>
    <w:p w:rsidR="00655583" w:rsidRPr="00447078" w:rsidRDefault="00655583" w:rsidP="00655583">
      <w:pPr>
        <w:autoSpaceDN w:val="0"/>
        <w:ind w:firstLine="540"/>
        <w:jc w:val="both"/>
        <w:rPr>
          <w:rFonts w:eastAsia="Lucida Sans Unicode"/>
          <w:kern w:val="2"/>
          <w:lang w:eastAsia="ar-SA"/>
        </w:rPr>
      </w:pPr>
    </w:p>
    <w:p w:rsidR="00655583" w:rsidRPr="00447078" w:rsidRDefault="00655583" w:rsidP="00655583">
      <w:pPr>
        <w:widowControl w:val="0"/>
        <w:numPr>
          <w:ilvl w:val="1"/>
          <w:numId w:val="2"/>
        </w:numPr>
        <w:shd w:val="clear" w:color="auto" w:fill="FFFFFF"/>
        <w:tabs>
          <w:tab w:val="clear" w:pos="576"/>
          <w:tab w:val="num" w:pos="1080"/>
        </w:tabs>
        <w:suppressAutoHyphens/>
        <w:autoSpaceDN w:val="0"/>
        <w:ind w:left="1080" w:right="132" w:hanging="360"/>
        <w:jc w:val="center"/>
        <w:rPr>
          <w:rFonts w:eastAsia="Lucida Sans Unicode"/>
          <w:b/>
          <w:kern w:val="2"/>
          <w:lang w:eastAsia="ar-SA"/>
        </w:rPr>
      </w:pPr>
      <w:r>
        <w:rPr>
          <w:rFonts w:eastAsia="Lucida Sans Unicode"/>
          <w:b/>
          <w:kern w:val="2"/>
          <w:lang w:eastAsia="ar-SA"/>
        </w:rPr>
        <w:t xml:space="preserve">9. </w:t>
      </w:r>
      <w:r w:rsidRPr="00447078">
        <w:rPr>
          <w:rFonts w:eastAsia="Lucida Sans Unicode"/>
          <w:b/>
          <w:kern w:val="2"/>
          <w:lang w:eastAsia="ar-SA"/>
        </w:rPr>
        <w:t>Требования к качественным характеристикам Товара.</w:t>
      </w:r>
    </w:p>
    <w:p w:rsidR="00655583" w:rsidRPr="00D5564A" w:rsidRDefault="00655583" w:rsidP="00655583">
      <w:pPr>
        <w:ind w:firstLine="567"/>
        <w:jc w:val="both"/>
        <w:rPr>
          <w:rFonts w:eastAsia="Lucida Sans Unicode"/>
          <w:kern w:val="2"/>
          <w:lang w:eastAsia="ar-SA"/>
        </w:rPr>
      </w:pPr>
      <w:r w:rsidRPr="00D5564A">
        <w:rPr>
          <w:rFonts w:eastAsia="Lucida Sans Unicode"/>
          <w:kern w:val="2"/>
          <w:lang w:eastAsia="ar-SA"/>
        </w:rPr>
        <w:lastRenderedPageBreak/>
        <w:t xml:space="preserve">Товар должен быть новым (ранее неиспользованный), не должен иметь дефектов, связанных с конструкцией, материалами или функционированием при штатном использовании, и должен быть изготовлен в соответствии действующими требованиями Государственного стандарта Российской Федерации (ГОСТ 31214-2003, ГОСТ Р 52557-2011 «Подгузники детские бумажные. Общие технические условия») и техническими условиями. </w:t>
      </w:r>
    </w:p>
    <w:p w:rsidR="00655583" w:rsidRPr="00D5564A" w:rsidRDefault="00655583" w:rsidP="00655583">
      <w:pPr>
        <w:ind w:firstLine="567"/>
        <w:jc w:val="both"/>
        <w:rPr>
          <w:rFonts w:eastAsia="Lucida Sans Unicode"/>
          <w:kern w:val="2"/>
          <w:lang w:eastAsia="ar-SA"/>
        </w:rPr>
      </w:pPr>
      <w:r w:rsidRPr="00D5564A">
        <w:rPr>
          <w:rFonts w:eastAsia="Lucida Sans Unicode"/>
          <w:kern w:val="2"/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</w:t>
      </w:r>
      <w:r>
        <w:rPr>
          <w:rFonts w:eastAsia="Lucida Sans Unicode"/>
          <w:kern w:val="2"/>
          <w:lang w:eastAsia="ar-SA"/>
        </w:rPr>
        <w:t>должны иметься</w:t>
      </w:r>
      <w:r w:rsidRPr="00D5564A">
        <w:rPr>
          <w:rFonts w:eastAsia="Lucida Sans Unicode"/>
          <w:kern w:val="2"/>
          <w:lang w:eastAsia="ar-SA"/>
        </w:rPr>
        <w:t xml:space="preserve"> действующие регистрационные удостоверения.</w:t>
      </w:r>
    </w:p>
    <w:p w:rsidR="00655583" w:rsidRPr="00D5564A" w:rsidRDefault="00655583" w:rsidP="00655583">
      <w:pPr>
        <w:ind w:firstLine="567"/>
        <w:jc w:val="both"/>
        <w:rPr>
          <w:rFonts w:eastAsia="Lucida Sans Unicode"/>
          <w:kern w:val="2"/>
          <w:lang w:eastAsia="ar-SA"/>
        </w:rPr>
      </w:pPr>
      <w:r w:rsidRPr="00D5564A">
        <w:rPr>
          <w:rFonts w:eastAsia="Lucida Sans Unicode"/>
          <w:kern w:val="2"/>
          <w:lang w:eastAsia="ar-SA"/>
        </w:rPr>
        <w:t xml:space="preserve">В товаре </w:t>
      </w:r>
      <w:r>
        <w:rPr>
          <w:rFonts w:eastAsia="Lucida Sans Unicode"/>
          <w:kern w:val="2"/>
          <w:lang w:eastAsia="ar-SA"/>
        </w:rPr>
        <w:t>должны отсутствовать</w:t>
      </w:r>
      <w:r w:rsidRPr="00D5564A">
        <w:rPr>
          <w:rFonts w:eastAsia="Lucida Sans Unicode"/>
          <w:kern w:val="2"/>
          <w:lang w:eastAsia="ar-SA"/>
        </w:rPr>
        <w:t xml:space="preserve"> механические повреждения (разрыв края, разрезы и т.п.).</w:t>
      </w:r>
    </w:p>
    <w:p w:rsidR="00655583" w:rsidRPr="00447078" w:rsidRDefault="00655583" w:rsidP="00655583">
      <w:pPr>
        <w:ind w:firstLine="567"/>
        <w:jc w:val="both"/>
        <w:rPr>
          <w:rFonts w:eastAsia="Lucida Sans Unicode"/>
          <w:kern w:val="2"/>
          <w:lang w:eastAsia="ar-SA"/>
        </w:rPr>
      </w:pPr>
      <w:r w:rsidRPr="00447078">
        <w:rPr>
          <w:rFonts w:eastAsia="Lucida Sans Unicode"/>
          <w:kern w:val="2"/>
          <w:lang w:eastAsia="ar-SA"/>
        </w:rPr>
        <w:t xml:space="preserve">Наименование и описание </w:t>
      </w:r>
      <w:r w:rsidRPr="00D5564A">
        <w:rPr>
          <w:rFonts w:eastAsia="Lucida Sans Unicode"/>
          <w:kern w:val="2"/>
          <w:lang w:eastAsia="ar-SA"/>
        </w:rPr>
        <w:t>впитывающих простыней, подгузников</w:t>
      </w:r>
      <w:r w:rsidRPr="00447078">
        <w:rPr>
          <w:rFonts w:eastAsia="Lucida Sans Unicode"/>
          <w:kern w:val="2"/>
          <w:lang w:eastAsia="ar-SA"/>
        </w:rPr>
        <w:t xml:space="preserve"> указаны в Таблице № 1.</w:t>
      </w:r>
    </w:p>
    <w:p w:rsidR="00655583" w:rsidRPr="00E2099D" w:rsidRDefault="00655583" w:rsidP="00655583">
      <w:pPr>
        <w:keepNext/>
        <w:widowControl w:val="0"/>
        <w:ind w:firstLine="900"/>
        <w:jc w:val="right"/>
        <w:rPr>
          <w:sz w:val="20"/>
          <w:szCs w:val="20"/>
        </w:rPr>
      </w:pPr>
      <w:r w:rsidRPr="00E2099D">
        <w:rPr>
          <w:sz w:val="20"/>
          <w:szCs w:val="20"/>
        </w:rPr>
        <w:t>Таблица № 1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739"/>
        <w:gridCol w:w="2267"/>
        <w:gridCol w:w="5246"/>
        <w:gridCol w:w="1093"/>
      </w:tblGrid>
      <w:tr w:rsidR="00FC65CC" w:rsidRPr="00447078" w:rsidTr="00E5368E">
        <w:trPr>
          <w:trHeight w:val="146"/>
          <w:tblHeader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CC" w:rsidRPr="00447078" w:rsidRDefault="00FC65CC" w:rsidP="00132F21">
            <w:pPr>
              <w:autoSpaceDN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44707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5CC" w:rsidRPr="00447078" w:rsidRDefault="00FC65CC" w:rsidP="00132F21">
            <w:pPr>
              <w:autoSpaceDN w:val="0"/>
              <w:snapToGrid w:val="0"/>
              <w:ind w:left="-113" w:right="-113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447078">
              <w:rPr>
                <w:b/>
                <w:sz w:val="18"/>
                <w:szCs w:val="18"/>
              </w:rPr>
              <w:t xml:space="preserve">Наименование </w:t>
            </w:r>
            <w:r w:rsidRPr="00447078">
              <w:rPr>
                <w:b/>
                <w:bCs/>
                <w:kern w:val="2"/>
                <w:sz w:val="18"/>
                <w:szCs w:val="18"/>
              </w:rPr>
              <w:t>товара</w:t>
            </w: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65CC" w:rsidRPr="00447078" w:rsidRDefault="00FC65CC" w:rsidP="00132F21">
            <w:pPr>
              <w:autoSpaceDN w:val="0"/>
              <w:snapToGrid w:val="0"/>
              <w:ind w:left="-57" w:right="-57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447078">
              <w:rPr>
                <w:b/>
                <w:bCs/>
                <w:sz w:val="18"/>
                <w:szCs w:val="18"/>
              </w:rPr>
              <w:t>Функциональные характеристики и технические требования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5CC" w:rsidRPr="00447078" w:rsidRDefault="00FC65CC" w:rsidP="00132F21">
            <w:pPr>
              <w:autoSpaceDN w:val="0"/>
              <w:snapToGrid w:val="0"/>
              <w:ind w:left="-57" w:right="-57"/>
              <w:jc w:val="center"/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</w:pPr>
            <w:r w:rsidRPr="00447078">
              <w:rPr>
                <w:rFonts w:eastAsia="Lucida Sans Unicode"/>
                <w:b/>
                <w:kern w:val="2"/>
                <w:sz w:val="18"/>
                <w:szCs w:val="18"/>
                <w:lang w:eastAsia="ar-SA"/>
              </w:rPr>
              <w:t>Кол-во, шт.</w:t>
            </w:r>
          </w:p>
        </w:tc>
      </w:tr>
      <w:tr w:rsidR="008153B2" w:rsidRPr="00447078" w:rsidTr="007A3313">
        <w:trPr>
          <w:trHeight w:val="9910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3B2" w:rsidRPr="00447078" w:rsidRDefault="008153B2" w:rsidP="00E5368E">
            <w:pPr>
              <w:pStyle w:val="a7"/>
              <w:numPr>
                <w:ilvl w:val="0"/>
                <w:numId w:val="3"/>
              </w:numPr>
              <w:autoSpaceDN w:val="0"/>
              <w:snapToGrid w:val="0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3B2" w:rsidRPr="00E5368E" w:rsidRDefault="008153B2" w:rsidP="00A319F9">
            <w:pPr>
              <w:jc w:val="center"/>
              <w:rPr>
                <w:sz w:val="16"/>
                <w:szCs w:val="16"/>
              </w:rPr>
            </w:pPr>
            <w:r w:rsidRPr="00E5368E">
              <w:rPr>
                <w:sz w:val="16"/>
                <w:szCs w:val="16"/>
              </w:rPr>
              <w:t>Подгузники для взрослых размер "S" (объем талии</w:t>
            </w:r>
            <w:r>
              <w:rPr>
                <w:sz w:val="16"/>
                <w:szCs w:val="16"/>
              </w:rPr>
              <w:t>/бедер до</w:t>
            </w:r>
            <w:r w:rsidRPr="00E5368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90</w:t>
            </w:r>
            <w:r w:rsidRPr="00E5368E">
              <w:rPr>
                <w:sz w:val="16"/>
                <w:szCs w:val="16"/>
              </w:rPr>
              <w:t xml:space="preserve"> см)</w:t>
            </w:r>
            <w:proofErr w:type="gramStart"/>
            <w:r w:rsidRPr="00E5368E">
              <w:rPr>
                <w:sz w:val="16"/>
                <w:szCs w:val="16"/>
              </w:rPr>
              <w:t xml:space="preserve">, </w:t>
            </w:r>
            <w:r w:rsidRPr="000701FA">
              <w:rPr>
                <w:sz w:val="16"/>
                <w:szCs w:val="16"/>
              </w:rPr>
              <w:t>)</w:t>
            </w:r>
            <w:proofErr w:type="gramEnd"/>
            <w:r w:rsidRPr="000701FA">
              <w:rPr>
                <w:sz w:val="16"/>
                <w:szCs w:val="16"/>
              </w:rPr>
              <w:t>, с пол</w:t>
            </w:r>
            <w:r>
              <w:rPr>
                <w:sz w:val="16"/>
                <w:szCs w:val="16"/>
              </w:rPr>
              <w:t xml:space="preserve">ным </w:t>
            </w:r>
            <w:proofErr w:type="spellStart"/>
            <w:r>
              <w:rPr>
                <w:sz w:val="16"/>
                <w:szCs w:val="16"/>
              </w:rPr>
              <w:t>влагопоглащением</w:t>
            </w:r>
            <w:proofErr w:type="spellEnd"/>
            <w:r>
              <w:rPr>
                <w:sz w:val="16"/>
                <w:szCs w:val="16"/>
              </w:rPr>
              <w:t xml:space="preserve">  до </w:t>
            </w:r>
            <w:r w:rsidRPr="00E5368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5368E">
              <w:rPr>
                <w:sz w:val="16"/>
                <w:szCs w:val="16"/>
              </w:rPr>
              <w:t xml:space="preserve">00 </w:t>
            </w:r>
            <w:r>
              <w:rPr>
                <w:sz w:val="16"/>
                <w:szCs w:val="16"/>
              </w:rPr>
              <w:t>г</w:t>
            </w:r>
            <w:r w:rsidRPr="00E5368E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>Подгузники должны обеспечивать соблюдение санитарно-гигиенических условий для инвалидов с нарушениями функций выделения и быть «дышащими» (воздухопроницаемыми)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частей. Подгузник должен быть с симметричными и ровными краями (размерами) всех частей изделия.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Впитывающий слой подгузника должен иметь форму, дающую возможность использования мужчинами и женщинами. 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Внутренняя поверхность подгузников должна быть изготовлена из мягкого нетканого материала. Верхний дышащий (воздухопроницаемый) слой должен пропускать влагу в одном направлении и обеспечивающего сухость кожи. 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Впитывающий слой должен быть изготовлен из распушенной целлюлозы с абсорбирующим полимером, превращающим жидкость в гель и обладающим антибактериальными свойствами, что ограничивает появление неприятного запаха. 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Наружный слой должен быть изготовлен из специального материала, препятствующего проникновение влаги наружу. Наружная поверхность подгузника должна быть нескользящей, изготовленной из тонкого пластичного экологически чистого материала. 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Подгузники должны быть оснащены водонепроницаемыми защитными барьерами либо эластичным поясом. 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Боковые бортики (при их наличии) должны защищать от протекания жидкости по бокам, не содержать латексных элементов, что уменьшает риск аллергических реакций. 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Эластичный пояс (при его наличии) на талии сзади должен обеспечивать плотное прилегание подгузника к телу и препятствовать </w:t>
            </w:r>
            <w:proofErr w:type="spellStart"/>
            <w:r w:rsidRPr="008153B2">
              <w:rPr>
                <w:sz w:val="18"/>
                <w:szCs w:val="18"/>
              </w:rPr>
              <w:t>подтеканию</w:t>
            </w:r>
            <w:proofErr w:type="spellEnd"/>
            <w:r w:rsidRPr="008153B2">
              <w:rPr>
                <w:sz w:val="18"/>
                <w:szCs w:val="18"/>
              </w:rPr>
              <w:t xml:space="preserve"> жидкости вдоль спины. Эластичный пояс (при его наличии) по бокам должен быть в виде одной большой эластичной резинки.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Манжеты в области паха должны быть из лайкры. Система крепления застежки-липучки должна обеспечивать многократное использование. 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Подгузник должен иметь индикатор </w:t>
            </w:r>
            <w:proofErr w:type="spellStart"/>
            <w:r w:rsidRPr="008153B2">
              <w:rPr>
                <w:sz w:val="18"/>
                <w:szCs w:val="18"/>
              </w:rPr>
              <w:t>влагонасыщения</w:t>
            </w:r>
            <w:proofErr w:type="spellEnd"/>
            <w:r w:rsidRPr="008153B2">
              <w:rPr>
                <w:sz w:val="18"/>
                <w:szCs w:val="18"/>
              </w:rPr>
              <w:t xml:space="preserve">, который меняет цвет при максимальном наполнении подгузника, информируя тем самым о необходимости смены подгузника. </w:t>
            </w:r>
          </w:p>
          <w:p w:rsidR="008153B2" w:rsidRPr="008153B2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>Влага в дышащих подгузниках должна удерживаться в глубине подгузника, вдали от кожи.</w:t>
            </w:r>
          </w:p>
          <w:p w:rsidR="008153B2" w:rsidRPr="00447078" w:rsidRDefault="008153B2" w:rsidP="008153B2">
            <w:pPr>
              <w:autoSpaceDN w:val="0"/>
              <w:snapToGrid w:val="0"/>
              <w:spacing w:line="240" w:lineRule="atLeast"/>
              <w:ind w:firstLine="174"/>
              <w:jc w:val="both"/>
              <w:rPr>
                <w:sz w:val="18"/>
                <w:szCs w:val="18"/>
              </w:rPr>
            </w:pPr>
            <w:r w:rsidRPr="008153B2">
              <w:rPr>
                <w:sz w:val="18"/>
                <w:szCs w:val="18"/>
              </w:rPr>
              <w:t xml:space="preserve">Для нескольких наименований товара, перечисленных в графе 2 данной таблицы, может быть предложен один и тот же подгузник при условий, что его характеристики по </w:t>
            </w:r>
            <w:proofErr w:type="spellStart"/>
            <w:r w:rsidRPr="008153B2">
              <w:rPr>
                <w:sz w:val="18"/>
                <w:szCs w:val="18"/>
              </w:rPr>
              <w:t>впитываемости</w:t>
            </w:r>
            <w:proofErr w:type="spellEnd"/>
            <w:r w:rsidRPr="008153B2">
              <w:rPr>
                <w:sz w:val="18"/>
                <w:szCs w:val="18"/>
              </w:rPr>
              <w:t xml:space="preserve"> превышают показатели, указанные в </w:t>
            </w:r>
            <w:proofErr w:type="spellStart"/>
            <w:r w:rsidRPr="008153B2"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53B2" w:rsidRDefault="008153B2" w:rsidP="00E5368E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</w:tr>
      <w:tr w:rsidR="00A319F9" w:rsidRPr="00447078" w:rsidTr="00075A5C">
        <w:trPr>
          <w:trHeight w:val="1955"/>
        </w:trPr>
        <w:tc>
          <w:tcPr>
            <w:tcW w:w="39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319F9" w:rsidRPr="00447078" w:rsidRDefault="00A319F9" w:rsidP="00274B7C">
            <w:pPr>
              <w:pStyle w:val="a7"/>
              <w:numPr>
                <w:ilvl w:val="0"/>
                <w:numId w:val="3"/>
              </w:numPr>
              <w:autoSpaceDN w:val="0"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9F9" w:rsidRPr="00C61879" w:rsidRDefault="00A319F9" w:rsidP="00A319F9">
            <w:pPr>
              <w:jc w:val="center"/>
              <w:rPr>
                <w:sz w:val="16"/>
                <w:szCs w:val="16"/>
              </w:rPr>
            </w:pPr>
            <w:r w:rsidRPr="00484DB9">
              <w:rPr>
                <w:sz w:val="16"/>
                <w:szCs w:val="16"/>
              </w:rPr>
              <w:t xml:space="preserve">Подгузники для взрослых размер "M" (объем талии </w:t>
            </w:r>
            <w:r>
              <w:rPr>
                <w:sz w:val="16"/>
                <w:szCs w:val="16"/>
              </w:rPr>
              <w:t>/бедер до 120 см.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484DB9">
              <w:rPr>
                <w:sz w:val="16"/>
                <w:szCs w:val="16"/>
              </w:rPr>
              <w:t xml:space="preserve"> </w:t>
            </w:r>
            <w:r w:rsidRPr="00A319F9">
              <w:rPr>
                <w:sz w:val="16"/>
                <w:szCs w:val="16"/>
              </w:rPr>
              <w:t>)</w:t>
            </w:r>
            <w:proofErr w:type="gramEnd"/>
            <w:r w:rsidRPr="00A319F9">
              <w:rPr>
                <w:sz w:val="16"/>
                <w:szCs w:val="16"/>
              </w:rPr>
              <w:t xml:space="preserve">, с полным </w:t>
            </w:r>
            <w:proofErr w:type="spellStart"/>
            <w:r w:rsidRPr="00A319F9">
              <w:rPr>
                <w:sz w:val="16"/>
                <w:szCs w:val="16"/>
              </w:rPr>
              <w:t>влагопоглащением</w:t>
            </w:r>
            <w:proofErr w:type="spellEnd"/>
            <w:r w:rsidRPr="00A319F9">
              <w:rPr>
                <w:sz w:val="16"/>
                <w:szCs w:val="16"/>
              </w:rPr>
              <w:t xml:space="preserve">  до </w:t>
            </w:r>
            <w:r>
              <w:rPr>
                <w:sz w:val="16"/>
                <w:szCs w:val="16"/>
              </w:rPr>
              <w:t>1800г</w:t>
            </w:r>
            <w:r w:rsidRPr="00484DB9">
              <w:rPr>
                <w:sz w:val="16"/>
                <w:szCs w:val="16"/>
              </w:rPr>
              <w:t xml:space="preserve">, </w:t>
            </w:r>
          </w:p>
        </w:tc>
        <w:tc>
          <w:tcPr>
            <w:tcW w:w="2807" w:type="pct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A319F9" w:rsidRPr="00447078" w:rsidRDefault="00A319F9" w:rsidP="00274B7C">
            <w:pPr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9F9" w:rsidRDefault="00A319F9" w:rsidP="00274B7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35300</w:t>
            </w:r>
          </w:p>
        </w:tc>
      </w:tr>
      <w:tr w:rsidR="00A319F9" w:rsidRPr="00447078" w:rsidTr="008A3A9D">
        <w:trPr>
          <w:trHeight w:val="4221"/>
        </w:trPr>
        <w:tc>
          <w:tcPr>
            <w:tcW w:w="39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9F9" w:rsidRPr="00447078" w:rsidRDefault="00A319F9" w:rsidP="00274B7C">
            <w:pPr>
              <w:pStyle w:val="a7"/>
              <w:numPr>
                <w:ilvl w:val="0"/>
                <w:numId w:val="3"/>
              </w:numPr>
              <w:autoSpaceDN w:val="0"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F9" w:rsidRPr="00484DB9" w:rsidRDefault="00A319F9" w:rsidP="000701FA">
            <w:pPr>
              <w:jc w:val="center"/>
              <w:rPr>
                <w:sz w:val="16"/>
                <w:szCs w:val="16"/>
              </w:rPr>
            </w:pPr>
            <w:r w:rsidRPr="00484DB9">
              <w:rPr>
                <w:sz w:val="16"/>
                <w:szCs w:val="16"/>
              </w:rPr>
              <w:t>Подгузники для взрослых размер "L" (объем талии</w:t>
            </w:r>
            <w:r>
              <w:rPr>
                <w:sz w:val="16"/>
                <w:szCs w:val="16"/>
              </w:rPr>
              <w:t>/бедер до150</w:t>
            </w:r>
            <w:r w:rsidRPr="00484DB9">
              <w:rPr>
                <w:sz w:val="16"/>
                <w:szCs w:val="16"/>
              </w:rPr>
              <w:t xml:space="preserve"> см), </w:t>
            </w:r>
            <w:r>
              <w:rPr>
                <w:sz w:val="16"/>
                <w:szCs w:val="16"/>
              </w:rPr>
              <w:t xml:space="preserve">с полным </w:t>
            </w:r>
            <w:proofErr w:type="spellStart"/>
            <w:proofErr w:type="gramStart"/>
            <w:r>
              <w:rPr>
                <w:sz w:val="16"/>
                <w:szCs w:val="16"/>
              </w:rPr>
              <w:t>влагопоглащением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84D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 xml:space="preserve"> 2000 г</w:t>
            </w:r>
            <w:r w:rsidRPr="00484D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7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19F9" w:rsidRPr="00447078" w:rsidRDefault="00A319F9" w:rsidP="00274B7C">
            <w:pPr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9F9" w:rsidRDefault="00A319F9" w:rsidP="00274B7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32100</w:t>
            </w:r>
          </w:p>
        </w:tc>
      </w:tr>
      <w:tr w:rsidR="00A319F9" w:rsidRPr="00447078" w:rsidTr="00AC5384">
        <w:trPr>
          <w:trHeight w:val="1010"/>
        </w:trPr>
        <w:tc>
          <w:tcPr>
            <w:tcW w:w="39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9F9" w:rsidRPr="00447078" w:rsidRDefault="00A319F9" w:rsidP="00EC633C">
            <w:pPr>
              <w:pStyle w:val="a7"/>
              <w:numPr>
                <w:ilvl w:val="0"/>
                <w:numId w:val="3"/>
              </w:numPr>
              <w:autoSpaceDN w:val="0"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F9" w:rsidRPr="00EC633C" w:rsidRDefault="00A319F9" w:rsidP="00A319F9">
            <w:pPr>
              <w:jc w:val="center"/>
              <w:rPr>
                <w:sz w:val="16"/>
                <w:szCs w:val="16"/>
              </w:rPr>
            </w:pPr>
            <w:r w:rsidRPr="00A319F9">
              <w:rPr>
                <w:sz w:val="16"/>
                <w:szCs w:val="16"/>
              </w:rPr>
              <w:t>Подгузники для взрослых размер "</w:t>
            </w:r>
            <w:r>
              <w:rPr>
                <w:sz w:val="16"/>
                <w:szCs w:val="16"/>
              </w:rPr>
              <w:t>Х</w:t>
            </w:r>
            <w:r w:rsidRPr="00A319F9">
              <w:rPr>
                <w:sz w:val="16"/>
                <w:szCs w:val="16"/>
              </w:rPr>
              <w:t>L" (объем талии/бедер до1</w:t>
            </w:r>
            <w:r>
              <w:rPr>
                <w:sz w:val="16"/>
                <w:szCs w:val="16"/>
              </w:rPr>
              <w:t>75</w:t>
            </w:r>
            <w:r w:rsidRPr="00A319F9">
              <w:rPr>
                <w:sz w:val="16"/>
                <w:szCs w:val="16"/>
              </w:rPr>
              <w:t xml:space="preserve"> см), с полным </w:t>
            </w:r>
            <w:proofErr w:type="spellStart"/>
            <w:proofErr w:type="gramStart"/>
            <w:r w:rsidRPr="00A319F9">
              <w:rPr>
                <w:sz w:val="16"/>
                <w:szCs w:val="16"/>
              </w:rPr>
              <w:t>влагопоглащением</w:t>
            </w:r>
            <w:proofErr w:type="spellEnd"/>
            <w:r w:rsidRPr="00A319F9">
              <w:rPr>
                <w:sz w:val="16"/>
                <w:szCs w:val="16"/>
              </w:rPr>
              <w:t xml:space="preserve">  до</w:t>
            </w:r>
            <w:proofErr w:type="gramEnd"/>
            <w:r w:rsidRPr="00A319F9"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</w:rPr>
              <w:t>8</w:t>
            </w:r>
            <w:r w:rsidRPr="00A319F9">
              <w:rPr>
                <w:sz w:val="16"/>
                <w:szCs w:val="16"/>
              </w:rPr>
              <w:t>00 г</w:t>
            </w:r>
          </w:p>
        </w:tc>
        <w:tc>
          <w:tcPr>
            <w:tcW w:w="2807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319F9" w:rsidRPr="00447078" w:rsidRDefault="00A319F9" w:rsidP="00EC633C">
            <w:pPr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9F9" w:rsidRDefault="00A319F9" w:rsidP="00EC633C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</w:tr>
      <w:tr w:rsidR="00A319F9" w:rsidRPr="00447078" w:rsidTr="00452F0C">
        <w:trPr>
          <w:trHeight w:val="1813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9F9" w:rsidRPr="00447078" w:rsidRDefault="00A319F9" w:rsidP="00242121">
            <w:pPr>
              <w:pStyle w:val="a7"/>
              <w:autoSpaceDN w:val="0"/>
              <w:snapToGrid w:val="0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F9" w:rsidRPr="00820F60" w:rsidRDefault="00A319F9" w:rsidP="00820F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319F9" w:rsidRPr="00281B38" w:rsidRDefault="00A319F9" w:rsidP="00820F60">
            <w:pPr>
              <w:ind w:firstLine="229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9F9" w:rsidRDefault="00A319F9" w:rsidP="00820F60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</w:p>
        </w:tc>
      </w:tr>
      <w:tr w:rsidR="00820F60" w:rsidRPr="00447078" w:rsidTr="00683BF5">
        <w:trPr>
          <w:trHeight w:val="56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60" w:rsidRPr="00820F60" w:rsidRDefault="00820F60" w:rsidP="00820F60">
            <w:pPr>
              <w:autoSpaceDN w:val="0"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Default="00820F60" w:rsidP="00820F60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F60" w:rsidRDefault="00820F60" w:rsidP="00820F60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60" w:rsidRPr="00A319F9" w:rsidRDefault="00A319F9" w:rsidP="00820F60">
            <w:pPr>
              <w:pStyle w:val="a5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75440</w:t>
            </w:r>
          </w:p>
        </w:tc>
      </w:tr>
      <w:tr w:rsidR="00820F60" w:rsidRPr="00447078" w:rsidTr="00683BF5">
        <w:trPr>
          <w:trHeight w:val="56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60" w:rsidRPr="00820F60" w:rsidRDefault="00820F60" w:rsidP="00820F60">
            <w:pPr>
              <w:autoSpaceDN w:val="0"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820F60" w:rsidRDefault="00820F60" w:rsidP="00820F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F60" w:rsidRDefault="00820F60" w:rsidP="00820F60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60" w:rsidRPr="00D465C8" w:rsidRDefault="00820F60" w:rsidP="00820F6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  <w:tr w:rsidR="00820F60" w:rsidRPr="00447078" w:rsidTr="00683BF5">
        <w:trPr>
          <w:trHeight w:val="568"/>
        </w:trPr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60" w:rsidRPr="00820F60" w:rsidRDefault="00820F60" w:rsidP="00820F60">
            <w:pPr>
              <w:autoSpaceDN w:val="0"/>
              <w:snapToGrid w:val="0"/>
              <w:jc w:val="center"/>
              <w:rPr>
                <w:rFonts w:eastAsia="Lucida Sans Unicode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60" w:rsidRPr="00820F60" w:rsidRDefault="00820F60" w:rsidP="00820F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20F60" w:rsidRPr="000A74DC" w:rsidRDefault="00820F60" w:rsidP="00820F60">
            <w:pPr>
              <w:pStyle w:val="a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F60" w:rsidRPr="000A74DC" w:rsidRDefault="00820F60" w:rsidP="00820F6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5583" w:rsidRPr="00447078" w:rsidRDefault="00655583" w:rsidP="00655583">
      <w:pPr>
        <w:jc w:val="both"/>
        <w:rPr>
          <w:rFonts w:eastAsia="Lucida Sans Unicode"/>
          <w:kern w:val="2"/>
          <w:lang w:eastAsia="ar-SA"/>
        </w:rPr>
      </w:pPr>
    </w:p>
    <w:p w:rsidR="008B1C77" w:rsidRDefault="008B1C77"/>
    <w:sectPr w:rsidR="008B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2914CA"/>
    <w:multiLevelType w:val="hybridMultilevel"/>
    <w:tmpl w:val="7B387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A1AC2"/>
    <w:multiLevelType w:val="multilevel"/>
    <w:tmpl w:val="430691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3"/>
    <w:rsid w:val="0000183F"/>
    <w:rsid w:val="00001C0C"/>
    <w:rsid w:val="00002BE8"/>
    <w:rsid w:val="00003157"/>
    <w:rsid w:val="000033B3"/>
    <w:rsid w:val="00004346"/>
    <w:rsid w:val="000043DF"/>
    <w:rsid w:val="00005E53"/>
    <w:rsid w:val="00005EAB"/>
    <w:rsid w:val="00006795"/>
    <w:rsid w:val="00007336"/>
    <w:rsid w:val="0000781C"/>
    <w:rsid w:val="00007E1C"/>
    <w:rsid w:val="0001065B"/>
    <w:rsid w:val="000109D7"/>
    <w:rsid w:val="0001316B"/>
    <w:rsid w:val="000150BB"/>
    <w:rsid w:val="000174EE"/>
    <w:rsid w:val="00020FEC"/>
    <w:rsid w:val="00021E49"/>
    <w:rsid w:val="0002363B"/>
    <w:rsid w:val="00023A32"/>
    <w:rsid w:val="00023AC4"/>
    <w:rsid w:val="000243B4"/>
    <w:rsid w:val="00030822"/>
    <w:rsid w:val="00031030"/>
    <w:rsid w:val="00034347"/>
    <w:rsid w:val="000348F4"/>
    <w:rsid w:val="00040138"/>
    <w:rsid w:val="000406D1"/>
    <w:rsid w:val="00043228"/>
    <w:rsid w:val="00043515"/>
    <w:rsid w:val="00044774"/>
    <w:rsid w:val="00044A56"/>
    <w:rsid w:val="00045BE2"/>
    <w:rsid w:val="00046A02"/>
    <w:rsid w:val="00050CE2"/>
    <w:rsid w:val="00051818"/>
    <w:rsid w:val="00052868"/>
    <w:rsid w:val="0005327E"/>
    <w:rsid w:val="000554C8"/>
    <w:rsid w:val="00057017"/>
    <w:rsid w:val="00057104"/>
    <w:rsid w:val="00061F82"/>
    <w:rsid w:val="000632DB"/>
    <w:rsid w:val="000640EB"/>
    <w:rsid w:val="00064C6B"/>
    <w:rsid w:val="0006612E"/>
    <w:rsid w:val="0006623B"/>
    <w:rsid w:val="00067B65"/>
    <w:rsid w:val="00067BC8"/>
    <w:rsid w:val="000701FA"/>
    <w:rsid w:val="00070645"/>
    <w:rsid w:val="0007360C"/>
    <w:rsid w:val="00073734"/>
    <w:rsid w:val="000743CA"/>
    <w:rsid w:val="00074D94"/>
    <w:rsid w:val="000766BA"/>
    <w:rsid w:val="00081994"/>
    <w:rsid w:val="000839D5"/>
    <w:rsid w:val="00083E76"/>
    <w:rsid w:val="00084613"/>
    <w:rsid w:val="00084AFA"/>
    <w:rsid w:val="000853DD"/>
    <w:rsid w:val="00085E4E"/>
    <w:rsid w:val="00086301"/>
    <w:rsid w:val="00092E18"/>
    <w:rsid w:val="00093248"/>
    <w:rsid w:val="00095EE3"/>
    <w:rsid w:val="000969A2"/>
    <w:rsid w:val="00096FA7"/>
    <w:rsid w:val="000A07C9"/>
    <w:rsid w:val="000A1A70"/>
    <w:rsid w:val="000A32E6"/>
    <w:rsid w:val="000A3BDC"/>
    <w:rsid w:val="000A4F3F"/>
    <w:rsid w:val="000A548A"/>
    <w:rsid w:val="000A59AB"/>
    <w:rsid w:val="000A6E2F"/>
    <w:rsid w:val="000A7282"/>
    <w:rsid w:val="000A73F6"/>
    <w:rsid w:val="000A783F"/>
    <w:rsid w:val="000B0C4C"/>
    <w:rsid w:val="000B0DEB"/>
    <w:rsid w:val="000B12FC"/>
    <w:rsid w:val="000B1785"/>
    <w:rsid w:val="000B1C2B"/>
    <w:rsid w:val="000B1E4B"/>
    <w:rsid w:val="000B5204"/>
    <w:rsid w:val="000B74FB"/>
    <w:rsid w:val="000C1C55"/>
    <w:rsid w:val="000C1F22"/>
    <w:rsid w:val="000C21D1"/>
    <w:rsid w:val="000C44D4"/>
    <w:rsid w:val="000C484D"/>
    <w:rsid w:val="000C4AD6"/>
    <w:rsid w:val="000C693F"/>
    <w:rsid w:val="000C6B0A"/>
    <w:rsid w:val="000C6D55"/>
    <w:rsid w:val="000D08AB"/>
    <w:rsid w:val="000D4765"/>
    <w:rsid w:val="000E0A5C"/>
    <w:rsid w:val="000E0D6A"/>
    <w:rsid w:val="000E1708"/>
    <w:rsid w:val="000E2391"/>
    <w:rsid w:val="000E2D91"/>
    <w:rsid w:val="000E3B09"/>
    <w:rsid w:val="000E48A2"/>
    <w:rsid w:val="000E64A2"/>
    <w:rsid w:val="000E6AEB"/>
    <w:rsid w:val="000E7983"/>
    <w:rsid w:val="000F0871"/>
    <w:rsid w:val="000F08C3"/>
    <w:rsid w:val="000F1EBE"/>
    <w:rsid w:val="000F1FAB"/>
    <w:rsid w:val="000F2489"/>
    <w:rsid w:val="000F38CB"/>
    <w:rsid w:val="000F7391"/>
    <w:rsid w:val="001004D0"/>
    <w:rsid w:val="001006CC"/>
    <w:rsid w:val="001014D7"/>
    <w:rsid w:val="0010276A"/>
    <w:rsid w:val="001045E6"/>
    <w:rsid w:val="001046F1"/>
    <w:rsid w:val="001048B7"/>
    <w:rsid w:val="00104AC0"/>
    <w:rsid w:val="00105828"/>
    <w:rsid w:val="001109D5"/>
    <w:rsid w:val="00110FFA"/>
    <w:rsid w:val="00114B8C"/>
    <w:rsid w:val="00116F51"/>
    <w:rsid w:val="0011770E"/>
    <w:rsid w:val="001179A9"/>
    <w:rsid w:val="00121717"/>
    <w:rsid w:val="00122313"/>
    <w:rsid w:val="00125409"/>
    <w:rsid w:val="001304FC"/>
    <w:rsid w:val="00130E10"/>
    <w:rsid w:val="00131493"/>
    <w:rsid w:val="00131C5C"/>
    <w:rsid w:val="00132FA5"/>
    <w:rsid w:val="00133357"/>
    <w:rsid w:val="001337DE"/>
    <w:rsid w:val="0013466C"/>
    <w:rsid w:val="00137269"/>
    <w:rsid w:val="0014191C"/>
    <w:rsid w:val="001422C0"/>
    <w:rsid w:val="001435AE"/>
    <w:rsid w:val="00147144"/>
    <w:rsid w:val="00147FA2"/>
    <w:rsid w:val="00150302"/>
    <w:rsid w:val="00150601"/>
    <w:rsid w:val="001515C1"/>
    <w:rsid w:val="00154051"/>
    <w:rsid w:val="0015460D"/>
    <w:rsid w:val="00155A94"/>
    <w:rsid w:val="001570CC"/>
    <w:rsid w:val="001570FA"/>
    <w:rsid w:val="00157809"/>
    <w:rsid w:val="00157888"/>
    <w:rsid w:val="00160844"/>
    <w:rsid w:val="00161EF2"/>
    <w:rsid w:val="00162778"/>
    <w:rsid w:val="0016427F"/>
    <w:rsid w:val="00166AE3"/>
    <w:rsid w:val="00167BD3"/>
    <w:rsid w:val="00170156"/>
    <w:rsid w:val="00171C8C"/>
    <w:rsid w:val="001740F2"/>
    <w:rsid w:val="00174232"/>
    <w:rsid w:val="001744EE"/>
    <w:rsid w:val="00175164"/>
    <w:rsid w:val="00176D57"/>
    <w:rsid w:val="001775E9"/>
    <w:rsid w:val="00180BAB"/>
    <w:rsid w:val="00181B59"/>
    <w:rsid w:val="00182361"/>
    <w:rsid w:val="001834A9"/>
    <w:rsid w:val="001839E8"/>
    <w:rsid w:val="00184609"/>
    <w:rsid w:val="001849B7"/>
    <w:rsid w:val="00186359"/>
    <w:rsid w:val="00187D8D"/>
    <w:rsid w:val="00191608"/>
    <w:rsid w:val="00191A98"/>
    <w:rsid w:val="001920E9"/>
    <w:rsid w:val="00192652"/>
    <w:rsid w:val="001932C6"/>
    <w:rsid w:val="00194FE1"/>
    <w:rsid w:val="0019633F"/>
    <w:rsid w:val="00196594"/>
    <w:rsid w:val="00196661"/>
    <w:rsid w:val="0019667C"/>
    <w:rsid w:val="00197528"/>
    <w:rsid w:val="001A0BB6"/>
    <w:rsid w:val="001A0ECA"/>
    <w:rsid w:val="001A15D1"/>
    <w:rsid w:val="001A2248"/>
    <w:rsid w:val="001A2BB0"/>
    <w:rsid w:val="001A45DA"/>
    <w:rsid w:val="001A6DFC"/>
    <w:rsid w:val="001B08AF"/>
    <w:rsid w:val="001B14D2"/>
    <w:rsid w:val="001B2837"/>
    <w:rsid w:val="001B2D24"/>
    <w:rsid w:val="001B37A5"/>
    <w:rsid w:val="001B3B82"/>
    <w:rsid w:val="001B3D93"/>
    <w:rsid w:val="001B74BB"/>
    <w:rsid w:val="001C00BE"/>
    <w:rsid w:val="001C22F0"/>
    <w:rsid w:val="001C2527"/>
    <w:rsid w:val="001C293E"/>
    <w:rsid w:val="001C2FC1"/>
    <w:rsid w:val="001C50BC"/>
    <w:rsid w:val="001C55E7"/>
    <w:rsid w:val="001C55F8"/>
    <w:rsid w:val="001C63E9"/>
    <w:rsid w:val="001C71C1"/>
    <w:rsid w:val="001C795E"/>
    <w:rsid w:val="001D2699"/>
    <w:rsid w:val="001D361A"/>
    <w:rsid w:val="001D53FC"/>
    <w:rsid w:val="001D6239"/>
    <w:rsid w:val="001E0F57"/>
    <w:rsid w:val="001E2729"/>
    <w:rsid w:val="001E32E8"/>
    <w:rsid w:val="001E4032"/>
    <w:rsid w:val="001E57C7"/>
    <w:rsid w:val="001E595F"/>
    <w:rsid w:val="001E6F50"/>
    <w:rsid w:val="001E72EE"/>
    <w:rsid w:val="001E76AC"/>
    <w:rsid w:val="001E7791"/>
    <w:rsid w:val="001F026C"/>
    <w:rsid w:val="001F051D"/>
    <w:rsid w:val="001F1690"/>
    <w:rsid w:val="001F36D1"/>
    <w:rsid w:val="001F4BB5"/>
    <w:rsid w:val="001F5BC7"/>
    <w:rsid w:val="0020117E"/>
    <w:rsid w:val="00201D67"/>
    <w:rsid w:val="00202EFA"/>
    <w:rsid w:val="00203708"/>
    <w:rsid w:val="002039E5"/>
    <w:rsid w:val="002040F6"/>
    <w:rsid w:val="0020462C"/>
    <w:rsid w:val="002057C3"/>
    <w:rsid w:val="0020685D"/>
    <w:rsid w:val="00206EF3"/>
    <w:rsid w:val="00210058"/>
    <w:rsid w:val="0021031D"/>
    <w:rsid w:val="00214401"/>
    <w:rsid w:val="00215038"/>
    <w:rsid w:val="0021518E"/>
    <w:rsid w:val="00216F6E"/>
    <w:rsid w:val="00217A18"/>
    <w:rsid w:val="00221548"/>
    <w:rsid w:val="002249D6"/>
    <w:rsid w:val="00226E88"/>
    <w:rsid w:val="002276B2"/>
    <w:rsid w:val="00227DC3"/>
    <w:rsid w:val="00227E16"/>
    <w:rsid w:val="00230AD1"/>
    <w:rsid w:val="00232668"/>
    <w:rsid w:val="00232A98"/>
    <w:rsid w:val="00234520"/>
    <w:rsid w:val="002355C6"/>
    <w:rsid w:val="0023689C"/>
    <w:rsid w:val="00237F36"/>
    <w:rsid w:val="0024001E"/>
    <w:rsid w:val="00240D2B"/>
    <w:rsid w:val="00241C9B"/>
    <w:rsid w:val="00242121"/>
    <w:rsid w:val="00242250"/>
    <w:rsid w:val="002426EF"/>
    <w:rsid w:val="00243BBC"/>
    <w:rsid w:val="00244215"/>
    <w:rsid w:val="002451D0"/>
    <w:rsid w:val="002459B0"/>
    <w:rsid w:val="00247045"/>
    <w:rsid w:val="0025024E"/>
    <w:rsid w:val="00250A91"/>
    <w:rsid w:val="00251101"/>
    <w:rsid w:val="002512FF"/>
    <w:rsid w:val="00251B26"/>
    <w:rsid w:val="00253F62"/>
    <w:rsid w:val="00253F87"/>
    <w:rsid w:val="002540E4"/>
    <w:rsid w:val="0025543F"/>
    <w:rsid w:val="00255AD4"/>
    <w:rsid w:val="00255E5A"/>
    <w:rsid w:val="002570C4"/>
    <w:rsid w:val="00257CA4"/>
    <w:rsid w:val="0026029F"/>
    <w:rsid w:val="00261749"/>
    <w:rsid w:val="00264550"/>
    <w:rsid w:val="0026600D"/>
    <w:rsid w:val="00266514"/>
    <w:rsid w:val="00270B76"/>
    <w:rsid w:val="00272ED0"/>
    <w:rsid w:val="00273629"/>
    <w:rsid w:val="00273B44"/>
    <w:rsid w:val="00273F13"/>
    <w:rsid w:val="00274B7C"/>
    <w:rsid w:val="002754C7"/>
    <w:rsid w:val="00277645"/>
    <w:rsid w:val="00277BA1"/>
    <w:rsid w:val="00282BDC"/>
    <w:rsid w:val="00285BDB"/>
    <w:rsid w:val="002872B4"/>
    <w:rsid w:val="00291358"/>
    <w:rsid w:val="00291C09"/>
    <w:rsid w:val="00292356"/>
    <w:rsid w:val="00292CF0"/>
    <w:rsid w:val="00292F51"/>
    <w:rsid w:val="00294582"/>
    <w:rsid w:val="0029476B"/>
    <w:rsid w:val="00295520"/>
    <w:rsid w:val="002A0C75"/>
    <w:rsid w:val="002A194B"/>
    <w:rsid w:val="002A2045"/>
    <w:rsid w:val="002A2D71"/>
    <w:rsid w:val="002A2FB0"/>
    <w:rsid w:val="002A3FA9"/>
    <w:rsid w:val="002A4120"/>
    <w:rsid w:val="002A479E"/>
    <w:rsid w:val="002A4D7A"/>
    <w:rsid w:val="002A4DF2"/>
    <w:rsid w:val="002A5272"/>
    <w:rsid w:val="002A6F5C"/>
    <w:rsid w:val="002A743E"/>
    <w:rsid w:val="002B0749"/>
    <w:rsid w:val="002B0A00"/>
    <w:rsid w:val="002B2388"/>
    <w:rsid w:val="002B3E06"/>
    <w:rsid w:val="002B5CA3"/>
    <w:rsid w:val="002B5CD2"/>
    <w:rsid w:val="002B6BBE"/>
    <w:rsid w:val="002C1419"/>
    <w:rsid w:val="002C3EAB"/>
    <w:rsid w:val="002C4507"/>
    <w:rsid w:val="002C4DA2"/>
    <w:rsid w:val="002C59CA"/>
    <w:rsid w:val="002C5B28"/>
    <w:rsid w:val="002C6400"/>
    <w:rsid w:val="002C7610"/>
    <w:rsid w:val="002C7F6D"/>
    <w:rsid w:val="002D0048"/>
    <w:rsid w:val="002D00B3"/>
    <w:rsid w:val="002D1CD3"/>
    <w:rsid w:val="002D20E0"/>
    <w:rsid w:val="002D45BF"/>
    <w:rsid w:val="002D4702"/>
    <w:rsid w:val="002D4A0F"/>
    <w:rsid w:val="002D558D"/>
    <w:rsid w:val="002D66A2"/>
    <w:rsid w:val="002D6804"/>
    <w:rsid w:val="002D6F15"/>
    <w:rsid w:val="002D73DC"/>
    <w:rsid w:val="002E07DE"/>
    <w:rsid w:val="002E1292"/>
    <w:rsid w:val="002E12B9"/>
    <w:rsid w:val="002E1FD0"/>
    <w:rsid w:val="002E2A28"/>
    <w:rsid w:val="002E33EA"/>
    <w:rsid w:val="002E3838"/>
    <w:rsid w:val="002E5A79"/>
    <w:rsid w:val="002E5DAE"/>
    <w:rsid w:val="002E76ED"/>
    <w:rsid w:val="002F05D8"/>
    <w:rsid w:val="002F0E42"/>
    <w:rsid w:val="002F1115"/>
    <w:rsid w:val="002F1699"/>
    <w:rsid w:val="002F2258"/>
    <w:rsid w:val="002F24CE"/>
    <w:rsid w:val="002F499A"/>
    <w:rsid w:val="002F4C34"/>
    <w:rsid w:val="002F5934"/>
    <w:rsid w:val="002F6893"/>
    <w:rsid w:val="002F6C31"/>
    <w:rsid w:val="00301840"/>
    <w:rsid w:val="003021EF"/>
    <w:rsid w:val="00302556"/>
    <w:rsid w:val="003026D8"/>
    <w:rsid w:val="00303D3C"/>
    <w:rsid w:val="00303F2D"/>
    <w:rsid w:val="00304226"/>
    <w:rsid w:val="00304A31"/>
    <w:rsid w:val="00305480"/>
    <w:rsid w:val="00305B00"/>
    <w:rsid w:val="00305DA7"/>
    <w:rsid w:val="003102E4"/>
    <w:rsid w:val="003119F2"/>
    <w:rsid w:val="00312DE9"/>
    <w:rsid w:val="003149B5"/>
    <w:rsid w:val="003158A4"/>
    <w:rsid w:val="00316254"/>
    <w:rsid w:val="0032067D"/>
    <w:rsid w:val="00320BC8"/>
    <w:rsid w:val="00321AC1"/>
    <w:rsid w:val="00322A75"/>
    <w:rsid w:val="003247B3"/>
    <w:rsid w:val="00324C36"/>
    <w:rsid w:val="00324F61"/>
    <w:rsid w:val="003253B5"/>
    <w:rsid w:val="00325664"/>
    <w:rsid w:val="003258B2"/>
    <w:rsid w:val="00325C47"/>
    <w:rsid w:val="003268E2"/>
    <w:rsid w:val="00326EE6"/>
    <w:rsid w:val="003277D8"/>
    <w:rsid w:val="00330AA0"/>
    <w:rsid w:val="00332BE6"/>
    <w:rsid w:val="00332C69"/>
    <w:rsid w:val="00334678"/>
    <w:rsid w:val="0033626F"/>
    <w:rsid w:val="003368D2"/>
    <w:rsid w:val="00336E59"/>
    <w:rsid w:val="00340A37"/>
    <w:rsid w:val="0034176E"/>
    <w:rsid w:val="003419E0"/>
    <w:rsid w:val="00342AA5"/>
    <w:rsid w:val="00343496"/>
    <w:rsid w:val="00346947"/>
    <w:rsid w:val="00350180"/>
    <w:rsid w:val="00351D2C"/>
    <w:rsid w:val="003534F7"/>
    <w:rsid w:val="00354075"/>
    <w:rsid w:val="003542BE"/>
    <w:rsid w:val="00354AC5"/>
    <w:rsid w:val="0035611E"/>
    <w:rsid w:val="00356AEA"/>
    <w:rsid w:val="00356BEC"/>
    <w:rsid w:val="00356F58"/>
    <w:rsid w:val="003579E8"/>
    <w:rsid w:val="0036071C"/>
    <w:rsid w:val="00360A46"/>
    <w:rsid w:val="00364BDE"/>
    <w:rsid w:val="0036535A"/>
    <w:rsid w:val="003658FC"/>
    <w:rsid w:val="0036611B"/>
    <w:rsid w:val="003665F0"/>
    <w:rsid w:val="00366F6B"/>
    <w:rsid w:val="003701CA"/>
    <w:rsid w:val="00370F35"/>
    <w:rsid w:val="00371781"/>
    <w:rsid w:val="0037197D"/>
    <w:rsid w:val="00371FE2"/>
    <w:rsid w:val="00374FC7"/>
    <w:rsid w:val="003756EA"/>
    <w:rsid w:val="003763E4"/>
    <w:rsid w:val="0038109B"/>
    <w:rsid w:val="0038118E"/>
    <w:rsid w:val="003813C1"/>
    <w:rsid w:val="00381C69"/>
    <w:rsid w:val="00381D57"/>
    <w:rsid w:val="0038343D"/>
    <w:rsid w:val="003850EC"/>
    <w:rsid w:val="00387AB5"/>
    <w:rsid w:val="00390841"/>
    <w:rsid w:val="003917D0"/>
    <w:rsid w:val="00391C24"/>
    <w:rsid w:val="003920CD"/>
    <w:rsid w:val="003924AE"/>
    <w:rsid w:val="00392B2C"/>
    <w:rsid w:val="00392E0F"/>
    <w:rsid w:val="0039438F"/>
    <w:rsid w:val="00394E83"/>
    <w:rsid w:val="00394FFE"/>
    <w:rsid w:val="00395F27"/>
    <w:rsid w:val="00397518"/>
    <w:rsid w:val="00397A97"/>
    <w:rsid w:val="003A0ADD"/>
    <w:rsid w:val="003A0D49"/>
    <w:rsid w:val="003A1445"/>
    <w:rsid w:val="003A1BB5"/>
    <w:rsid w:val="003A2041"/>
    <w:rsid w:val="003A25E2"/>
    <w:rsid w:val="003A2F1F"/>
    <w:rsid w:val="003A44B6"/>
    <w:rsid w:val="003A53ED"/>
    <w:rsid w:val="003A7D4D"/>
    <w:rsid w:val="003A7E89"/>
    <w:rsid w:val="003B035A"/>
    <w:rsid w:val="003B2109"/>
    <w:rsid w:val="003B22B7"/>
    <w:rsid w:val="003B2A34"/>
    <w:rsid w:val="003B45DA"/>
    <w:rsid w:val="003B49F2"/>
    <w:rsid w:val="003B4C25"/>
    <w:rsid w:val="003B595D"/>
    <w:rsid w:val="003B6290"/>
    <w:rsid w:val="003B7AD8"/>
    <w:rsid w:val="003C0373"/>
    <w:rsid w:val="003C1029"/>
    <w:rsid w:val="003C1656"/>
    <w:rsid w:val="003C3D40"/>
    <w:rsid w:val="003C4837"/>
    <w:rsid w:val="003C57C7"/>
    <w:rsid w:val="003D0666"/>
    <w:rsid w:val="003D2B6F"/>
    <w:rsid w:val="003D3F86"/>
    <w:rsid w:val="003D4405"/>
    <w:rsid w:val="003D4AF6"/>
    <w:rsid w:val="003D6504"/>
    <w:rsid w:val="003D6BE6"/>
    <w:rsid w:val="003E101E"/>
    <w:rsid w:val="003E2A5E"/>
    <w:rsid w:val="003E2E03"/>
    <w:rsid w:val="003E38B2"/>
    <w:rsid w:val="003E39E0"/>
    <w:rsid w:val="003E3E65"/>
    <w:rsid w:val="003E54D2"/>
    <w:rsid w:val="003E6347"/>
    <w:rsid w:val="003E6485"/>
    <w:rsid w:val="003E74FF"/>
    <w:rsid w:val="003E7D28"/>
    <w:rsid w:val="003F33EA"/>
    <w:rsid w:val="003F5B2C"/>
    <w:rsid w:val="003F5DF8"/>
    <w:rsid w:val="003F606B"/>
    <w:rsid w:val="003F6262"/>
    <w:rsid w:val="003F696E"/>
    <w:rsid w:val="003F6EB7"/>
    <w:rsid w:val="004004A8"/>
    <w:rsid w:val="004013EA"/>
    <w:rsid w:val="0040198C"/>
    <w:rsid w:val="00401E98"/>
    <w:rsid w:val="004032CC"/>
    <w:rsid w:val="00403639"/>
    <w:rsid w:val="00403DF9"/>
    <w:rsid w:val="00404D2D"/>
    <w:rsid w:val="0040587B"/>
    <w:rsid w:val="004059AB"/>
    <w:rsid w:val="004062CE"/>
    <w:rsid w:val="00407792"/>
    <w:rsid w:val="00407B55"/>
    <w:rsid w:val="00410D9D"/>
    <w:rsid w:val="00411160"/>
    <w:rsid w:val="004123F6"/>
    <w:rsid w:val="0041252E"/>
    <w:rsid w:val="00412838"/>
    <w:rsid w:val="004136D8"/>
    <w:rsid w:val="00414517"/>
    <w:rsid w:val="00414B4B"/>
    <w:rsid w:val="00414ECB"/>
    <w:rsid w:val="00415444"/>
    <w:rsid w:val="0041559D"/>
    <w:rsid w:val="004171D0"/>
    <w:rsid w:val="004206F1"/>
    <w:rsid w:val="00421B79"/>
    <w:rsid w:val="00422861"/>
    <w:rsid w:val="00423E8A"/>
    <w:rsid w:val="0042404D"/>
    <w:rsid w:val="00424189"/>
    <w:rsid w:val="00424CBE"/>
    <w:rsid w:val="004252A7"/>
    <w:rsid w:val="0042558D"/>
    <w:rsid w:val="004264FD"/>
    <w:rsid w:val="00431256"/>
    <w:rsid w:val="00431443"/>
    <w:rsid w:val="00431613"/>
    <w:rsid w:val="00431770"/>
    <w:rsid w:val="0043201D"/>
    <w:rsid w:val="004328F6"/>
    <w:rsid w:val="0043447F"/>
    <w:rsid w:val="00434558"/>
    <w:rsid w:val="004375BF"/>
    <w:rsid w:val="00437CA3"/>
    <w:rsid w:val="004400C4"/>
    <w:rsid w:val="00440118"/>
    <w:rsid w:val="00441696"/>
    <w:rsid w:val="00442EA9"/>
    <w:rsid w:val="004441D8"/>
    <w:rsid w:val="004443D7"/>
    <w:rsid w:val="00444A53"/>
    <w:rsid w:val="00445D6A"/>
    <w:rsid w:val="004464BC"/>
    <w:rsid w:val="00446A20"/>
    <w:rsid w:val="00447197"/>
    <w:rsid w:val="004473F0"/>
    <w:rsid w:val="00450BC3"/>
    <w:rsid w:val="0045145A"/>
    <w:rsid w:val="00452648"/>
    <w:rsid w:val="00452850"/>
    <w:rsid w:val="0045339D"/>
    <w:rsid w:val="00453AA5"/>
    <w:rsid w:val="00453DC1"/>
    <w:rsid w:val="00453DD2"/>
    <w:rsid w:val="00454370"/>
    <w:rsid w:val="00454652"/>
    <w:rsid w:val="00455414"/>
    <w:rsid w:val="00455D76"/>
    <w:rsid w:val="00455DFE"/>
    <w:rsid w:val="004562CA"/>
    <w:rsid w:val="00456C92"/>
    <w:rsid w:val="0046041C"/>
    <w:rsid w:val="004610AF"/>
    <w:rsid w:val="0046258C"/>
    <w:rsid w:val="004628B8"/>
    <w:rsid w:val="004629C7"/>
    <w:rsid w:val="0046466A"/>
    <w:rsid w:val="00466F66"/>
    <w:rsid w:val="00470015"/>
    <w:rsid w:val="00470F3C"/>
    <w:rsid w:val="00471D66"/>
    <w:rsid w:val="004754DB"/>
    <w:rsid w:val="004766EC"/>
    <w:rsid w:val="00476734"/>
    <w:rsid w:val="00480086"/>
    <w:rsid w:val="004801D4"/>
    <w:rsid w:val="004819EB"/>
    <w:rsid w:val="00482E24"/>
    <w:rsid w:val="004837E7"/>
    <w:rsid w:val="0048394F"/>
    <w:rsid w:val="004846E4"/>
    <w:rsid w:val="00484DB9"/>
    <w:rsid w:val="00485781"/>
    <w:rsid w:val="00486691"/>
    <w:rsid w:val="00490387"/>
    <w:rsid w:val="004909D2"/>
    <w:rsid w:val="0049211A"/>
    <w:rsid w:val="00493663"/>
    <w:rsid w:val="004943F9"/>
    <w:rsid w:val="004944DE"/>
    <w:rsid w:val="00494A15"/>
    <w:rsid w:val="004954B8"/>
    <w:rsid w:val="0049565C"/>
    <w:rsid w:val="00495919"/>
    <w:rsid w:val="00496A42"/>
    <w:rsid w:val="00496D80"/>
    <w:rsid w:val="004A0CB0"/>
    <w:rsid w:val="004A0F96"/>
    <w:rsid w:val="004A348C"/>
    <w:rsid w:val="004A34E7"/>
    <w:rsid w:val="004A4051"/>
    <w:rsid w:val="004A500C"/>
    <w:rsid w:val="004A5DA3"/>
    <w:rsid w:val="004A724C"/>
    <w:rsid w:val="004B00A7"/>
    <w:rsid w:val="004B472F"/>
    <w:rsid w:val="004B4C68"/>
    <w:rsid w:val="004B509F"/>
    <w:rsid w:val="004B7093"/>
    <w:rsid w:val="004C0FE7"/>
    <w:rsid w:val="004C1E0A"/>
    <w:rsid w:val="004C1F37"/>
    <w:rsid w:val="004C20CA"/>
    <w:rsid w:val="004C2A55"/>
    <w:rsid w:val="004C2BBB"/>
    <w:rsid w:val="004C4735"/>
    <w:rsid w:val="004C519D"/>
    <w:rsid w:val="004C69B1"/>
    <w:rsid w:val="004C7713"/>
    <w:rsid w:val="004C7DE4"/>
    <w:rsid w:val="004D07C6"/>
    <w:rsid w:val="004D166C"/>
    <w:rsid w:val="004D2579"/>
    <w:rsid w:val="004D41D2"/>
    <w:rsid w:val="004D7B6F"/>
    <w:rsid w:val="004E0F11"/>
    <w:rsid w:val="004E1DF0"/>
    <w:rsid w:val="004E275D"/>
    <w:rsid w:val="004E34D6"/>
    <w:rsid w:val="004E5E02"/>
    <w:rsid w:val="004E6740"/>
    <w:rsid w:val="004F124A"/>
    <w:rsid w:val="004F1880"/>
    <w:rsid w:val="004F1AC5"/>
    <w:rsid w:val="004F1C07"/>
    <w:rsid w:val="004F22F1"/>
    <w:rsid w:val="005001E5"/>
    <w:rsid w:val="005005C7"/>
    <w:rsid w:val="005014A2"/>
    <w:rsid w:val="00501DAE"/>
    <w:rsid w:val="00502A43"/>
    <w:rsid w:val="0050611C"/>
    <w:rsid w:val="00510600"/>
    <w:rsid w:val="00510AD7"/>
    <w:rsid w:val="00510FBA"/>
    <w:rsid w:val="005122D6"/>
    <w:rsid w:val="005124F3"/>
    <w:rsid w:val="00512DD9"/>
    <w:rsid w:val="0051310E"/>
    <w:rsid w:val="005143E5"/>
    <w:rsid w:val="00515B0E"/>
    <w:rsid w:val="00516234"/>
    <w:rsid w:val="005213DA"/>
    <w:rsid w:val="00521EC1"/>
    <w:rsid w:val="0052257D"/>
    <w:rsid w:val="00522F1A"/>
    <w:rsid w:val="005244D2"/>
    <w:rsid w:val="00532169"/>
    <w:rsid w:val="00532C64"/>
    <w:rsid w:val="00533698"/>
    <w:rsid w:val="00534991"/>
    <w:rsid w:val="00534F06"/>
    <w:rsid w:val="00535084"/>
    <w:rsid w:val="00535FD1"/>
    <w:rsid w:val="005365C4"/>
    <w:rsid w:val="005368CB"/>
    <w:rsid w:val="005369CA"/>
    <w:rsid w:val="00536C5C"/>
    <w:rsid w:val="00541FE8"/>
    <w:rsid w:val="00542316"/>
    <w:rsid w:val="005430FA"/>
    <w:rsid w:val="005466A4"/>
    <w:rsid w:val="0054672C"/>
    <w:rsid w:val="00546C8A"/>
    <w:rsid w:val="005470A6"/>
    <w:rsid w:val="0054774A"/>
    <w:rsid w:val="00547C33"/>
    <w:rsid w:val="00551EAD"/>
    <w:rsid w:val="00552B50"/>
    <w:rsid w:val="005533FB"/>
    <w:rsid w:val="005536BA"/>
    <w:rsid w:val="00553DAF"/>
    <w:rsid w:val="00554330"/>
    <w:rsid w:val="00555EFF"/>
    <w:rsid w:val="00556BEF"/>
    <w:rsid w:val="00561142"/>
    <w:rsid w:val="00561D05"/>
    <w:rsid w:val="005627FF"/>
    <w:rsid w:val="00562971"/>
    <w:rsid w:val="00562B9A"/>
    <w:rsid w:val="0056398E"/>
    <w:rsid w:val="00563C1B"/>
    <w:rsid w:val="00564A65"/>
    <w:rsid w:val="0056536B"/>
    <w:rsid w:val="00566365"/>
    <w:rsid w:val="0056675C"/>
    <w:rsid w:val="00567212"/>
    <w:rsid w:val="00571CC1"/>
    <w:rsid w:val="00573BAB"/>
    <w:rsid w:val="0057732B"/>
    <w:rsid w:val="00577A74"/>
    <w:rsid w:val="00580828"/>
    <w:rsid w:val="00580B4F"/>
    <w:rsid w:val="00580C58"/>
    <w:rsid w:val="0058215F"/>
    <w:rsid w:val="0058383E"/>
    <w:rsid w:val="00585B63"/>
    <w:rsid w:val="0058695E"/>
    <w:rsid w:val="005870D5"/>
    <w:rsid w:val="00591145"/>
    <w:rsid w:val="005916CC"/>
    <w:rsid w:val="005919CA"/>
    <w:rsid w:val="005932E4"/>
    <w:rsid w:val="00597CF7"/>
    <w:rsid w:val="005A323E"/>
    <w:rsid w:val="005A6A7B"/>
    <w:rsid w:val="005A6AD8"/>
    <w:rsid w:val="005A7E11"/>
    <w:rsid w:val="005B0AD1"/>
    <w:rsid w:val="005B0AE6"/>
    <w:rsid w:val="005B2067"/>
    <w:rsid w:val="005B2740"/>
    <w:rsid w:val="005B2CCB"/>
    <w:rsid w:val="005B5E00"/>
    <w:rsid w:val="005B679E"/>
    <w:rsid w:val="005B727F"/>
    <w:rsid w:val="005B7D5B"/>
    <w:rsid w:val="005C086A"/>
    <w:rsid w:val="005C0CF6"/>
    <w:rsid w:val="005C0FFC"/>
    <w:rsid w:val="005C1425"/>
    <w:rsid w:val="005C45AA"/>
    <w:rsid w:val="005C564B"/>
    <w:rsid w:val="005C6944"/>
    <w:rsid w:val="005C755D"/>
    <w:rsid w:val="005D057E"/>
    <w:rsid w:val="005D0725"/>
    <w:rsid w:val="005D0A0A"/>
    <w:rsid w:val="005D1279"/>
    <w:rsid w:val="005D5341"/>
    <w:rsid w:val="005D68D1"/>
    <w:rsid w:val="005D6D1A"/>
    <w:rsid w:val="005D7030"/>
    <w:rsid w:val="005D763C"/>
    <w:rsid w:val="005E4493"/>
    <w:rsid w:val="005E4CB1"/>
    <w:rsid w:val="005E5FEC"/>
    <w:rsid w:val="005E64A4"/>
    <w:rsid w:val="005E6A1F"/>
    <w:rsid w:val="005E6D56"/>
    <w:rsid w:val="005E718A"/>
    <w:rsid w:val="005F0108"/>
    <w:rsid w:val="005F01B9"/>
    <w:rsid w:val="005F1328"/>
    <w:rsid w:val="005F1FD9"/>
    <w:rsid w:val="005F25B4"/>
    <w:rsid w:val="005F4598"/>
    <w:rsid w:val="00600EF8"/>
    <w:rsid w:val="006022F3"/>
    <w:rsid w:val="00602D2C"/>
    <w:rsid w:val="0060356C"/>
    <w:rsid w:val="00603763"/>
    <w:rsid w:val="006043A2"/>
    <w:rsid w:val="006058AE"/>
    <w:rsid w:val="006058B5"/>
    <w:rsid w:val="00610529"/>
    <w:rsid w:val="00613556"/>
    <w:rsid w:val="00613BAD"/>
    <w:rsid w:val="00614FBA"/>
    <w:rsid w:val="00615893"/>
    <w:rsid w:val="00615A99"/>
    <w:rsid w:val="00616037"/>
    <w:rsid w:val="006165E5"/>
    <w:rsid w:val="006167AE"/>
    <w:rsid w:val="00620E0B"/>
    <w:rsid w:val="00621C85"/>
    <w:rsid w:val="0062475C"/>
    <w:rsid w:val="00624927"/>
    <w:rsid w:val="00625472"/>
    <w:rsid w:val="00625E68"/>
    <w:rsid w:val="00626E18"/>
    <w:rsid w:val="00627718"/>
    <w:rsid w:val="0063027A"/>
    <w:rsid w:val="00631C8A"/>
    <w:rsid w:val="00633AB2"/>
    <w:rsid w:val="00633E7E"/>
    <w:rsid w:val="00633E89"/>
    <w:rsid w:val="006344D1"/>
    <w:rsid w:val="00634DBA"/>
    <w:rsid w:val="006358C5"/>
    <w:rsid w:val="00636CBD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FD0"/>
    <w:rsid w:val="00645EDA"/>
    <w:rsid w:val="00650939"/>
    <w:rsid w:val="00650D4D"/>
    <w:rsid w:val="006512CB"/>
    <w:rsid w:val="00652A5E"/>
    <w:rsid w:val="00652B97"/>
    <w:rsid w:val="00654359"/>
    <w:rsid w:val="00655583"/>
    <w:rsid w:val="0065566F"/>
    <w:rsid w:val="00656282"/>
    <w:rsid w:val="00656557"/>
    <w:rsid w:val="00657291"/>
    <w:rsid w:val="00657F36"/>
    <w:rsid w:val="0066033F"/>
    <w:rsid w:val="00662259"/>
    <w:rsid w:val="00663B4B"/>
    <w:rsid w:val="00664305"/>
    <w:rsid w:val="00664FF6"/>
    <w:rsid w:val="0066509E"/>
    <w:rsid w:val="00667E94"/>
    <w:rsid w:val="00673A84"/>
    <w:rsid w:val="00675524"/>
    <w:rsid w:val="00675BE6"/>
    <w:rsid w:val="00675C13"/>
    <w:rsid w:val="00676F9A"/>
    <w:rsid w:val="00680309"/>
    <w:rsid w:val="00680F4B"/>
    <w:rsid w:val="00681904"/>
    <w:rsid w:val="00682D99"/>
    <w:rsid w:val="00683D7C"/>
    <w:rsid w:val="00685A9D"/>
    <w:rsid w:val="00687B14"/>
    <w:rsid w:val="0069016D"/>
    <w:rsid w:val="00690E45"/>
    <w:rsid w:val="00691219"/>
    <w:rsid w:val="0069122F"/>
    <w:rsid w:val="00691D39"/>
    <w:rsid w:val="0069219C"/>
    <w:rsid w:val="00692BDB"/>
    <w:rsid w:val="00693607"/>
    <w:rsid w:val="00694A31"/>
    <w:rsid w:val="0069531E"/>
    <w:rsid w:val="00696273"/>
    <w:rsid w:val="0069757B"/>
    <w:rsid w:val="006978A3"/>
    <w:rsid w:val="006A1939"/>
    <w:rsid w:val="006A32F0"/>
    <w:rsid w:val="006A3C00"/>
    <w:rsid w:val="006A728F"/>
    <w:rsid w:val="006A7F99"/>
    <w:rsid w:val="006B2322"/>
    <w:rsid w:val="006B32E7"/>
    <w:rsid w:val="006B3548"/>
    <w:rsid w:val="006B380E"/>
    <w:rsid w:val="006B4536"/>
    <w:rsid w:val="006B4829"/>
    <w:rsid w:val="006B4C97"/>
    <w:rsid w:val="006B4CFB"/>
    <w:rsid w:val="006B4F25"/>
    <w:rsid w:val="006B6A47"/>
    <w:rsid w:val="006B6E0E"/>
    <w:rsid w:val="006B7926"/>
    <w:rsid w:val="006C185A"/>
    <w:rsid w:val="006C18FB"/>
    <w:rsid w:val="006C1A39"/>
    <w:rsid w:val="006C1FB6"/>
    <w:rsid w:val="006C3EA4"/>
    <w:rsid w:val="006C4920"/>
    <w:rsid w:val="006C4940"/>
    <w:rsid w:val="006C5521"/>
    <w:rsid w:val="006C5A8A"/>
    <w:rsid w:val="006C6764"/>
    <w:rsid w:val="006D019F"/>
    <w:rsid w:val="006D0335"/>
    <w:rsid w:val="006D0485"/>
    <w:rsid w:val="006D0AD4"/>
    <w:rsid w:val="006D1ED1"/>
    <w:rsid w:val="006D1EF3"/>
    <w:rsid w:val="006D2555"/>
    <w:rsid w:val="006D2685"/>
    <w:rsid w:val="006D3567"/>
    <w:rsid w:val="006D41AF"/>
    <w:rsid w:val="006D4C95"/>
    <w:rsid w:val="006D4E10"/>
    <w:rsid w:val="006D5031"/>
    <w:rsid w:val="006D5579"/>
    <w:rsid w:val="006D5AE9"/>
    <w:rsid w:val="006D5CD7"/>
    <w:rsid w:val="006D5F46"/>
    <w:rsid w:val="006D6B4E"/>
    <w:rsid w:val="006D6E82"/>
    <w:rsid w:val="006D7CB1"/>
    <w:rsid w:val="006E1CB0"/>
    <w:rsid w:val="006E309E"/>
    <w:rsid w:val="006E3280"/>
    <w:rsid w:val="006E50DC"/>
    <w:rsid w:val="006E56D7"/>
    <w:rsid w:val="006F0BB8"/>
    <w:rsid w:val="006F0D45"/>
    <w:rsid w:val="006F1515"/>
    <w:rsid w:val="006F1DB0"/>
    <w:rsid w:val="006F1FA0"/>
    <w:rsid w:val="006F3263"/>
    <w:rsid w:val="006F4553"/>
    <w:rsid w:val="006F5270"/>
    <w:rsid w:val="006F5929"/>
    <w:rsid w:val="006F6906"/>
    <w:rsid w:val="006F7955"/>
    <w:rsid w:val="007005DD"/>
    <w:rsid w:val="00701FA0"/>
    <w:rsid w:val="007026AF"/>
    <w:rsid w:val="00703466"/>
    <w:rsid w:val="007048DD"/>
    <w:rsid w:val="007053A1"/>
    <w:rsid w:val="00705EFD"/>
    <w:rsid w:val="007075D5"/>
    <w:rsid w:val="00711229"/>
    <w:rsid w:val="00711F23"/>
    <w:rsid w:val="0071275F"/>
    <w:rsid w:val="007142DD"/>
    <w:rsid w:val="007174C0"/>
    <w:rsid w:val="00720FD2"/>
    <w:rsid w:val="0072149F"/>
    <w:rsid w:val="007214CD"/>
    <w:rsid w:val="00724FE4"/>
    <w:rsid w:val="007300A7"/>
    <w:rsid w:val="007303AC"/>
    <w:rsid w:val="00730508"/>
    <w:rsid w:val="00732456"/>
    <w:rsid w:val="00732FA0"/>
    <w:rsid w:val="00734159"/>
    <w:rsid w:val="007367B5"/>
    <w:rsid w:val="00737890"/>
    <w:rsid w:val="0074197B"/>
    <w:rsid w:val="00741AED"/>
    <w:rsid w:val="0074215F"/>
    <w:rsid w:val="00742359"/>
    <w:rsid w:val="00743ECF"/>
    <w:rsid w:val="0074534F"/>
    <w:rsid w:val="0074793B"/>
    <w:rsid w:val="00747959"/>
    <w:rsid w:val="00750800"/>
    <w:rsid w:val="00750CAD"/>
    <w:rsid w:val="0075252C"/>
    <w:rsid w:val="00756022"/>
    <w:rsid w:val="007562FF"/>
    <w:rsid w:val="0076026F"/>
    <w:rsid w:val="00761054"/>
    <w:rsid w:val="00762123"/>
    <w:rsid w:val="007634C1"/>
    <w:rsid w:val="00764D23"/>
    <w:rsid w:val="00764E9E"/>
    <w:rsid w:val="00766035"/>
    <w:rsid w:val="00767E97"/>
    <w:rsid w:val="007729E5"/>
    <w:rsid w:val="00773797"/>
    <w:rsid w:val="007746EC"/>
    <w:rsid w:val="007748A4"/>
    <w:rsid w:val="00775E56"/>
    <w:rsid w:val="007837B6"/>
    <w:rsid w:val="00783ECC"/>
    <w:rsid w:val="00784895"/>
    <w:rsid w:val="00784DAF"/>
    <w:rsid w:val="00786753"/>
    <w:rsid w:val="007869F0"/>
    <w:rsid w:val="0078767A"/>
    <w:rsid w:val="00790F70"/>
    <w:rsid w:val="00791825"/>
    <w:rsid w:val="007927DB"/>
    <w:rsid w:val="007943E7"/>
    <w:rsid w:val="00794B58"/>
    <w:rsid w:val="00795D58"/>
    <w:rsid w:val="00796C44"/>
    <w:rsid w:val="00796F3A"/>
    <w:rsid w:val="007973DA"/>
    <w:rsid w:val="007979CD"/>
    <w:rsid w:val="007A035C"/>
    <w:rsid w:val="007A119D"/>
    <w:rsid w:val="007A1AF4"/>
    <w:rsid w:val="007A2A04"/>
    <w:rsid w:val="007A645E"/>
    <w:rsid w:val="007A66B7"/>
    <w:rsid w:val="007B0ED7"/>
    <w:rsid w:val="007B1772"/>
    <w:rsid w:val="007B33A8"/>
    <w:rsid w:val="007B49C4"/>
    <w:rsid w:val="007B5CE3"/>
    <w:rsid w:val="007B7DF9"/>
    <w:rsid w:val="007C079A"/>
    <w:rsid w:val="007C0F28"/>
    <w:rsid w:val="007C1F87"/>
    <w:rsid w:val="007C3470"/>
    <w:rsid w:val="007C428D"/>
    <w:rsid w:val="007C44A9"/>
    <w:rsid w:val="007C54C8"/>
    <w:rsid w:val="007C5AEF"/>
    <w:rsid w:val="007D1E6E"/>
    <w:rsid w:val="007D2993"/>
    <w:rsid w:val="007D2B23"/>
    <w:rsid w:val="007D3DD6"/>
    <w:rsid w:val="007D3F87"/>
    <w:rsid w:val="007E100B"/>
    <w:rsid w:val="007E2808"/>
    <w:rsid w:val="007E3B25"/>
    <w:rsid w:val="007E4372"/>
    <w:rsid w:val="007E61ED"/>
    <w:rsid w:val="007E660E"/>
    <w:rsid w:val="007E73C3"/>
    <w:rsid w:val="007E74E9"/>
    <w:rsid w:val="007F07FE"/>
    <w:rsid w:val="007F0BCB"/>
    <w:rsid w:val="007F0E4E"/>
    <w:rsid w:val="007F137D"/>
    <w:rsid w:val="007F1F22"/>
    <w:rsid w:val="007F3209"/>
    <w:rsid w:val="007F537B"/>
    <w:rsid w:val="007F5474"/>
    <w:rsid w:val="007F5DE8"/>
    <w:rsid w:val="007F674D"/>
    <w:rsid w:val="007F67D5"/>
    <w:rsid w:val="007F6B42"/>
    <w:rsid w:val="007F7D9C"/>
    <w:rsid w:val="0080045A"/>
    <w:rsid w:val="00800991"/>
    <w:rsid w:val="008011B9"/>
    <w:rsid w:val="008016F5"/>
    <w:rsid w:val="00801D7F"/>
    <w:rsid w:val="00802A82"/>
    <w:rsid w:val="0080332D"/>
    <w:rsid w:val="00803BB9"/>
    <w:rsid w:val="008043AE"/>
    <w:rsid w:val="008045E4"/>
    <w:rsid w:val="008066DE"/>
    <w:rsid w:val="00806808"/>
    <w:rsid w:val="008116EA"/>
    <w:rsid w:val="008123A9"/>
    <w:rsid w:val="00812FE0"/>
    <w:rsid w:val="00814115"/>
    <w:rsid w:val="00814FC6"/>
    <w:rsid w:val="008153B2"/>
    <w:rsid w:val="008158C1"/>
    <w:rsid w:val="00816A29"/>
    <w:rsid w:val="00817224"/>
    <w:rsid w:val="008202A5"/>
    <w:rsid w:val="00820F60"/>
    <w:rsid w:val="00821498"/>
    <w:rsid w:val="00822D4D"/>
    <w:rsid w:val="00825369"/>
    <w:rsid w:val="00825F42"/>
    <w:rsid w:val="00826BBE"/>
    <w:rsid w:val="00830E60"/>
    <w:rsid w:val="00837767"/>
    <w:rsid w:val="0084161A"/>
    <w:rsid w:val="00841C3B"/>
    <w:rsid w:val="00841E91"/>
    <w:rsid w:val="0084345C"/>
    <w:rsid w:val="00844082"/>
    <w:rsid w:val="00846994"/>
    <w:rsid w:val="0084787B"/>
    <w:rsid w:val="00847BC2"/>
    <w:rsid w:val="00852030"/>
    <w:rsid w:val="00855A7B"/>
    <w:rsid w:val="0085611E"/>
    <w:rsid w:val="00856ADE"/>
    <w:rsid w:val="008606C5"/>
    <w:rsid w:val="00860927"/>
    <w:rsid w:val="00861D14"/>
    <w:rsid w:val="00863297"/>
    <w:rsid w:val="00863DCE"/>
    <w:rsid w:val="00863E3F"/>
    <w:rsid w:val="00864710"/>
    <w:rsid w:val="008652B0"/>
    <w:rsid w:val="008655D0"/>
    <w:rsid w:val="008661C1"/>
    <w:rsid w:val="00866A48"/>
    <w:rsid w:val="00867919"/>
    <w:rsid w:val="00870604"/>
    <w:rsid w:val="00871711"/>
    <w:rsid w:val="00871C4D"/>
    <w:rsid w:val="008726AD"/>
    <w:rsid w:val="0087410F"/>
    <w:rsid w:val="00874452"/>
    <w:rsid w:val="0087536F"/>
    <w:rsid w:val="0087594E"/>
    <w:rsid w:val="00875EF9"/>
    <w:rsid w:val="00876954"/>
    <w:rsid w:val="00876A8E"/>
    <w:rsid w:val="00877465"/>
    <w:rsid w:val="0087797F"/>
    <w:rsid w:val="00877DCC"/>
    <w:rsid w:val="00881FFD"/>
    <w:rsid w:val="00882479"/>
    <w:rsid w:val="00882B86"/>
    <w:rsid w:val="00883069"/>
    <w:rsid w:val="00883109"/>
    <w:rsid w:val="00886647"/>
    <w:rsid w:val="00886BA9"/>
    <w:rsid w:val="00893103"/>
    <w:rsid w:val="00893DAB"/>
    <w:rsid w:val="00894729"/>
    <w:rsid w:val="00895E0D"/>
    <w:rsid w:val="00896C83"/>
    <w:rsid w:val="008A01A1"/>
    <w:rsid w:val="008A14E3"/>
    <w:rsid w:val="008A2E5F"/>
    <w:rsid w:val="008A3424"/>
    <w:rsid w:val="008A381C"/>
    <w:rsid w:val="008A38B7"/>
    <w:rsid w:val="008A4B89"/>
    <w:rsid w:val="008A599E"/>
    <w:rsid w:val="008A61DB"/>
    <w:rsid w:val="008B049E"/>
    <w:rsid w:val="008B0E5A"/>
    <w:rsid w:val="008B0F61"/>
    <w:rsid w:val="008B1233"/>
    <w:rsid w:val="008B15DF"/>
    <w:rsid w:val="008B1C77"/>
    <w:rsid w:val="008B21F2"/>
    <w:rsid w:val="008B2E9F"/>
    <w:rsid w:val="008B3390"/>
    <w:rsid w:val="008B5471"/>
    <w:rsid w:val="008B56DF"/>
    <w:rsid w:val="008B5BC1"/>
    <w:rsid w:val="008B6976"/>
    <w:rsid w:val="008B7CDF"/>
    <w:rsid w:val="008C00E2"/>
    <w:rsid w:val="008C01CC"/>
    <w:rsid w:val="008C1003"/>
    <w:rsid w:val="008C1701"/>
    <w:rsid w:val="008C3E9F"/>
    <w:rsid w:val="008C4577"/>
    <w:rsid w:val="008C6805"/>
    <w:rsid w:val="008D2FC4"/>
    <w:rsid w:val="008D485C"/>
    <w:rsid w:val="008D5363"/>
    <w:rsid w:val="008D5755"/>
    <w:rsid w:val="008D7C8C"/>
    <w:rsid w:val="008E225D"/>
    <w:rsid w:val="008E2DAD"/>
    <w:rsid w:val="008E4616"/>
    <w:rsid w:val="008E5A80"/>
    <w:rsid w:val="008F06A9"/>
    <w:rsid w:val="008F0DF4"/>
    <w:rsid w:val="008F1099"/>
    <w:rsid w:val="008F1B71"/>
    <w:rsid w:val="008F3922"/>
    <w:rsid w:val="008F513B"/>
    <w:rsid w:val="008F64BF"/>
    <w:rsid w:val="0090035A"/>
    <w:rsid w:val="00900F40"/>
    <w:rsid w:val="00902E0F"/>
    <w:rsid w:val="00902E41"/>
    <w:rsid w:val="0090399C"/>
    <w:rsid w:val="00903F67"/>
    <w:rsid w:val="00905145"/>
    <w:rsid w:val="00905619"/>
    <w:rsid w:val="00905BF3"/>
    <w:rsid w:val="00905FC7"/>
    <w:rsid w:val="009063EF"/>
    <w:rsid w:val="009106DC"/>
    <w:rsid w:val="00913127"/>
    <w:rsid w:val="00914AFA"/>
    <w:rsid w:val="009151E1"/>
    <w:rsid w:val="00915355"/>
    <w:rsid w:val="00916D8B"/>
    <w:rsid w:val="00917539"/>
    <w:rsid w:val="009175C1"/>
    <w:rsid w:val="00920BBE"/>
    <w:rsid w:val="00921D7C"/>
    <w:rsid w:val="009228EC"/>
    <w:rsid w:val="0092354B"/>
    <w:rsid w:val="00923F48"/>
    <w:rsid w:val="009244E2"/>
    <w:rsid w:val="00926524"/>
    <w:rsid w:val="009279D9"/>
    <w:rsid w:val="009312A9"/>
    <w:rsid w:val="00931929"/>
    <w:rsid w:val="0093320A"/>
    <w:rsid w:val="0093483E"/>
    <w:rsid w:val="00937038"/>
    <w:rsid w:val="0093734A"/>
    <w:rsid w:val="00937528"/>
    <w:rsid w:val="00940F58"/>
    <w:rsid w:val="00942DCA"/>
    <w:rsid w:val="00943169"/>
    <w:rsid w:val="009433AD"/>
    <w:rsid w:val="00943A57"/>
    <w:rsid w:val="009446B3"/>
    <w:rsid w:val="00945871"/>
    <w:rsid w:val="00945AC3"/>
    <w:rsid w:val="009509B0"/>
    <w:rsid w:val="00951D48"/>
    <w:rsid w:val="00960C29"/>
    <w:rsid w:val="0096102D"/>
    <w:rsid w:val="00961182"/>
    <w:rsid w:val="00962675"/>
    <w:rsid w:val="00962C46"/>
    <w:rsid w:val="00962EEE"/>
    <w:rsid w:val="0096394C"/>
    <w:rsid w:val="00964407"/>
    <w:rsid w:val="00966D14"/>
    <w:rsid w:val="00970DBE"/>
    <w:rsid w:val="0097199A"/>
    <w:rsid w:val="00971EC8"/>
    <w:rsid w:val="0097457E"/>
    <w:rsid w:val="0097563D"/>
    <w:rsid w:val="00975C8C"/>
    <w:rsid w:val="009765CC"/>
    <w:rsid w:val="00976B8F"/>
    <w:rsid w:val="009771FE"/>
    <w:rsid w:val="00977BF0"/>
    <w:rsid w:val="00977E51"/>
    <w:rsid w:val="009800C8"/>
    <w:rsid w:val="00980B8A"/>
    <w:rsid w:val="009833E2"/>
    <w:rsid w:val="009849A6"/>
    <w:rsid w:val="00985778"/>
    <w:rsid w:val="009862BB"/>
    <w:rsid w:val="009863A7"/>
    <w:rsid w:val="00987973"/>
    <w:rsid w:val="00987FD2"/>
    <w:rsid w:val="009912FB"/>
    <w:rsid w:val="009951F5"/>
    <w:rsid w:val="009955FF"/>
    <w:rsid w:val="00996F68"/>
    <w:rsid w:val="009A1F30"/>
    <w:rsid w:val="009A2893"/>
    <w:rsid w:val="009A4037"/>
    <w:rsid w:val="009A6735"/>
    <w:rsid w:val="009B2693"/>
    <w:rsid w:val="009B3929"/>
    <w:rsid w:val="009B4ABB"/>
    <w:rsid w:val="009B5C85"/>
    <w:rsid w:val="009B5CD5"/>
    <w:rsid w:val="009C0CD3"/>
    <w:rsid w:val="009C13EA"/>
    <w:rsid w:val="009C44EE"/>
    <w:rsid w:val="009C6D4C"/>
    <w:rsid w:val="009D0867"/>
    <w:rsid w:val="009D16E3"/>
    <w:rsid w:val="009D1C03"/>
    <w:rsid w:val="009D26EF"/>
    <w:rsid w:val="009D3901"/>
    <w:rsid w:val="009D457A"/>
    <w:rsid w:val="009D62E2"/>
    <w:rsid w:val="009D7EFB"/>
    <w:rsid w:val="009E060C"/>
    <w:rsid w:val="009E1E6F"/>
    <w:rsid w:val="009E2023"/>
    <w:rsid w:val="009E3521"/>
    <w:rsid w:val="009E36AA"/>
    <w:rsid w:val="009E41D0"/>
    <w:rsid w:val="009E4EC3"/>
    <w:rsid w:val="009E6D89"/>
    <w:rsid w:val="009E7144"/>
    <w:rsid w:val="009E7613"/>
    <w:rsid w:val="009E7C2C"/>
    <w:rsid w:val="009F0670"/>
    <w:rsid w:val="009F111C"/>
    <w:rsid w:val="009F23AA"/>
    <w:rsid w:val="009F28E7"/>
    <w:rsid w:val="009F49BF"/>
    <w:rsid w:val="009F4A00"/>
    <w:rsid w:val="009F6D68"/>
    <w:rsid w:val="009F73DA"/>
    <w:rsid w:val="009F7442"/>
    <w:rsid w:val="009F7A8E"/>
    <w:rsid w:val="00A0009B"/>
    <w:rsid w:val="00A0041D"/>
    <w:rsid w:val="00A0158E"/>
    <w:rsid w:val="00A01C6A"/>
    <w:rsid w:val="00A01E44"/>
    <w:rsid w:val="00A01F5D"/>
    <w:rsid w:val="00A02A24"/>
    <w:rsid w:val="00A050B6"/>
    <w:rsid w:val="00A0626E"/>
    <w:rsid w:val="00A07D1C"/>
    <w:rsid w:val="00A109E8"/>
    <w:rsid w:val="00A11E63"/>
    <w:rsid w:val="00A13BAF"/>
    <w:rsid w:val="00A1569F"/>
    <w:rsid w:val="00A17B0D"/>
    <w:rsid w:val="00A20ED4"/>
    <w:rsid w:val="00A21474"/>
    <w:rsid w:val="00A218D0"/>
    <w:rsid w:val="00A22763"/>
    <w:rsid w:val="00A22773"/>
    <w:rsid w:val="00A23CF1"/>
    <w:rsid w:val="00A248AE"/>
    <w:rsid w:val="00A25886"/>
    <w:rsid w:val="00A3011C"/>
    <w:rsid w:val="00A3045A"/>
    <w:rsid w:val="00A312F4"/>
    <w:rsid w:val="00A318BA"/>
    <w:rsid w:val="00A319F9"/>
    <w:rsid w:val="00A32B1A"/>
    <w:rsid w:val="00A32C6A"/>
    <w:rsid w:val="00A3325B"/>
    <w:rsid w:val="00A333E3"/>
    <w:rsid w:val="00A334B6"/>
    <w:rsid w:val="00A34F64"/>
    <w:rsid w:val="00A357E1"/>
    <w:rsid w:val="00A3594E"/>
    <w:rsid w:val="00A35CD1"/>
    <w:rsid w:val="00A36128"/>
    <w:rsid w:val="00A36C6A"/>
    <w:rsid w:val="00A36D2E"/>
    <w:rsid w:val="00A42593"/>
    <w:rsid w:val="00A438A2"/>
    <w:rsid w:val="00A44710"/>
    <w:rsid w:val="00A45162"/>
    <w:rsid w:val="00A45BE5"/>
    <w:rsid w:val="00A465BA"/>
    <w:rsid w:val="00A4796B"/>
    <w:rsid w:val="00A47A63"/>
    <w:rsid w:val="00A509A4"/>
    <w:rsid w:val="00A50C87"/>
    <w:rsid w:val="00A53BF5"/>
    <w:rsid w:val="00A53D79"/>
    <w:rsid w:val="00A54D8B"/>
    <w:rsid w:val="00A55D98"/>
    <w:rsid w:val="00A55EC6"/>
    <w:rsid w:val="00A5641F"/>
    <w:rsid w:val="00A56503"/>
    <w:rsid w:val="00A60484"/>
    <w:rsid w:val="00A60969"/>
    <w:rsid w:val="00A60D09"/>
    <w:rsid w:val="00A61704"/>
    <w:rsid w:val="00A623C6"/>
    <w:rsid w:val="00A638E5"/>
    <w:rsid w:val="00A64028"/>
    <w:rsid w:val="00A655A3"/>
    <w:rsid w:val="00A660B0"/>
    <w:rsid w:val="00A6710E"/>
    <w:rsid w:val="00A673C1"/>
    <w:rsid w:val="00A67D55"/>
    <w:rsid w:val="00A67DF3"/>
    <w:rsid w:val="00A702F0"/>
    <w:rsid w:val="00A72214"/>
    <w:rsid w:val="00A73040"/>
    <w:rsid w:val="00A731AC"/>
    <w:rsid w:val="00A73BB7"/>
    <w:rsid w:val="00A751B4"/>
    <w:rsid w:val="00A758C3"/>
    <w:rsid w:val="00A77584"/>
    <w:rsid w:val="00A8071A"/>
    <w:rsid w:val="00A8156C"/>
    <w:rsid w:val="00A8318A"/>
    <w:rsid w:val="00A8385B"/>
    <w:rsid w:val="00A84AEC"/>
    <w:rsid w:val="00A862C3"/>
    <w:rsid w:val="00A86A12"/>
    <w:rsid w:val="00A86F09"/>
    <w:rsid w:val="00A873DB"/>
    <w:rsid w:val="00A939D5"/>
    <w:rsid w:val="00A94008"/>
    <w:rsid w:val="00A957E7"/>
    <w:rsid w:val="00A970DA"/>
    <w:rsid w:val="00A977EA"/>
    <w:rsid w:val="00A97FCA"/>
    <w:rsid w:val="00AA10AB"/>
    <w:rsid w:val="00AA11FC"/>
    <w:rsid w:val="00AA3D75"/>
    <w:rsid w:val="00AA5744"/>
    <w:rsid w:val="00AA6821"/>
    <w:rsid w:val="00AA6F91"/>
    <w:rsid w:val="00AA7CEA"/>
    <w:rsid w:val="00AB091F"/>
    <w:rsid w:val="00AB1006"/>
    <w:rsid w:val="00AB1867"/>
    <w:rsid w:val="00AB29E4"/>
    <w:rsid w:val="00AB3E6E"/>
    <w:rsid w:val="00AB3EC2"/>
    <w:rsid w:val="00AB3EDA"/>
    <w:rsid w:val="00AC16B8"/>
    <w:rsid w:val="00AC1B90"/>
    <w:rsid w:val="00AC1C60"/>
    <w:rsid w:val="00AC239A"/>
    <w:rsid w:val="00AC5EEE"/>
    <w:rsid w:val="00AC6AA7"/>
    <w:rsid w:val="00AC7CB3"/>
    <w:rsid w:val="00AD0D56"/>
    <w:rsid w:val="00AD1485"/>
    <w:rsid w:val="00AD246B"/>
    <w:rsid w:val="00AD33FC"/>
    <w:rsid w:val="00AD34DC"/>
    <w:rsid w:val="00AD3FFE"/>
    <w:rsid w:val="00AD5932"/>
    <w:rsid w:val="00AD628B"/>
    <w:rsid w:val="00AD7C7B"/>
    <w:rsid w:val="00AE0F38"/>
    <w:rsid w:val="00AE1153"/>
    <w:rsid w:val="00AE3F0C"/>
    <w:rsid w:val="00AE48E3"/>
    <w:rsid w:val="00AE4A7B"/>
    <w:rsid w:val="00AE52EA"/>
    <w:rsid w:val="00AE7381"/>
    <w:rsid w:val="00AE7BBE"/>
    <w:rsid w:val="00AF1616"/>
    <w:rsid w:val="00AF1ABE"/>
    <w:rsid w:val="00AF25ED"/>
    <w:rsid w:val="00AF26E0"/>
    <w:rsid w:val="00AF4B21"/>
    <w:rsid w:val="00AF4CF1"/>
    <w:rsid w:val="00AF5256"/>
    <w:rsid w:val="00AF6579"/>
    <w:rsid w:val="00AF65CA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B6F"/>
    <w:rsid w:val="00B06600"/>
    <w:rsid w:val="00B06D2C"/>
    <w:rsid w:val="00B07839"/>
    <w:rsid w:val="00B10473"/>
    <w:rsid w:val="00B10AEB"/>
    <w:rsid w:val="00B10D4D"/>
    <w:rsid w:val="00B12CB2"/>
    <w:rsid w:val="00B1483D"/>
    <w:rsid w:val="00B14FDB"/>
    <w:rsid w:val="00B1645B"/>
    <w:rsid w:val="00B20A5A"/>
    <w:rsid w:val="00B20D60"/>
    <w:rsid w:val="00B20E9A"/>
    <w:rsid w:val="00B21D94"/>
    <w:rsid w:val="00B21DC3"/>
    <w:rsid w:val="00B2313C"/>
    <w:rsid w:val="00B2321D"/>
    <w:rsid w:val="00B2498D"/>
    <w:rsid w:val="00B24B9D"/>
    <w:rsid w:val="00B25835"/>
    <w:rsid w:val="00B2602E"/>
    <w:rsid w:val="00B31B20"/>
    <w:rsid w:val="00B32368"/>
    <w:rsid w:val="00B33E84"/>
    <w:rsid w:val="00B34E32"/>
    <w:rsid w:val="00B37153"/>
    <w:rsid w:val="00B371C6"/>
    <w:rsid w:val="00B37D3F"/>
    <w:rsid w:val="00B4000F"/>
    <w:rsid w:val="00B4263A"/>
    <w:rsid w:val="00B42947"/>
    <w:rsid w:val="00B42E95"/>
    <w:rsid w:val="00B44E3C"/>
    <w:rsid w:val="00B45066"/>
    <w:rsid w:val="00B458DF"/>
    <w:rsid w:val="00B5033B"/>
    <w:rsid w:val="00B517C5"/>
    <w:rsid w:val="00B51D93"/>
    <w:rsid w:val="00B549DB"/>
    <w:rsid w:val="00B54AE7"/>
    <w:rsid w:val="00B54C54"/>
    <w:rsid w:val="00B54DF0"/>
    <w:rsid w:val="00B5520D"/>
    <w:rsid w:val="00B56104"/>
    <w:rsid w:val="00B56702"/>
    <w:rsid w:val="00B6208F"/>
    <w:rsid w:val="00B62300"/>
    <w:rsid w:val="00B626BB"/>
    <w:rsid w:val="00B63BB0"/>
    <w:rsid w:val="00B64D63"/>
    <w:rsid w:val="00B65E2A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8CA"/>
    <w:rsid w:val="00B750A9"/>
    <w:rsid w:val="00B75BCC"/>
    <w:rsid w:val="00B7766F"/>
    <w:rsid w:val="00B80602"/>
    <w:rsid w:val="00B8143E"/>
    <w:rsid w:val="00B82751"/>
    <w:rsid w:val="00B836F2"/>
    <w:rsid w:val="00B83E75"/>
    <w:rsid w:val="00B84189"/>
    <w:rsid w:val="00B86254"/>
    <w:rsid w:val="00B86BDB"/>
    <w:rsid w:val="00B87881"/>
    <w:rsid w:val="00B9202A"/>
    <w:rsid w:val="00B921FF"/>
    <w:rsid w:val="00B95250"/>
    <w:rsid w:val="00B95907"/>
    <w:rsid w:val="00B95C5A"/>
    <w:rsid w:val="00B96327"/>
    <w:rsid w:val="00B971A6"/>
    <w:rsid w:val="00BA1175"/>
    <w:rsid w:val="00BA3255"/>
    <w:rsid w:val="00BA36DA"/>
    <w:rsid w:val="00BA444B"/>
    <w:rsid w:val="00BA616E"/>
    <w:rsid w:val="00BA75F5"/>
    <w:rsid w:val="00BB0F1C"/>
    <w:rsid w:val="00BB1450"/>
    <w:rsid w:val="00BB3CD4"/>
    <w:rsid w:val="00BB4BE8"/>
    <w:rsid w:val="00BB4E06"/>
    <w:rsid w:val="00BB6BC3"/>
    <w:rsid w:val="00BB6E0C"/>
    <w:rsid w:val="00BB6F85"/>
    <w:rsid w:val="00BB72F4"/>
    <w:rsid w:val="00BB7365"/>
    <w:rsid w:val="00BC0809"/>
    <w:rsid w:val="00BC1262"/>
    <w:rsid w:val="00BC31D7"/>
    <w:rsid w:val="00BC32B6"/>
    <w:rsid w:val="00BC3E34"/>
    <w:rsid w:val="00BC4D15"/>
    <w:rsid w:val="00BC506D"/>
    <w:rsid w:val="00BC759F"/>
    <w:rsid w:val="00BC763D"/>
    <w:rsid w:val="00BD1A0B"/>
    <w:rsid w:val="00BD20CF"/>
    <w:rsid w:val="00BD213D"/>
    <w:rsid w:val="00BD230B"/>
    <w:rsid w:val="00BD3BF6"/>
    <w:rsid w:val="00BD45DB"/>
    <w:rsid w:val="00BD6030"/>
    <w:rsid w:val="00BD631E"/>
    <w:rsid w:val="00BD709C"/>
    <w:rsid w:val="00BE11DD"/>
    <w:rsid w:val="00BE270C"/>
    <w:rsid w:val="00BE3BA1"/>
    <w:rsid w:val="00BE41F0"/>
    <w:rsid w:val="00BE6550"/>
    <w:rsid w:val="00BE68D5"/>
    <w:rsid w:val="00BE694E"/>
    <w:rsid w:val="00BE6D12"/>
    <w:rsid w:val="00BE73B0"/>
    <w:rsid w:val="00BE7D65"/>
    <w:rsid w:val="00BF21D0"/>
    <w:rsid w:val="00BF4D1B"/>
    <w:rsid w:val="00BF58B5"/>
    <w:rsid w:val="00BF5C12"/>
    <w:rsid w:val="00BF745F"/>
    <w:rsid w:val="00BF76EB"/>
    <w:rsid w:val="00C0079B"/>
    <w:rsid w:val="00C0159F"/>
    <w:rsid w:val="00C02993"/>
    <w:rsid w:val="00C061AC"/>
    <w:rsid w:val="00C06A86"/>
    <w:rsid w:val="00C10984"/>
    <w:rsid w:val="00C10BD1"/>
    <w:rsid w:val="00C128AD"/>
    <w:rsid w:val="00C17B86"/>
    <w:rsid w:val="00C20C72"/>
    <w:rsid w:val="00C20E4B"/>
    <w:rsid w:val="00C211BC"/>
    <w:rsid w:val="00C22D78"/>
    <w:rsid w:val="00C23421"/>
    <w:rsid w:val="00C2394C"/>
    <w:rsid w:val="00C242BF"/>
    <w:rsid w:val="00C244E0"/>
    <w:rsid w:val="00C25019"/>
    <w:rsid w:val="00C25974"/>
    <w:rsid w:val="00C260A2"/>
    <w:rsid w:val="00C2730B"/>
    <w:rsid w:val="00C302C2"/>
    <w:rsid w:val="00C30EC4"/>
    <w:rsid w:val="00C31EC6"/>
    <w:rsid w:val="00C3247B"/>
    <w:rsid w:val="00C3288C"/>
    <w:rsid w:val="00C33498"/>
    <w:rsid w:val="00C34D47"/>
    <w:rsid w:val="00C34FE3"/>
    <w:rsid w:val="00C367C2"/>
    <w:rsid w:val="00C3715D"/>
    <w:rsid w:val="00C40634"/>
    <w:rsid w:val="00C40699"/>
    <w:rsid w:val="00C408F7"/>
    <w:rsid w:val="00C412A6"/>
    <w:rsid w:val="00C415EB"/>
    <w:rsid w:val="00C42E30"/>
    <w:rsid w:val="00C434F6"/>
    <w:rsid w:val="00C4360F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DDE"/>
    <w:rsid w:val="00C54885"/>
    <w:rsid w:val="00C54C3B"/>
    <w:rsid w:val="00C54F02"/>
    <w:rsid w:val="00C55B48"/>
    <w:rsid w:val="00C5624C"/>
    <w:rsid w:val="00C61879"/>
    <w:rsid w:val="00C61B55"/>
    <w:rsid w:val="00C61BFD"/>
    <w:rsid w:val="00C631BA"/>
    <w:rsid w:val="00C63ECC"/>
    <w:rsid w:val="00C651F3"/>
    <w:rsid w:val="00C66649"/>
    <w:rsid w:val="00C66FCB"/>
    <w:rsid w:val="00C679DD"/>
    <w:rsid w:val="00C70FA6"/>
    <w:rsid w:val="00C72516"/>
    <w:rsid w:val="00C73169"/>
    <w:rsid w:val="00C766B9"/>
    <w:rsid w:val="00C772B2"/>
    <w:rsid w:val="00C8051C"/>
    <w:rsid w:val="00C827A3"/>
    <w:rsid w:val="00C82F2A"/>
    <w:rsid w:val="00C83FF1"/>
    <w:rsid w:val="00C84E90"/>
    <w:rsid w:val="00C84F9C"/>
    <w:rsid w:val="00C85CBD"/>
    <w:rsid w:val="00C86BC2"/>
    <w:rsid w:val="00C86C1B"/>
    <w:rsid w:val="00C86CE8"/>
    <w:rsid w:val="00C87015"/>
    <w:rsid w:val="00C8709E"/>
    <w:rsid w:val="00C87C4A"/>
    <w:rsid w:val="00C9085B"/>
    <w:rsid w:val="00C90B51"/>
    <w:rsid w:val="00C910BD"/>
    <w:rsid w:val="00C92944"/>
    <w:rsid w:val="00C92E8D"/>
    <w:rsid w:val="00C93371"/>
    <w:rsid w:val="00C94D59"/>
    <w:rsid w:val="00CA0990"/>
    <w:rsid w:val="00CA0DE1"/>
    <w:rsid w:val="00CA1792"/>
    <w:rsid w:val="00CA68B0"/>
    <w:rsid w:val="00CA7451"/>
    <w:rsid w:val="00CA7692"/>
    <w:rsid w:val="00CB0FE5"/>
    <w:rsid w:val="00CB120A"/>
    <w:rsid w:val="00CB13FD"/>
    <w:rsid w:val="00CB538E"/>
    <w:rsid w:val="00CB6AE6"/>
    <w:rsid w:val="00CB7707"/>
    <w:rsid w:val="00CB7FE0"/>
    <w:rsid w:val="00CC05A5"/>
    <w:rsid w:val="00CC2885"/>
    <w:rsid w:val="00CC28D3"/>
    <w:rsid w:val="00CC2F19"/>
    <w:rsid w:val="00CC4585"/>
    <w:rsid w:val="00CC48EA"/>
    <w:rsid w:val="00CC4E00"/>
    <w:rsid w:val="00CC5345"/>
    <w:rsid w:val="00CC56E1"/>
    <w:rsid w:val="00CC6CC2"/>
    <w:rsid w:val="00CD404D"/>
    <w:rsid w:val="00CD4217"/>
    <w:rsid w:val="00CD47F4"/>
    <w:rsid w:val="00CD6840"/>
    <w:rsid w:val="00CD7AC0"/>
    <w:rsid w:val="00CD7E39"/>
    <w:rsid w:val="00CE0AD0"/>
    <w:rsid w:val="00CE162B"/>
    <w:rsid w:val="00CE1AAC"/>
    <w:rsid w:val="00CE1B48"/>
    <w:rsid w:val="00CE278D"/>
    <w:rsid w:val="00CE2F0A"/>
    <w:rsid w:val="00CE4AED"/>
    <w:rsid w:val="00CE5CB2"/>
    <w:rsid w:val="00CE64DA"/>
    <w:rsid w:val="00CE7262"/>
    <w:rsid w:val="00CF27A6"/>
    <w:rsid w:val="00CF2FC7"/>
    <w:rsid w:val="00CF3A4E"/>
    <w:rsid w:val="00CF54C8"/>
    <w:rsid w:val="00CF756C"/>
    <w:rsid w:val="00D0211E"/>
    <w:rsid w:val="00D024EA"/>
    <w:rsid w:val="00D02AB3"/>
    <w:rsid w:val="00D02C8B"/>
    <w:rsid w:val="00D04137"/>
    <w:rsid w:val="00D04FCC"/>
    <w:rsid w:val="00D05A85"/>
    <w:rsid w:val="00D05AC8"/>
    <w:rsid w:val="00D065C8"/>
    <w:rsid w:val="00D0723D"/>
    <w:rsid w:val="00D074B8"/>
    <w:rsid w:val="00D07D56"/>
    <w:rsid w:val="00D07E6C"/>
    <w:rsid w:val="00D114E1"/>
    <w:rsid w:val="00D1315C"/>
    <w:rsid w:val="00D1324E"/>
    <w:rsid w:val="00D14374"/>
    <w:rsid w:val="00D14413"/>
    <w:rsid w:val="00D14AEF"/>
    <w:rsid w:val="00D15B18"/>
    <w:rsid w:val="00D15D0E"/>
    <w:rsid w:val="00D16D1F"/>
    <w:rsid w:val="00D16F73"/>
    <w:rsid w:val="00D172EB"/>
    <w:rsid w:val="00D173AE"/>
    <w:rsid w:val="00D206F3"/>
    <w:rsid w:val="00D209A6"/>
    <w:rsid w:val="00D20B33"/>
    <w:rsid w:val="00D21A9B"/>
    <w:rsid w:val="00D227CC"/>
    <w:rsid w:val="00D22800"/>
    <w:rsid w:val="00D27063"/>
    <w:rsid w:val="00D30D05"/>
    <w:rsid w:val="00D3182B"/>
    <w:rsid w:val="00D31D98"/>
    <w:rsid w:val="00D329A5"/>
    <w:rsid w:val="00D32ED5"/>
    <w:rsid w:val="00D33D46"/>
    <w:rsid w:val="00D35DFE"/>
    <w:rsid w:val="00D35E6E"/>
    <w:rsid w:val="00D36607"/>
    <w:rsid w:val="00D373B8"/>
    <w:rsid w:val="00D4276A"/>
    <w:rsid w:val="00D43701"/>
    <w:rsid w:val="00D455B1"/>
    <w:rsid w:val="00D4573D"/>
    <w:rsid w:val="00D45C08"/>
    <w:rsid w:val="00D4757C"/>
    <w:rsid w:val="00D504EA"/>
    <w:rsid w:val="00D516A6"/>
    <w:rsid w:val="00D5206C"/>
    <w:rsid w:val="00D524EC"/>
    <w:rsid w:val="00D527B6"/>
    <w:rsid w:val="00D52FCB"/>
    <w:rsid w:val="00D541B7"/>
    <w:rsid w:val="00D55F4E"/>
    <w:rsid w:val="00D56805"/>
    <w:rsid w:val="00D57A5D"/>
    <w:rsid w:val="00D60FC8"/>
    <w:rsid w:val="00D611AA"/>
    <w:rsid w:val="00D61416"/>
    <w:rsid w:val="00D63104"/>
    <w:rsid w:val="00D63570"/>
    <w:rsid w:val="00D66443"/>
    <w:rsid w:val="00D708A9"/>
    <w:rsid w:val="00D70F46"/>
    <w:rsid w:val="00D71592"/>
    <w:rsid w:val="00D72252"/>
    <w:rsid w:val="00D727DF"/>
    <w:rsid w:val="00D72C62"/>
    <w:rsid w:val="00D72D81"/>
    <w:rsid w:val="00D7325D"/>
    <w:rsid w:val="00D73741"/>
    <w:rsid w:val="00D74791"/>
    <w:rsid w:val="00D76C9F"/>
    <w:rsid w:val="00D7773F"/>
    <w:rsid w:val="00D80CD5"/>
    <w:rsid w:val="00D81193"/>
    <w:rsid w:val="00D82A3B"/>
    <w:rsid w:val="00D83678"/>
    <w:rsid w:val="00D83B45"/>
    <w:rsid w:val="00D9006A"/>
    <w:rsid w:val="00D91846"/>
    <w:rsid w:val="00D9240F"/>
    <w:rsid w:val="00D92449"/>
    <w:rsid w:val="00D93A06"/>
    <w:rsid w:val="00D9423D"/>
    <w:rsid w:val="00D94EEE"/>
    <w:rsid w:val="00D9562B"/>
    <w:rsid w:val="00D96016"/>
    <w:rsid w:val="00D9640A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322C"/>
    <w:rsid w:val="00DA3FB0"/>
    <w:rsid w:val="00DA5011"/>
    <w:rsid w:val="00DA527D"/>
    <w:rsid w:val="00DA6633"/>
    <w:rsid w:val="00DA6C90"/>
    <w:rsid w:val="00DB0029"/>
    <w:rsid w:val="00DB020B"/>
    <w:rsid w:val="00DB0289"/>
    <w:rsid w:val="00DB2A5D"/>
    <w:rsid w:val="00DB2AA4"/>
    <w:rsid w:val="00DB3877"/>
    <w:rsid w:val="00DB4211"/>
    <w:rsid w:val="00DB4A87"/>
    <w:rsid w:val="00DB5377"/>
    <w:rsid w:val="00DB7038"/>
    <w:rsid w:val="00DB7AD6"/>
    <w:rsid w:val="00DC080E"/>
    <w:rsid w:val="00DC0D96"/>
    <w:rsid w:val="00DC1476"/>
    <w:rsid w:val="00DC1E10"/>
    <w:rsid w:val="00DC2ABB"/>
    <w:rsid w:val="00DC6B7E"/>
    <w:rsid w:val="00DC6C0F"/>
    <w:rsid w:val="00DD05FE"/>
    <w:rsid w:val="00DD12AE"/>
    <w:rsid w:val="00DD1958"/>
    <w:rsid w:val="00DD1EC7"/>
    <w:rsid w:val="00DD2380"/>
    <w:rsid w:val="00DD297E"/>
    <w:rsid w:val="00DD3665"/>
    <w:rsid w:val="00DD49F6"/>
    <w:rsid w:val="00DD567D"/>
    <w:rsid w:val="00DD627A"/>
    <w:rsid w:val="00DD692C"/>
    <w:rsid w:val="00DD7E68"/>
    <w:rsid w:val="00DE07A7"/>
    <w:rsid w:val="00DE089A"/>
    <w:rsid w:val="00DE2475"/>
    <w:rsid w:val="00DE2BB4"/>
    <w:rsid w:val="00DE494B"/>
    <w:rsid w:val="00DE4F09"/>
    <w:rsid w:val="00DE4F9C"/>
    <w:rsid w:val="00DE529D"/>
    <w:rsid w:val="00DE6933"/>
    <w:rsid w:val="00DF096B"/>
    <w:rsid w:val="00DF126C"/>
    <w:rsid w:val="00DF16A0"/>
    <w:rsid w:val="00DF1AD0"/>
    <w:rsid w:val="00DF44E0"/>
    <w:rsid w:val="00DF4B5B"/>
    <w:rsid w:val="00DF5036"/>
    <w:rsid w:val="00DF5571"/>
    <w:rsid w:val="00DF6CAF"/>
    <w:rsid w:val="00E00194"/>
    <w:rsid w:val="00E0113B"/>
    <w:rsid w:val="00E0190B"/>
    <w:rsid w:val="00E029DD"/>
    <w:rsid w:val="00E049C6"/>
    <w:rsid w:val="00E04D72"/>
    <w:rsid w:val="00E04FD0"/>
    <w:rsid w:val="00E051D4"/>
    <w:rsid w:val="00E05751"/>
    <w:rsid w:val="00E06831"/>
    <w:rsid w:val="00E07275"/>
    <w:rsid w:val="00E075A0"/>
    <w:rsid w:val="00E105B4"/>
    <w:rsid w:val="00E1362B"/>
    <w:rsid w:val="00E1438B"/>
    <w:rsid w:val="00E166D2"/>
    <w:rsid w:val="00E17C84"/>
    <w:rsid w:val="00E20236"/>
    <w:rsid w:val="00E20F71"/>
    <w:rsid w:val="00E210AE"/>
    <w:rsid w:val="00E2164D"/>
    <w:rsid w:val="00E218A2"/>
    <w:rsid w:val="00E21FF3"/>
    <w:rsid w:val="00E22DB5"/>
    <w:rsid w:val="00E23F49"/>
    <w:rsid w:val="00E25253"/>
    <w:rsid w:val="00E2613A"/>
    <w:rsid w:val="00E30BDD"/>
    <w:rsid w:val="00E32CA8"/>
    <w:rsid w:val="00E3339B"/>
    <w:rsid w:val="00E3512C"/>
    <w:rsid w:val="00E352AD"/>
    <w:rsid w:val="00E35802"/>
    <w:rsid w:val="00E3614D"/>
    <w:rsid w:val="00E40C62"/>
    <w:rsid w:val="00E41009"/>
    <w:rsid w:val="00E41791"/>
    <w:rsid w:val="00E4272B"/>
    <w:rsid w:val="00E4276D"/>
    <w:rsid w:val="00E44FD3"/>
    <w:rsid w:val="00E455B0"/>
    <w:rsid w:val="00E47E6D"/>
    <w:rsid w:val="00E51F1D"/>
    <w:rsid w:val="00E5315E"/>
    <w:rsid w:val="00E5368E"/>
    <w:rsid w:val="00E55613"/>
    <w:rsid w:val="00E5642F"/>
    <w:rsid w:val="00E569FF"/>
    <w:rsid w:val="00E61691"/>
    <w:rsid w:val="00E6200A"/>
    <w:rsid w:val="00E62D41"/>
    <w:rsid w:val="00E644D1"/>
    <w:rsid w:val="00E715DC"/>
    <w:rsid w:val="00E71CD1"/>
    <w:rsid w:val="00E7212A"/>
    <w:rsid w:val="00E75F5A"/>
    <w:rsid w:val="00E76612"/>
    <w:rsid w:val="00E8145C"/>
    <w:rsid w:val="00E81F58"/>
    <w:rsid w:val="00E8209F"/>
    <w:rsid w:val="00E824E8"/>
    <w:rsid w:val="00E83467"/>
    <w:rsid w:val="00E84578"/>
    <w:rsid w:val="00E84D54"/>
    <w:rsid w:val="00E851D7"/>
    <w:rsid w:val="00E8713C"/>
    <w:rsid w:val="00E878E7"/>
    <w:rsid w:val="00E90F9C"/>
    <w:rsid w:val="00E922B8"/>
    <w:rsid w:val="00E958ED"/>
    <w:rsid w:val="00E96943"/>
    <w:rsid w:val="00E9694E"/>
    <w:rsid w:val="00E9750E"/>
    <w:rsid w:val="00E97793"/>
    <w:rsid w:val="00EA113C"/>
    <w:rsid w:val="00EA259C"/>
    <w:rsid w:val="00EA30C2"/>
    <w:rsid w:val="00EA4286"/>
    <w:rsid w:val="00EA44CE"/>
    <w:rsid w:val="00EA4585"/>
    <w:rsid w:val="00EA5484"/>
    <w:rsid w:val="00EA5797"/>
    <w:rsid w:val="00EA64DB"/>
    <w:rsid w:val="00EA7151"/>
    <w:rsid w:val="00EB1944"/>
    <w:rsid w:val="00EB1E73"/>
    <w:rsid w:val="00EB351B"/>
    <w:rsid w:val="00EB6DF3"/>
    <w:rsid w:val="00EB6FEE"/>
    <w:rsid w:val="00EC35AE"/>
    <w:rsid w:val="00EC44E4"/>
    <w:rsid w:val="00EC633C"/>
    <w:rsid w:val="00EC72E3"/>
    <w:rsid w:val="00ED2C25"/>
    <w:rsid w:val="00ED3D3B"/>
    <w:rsid w:val="00ED4211"/>
    <w:rsid w:val="00ED4326"/>
    <w:rsid w:val="00ED454F"/>
    <w:rsid w:val="00ED4EDE"/>
    <w:rsid w:val="00ED559D"/>
    <w:rsid w:val="00ED64FA"/>
    <w:rsid w:val="00EE072D"/>
    <w:rsid w:val="00EE0D2A"/>
    <w:rsid w:val="00EE160A"/>
    <w:rsid w:val="00EE2CE6"/>
    <w:rsid w:val="00EE4575"/>
    <w:rsid w:val="00EE4749"/>
    <w:rsid w:val="00EE4ADE"/>
    <w:rsid w:val="00EE5EBD"/>
    <w:rsid w:val="00EE6B30"/>
    <w:rsid w:val="00EE6BB5"/>
    <w:rsid w:val="00EE7E22"/>
    <w:rsid w:val="00EF0714"/>
    <w:rsid w:val="00EF0B21"/>
    <w:rsid w:val="00EF173D"/>
    <w:rsid w:val="00EF179E"/>
    <w:rsid w:val="00EF2875"/>
    <w:rsid w:val="00EF3FB5"/>
    <w:rsid w:val="00EF40E9"/>
    <w:rsid w:val="00EF48EB"/>
    <w:rsid w:val="00EF72DC"/>
    <w:rsid w:val="00F01785"/>
    <w:rsid w:val="00F0255F"/>
    <w:rsid w:val="00F02D9E"/>
    <w:rsid w:val="00F05ADD"/>
    <w:rsid w:val="00F070A3"/>
    <w:rsid w:val="00F072D9"/>
    <w:rsid w:val="00F07B9E"/>
    <w:rsid w:val="00F100E6"/>
    <w:rsid w:val="00F10123"/>
    <w:rsid w:val="00F10297"/>
    <w:rsid w:val="00F10E30"/>
    <w:rsid w:val="00F10E31"/>
    <w:rsid w:val="00F132F9"/>
    <w:rsid w:val="00F13B57"/>
    <w:rsid w:val="00F13DAF"/>
    <w:rsid w:val="00F145CB"/>
    <w:rsid w:val="00F147D4"/>
    <w:rsid w:val="00F14897"/>
    <w:rsid w:val="00F14EB6"/>
    <w:rsid w:val="00F15081"/>
    <w:rsid w:val="00F15756"/>
    <w:rsid w:val="00F157A5"/>
    <w:rsid w:val="00F15B91"/>
    <w:rsid w:val="00F16738"/>
    <w:rsid w:val="00F16B79"/>
    <w:rsid w:val="00F17985"/>
    <w:rsid w:val="00F200AE"/>
    <w:rsid w:val="00F21844"/>
    <w:rsid w:val="00F2197C"/>
    <w:rsid w:val="00F228B4"/>
    <w:rsid w:val="00F22E6F"/>
    <w:rsid w:val="00F25ED6"/>
    <w:rsid w:val="00F25F35"/>
    <w:rsid w:val="00F26E94"/>
    <w:rsid w:val="00F300DC"/>
    <w:rsid w:val="00F3187C"/>
    <w:rsid w:val="00F325CE"/>
    <w:rsid w:val="00F3334E"/>
    <w:rsid w:val="00F33B2C"/>
    <w:rsid w:val="00F33D78"/>
    <w:rsid w:val="00F34E37"/>
    <w:rsid w:val="00F356BC"/>
    <w:rsid w:val="00F35B18"/>
    <w:rsid w:val="00F35D10"/>
    <w:rsid w:val="00F35F0E"/>
    <w:rsid w:val="00F37880"/>
    <w:rsid w:val="00F40D07"/>
    <w:rsid w:val="00F42440"/>
    <w:rsid w:val="00F4297B"/>
    <w:rsid w:val="00F42DE1"/>
    <w:rsid w:val="00F43300"/>
    <w:rsid w:val="00F43984"/>
    <w:rsid w:val="00F43FC9"/>
    <w:rsid w:val="00F44C84"/>
    <w:rsid w:val="00F47980"/>
    <w:rsid w:val="00F50AD3"/>
    <w:rsid w:val="00F50BF3"/>
    <w:rsid w:val="00F54FE0"/>
    <w:rsid w:val="00F609A1"/>
    <w:rsid w:val="00F60F4B"/>
    <w:rsid w:val="00F64473"/>
    <w:rsid w:val="00F66FAF"/>
    <w:rsid w:val="00F67433"/>
    <w:rsid w:val="00F711E8"/>
    <w:rsid w:val="00F779CD"/>
    <w:rsid w:val="00F80956"/>
    <w:rsid w:val="00F80BDF"/>
    <w:rsid w:val="00F80CB8"/>
    <w:rsid w:val="00F80D66"/>
    <w:rsid w:val="00F81724"/>
    <w:rsid w:val="00F82090"/>
    <w:rsid w:val="00F837CE"/>
    <w:rsid w:val="00F84088"/>
    <w:rsid w:val="00F848BD"/>
    <w:rsid w:val="00F867FD"/>
    <w:rsid w:val="00F92BBE"/>
    <w:rsid w:val="00F9321B"/>
    <w:rsid w:val="00F94578"/>
    <w:rsid w:val="00F953DF"/>
    <w:rsid w:val="00F96B7A"/>
    <w:rsid w:val="00FA1392"/>
    <w:rsid w:val="00FA2365"/>
    <w:rsid w:val="00FA2B33"/>
    <w:rsid w:val="00FA32FD"/>
    <w:rsid w:val="00FA3DE9"/>
    <w:rsid w:val="00FA3E6A"/>
    <w:rsid w:val="00FA6BED"/>
    <w:rsid w:val="00FA7B9C"/>
    <w:rsid w:val="00FB0723"/>
    <w:rsid w:val="00FB10CA"/>
    <w:rsid w:val="00FB2687"/>
    <w:rsid w:val="00FB311A"/>
    <w:rsid w:val="00FB3A2A"/>
    <w:rsid w:val="00FB490B"/>
    <w:rsid w:val="00FB570C"/>
    <w:rsid w:val="00FB5BBA"/>
    <w:rsid w:val="00FC0673"/>
    <w:rsid w:val="00FC0B49"/>
    <w:rsid w:val="00FC0F94"/>
    <w:rsid w:val="00FC19A0"/>
    <w:rsid w:val="00FC1A42"/>
    <w:rsid w:val="00FC1DC5"/>
    <w:rsid w:val="00FC2898"/>
    <w:rsid w:val="00FC4089"/>
    <w:rsid w:val="00FC4178"/>
    <w:rsid w:val="00FC4186"/>
    <w:rsid w:val="00FC447E"/>
    <w:rsid w:val="00FC4C3A"/>
    <w:rsid w:val="00FC4FA7"/>
    <w:rsid w:val="00FC65CC"/>
    <w:rsid w:val="00FC70DC"/>
    <w:rsid w:val="00FC713A"/>
    <w:rsid w:val="00FC75C9"/>
    <w:rsid w:val="00FC7921"/>
    <w:rsid w:val="00FC79A8"/>
    <w:rsid w:val="00FC7AC4"/>
    <w:rsid w:val="00FD0489"/>
    <w:rsid w:val="00FD1449"/>
    <w:rsid w:val="00FD2175"/>
    <w:rsid w:val="00FD26F0"/>
    <w:rsid w:val="00FD2ED6"/>
    <w:rsid w:val="00FD41C0"/>
    <w:rsid w:val="00FD52F4"/>
    <w:rsid w:val="00FD55AB"/>
    <w:rsid w:val="00FD6E73"/>
    <w:rsid w:val="00FE0A8E"/>
    <w:rsid w:val="00FE2093"/>
    <w:rsid w:val="00FE26ED"/>
    <w:rsid w:val="00FE31DF"/>
    <w:rsid w:val="00FE37E9"/>
    <w:rsid w:val="00FE3F68"/>
    <w:rsid w:val="00FE5382"/>
    <w:rsid w:val="00FE71B4"/>
    <w:rsid w:val="00FF0457"/>
    <w:rsid w:val="00FF0EA4"/>
    <w:rsid w:val="00FF244E"/>
    <w:rsid w:val="00FF2AC8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4CFD0-DAF3-4A73-BF07-FADE54F6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555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65558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ody Text"/>
    <w:basedOn w:val="a"/>
    <w:link w:val="a6"/>
    <w:rsid w:val="0065558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655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9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2016-02-15T12:28:00Z</dcterms:created>
  <dcterms:modified xsi:type="dcterms:W3CDTF">2018-05-08T12:55:00Z</dcterms:modified>
</cp:coreProperties>
</file>