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417FF9" w:rsidRPr="004F6370" w:rsidRDefault="00417FF9" w:rsidP="00417FF9">
      <w:pPr>
        <w:widowControl/>
        <w:suppressAutoHyphens w:val="0"/>
        <w:spacing w:line="200" w:lineRule="atLeast"/>
        <w:ind w:firstLine="709"/>
        <w:jc w:val="center"/>
        <w:rPr>
          <w:b/>
          <w:bCs/>
        </w:rPr>
      </w:pPr>
      <w:r w:rsidRPr="00DB16CD">
        <w:t>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w:t>
      </w:r>
      <w:r w:rsidRPr="00DB16CD">
        <w:br/>
      </w:r>
      <w:r w:rsidRPr="004F6370">
        <w:rPr>
          <w:b/>
        </w:rPr>
        <w:t>заболевания по Классу IX МКБ-10 «Болезни системы кровообращения», заболевания по Классу VI МКБ-10 «Болезни нервной системы», заболевания по Классу XIII МКБ-10 «Болезни костно-мышечной системы и соединительной ткани»</w:t>
      </w:r>
      <w:r>
        <w:rPr>
          <w:b/>
          <w:bCs/>
        </w:rPr>
        <w:t>.</w:t>
      </w:r>
    </w:p>
    <w:p w:rsidR="00417FF9" w:rsidRDefault="00417FF9" w:rsidP="00417FF9">
      <w:pPr>
        <w:pStyle w:val="ListParagraph"/>
        <w:widowControl/>
        <w:spacing w:line="100" w:lineRule="atLeast"/>
        <w:ind w:left="0" w:firstLine="709"/>
        <w:jc w:val="center"/>
        <w:rPr>
          <w:lang w:val="ru-RU"/>
        </w:rPr>
      </w:pPr>
    </w:p>
    <w:p w:rsidR="00417FF9" w:rsidRDefault="00417FF9" w:rsidP="00417FF9">
      <w:pPr>
        <w:pStyle w:val="ListParagraph"/>
        <w:widowControl/>
        <w:spacing w:line="100" w:lineRule="atLeast"/>
        <w:ind w:left="0" w:firstLine="709"/>
        <w:jc w:val="center"/>
        <w:rPr>
          <w:lang w:val="ru-RU"/>
        </w:rPr>
      </w:pPr>
    </w:p>
    <w:p w:rsidR="00417FF9" w:rsidRDefault="00417FF9" w:rsidP="00417FF9">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417FF9" w:rsidRDefault="00417FF9" w:rsidP="00417FF9">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417FF9" w:rsidRDefault="00417FF9" w:rsidP="00417FF9">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417FF9" w:rsidRDefault="00417FF9" w:rsidP="00417FF9">
      <w:pPr>
        <w:tabs>
          <w:tab w:val="left" w:pos="416"/>
        </w:tabs>
        <w:ind w:left="29" w:firstLine="690"/>
        <w:jc w:val="both"/>
        <w:rPr>
          <w:rFonts w:eastAsia="Times New Roman"/>
          <w:sz w:val="12"/>
          <w:szCs w:val="12"/>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w:t>
      </w:r>
      <w:r>
        <w:rPr>
          <w:rFonts w:eastAsia="Times New Roman"/>
          <w:color w:val="000000"/>
          <w:spacing w:val="-4"/>
        </w:rPr>
        <w:t>Федерации:</w:t>
      </w:r>
    </w:p>
    <w:p w:rsidR="00417FF9" w:rsidRDefault="00417FF9" w:rsidP="00417FF9">
      <w:pPr>
        <w:tabs>
          <w:tab w:val="left" w:pos="416"/>
        </w:tabs>
        <w:ind w:left="29" w:firstLine="690"/>
        <w:jc w:val="both"/>
        <w:rPr>
          <w:rFonts w:eastAsia="Times New Roman"/>
          <w:sz w:val="12"/>
          <w:szCs w:val="12"/>
        </w:rPr>
      </w:pPr>
    </w:p>
    <w:p w:rsidR="00417FF9" w:rsidRDefault="00417FF9" w:rsidP="00417FF9">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 xml:space="preserve">)», </w:t>
      </w:r>
    </w:p>
    <w:p w:rsidR="00417FF9" w:rsidRDefault="00417FF9" w:rsidP="00417FF9">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№211 «Об утверждении стандарта санаторно-курортной помощи больным с болезнями вен», </w:t>
      </w:r>
    </w:p>
    <w:p w:rsidR="00417FF9" w:rsidRDefault="00417FF9" w:rsidP="00417FF9">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№221 «Об утверждении стандарта санаторно-курортной помощи больным с ишемической болезнью сердца: стенокардией, хронической ИБС», </w:t>
      </w:r>
    </w:p>
    <w:p w:rsidR="00417FF9" w:rsidRDefault="00417FF9" w:rsidP="00417FF9">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№222 «Об утверждении стандарта санаторно-курортной помощи больным с болезнями, характеризующими повышенным кровяным давлением»,</w:t>
      </w:r>
    </w:p>
    <w:p w:rsidR="00417FF9" w:rsidRDefault="00417FF9" w:rsidP="00417FF9">
      <w:pPr>
        <w:tabs>
          <w:tab w:val="left" w:pos="416"/>
        </w:tabs>
        <w:ind w:left="29" w:firstLine="690"/>
        <w:jc w:val="both"/>
        <w:rPr>
          <w:rFonts w:eastAsia="Times New Roman"/>
          <w:sz w:val="12"/>
          <w:szCs w:val="12"/>
        </w:rPr>
      </w:pPr>
      <w:r>
        <w:rPr>
          <w:rFonts w:eastAsia="Times New Roman"/>
          <w:b/>
          <w:bCs/>
          <w:color w:val="000000"/>
        </w:rPr>
        <w:t xml:space="preserve">приказом от 22.11.2004 № 217 «Об утверждении стандарта санаторно-курортной помощи больным с воспалительными болезнями центральной нервной системы». </w:t>
      </w:r>
    </w:p>
    <w:p w:rsidR="00417FF9" w:rsidRDefault="00417FF9" w:rsidP="00417FF9">
      <w:pPr>
        <w:tabs>
          <w:tab w:val="left" w:pos="416"/>
        </w:tabs>
        <w:ind w:left="29" w:firstLine="690"/>
        <w:jc w:val="both"/>
        <w:rPr>
          <w:rFonts w:eastAsia="Times New Roman"/>
          <w:sz w:val="12"/>
          <w:szCs w:val="12"/>
        </w:rPr>
      </w:pPr>
    </w:p>
    <w:p w:rsidR="00417FF9" w:rsidRDefault="00417FF9" w:rsidP="00417FF9">
      <w:pPr>
        <w:tabs>
          <w:tab w:val="left" w:pos="416"/>
        </w:tabs>
        <w:ind w:left="29" w:firstLine="690"/>
        <w:jc w:val="both"/>
        <w:rPr>
          <w:rFonts w:eastAsia="Times New Roman"/>
          <w:sz w:val="12"/>
          <w:szCs w:val="12"/>
        </w:rPr>
      </w:pPr>
    </w:p>
    <w:p w:rsidR="00417FF9" w:rsidRDefault="00417FF9" w:rsidP="00417FF9">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417FF9" w:rsidRDefault="00417FF9" w:rsidP="00417FF9">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417FF9" w:rsidRDefault="00417FF9" w:rsidP="00417FF9">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985700">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417FF9" w:rsidRDefault="00417FF9" w:rsidP="00417FF9">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w:t>
      </w:r>
      <w:r>
        <w:rPr>
          <w:rFonts w:eastAsia="Times New Roman"/>
        </w:rPr>
        <w:lastRenderedPageBreak/>
        <w:t>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417FF9" w:rsidRDefault="00417FF9" w:rsidP="00417FF9">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417FF9" w:rsidRDefault="00417FF9" w:rsidP="00417FF9">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417FF9" w:rsidRDefault="00417FF9" w:rsidP="00417FF9">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417FF9" w:rsidRDefault="00417FF9" w:rsidP="00417FF9">
      <w:pPr>
        <w:widowControl/>
        <w:numPr>
          <w:ilvl w:val="0"/>
          <w:numId w:val="5"/>
        </w:numPr>
        <w:shd w:val="clear" w:color="auto" w:fill="FFFFFF"/>
        <w:tabs>
          <w:tab w:val="left" w:pos="416"/>
        </w:tabs>
        <w:spacing w:line="100" w:lineRule="atLeast"/>
        <w:ind w:left="0" w:firstLine="709"/>
        <w:jc w:val="center"/>
      </w:pPr>
      <w:r w:rsidRPr="00417FF9">
        <w:rPr>
          <w:rStyle w:val="11"/>
          <w:rFonts w:eastAsia="Times New Roman" w:cs="Arial"/>
          <w:b w:val="0"/>
          <w:color w:val="000000"/>
          <w:spacing w:val="-2"/>
          <w:sz w:val="24"/>
          <w:szCs w:val="24"/>
          <w:shd w:val="clear" w:color="auto" w:fill="FFFFFF"/>
        </w:rPr>
        <w:t>предоставляет разнообразный досуг в течение всего срока действия путевки.</w:t>
      </w:r>
      <w:bookmarkStart w:id="0" w:name="_GoBack"/>
      <w:bookmarkEnd w:id="0"/>
    </w:p>
    <w:sectPr w:rsidR="004C75CF" w:rsidRPr="00417FF9"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76" w:rsidRDefault="00901A76">
      <w:r>
        <w:separator/>
      </w:r>
    </w:p>
  </w:endnote>
  <w:endnote w:type="continuationSeparator" w:id="0">
    <w:p w:rsidR="00901A76" w:rsidRDefault="0090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417F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76" w:rsidRDefault="00901A76">
      <w:r>
        <w:separator/>
      </w:r>
    </w:p>
  </w:footnote>
  <w:footnote w:type="continuationSeparator" w:id="0">
    <w:p w:rsidR="00901A76" w:rsidRDefault="00901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A1FE4"/>
    <w:rsid w:val="00212F2B"/>
    <w:rsid w:val="002C401A"/>
    <w:rsid w:val="00366146"/>
    <w:rsid w:val="003A2D9B"/>
    <w:rsid w:val="00417FF9"/>
    <w:rsid w:val="00436D5A"/>
    <w:rsid w:val="00466DD8"/>
    <w:rsid w:val="004C75CF"/>
    <w:rsid w:val="004D08F0"/>
    <w:rsid w:val="005A0F8B"/>
    <w:rsid w:val="007F73C4"/>
    <w:rsid w:val="00867FA5"/>
    <w:rsid w:val="00891EC0"/>
    <w:rsid w:val="00901A76"/>
    <w:rsid w:val="00925004"/>
    <w:rsid w:val="00A96E55"/>
    <w:rsid w:val="00AB4F9E"/>
    <w:rsid w:val="00B95179"/>
    <w:rsid w:val="00C1151D"/>
    <w:rsid w:val="00CB7012"/>
    <w:rsid w:val="00D01D2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ListParagraph">
    <w:name w:val="List Paragraph"/>
    <w:basedOn w:val="a"/>
    <w:rsid w:val="00417FF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ListParagraph">
    <w:name w:val="List Paragraph"/>
    <w:basedOn w:val="a"/>
    <w:rsid w:val="00417FF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13</cp:revision>
  <dcterms:created xsi:type="dcterms:W3CDTF">2018-02-13T08:34:00Z</dcterms:created>
  <dcterms:modified xsi:type="dcterms:W3CDTF">2018-03-02T09:06:00Z</dcterms:modified>
</cp:coreProperties>
</file>