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31" w:rsidRDefault="00021731" w:rsidP="0002173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Техническое задание:</w:t>
      </w:r>
    </w:p>
    <w:p w:rsidR="00C263F3" w:rsidRPr="00953BAD" w:rsidRDefault="00C263F3" w:rsidP="00C26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AD">
        <w:rPr>
          <w:rFonts w:ascii="Times New Roman" w:hAnsi="Times New Roman" w:cs="Times New Roman"/>
          <w:b/>
          <w:sz w:val="28"/>
          <w:szCs w:val="28"/>
        </w:rPr>
        <w:t>Требования к условиям поставки:</w:t>
      </w:r>
    </w:p>
    <w:p w:rsidR="00C263F3" w:rsidRDefault="00C263F3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№877 (далее-ТР ТС 018/2011).</w:t>
      </w:r>
    </w:p>
    <w:p w:rsidR="00C263F3" w:rsidRDefault="00C263F3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автомобиля его компонентов ТР ТС 018/2011 должно быть подтверждено маркировкой единым знаком обращения продукции на рынке.</w:t>
      </w:r>
    </w:p>
    <w:p w:rsidR="00C263F3" w:rsidRDefault="00C263F3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12B8">
        <w:rPr>
          <w:rFonts w:ascii="Times New Roman" w:hAnsi="Times New Roman" w:cs="Times New Roman"/>
          <w:sz w:val="28"/>
          <w:szCs w:val="28"/>
        </w:rPr>
        <w:t>втомобиль должен быть легковым.</w:t>
      </w:r>
    </w:p>
    <w:p w:rsidR="00C263F3" w:rsidRDefault="00C263F3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должен быть новым, ранее не бывшим в эксплуатации.</w:t>
      </w:r>
    </w:p>
    <w:p w:rsidR="00C263F3" w:rsidRDefault="001D5503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должен быть 2018</w:t>
      </w:r>
      <w:r w:rsidR="00C263F3">
        <w:rPr>
          <w:rFonts w:ascii="Times New Roman" w:hAnsi="Times New Roman" w:cs="Times New Roman"/>
          <w:sz w:val="28"/>
          <w:szCs w:val="28"/>
        </w:rPr>
        <w:t xml:space="preserve"> года изготовления.</w:t>
      </w:r>
    </w:p>
    <w:p w:rsidR="00C263F3" w:rsidRDefault="00C263F3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</w:t>
      </w:r>
      <w:r w:rsidR="003801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</w:t>
      </w:r>
      <w:r w:rsidR="003801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80171">
        <w:rPr>
          <w:rFonts w:ascii="Times New Roman" w:hAnsi="Times New Roman" w:cs="Times New Roman"/>
          <w:sz w:val="28"/>
          <w:szCs w:val="28"/>
        </w:rPr>
        <w:t xml:space="preserve">ый для </w:t>
      </w:r>
      <w:r w:rsidR="00B412B8">
        <w:rPr>
          <w:rFonts w:ascii="Times New Roman" w:hAnsi="Times New Roman" w:cs="Times New Roman"/>
          <w:sz w:val="28"/>
          <w:szCs w:val="28"/>
        </w:rPr>
        <w:t xml:space="preserve">застрахованного </w:t>
      </w:r>
      <w:r w:rsidR="00380171">
        <w:rPr>
          <w:rFonts w:ascii="Times New Roman" w:hAnsi="Times New Roman" w:cs="Times New Roman"/>
          <w:sz w:val="28"/>
          <w:szCs w:val="28"/>
        </w:rPr>
        <w:t>лица с ограниченными физическими возможностями, с различными нарушениями функций (правой ноги; левой ноги; обеих ног) по требованию заказчика должен быть оборудован специальными средствами управления (адаптированными органами управления).</w:t>
      </w:r>
    </w:p>
    <w:p w:rsidR="00380171" w:rsidRDefault="00380171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Специальные средства управления (адаптированные органы управления) на автомобиль должен быть изготовлены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промышленным способом.</w:t>
      </w:r>
    </w:p>
    <w:p w:rsidR="00380171" w:rsidRDefault="00380171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380171" w:rsidRDefault="00380171" w:rsidP="00C263F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документов на автомобиль должен находит</w:t>
      </w:r>
      <w:r w:rsidR="00B412B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380171" w:rsidRDefault="00380171" w:rsidP="003801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BAD">
        <w:rPr>
          <w:rFonts w:ascii="Times New Roman" w:hAnsi="Times New Roman" w:cs="Times New Roman"/>
          <w:b/>
          <w:sz w:val="28"/>
          <w:szCs w:val="28"/>
        </w:rPr>
        <w:t>Требования к документам, подтверждающим соответствие автомобилей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0171" w:rsidRDefault="00380171" w:rsidP="0038017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 типа транспортного средства, выданное в соответствии с требованиями ТР ТС 018/2011</w:t>
      </w:r>
    </w:p>
    <w:p w:rsidR="00380171" w:rsidRDefault="00380171" w:rsidP="0038017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соответствия на устройство ручного управления автомобилями категории М1</w:t>
      </w:r>
      <w:r w:rsidR="00D709DC">
        <w:rPr>
          <w:rFonts w:ascii="Times New Roman" w:hAnsi="Times New Roman" w:cs="Times New Roman"/>
          <w:sz w:val="28"/>
          <w:szCs w:val="28"/>
        </w:rPr>
        <w:t xml:space="preserve"> (для лиц с ограниченными физическими возможностями с различными уровнями поражений (правой ноги; левой ноги; обеих ног).</w:t>
      </w:r>
    </w:p>
    <w:p w:rsidR="00D709DC" w:rsidRPr="00953BAD" w:rsidRDefault="00D709DC" w:rsidP="00D709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AD">
        <w:rPr>
          <w:rFonts w:ascii="Times New Roman" w:hAnsi="Times New Roman" w:cs="Times New Roman"/>
          <w:b/>
          <w:sz w:val="28"/>
          <w:szCs w:val="28"/>
        </w:rPr>
        <w:t>Документы, передаваемые вместе с автомобилем: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Гарантийный талон на автомобиль.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транспортного средства с отметкой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№870 «Об утилизационном сборе колесных транспортных средств».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Сервисная книжка.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эксплуатации автомобиля.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между Заказчиком (страховщиком), Поставщиком и Получателем (застрахованное лицо).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одобрения транспортного средства.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</w:t>
      </w:r>
      <w:r w:rsidR="00B412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 левой ноги; обеих ног).</w:t>
      </w:r>
    </w:p>
    <w:p w:rsidR="00D709DC" w:rsidRDefault="00D709DC" w:rsidP="00D709D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D709DC" w:rsidRPr="00953BAD" w:rsidRDefault="00D709DC" w:rsidP="00D709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BAD">
        <w:rPr>
          <w:rFonts w:ascii="Times New Roman" w:hAnsi="Times New Roman" w:cs="Times New Roman"/>
          <w:b/>
          <w:sz w:val="28"/>
          <w:szCs w:val="28"/>
        </w:rPr>
        <w:t>Требования к техническим характеристикам товара.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автомобиля М1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класс не менее 5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Колесная формула/ведущие колеса 4х2/передние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кузова – седан – цельнометаллический, несущий 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спереди/сзади 2/3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Трансмиссия (тип) механическая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двигателя бензиновый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двигателя – переднее поперечное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 внутреннего сгорания (рабочий объем), см</w:t>
      </w:r>
      <w:r w:rsidRPr="005F5D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B8">
        <w:rPr>
          <w:rFonts w:ascii="Times New Roman" w:hAnsi="Times New Roman" w:cs="Times New Roman"/>
          <w:sz w:val="28"/>
          <w:szCs w:val="28"/>
        </w:rPr>
        <w:t xml:space="preserve">не менее 1500 и </w:t>
      </w:r>
      <w:r>
        <w:rPr>
          <w:rFonts w:ascii="Times New Roman" w:hAnsi="Times New Roman" w:cs="Times New Roman"/>
          <w:sz w:val="28"/>
          <w:szCs w:val="28"/>
        </w:rPr>
        <w:t>не более 1600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Топливо бензин с октановым числом не менее 95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Емкость топливного бака не менее 50л.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питания – распределенный впрыск с электронным управлением</w:t>
      </w:r>
    </w:p>
    <w:p w:rsidR="00953BAD" w:rsidRDefault="00953BAD" w:rsidP="005F5D4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автомобиля в соответствии с пунктом 15 Приложения №3 к ТР ТС 018/2011</w:t>
      </w:r>
    </w:p>
    <w:p w:rsidR="00953BAD" w:rsidRPr="00415DD8" w:rsidRDefault="00953BAD" w:rsidP="00415D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D8">
        <w:rPr>
          <w:rFonts w:ascii="Times New Roman" w:hAnsi="Times New Roman" w:cs="Times New Roman"/>
          <w:b/>
          <w:sz w:val="28"/>
          <w:szCs w:val="28"/>
        </w:rPr>
        <w:t>Обязательные условия</w:t>
      </w:r>
      <w:r w:rsidRPr="00415DD8">
        <w:rPr>
          <w:rFonts w:ascii="Times New Roman" w:hAnsi="Times New Roman" w:cs="Times New Roman"/>
          <w:sz w:val="28"/>
          <w:szCs w:val="28"/>
        </w:rPr>
        <w:t>:</w:t>
      </w:r>
    </w:p>
    <w:p w:rsidR="00953BAD" w:rsidRDefault="00953BAD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передает Реестр получателей Товара Поставщику необходимый для обеспечения застрахованных лиц автомобилями. </w:t>
      </w:r>
    </w:p>
    <w:p w:rsidR="00953BAD" w:rsidRDefault="00953BAD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выдаче Товара Получателю Поставщик оформляет следующие документы:</w:t>
      </w:r>
    </w:p>
    <w:p w:rsidR="00953BAD" w:rsidRDefault="00953BAD" w:rsidP="00B412B8">
      <w:pPr>
        <w:pStyle w:val="a3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сда</w:t>
      </w:r>
      <w:r w:rsidR="00B412B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и-приемки Товара Получателем</w:t>
      </w:r>
    </w:p>
    <w:p w:rsidR="00415DD8" w:rsidRDefault="00953BAD" w:rsidP="00B412B8">
      <w:pPr>
        <w:pStyle w:val="a3"/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договор, который составляется в трех экземплярах </w:t>
      </w:r>
      <w:r w:rsidR="00415DD8">
        <w:rPr>
          <w:rFonts w:ascii="Times New Roman" w:hAnsi="Times New Roman" w:cs="Times New Roman"/>
          <w:sz w:val="28"/>
          <w:szCs w:val="28"/>
        </w:rPr>
        <w:t>и подписывается Заказчиком (страховщиком), Поставщиком и Получателем (застрахованное лицо).</w:t>
      </w:r>
    </w:p>
    <w:p w:rsidR="00415DD8" w:rsidRDefault="00415DD8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415DD8" w:rsidRDefault="00415DD8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Поставка осуществляется на </w:t>
      </w:r>
      <w:r w:rsidR="00B412B8">
        <w:rPr>
          <w:rFonts w:ascii="Times New Roman" w:hAnsi="Times New Roman" w:cs="Times New Roman"/>
          <w:sz w:val="28"/>
          <w:szCs w:val="28"/>
        </w:rPr>
        <w:t>основании направления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DD8" w:rsidRPr="00415DD8" w:rsidRDefault="00415DD8" w:rsidP="00415D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DD8">
        <w:rPr>
          <w:rFonts w:ascii="Times New Roman" w:hAnsi="Times New Roman" w:cs="Times New Roman"/>
          <w:b/>
          <w:sz w:val="28"/>
          <w:szCs w:val="28"/>
        </w:rPr>
        <w:t xml:space="preserve">Требования к сроку </w:t>
      </w:r>
      <w:r w:rsidR="00B412B8">
        <w:rPr>
          <w:rFonts w:ascii="Times New Roman" w:hAnsi="Times New Roman" w:cs="Times New Roman"/>
          <w:b/>
          <w:sz w:val="28"/>
          <w:szCs w:val="28"/>
        </w:rPr>
        <w:t>и</w:t>
      </w:r>
      <w:r w:rsidRPr="00415DD8">
        <w:rPr>
          <w:rFonts w:ascii="Times New Roman" w:hAnsi="Times New Roman" w:cs="Times New Roman"/>
          <w:b/>
          <w:sz w:val="28"/>
          <w:szCs w:val="28"/>
        </w:rPr>
        <w:t xml:space="preserve"> объему предоставления гарантий на товар:</w:t>
      </w:r>
    </w:p>
    <w:p w:rsidR="00415DD8" w:rsidRDefault="00415DD8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на Товар должна составлять не менее 36 месяцев или не менее 100 000 км (сто тысяч) пробега (в зависимости от того, что наступит раньше),</w:t>
      </w:r>
      <w:r w:rsidR="00B41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передачи его Заказчику.</w:t>
      </w:r>
    </w:p>
    <w:p w:rsidR="00415DD8" w:rsidRDefault="00415DD8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12(двенадцать) месяцев вне зависимости от пробега.</w:t>
      </w:r>
    </w:p>
    <w:p w:rsidR="00415DD8" w:rsidRDefault="00415DD8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6(шести) месяцев, если иное не указано Поставщиком или изготовлением дополнительного оборудования в передаваемых Заказчику документах на такое оборудование.</w:t>
      </w:r>
    </w:p>
    <w:p w:rsidR="00415DD8" w:rsidRDefault="00415DD8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415DD8" w:rsidRDefault="00553EA5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553EA5" w:rsidRDefault="00553EA5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553EA5" w:rsidRDefault="00553EA5" w:rsidP="00415D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Недостатки, обнаруженные в Товаре, подлежат устранению Поставщиком либо иным официальным дилером в течение 30(тридцати)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 </w:t>
      </w:r>
    </w:p>
    <w:p w:rsidR="00553EA5" w:rsidRPr="00546837" w:rsidRDefault="00553EA5" w:rsidP="00553E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837">
        <w:rPr>
          <w:rFonts w:ascii="Times New Roman" w:hAnsi="Times New Roman" w:cs="Times New Roman"/>
          <w:b/>
          <w:sz w:val="28"/>
          <w:szCs w:val="28"/>
        </w:rPr>
        <w:t>Требования к качеству товара:</w:t>
      </w:r>
    </w:p>
    <w:p w:rsidR="00553EA5" w:rsidRDefault="00546837" w:rsidP="00553E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546837" w:rsidRDefault="00546837" w:rsidP="00553E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маркировка Товара должны соответствовать требованиям ТР ТС 018/2011</w:t>
      </w:r>
    </w:p>
    <w:p w:rsidR="00546837" w:rsidRPr="00553EA5" w:rsidRDefault="00546837" w:rsidP="00553E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поставке некачественного Товара Поставщик обязан заменить его на Товар надлежащего качества 30(тридцать)календарных дней с момента получения мотивирующего отказа Получателя от подписания Акта сдачи-п</w:t>
      </w:r>
      <w:r w:rsidR="005F5D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5D40">
        <w:rPr>
          <w:rFonts w:ascii="Times New Roman" w:hAnsi="Times New Roman" w:cs="Times New Roman"/>
          <w:sz w:val="28"/>
          <w:szCs w:val="28"/>
        </w:rPr>
        <w:t>емки</w:t>
      </w:r>
      <w:r>
        <w:rPr>
          <w:rFonts w:ascii="Times New Roman" w:hAnsi="Times New Roman" w:cs="Times New Roman"/>
          <w:sz w:val="28"/>
          <w:szCs w:val="28"/>
        </w:rPr>
        <w:t xml:space="preserve"> Товара.</w:t>
      </w:r>
    </w:p>
    <w:sectPr w:rsidR="00546837" w:rsidRPr="00553EA5" w:rsidSect="00C263F3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BAF"/>
    <w:multiLevelType w:val="multilevel"/>
    <w:tmpl w:val="62664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D7A56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21731"/>
    <w:rsid w:val="00083A35"/>
    <w:rsid w:val="00140B50"/>
    <w:rsid w:val="001D5503"/>
    <w:rsid w:val="001E62A5"/>
    <w:rsid w:val="00210ED1"/>
    <w:rsid w:val="002D3052"/>
    <w:rsid w:val="00380171"/>
    <w:rsid w:val="00415DD8"/>
    <w:rsid w:val="00546837"/>
    <w:rsid w:val="00553EA5"/>
    <w:rsid w:val="005630F2"/>
    <w:rsid w:val="005F5D40"/>
    <w:rsid w:val="006479CB"/>
    <w:rsid w:val="00654856"/>
    <w:rsid w:val="00794555"/>
    <w:rsid w:val="007B7815"/>
    <w:rsid w:val="007F2A8E"/>
    <w:rsid w:val="008D672F"/>
    <w:rsid w:val="00953BAD"/>
    <w:rsid w:val="0096765D"/>
    <w:rsid w:val="00A270DB"/>
    <w:rsid w:val="00B412B8"/>
    <w:rsid w:val="00B96D69"/>
    <w:rsid w:val="00C263F3"/>
    <w:rsid w:val="00D709DC"/>
    <w:rsid w:val="00EF5661"/>
    <w:rsid w:val="00F4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9BC8E-877A-412B-95C2-A8626BB1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</cp:lastModifiedBy>
  <cp:revision>3</cp:revision>
  <cp:lastPrinted>2017-10-06T07:36:00Z</cp:lastPrinted>
  <dcterms:created xsi:type="dcterms:W3CDTF">2018-05-11T10:22:00Z</dcterms:created>
  <dcterms:modified xsi:type="dcterms:W3CDTF">2018-05-11T10:23:00Z</dcterms:modified>
</cp:coreProperties>
</file>