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8AEF6" w14:textId="77777777" w:rsidR="00DD2228" w:rsidRPr="00DA3269" w:rsidRDefault="00DD2228" w:rsidP="0000415F">
      <w:pPr>
        <w:pStyle w:val="11"/>
        <w:rPr>
          <w:rFonts w:ascii="Times New Roman" w:hAnsi="Times New Roman"/>
        </w:rPr>
      </w:pPr>
      <w:bookmarkStart w:id="0" w:name="_GoBack"/>
      <w:bookmarkEnd w:id="0"/>
      <w:r w:rsidRPr="00DA3269">
        <w:rPr>
          <w:rFonts w:ascii="Times New Roman" w:hAnsi="Times New Roman"/>
        </w:rPr>
        <w:t xml:space="preserve">Техническое задание на поставку </w:t>
      </w:r>
      <w:r w:rsidR="001F078E" w:rsidRPr="00DA3269">
        <w:rPr>
          <w:rFonts w:ascii="Times New Roman" w:hAnsi="Times New Roman"/>
        </w:rPr>
        <w:t>сетевого оборудования для нужд Фонда социального страхования Российской Федерации</w:t>
      </w:r>
    </w:p>
    <w:p w14:paraId="760CDDEB" w14:textId="77777777" w:rsidR="00DD2228" w:rsidRPr="00DA3269" w:rsidRDefault="00DD2228" w:rsidP="00DD2228">
      <w:pPr>
        <w:widowControl w:val="0"/>
        <w:ind w:firstLine="426"/>
        <w:jc w:val="both"/>
        <w:rPr>
          <w:b/>
          <w:sz w:val="26"/>
          <w:szCs w:val="26"/>
        </w:rPr>
      </w:pPr>
    </w:p>
    <w:p w14:paraId="66AA764E" w14:textId="77777777" w:rsidR="002B26A2" w:rsidRPr="00DA3269" w:rsidRDefault="002B26A2" w:rsidP="00D26A8E">
      <w:pPr>
        <w:pStyle w:val="afffa"/>
        <w:widowControl w:val="0"/>
        <w:numPr>
          <w:ilvl w:val="0"/>
          <w:numId w:val="28"/>
        </w:numPr>
        <w:jc w:val="both"/>
        <w:rPr>
          <w:rFonts w:ascii="Times New Roman" w:hAnsi="Times New Roman"/>
          <w:b/>
          <w:sz w:val="26"/>
          <w:szCs w:val="26"/>
        </w:rPr>
      </w:pPr>
      <w:r w:rsidRPr="00DA3269">
        <w:rPr>
          <w:rFonts w:ascii="Times New Roman" w:hAnsi="Times New Roman"/>
          <w:b/>
          <w:sz w:val="26"/>
          <w:szCs w:val="26"/>
        </w:rPr>
        <w:t>Общие положения</w:t>
      </w:r>
    </w:p>
    <w:p w14:paraId="34898AF1" w14:textId="77777777" w:rsidR="00640069" w:rsidRPr="00DA3269" w:rsidRDefault="00640069" w:rsidP="00D26A8E">
      <w:pPr>
        <w:widowControl w:val="0"/>
        <w:ind w:firstLine="426"/>
        <w:jc w:val="both"/>
        <w:rPr>
          <w:sz w:val="26"/>
          <w:szCs w:val="26"/>
        </w:rPr>
      </w:pPr>
      <w:r w:rsidRPr="00DA3269">
        <w:rPr>
          <w:sz w:val="26"/>
          <w:szCs w:val="26"/>
        </w:rPr>
        <w:t xml:space="preserve">Заказчик – </w:t>
      </w:r>
      <w:r w:rsidR="00506498" w:rsidRPr="00DA3269">
        <w:rPr>
          <w:sz w:val="26"/>
          <w:szCs w:val="26"/>
        </w:rPr>
        <w:t xml:space="preserve">Центральный аппарат </w:t>
      </w:r>
      <w:r w:rsidRPr="00DA3269">
        <w:rPr>
          <w:sz w:val="26"/>
          <w:szCs w:val="26"/>
        </w:rPr>
        <w:t>Фонд</w:t>
      </w:r>
      <w:r w:rsidR="00506498" w:rsidRPr="00DA3269">
        <w:rPr>
          <w:sz w:val="26"/>
          <w:szCs w:val="26"/>
        </w:rPr>
        <w:t>а</w:t>
      </w:r>
      <w:r w:rsidRPr="00DA3269">
        <w:rPr>
          <w:sz w:val="26"/>
          <w:szCs w:val="26"/>
        </w:rPr>
        <w:t xml:space="preserve"> социального страхования Российской Федерации.</w:t>
      </w:r>
    </w:p>
    <w:p w14:paraId="1BA41C04" w14:textId="77777777" w:rsidR="00640069" w:rsidRPr="00DA3269" w:rsidRDefault="00640069" w:rsidP="00D26A8E">
      <w:pPr>
        <w:widowControl w:val="0"/>
        <w:ind w:firstLine="426"/>
        <w:jc w:val="both"/>
        <w:rPr>
          <w:sz w:val="26"/>
          <w:szCs w:val="26"/>
        </w:rPr>
      </w:pPr>
      <w:r w:rsidRPr="00DA3269">
        <w:rPr>
          <w:sz w:val="26"/>
          <w:szCs w:val="26"/>
        </w:rPr>
        <w:t xml:space="preserve">Исполнитель </w:t>
      </w:r>
      <w:r w:rsidR="00EE2E62" w:rsidRPr="00DA3269">
        <w:rPr>
          <w:sz w:val="26"/>
          <w:szCs w:val="26"/>
        </w:rPr>
        <w:t xml:space="preserve">государственного контракта (далее – Контракт) </w:t>
      </w:r>
      <w:r w:rsidRPr="00DA3269">
        <w:rPr>
          <w:sz w:val="26"/>
          <w:szCs w:val="26"/>
        </w:rPr>
        <w:t>определяется по итогам проведения закупочных процедур.</w:t>
      </w:r>
    </w:p>
    <w:p w14:paraId="01D37E7A" w14:textId="1516F785" w:rsidR="00FC5172" w:rsidRPr="00DA3269" w:rsidRDefault="002B26A2" w:rsidP="00D26A8E">
      <w:pPr>
        <w:widowControl w:val="0"/>
        <w:ind w:firstLine="426"/>
        <w:jc w:val="both"/>
        <w:rPr>
          <w:sz w:val="26"/>
          <w:szCs w:val="26"/>
        </w:rPr>
      </w:pPr>
      <w:r w:rsidRPr="00DA3269">
        <w:rPr>
          <w:sz w:val="26"/>
          <w:szCs w:val="26"/>
        </w:rPr>
        <w:t xml:space="preserve">Исполнитель должен </w:t>
      </w:r>
      <w:r w:rsidR="00D26A8E" w:rsidRPr="00DA3269">
        <w:rPr>
          <w:sz w:val="26"/>
          <w:szCs w:val="26"/>
        </w:rPr>
        <w:t xml:space="preserve">осуществить </w:t>
      </w:r>
      <w:r w:rsidRPr="00DA3269">
        <w:rPr>
          <w:sz w:val="26"/>
          <w:szCs w:val="26"/>
        </w:rPr>
        <w:t>поставку сетевого оборудования</w:t>
      </w:r>
      <w:r w:rsidR="00D26A8E" w:rsidRPr="00DA3269">
        <w:rPr>
          <w:sz w:val="26"/>
          <w:szCs w:val="26"/>
        </w:rPr>
        <w:t xml:space="preserve"> </w:t>
      </w:r>
      <w:r w:rsidR="009E1598">
        <w:rPr>
          <w:sz w:val="26"/>
          <w:szCs w:val="26"/>
        </w:rPr>
        <w:t xml:space="preserve">для </w:t>
      </w:r>
      <w:r w:rsidR="00D26A8E" w:rsidRPr="00DA3269">
        <w:rPr>
          <w:sz w:val="26"/>
          <w:szCs w:val="26"/>
        </w:rPr>
        <w:t xml:space="preserve">модернизации </w:t>
      </w:r>
      <w:r w:rsidR="009E1598">
        <w:rPr>
          <w:sz w:val="26"/>
          <w:szCs w:val="26"/>
        </w:rPr>
        <w:t xml:space="preserve">ядра </w:t>
      </w:r>
      <w:r w:rsidR="00D26A8E" w:rsidRPr="00DA3269">
        <w:rPr>
          <w:sz w:val="26"/>
          <w:szCs w:val="26"/>
        </w:rPr>
        <w:t xml:space="preserve">локальной вычислительной сети (далее </w:t>
      </w:r>
      <w:r w:rsidR="005A6790" w:rsidRPr="00DA3269">
        <w:rPr>
          <w:sz w:val="26"/>
          <w:szCs w:val="26"/>
        </w:rPr>
        <w:t xml:space="preserve">– </w:t>
      </w:r>
      <w:r w:rsidR="00D26A8E" w:rsidRPr="00DA3269">
        <w:rPr>
          <w:sz w:val="26"/>
          <w:szCs w:val="26"/>
        </w:rPr>
        <w:t>Сет</w:t>
      </w:r>
      <w:r w:rsidR="005A6790" w:rsidRPr="00DA3269">
        <w:rPr>
          <w:sz w:val="26"/>
          <w:szCs w:val="26"/>
        </w:rPr>
        <w:t>ь</w:t>
      </w:r>
      <w:r w:rsidR="00D26A8E" w:rsidRPr="00DA3269">
        <w:rPr>
          <w:sz w:val="26"/>
          <w:szCs w:val="26"/>
        </w:rPr>
        <w:t>) Заказчика</w:t>
      </w:r>
      <w:r w:rsidR="00DA7D5B" w:rsidRPr="00DA3269">
        <w:rPr>
          <w:sz w:val="26"/>
          <w:szCs w:val="26"/>
        </w:rPr>
        <w:t xml:space="preserve">, </w:t>
      </w:r>
      <w:r w:rsidR="009E1598" w:rsidRPr="00DA3269">
        <w:rPr>
          <w:sz w:val="26"/>
          <w:szCs w:val="26"/>
        </w:rPr>
        <w:t xml:space="preserve"> выполнить </w:t>
      </w:r>
      <w:r w:rsidR="009E1598">
        <w:rPr>
          <w:sz w:val="26"/>
          <w:szCs w:val="26"/>
        </w:rPr>
        <w:t xml:space="preserve">монтажные и пусконалочные </w:t>
      </w:r>
      <w:r w:rsidR="009E1598" w:rsidRPr="00DA3269">
        <w:rPr>
          <w:sz w:val="26"/>
          <w:szCs w:val="26"/>
        </w:rPr>
        <w:t>работы</w:t>
      </w:r>
      <w:r w:rsidR="009E1598">
        <w:rPr>
          <w:sz w:val="26"/>
          <w:szCs w:val="26"/>
        </w:rPr>
        <w:t xml:space="preserve"> (далее – ПНР),</w:t>
      </w:r>
      <w:r w:rsidR="009E1598" w:rsidRPr="00DA3269">
        <w:rPr>
          <w:sz w:val="26"/>
          <w:szCs w:val="26"/>
        </w:rPr>
        <w:t xml:space="preserve"> </w:t>
      </w:r>
      <w:r w:rsidR="00DA7D5B" w:rsidRPr="00DA3269">
        <w:rPr>
          <w:sz w:val="26"/>
          <w:szCs w:val="26"/>
        </w:rPr>
        <w:t>используя поставленное в рамках данного Контракта оборудование</w:t>
      </w:r>
      <w:r w:rsidR="00D26A8E" w:rsidRPr="00DA3269">
        <w:rPr>
          <w:sz w:val="26"/>
          <w:szCs w:val="26"/>
        </w:rPr>
        <w:t xml:space="preserve">. </w:t>
      </w:r>
    </w:p>
    <w:p w14:paraId="29A7CA90" w14:textId="77777777" w:rsidR="009570FC" w:rsidRPr="00DA3269" w:rsidRDefault="009570FC" w:rsidP="00FC5172">
      <w:pPr>
        <w:widowControl w:val="0"/>
        <w:ind w:firstLine="426"/>
        <w:jc w:val="both"/>
        <w:rPr>
          <w:sz w:val="26"/>
          <w:szCs w:val="26"/>
        </w:rPr>
      </w:pPr>
      <w:r w:rsidRPr="00DA3269">
        <w:rPr>
          <w:sz w:val="26"/>
          <w:szCs w:val="26"/>
        </w:rPr>
        <w:t>Поставка сетевого оборудования (далее – Товар) должна быть выполнена согласно требованиям настоящего технического задания. Перечень и технические характеристики Товара представлены в Приложении А к техническому заданию.</w:t>
      </w:r>
    </w:p>
    <w:p w14:paraId="2512D1A8" w14:textId="5D6A8A28" w:rsidR="00FC5172" w:rsidRPr="00DA3269" w:rsidRDefault="00D26A8E" w:rsidP="00FC5172">
      <w:pPr>
        <w:widowControl w:val="0"/>
        <w:ind w:firstLine="426"/>
        <w:jc w:val="both"/>
        <w:rPr>
          <w:sz w:val="26"/>
          <w:szCs w:val="26"/>
        </w:rPr>
      </w:pPr>
      <w:r w:rsidRPr="00DA3269">
        <w:rPr>
          <w:sz w:val="26"/>
          <w:szCs w:val="26"/>
        </w:rPr>
        <w:t xml:space="preserve">Под </w:t>
      </w:r>
      <w:r w:rsidR="009E1598">
        <w:rPr>
          <w:sz w:val="26"/>
          <w:szCs w:val="26"/>
        </w:rPr>
        <w:t>ПНР</w:t>
      </w:r>
      <w:r w:rsidRPr="00DA3269">
        <w:rPr>
          <w:sz w:val="26"/>
          <w:szCs w:val="26"/>
        </w:rPr>
        <w:t xml:space="preserve"> понимается ввод в действие нового оборудования вместо оборудования, которое Заказчик определил как нуждающееся в замене.</w:t>
      </w:r>
      <w:r w:rsidR="00FC5172" w:rsidRPr="00DA3269">
        <w:rPr>
          <w:sz w:val="26"/>
          <w:szCs w:val="26"/>
        </w:rPr>
        <w:t xml:space="preserve"> В </w:t>
      </w:r>
      <w:r w:rsidR="00EE2E62" w:rsidRPr="00DA3269">
        <w:rPr>
          <w:sz w:val="26"/>
          <w:szCs w:val="26"/>
        </w:rPr>
        <w:t>ходе</w:t>
      </w:r>
      <w:r w:rsidR="00FC5172" w:rsidRPr="00DA3269">
        <w:rPr>
          <w:sz w:val="26"/>
          <w:szCs w:val="26"/>
        </w:rPr>
        <w:t xml:space="preserve"> </w:t>
      </w:r>
      <w:r w:rsidR="00EE2E62" w:rsidRPr="00DA3269">
        <w:rPr>
          <w:sz w:val="26"/>
          <w:szCs w:val="26"/>
        </w:rPr>
        <w:t xml:space="preserve">выполнения </w:t>
      </w:r>
      <w:r w:rsidR="00FC5172" w:rsidRPr="00DA3269">
        <w:rPr>
          <w:sz w:val="26"/>
          <w:szCs w:val="26"/>
        </w:rPr>
        <w:t xml:space="preserve">работ Исполнитель производит </w:t>
      </w:r>
      <w:r w:rsidR="00002EE8">
        <w:rPr>
          <w:sz w:val="26"/>
          <w:szCs w:val="26"/>
        </w:rPr>
        <w:t>установку и настройку</w:t>
      </w:r>
      <w:r w:rsidR="00FC5172" w:rsidRPr="00DA3269">
        <w:rPr>
          <w:sz w:val="26"/>
          <w:szCs w:val="26"/>
        </w:rPr>
        <w:t xml:space="preserve"> оборудование, закупленно</w:t>
      </w:r>
      <w:r w:rsidR="00002EE8">
        <w:rPr>
          <w:sz w:val="26"/>
          <w:szCs w:val="26"/>
        </w:rPr>
        <w:t>го</w:t>
      </w:r>
      <w:r w:rsidR="00FC5172" w:rsidRPr="00DA3269">
        <w:rPr>
          <w:sz w:val="26"/>
          <w:szCs w:val="26"/>
        </w:rPr>
        <w:t xml:space="preserve"> в рамках Контракта.</w:t>
      </w:r>
      <w:r w:rsidR="0072181D" w:rsidRPr="00DA3269">
        <w:rPr>
          <w:sz w:val="26"/>
          <w:szCs w:val="26"/>
        </w:rPr>
        <w:t xml:space="preserve"> При проведении работ Исполнитель должен руководствоваться текущей логической и физической топологиями Сети Заказчика и требованиями</w:t>
      </w:r>
      <w:r w:rsidR="009570FC" w:rsidRPr="00DA3269">
        <w:rPr>
          <w:sz w:val="26"/>
          <w:szCs w:val="26"/>
        </w:rPr>
        <w:t xml:space="preserve"> настоящего технического задания</w:t>
      </w:r>
      <w:r w:rsidR="0072181D" w:rsidRPr="00DA3269">
        <w:rPr>
          <w:sz w:val="26"/>
          <w:szCs w:val="26"/>
        </w:rPr>
        <w:t>.</w:t>
      </w:r>
    </w:p>
    <w:p w14:paraId="5E01CE41" w14:textId="77777777" w:rsidR="00FC5172" w:rsidRPr="00DA3269" w:rsidRDefault="00B572E3" w:rsidP="00FC5172">
      <w:pPr>
        <w:widowControl w:val="0"/>
        <w:ind w:firstLine="426"/>
        <w:jc w:val="both"/>
        <w:rPr>
          <w:sz w:val="26"/>
          <w:szCs w:val="26"/>
        </w:rPr>
      </w:pPr>
      <w:r w:rsidRPr="00DA3269">
        <w:rPr>
          <w:sz w:val="26"/>
          <w:szCs w:val="26"/>
        </w:rPr>
        <w:t xml:space="preserve">Сроки поставки </w:t>
      </w:r>
      <w:r w:rsidR="009570FC" w:rsidRPr="00DA3269">
        <w:rPr>
          <w:sz w:val="26"/>
          <w:szCs w:val="26"/>
        </w:rPr>
        <w:t>Товара</w:t>
      </w:r>
      <w:r w:rsidRPr="00DA3269">
        <w:rPr>
          <w:sz w:val="26"/>
          <w:szCs w:val="26"/>
        </w:rPr>
        <w:t xml:space="preserve"> и выполнения работ указаны в таблице ниже. </w:t>
      </w:r>
    </w:p>
    <w:p w14:paraId="0652849C" w14:textId="77777777" w:rsidR="002B26A2" w:rsidRPr="00DA3269" w:rsidRDefault="00FC5172" w:rsidP="00FC5172">
      <w:pPr>
        <w:widowControl w:val="0"/>
        <w:ind w:firstLine="426"/>
        <w:jc w:val="both"/>
        <w:rPr>
          <w:sz w:val="26"/>
          <w:szCs w:val="26"/>
        </w:rPr>
      </w:pPr>
      <w:r w:rsidRPr="00DA3269">
        <w:rPr>
          <w:sz w:val="26"/>
          <w:szCs w:val="26"/>
        </w:rPr>
        <w:t xml:space="preserve">Место </w:t>
      </w:r>
      <w:r w:rsidR="009570FC" w:rsidRPr="00DA3269">
        <w:rPr>
          <w:sz w:val="26"/>
          <w:szCs w:val="26"/>
        </w:rPr>
        <w:t>поставки Т</w:t>
      </w:r>
      <w:r w:rsidRPr="00DA3269">
        <w:rPr>
          <w:sz w:val="26"/>
          <w:szCs w:val="26"/>
        </w:rPr>
        <w:t>овара и выполнения работ - 107139, Москва, Орликов переулок, д.</w:t>
      </w:r>
      <w:r w:rsidR="005A6790" w:rsidRPr="00DA3269">
        <w:rPr>
          <w:sz w:val="26"/>
          <w:szCs w:val="26"/>
        </w:rPr>
        <w:t> </w:t>
      </w:r>
      <w:r w:rsidRPr="00DA3269">
        <w:rPr>
          <w:sz w:val="26"/>
          <w:szCs w:val="26"/>
        </w:rPr>
        <w:t>3а.</w:t>
      </w:r>
    </w:p>
    <w:p w14:paraId="26B604DA" w14:textId="77777777" w:rsidR="005A6790" w:rsidRPr="00DA3269" w:rsidRDefault="005A6790" w:rsidP="00FC5172">
      <w:pPr>
        <w:widowControl w:val="0"/>
        <w:ind w:firstLine="426"/>
        <w:jc w:val="both"/>
        <w:rPr>
          <w:sz w:val="26"/>
          <w:szCs w:val="26"/>
        </w:rPr>
      </w:pPr>
      <w:r w:rsidRPr="00DA3269">
        <w:rPr>
          <w:sz w:val="26"/>
          <w:szCs w:val="26"/>
        </w:rPr>
        <w:t>Получателем Товара является Центральный аппарат Фонда социального страхования Российской Федерации.</w:t>
      </w:r>
    </w:p>
    <w:p w14:paraId="2FE4F12B" w14:textId="77777777" w:rsidR="002B26A2" w:rsidRPr="00DA3269" w:rsidRDefault="002B26A2" w:rsidP="00DD2228">
      <w:pPr>
        <w:widowControl w:val="0"/>
        <w:ind w:firstLine="426"/>
        <w:jc w:val="both"/>
        <w:rPr>
          <w:b/>
          <w:sz w:val="26"/>
          <w:szCs w:val="26"/>
        </w:rPr>
      </w:pPr>
    </w:p>
    <w:p w14:paraId="7D04CD84" w14:textId="77777777" w:rsidR="002B26A2" w:rsidRPr="00DA3269" w:rsidRDefault="00B572E3" w:rsidP="00DD2228">
      <w:pPr>
        <w:widowControl w:val="0"/>
        <w:ind w:firstLine="426"/>
        <w:jc w:val="both"/>
        <w:rPr>
          <w:b/>
          <w:sz w:val="26"/>
          <w:szCs w:val="26"/>
        </w:rPr>
      </w:pPr>
      <w:r w:rsidRPr="00DA3269">
        <w:rPr>
          <w:b/>
          <w:sz w:val="26"/>
          <w:szCs w:val="26"/>
        </w:rPr>
        <w:lastRenderedPageBreak/>
        <w:t xml:space="preserve">Таблица: Сроки поставки </w:t>
      </w:r>
      <w:r w:rsidR="009570FC" w:rsidRPr="00DA3269">
        <w:rPr>
          <w:b/>
          <w:sz w:val="26"/>
          <w:szCs w:val="26"/>
        </w:rPr>
        <w:t>Т</w:t>
      </w:r>
      <w:r w:rsidRPr="00DA3269">
        <w:rPr>
          <w:b/>
          <w:sz w:val="26"/>
          <w:szCs w:val="26"/>
        </w:rPr>
        <w:t>овара и выполнения работ</w:t>
      </w:r>
    </w:p>
    <w:tbl>
      <w:tblPr>
        <w:tblStyle w:val="af3"/>
        <w:tblW w:w="0" w:type="auto"/>
        <w:tblLook w:val="04A0" w:firstRow="1" w:lastRow="0" w:firstColumn="1" w:lastColumn="0" w:noHBand="0" w:noVBand="1"/>
      </w:tblPr>
      <w:tblGrid>
        <w:gridCol w:w="670"/>
        <w:gridCol w:w="4261"/>
        <w:gridCol w:w="2478"/>
        <w:gridCol w:w="2502"/>
      </w:tblGrid>
      <w:tr w:rsidR="00B572E3" w:rsidRPr="00DA3269" w14:paraId="3665AD50" w14:textId="77777777" w:rsidTr="005721C0">
        <w:trPr>
          <w:cantSplit/>
          <w:tblHeader/>
        </w:trPr>
        <w:tc>
          <w:tcPr>
            <w:tcW w:w="675" w:type="dxa"/>
            <w:vMerge w:val="restart"/>
          </w:tcPr>
          <w:p w14:paraId="3C4D4B6C" w14:textId="77777777" w:rsidR="00B572E3" w:rsidRPr="00DA3269" w:rsidRDefault="00B572E3" w:rsidP="005721C0">
            <w:pPr>
              <w:widowControl w:val="0"/>
              <w:jc w:val="center"/>
              <w:rPr>
                <w:b/>
                <w:sz w:val="26"/>
                <w:szCs w:val="26"/>
              </w:rPr>
            </w:pPr>
            <w:r w:rsidRPr="00DA3269">
              <w:rPr>
                <w:b/>
                <w:sz w:val="26"/>
                <w:szCs w:val="26"/>
              </w:rPr>
              <w:t>№ пп.</w:t>
            </w:r>
          </w:p>
        </w:tc>
        <w:tc>
          <w:tcPr>
            <w:tcW w:w="4393" w:type="dxa"/>
            <w:vMerge w:val="restart"/>
          </w:tcPr>
          <w:p w14:paraId="7C533B7B" w14:textId="77777777" w:rsidR="00B572E3" w:rsidRPr="00DA3269" w:rsidRDefault="00B572E3" w:rsidP="005721C0">
            <w:pPr>
              <w:widowControl w:val="0"/>
              <w:jc w:val="center"/>
              <w:rPr>
                <w:b/>
                <w:sz w:val="26"/>
                <w:szCs w:val="26"/>
              </w:rPr>
            </w:pPr>
            <w:r w:rsidRPr="00DA3269">
              <w:rPr>
                <w:b/>
                <w:sz w:val="26"/>
                <w:szCs w:val="26"/>
              </w:rPr>
              <w:t>Наименование</w:t>
            </w:r>
          </w:p>
        </w:tc>
        <w:tc>
          <w:tcPr>
            <w:tcW w:w="5069" w:type="dxa"/>
            <w:gridSpan w:val="2"/>
          </w:tcPr>
          <w:p w14:paraId="201DE84E" w14:textId="77777777" w:rsidR="00B572E3" w:rsidRPr="00DA3269" w:rsidRDefault="00B572E3" w:rsidP="009570FC">
            <w:pPr>
              <w:widowControl w:val="0"/>
              <w:jc w:val="center"/>
              <w:rPr>
                <w:b/>
                <w:sz w:val="26"/>
                <w:szCs w:val="26"/>
              </w:rPr>
            </w:pPr>
            <w:r w:rsidRPr="00DA3269">
              <w:rPr>
                <w:b/>
                <w:sz w:val="26"/>
                <w:szCs w:val="26"/>
              </w:rPr>
              <w:t xml:space="preserve">Сроки поставки </w:t>
            </w:r>
            <w:r w:rsidR="009570FC" w:rsidRPr="00DA3269">
              <w:rPr>
                <w:b/>
                <w:sz w:val="26"/>
                <w:szCs w:val="26"/>
              </w:rPr>
              <w:t>Т</w:t>
            </w:r>
            <w:r w:rsidRPr="00DA3269">
              <w:rPr>
                <w:b/>
                <w:sz w:val="26"/>
                <w:szCs w:val="26"/>
              </w:rPr>
              <w:t>овара и выполнения работ</w:t>
            </w:r>
          </w:p>
        </w:tc>
      </w:tr>
      <w:tr w:rsidR="00B572E3" w:rsidRPr="00DA3269" w14:paraId="114F4889" w14:textId="77777777" w:rsidTr="005721C0">
        <w:trPr>
          <w:cantSplit/>
          <w:tblHeader/>
        </w:trPr>
        <w:tc>
          <w:tcPr>
            <w:tcW w:w="675" w:type="dxa"/>
            <w:vMerge/>
          </w:tcPr>
          <w:p w14:paraId="75B699A5" w14:textId="77777777" w:rsidR="00B572E3" w:rsidRPr="00DA3269" w:rsidRDefault="00B572E3" w:rsidP="006F36D7">
            <w:pPr>
              <w:widowControl w:val="0"/>
              <w:jc w:val="center"/>
              <w:rPr>
                <w:b/>
                <w:sz w:val="26"/>
                <w:szCs w:val="26"/>
              </w:rPr>
            </w:pPr>
          </w:p>
        </w:tc>
        <w:tc>
          <w:tcPr>
            <w:tcW w:w="4393" w:type="dxa"/>
            <w:vMerge/>
          </w:tcPr>
          <w:p w14:paraId="793148FF" w14:textId="77777777" w:rsidR="00B572E3" w:rsidRPr="00DA3269" w:rsidRDefault="00B572E3" w:rsidP="006F36D7">
            <w:pPr>
              <w:widowControl w:val="0"/>
              <w:jc w:val="center"/>
              <w:rPr>
                <w:b/>
                <w:sz w:val="26"/>
                <w:szCs w:val="26"/>
              </w:rPr>
            </w:pPr>
          </w:p>
        </w:tc>
        <w:tc>
          <w:tcPr>
            <w:tcW w:w="2534" w:type="dxa"/>
          </w:tcPr>
          <w:p w14:paraId="72CA5ACA" w14:textId="77777777" w:rsidR="00B572E3" w:rsidRPr="00DA3269" w:rsidRDefault="00B572E3" w:rsidP="006F36D7">
            <w:pPr>
              <w:widowControl w:val="0"/>
              <w:jc w:val="center"/>
              <w:rPr>
                <w:b/>
                <w:sz w:val="26"/>
                <w:szCs w:val="26"/>
              </w:rPr>
            </w:pPr>
            <w:r w:rsidRPr="00DA3269">
              <w:rPr>
                <w:b/>
                <w:sz w:val="26"/>
                <w:szCs w:val="26"/>
              </w:rPr>
              <w:t>Начало</w:t>
            </w:r>
          </w:p>
        </w:tc>
        <w:tc>
          <w:tcPr>
            <w:tcW w:w="2535" w:type="dxa"/>
          </w:tcPr>
          <w:p w14:paraId="5809F6D6" w14:textId="77777777" w:rsidR="00B572E3" w:rsidRPr="00DA3269" w:rsidRDefault="00B572E3" w:rsidP="006F36D7">
            <w:pPr>
              <w:widowControl w:val="0"/>
              <w:jc w:val="center"/>
              <w:rPr>
                <w:b/>
                <w:sz w:val="26"/>
                <w:szCs w:val="26"/>
              </w:rPr>
            </w:pPr>
            <w:r w:rsidRPr="00DA3269">
              <w:rPr>
                <w:b/>
                <w:sz w:val="26"/>
                <w:szCs w:val="26"/>
              </w:rPr>
              <w:t>Длительность</w:t>
            </w:r>
            <w:r w:rsidR="00EE2E62" w:rsidRPr="00DA3269">
              <w:rPr>
                <w:b/>
                <w:sz w:val="26"/>
                <w:szCs w:val="26"/>
              </w:rPr>
              <w:t xml:space="preserve">, </w:t>
            </w:r>
            <w:r w:rsidR="00EE2E62" w:rsidRPr="00DA3269">
              <w:rPr>
                <w:b/>
                <w:sz w:val="26"/>
                <w:szCs w:val="26"/>
              </w:rPr>
              <w:br/>
              <w:t>не более</w:t>
            </w:r>
          </w:p>
        </w:tc>
      </w:tr>
      <w:tr w:rsidR="00AC5127" w:rsidRPr="00DA3269" w14:paraId="007AD743" w14:textId="77777777" w:rsidTr="005721C0">
        <w:trPr>
          <w:cantSplit/>
        </w:trPr>
        <w:tc>
          <w:tcPr>
            <w:tcW w:w="675" w:type="dxa"/>
          </w:tcPr>
          <w:p w14:paraId="299E6C9D" w14:textId="77777777" w:rsidR="00AC5127" w:rsidRPr="00DA3269" w:rsidRDefault="00AC5127" w:rsidP="003819DF">
            <w:pPr>
              <w:widowControl w:val="0"/>
              <w:jc w:val="center"/>
              <w:rPr>
                <w:sz w:val="26"/>
                <w:szCs w:val="26"/>
              </w:rPr>
            </w:pPr>
            <w:r w:rsidRPr="00DA3269">
              <w:rPr>
                <w:sz w:val="26"/>
                <w:szCs w:val="26"/>
              </w:rPr>
              <w:t>1</w:t>
            </w:r>
          </w:p>
        </w:tc>
        <w:tc>
          <w:tcPr>
            <w:tcW w:w="4393" w:type="dxa"/>
          </w:tcPr>
          <w:p w14:paraId="3DB98965" w14:textId="77777777" w:rsidR="00AC5127" w:rsidRPr="00DA3269" w:rsidRDefault="00B572E3" w:rsidP="00AC5127">
            <w:pPr>
              <w:widowControl w:val="0"/>
              <w:jc w:val="both"/>
              <w:rPr>
                <w:sz w:val="26"/>
                <w:szCs w:val="26"/>
              </w:rPr>
            </w:pPr>
            <w:r w:rsidRPr="00DA3269">
              <w:rPr>
                <w:sz w:val="26"/>
                <w:szCs w:val="26"/>
              </w:rPr>
              <w:t xml:space="preserve">1-й этап. </w:t>
            </w:r>
            <w:r w:rsidR="00AC5127" w:rsidRPr="00DA3269">
              <w:rPr>
                <w:sz w:val="26"/>
                <w:szCs w:val="26"/>
              </w:rPr>
              <w:t>Поставка сетевого оборудования</w:t>
            </w:r>
          </w:p>
        </w:tc>
        <w:tc>
          <w:tcPr>
            <w:tcW w:w="2534" w:type="dxa"/>
          </w:tcPr>
          <w:p w14:paraId="11D8B0AD" w14:textId="77777777" w:rsidR="00AC5127" w:rsidRPr="00DA3269" w:rsidRDefault="00AC5127" w:rsidP="00DD2228">
            <w:pPr>
              <w:widowControl w:val="0"/>
              <w:jc w:val="both"/>
              <w:rPr>
                <w:sz w:val="26"/>
                <w:szCs w:val="26"/>
              </w:rPr>
            </w:pPr>
            <w:r w:rsidRPr="00DA3269">
              <w:rPr>
                <w:sz w:val="26"/>
                <w:szCs w:val="26"/>
              </w:rPr>
              <w:t>Дата подписания Контракта</w:t>
            </w:r>
          </w:p>
        </w:tc>
        <w:tc>
          <w:tcPr>
            <w:tcW w:w="2535" w:type="dxa"/>
          </w:tcPr>
          <w:p w14:paraId="40FE8D2D" w14:textId="78507E90" w:rsidR="00AC5127" w:rsidRPr="00DA3269" w:rsidRDefault="003819DF" w:rsidP="003819DF">
            <w:pPr>
              <w:widowControl w:val="0"/>
              <w:jc w:val="both"/>
              <w:rPr>
                <w:sz w:val="26"/>
                <w:szCs w:val="26"/>
              </w:rPr>
            </w:pPr>
            <w:r>
              <w:rPr>
                <w:sz w:val="26"/>
                <w:szCs w:val="26"/>
                <w:lang w:val="en-US"/>
              </w:rPr>
              <w:t>50</w:t>
            </w:r>
            <w:r w:rsidR="00DE17E6">
              <w:rPr>
                <w:sz w:val="26"/>
                <w:szCs w:val="26"/>
              </w:rPr>
              <w:t xml:space="preserve"> </w:t>
            </w:r>
            <w:r>
              <w:rPr>
                <w:sz w:val="26"/>
                <w:szCs w:val="26"/>
              </w:rPr>
              <w:t>рабочих дней</w:t>
            </w:r>
          </w:p>
        </w:tc>
      </w:tr>
      <w:tr w:rsidR="00AC5127" w:rsidRPr="00DA3269" w14:paraId="5FFF076C" w14:textId="77777777" w:rsidTr="005721C0">
        <w:trPr>
          <w:cantSplit/>
        </w:trPr>
        <w:tc>
          <w:tcPr>
            <w:tcW w:w="675" w:type="dxa"/>
          </w:tcPr>
          <w:p w14:paraId="03A0C5A3" w14:textId="77777777" w:rsidR="00AC5127" w:rsidRPr="00DA3269" w:rsidRDefault="00AC5127" w:rsidP="003819DF">
            <w:pPr>
              <w:widowControl w:val="0"/>
              <w:jc w:val="center"/>
              <w:rPr>
                <w:sz w:val="26"/>
                <w:szCs w:val="26"/>
              </w:rPr>
            </w:pPr>
            <w:r w:rsidRPr="00DA3269">
              <w:rPr>
                <w:sz w:val="26"/>
                <w:szCs w:val="26"/>
              </w:rPr>
              <w:t>2</w:t>
            </w:r>
          </w:p>
        </w:tc>
        <w:tc>
          <w:tcPr>
            <w:tcW w:w="4393" w:type="dxa"/>
          </w:tcPr>
          <w:p w14:paraId="49CABCB5" w14:textId="009EE1D7" w:rsidR="00AC5127" w:rsidRPr="00DA3269" w:rsidRDefault="00B572E3" w:rsidP="00002EE8">
            <w:pPr>
              <w:widowControl w:val="0"/>
              <w:jc w:val="both"/>
              <w:rPr>
                <w:sz w:val="26"/>
                <w:szCs w:val="26"/>
              </w:rPr>
            </w:pPr>
            <w:r w:rsidRPr="00DA3269">
              <w:rPr>
                <w:sz w:val="26"/>
                <w:szCs w:val="26"/>
              </w:rPr>
              <w:t xml:space="preserve">2-й этап. </w:t>
            </w:r>
            <w:r w:rsidR="00AC5127" w:rsidRPr="00DA3269">
              <w:rPr>
                <w:sz w:val="26"/>
                <w:szCs w:val="26"/>
              </w:rPr>
              <w:t xml:space="preserve">Выполнение </w:t>
            </w:r>
            <w:r w:rsidR="00002EE8">
              <w:rPr>
                <w:sz w:val="26"/>
                <w:szCs w:val="26"/>
              </w:rPr>
              <w:t>ПНР</w:t>
            </w:r>
            <w:r w:rsidR="003819DF">
              <w:rPr>
                <w:sz w:val="26"/>
                <w:szCs w:val="26"/>
              </w:rPr>
              <w:t>, в том числе:</w:t>
            </w:r>
          </w:p>
        </w:tc>
        <w:tc>
          <w:tcPr>
            <w:tcW w:w="2534" w:type="dxa"/>
          </w:tcPr>
          <w:p w14:paraId="01B63D76" w14:textId="3A699C53" w:rsidR="00AC5127" w:rsidRPr="00DA3269" w:rsidRDefault="00AC5127" w:rsidP="003819DF">
            <w:pPr>
              <w:widowControl w:val="0"/>
              <w:jc w:val="both"/>
              <w:rPr>
                <w:sz w:val="26"/>
                <w:szCs w:val="26"/>
              </w:rPr>
            </w:pPr>
            <w:r w:rsidRPr="00DA3269">
              <w:rPr>
                <w:sz w:val="26"/>
                <w:szCs w:val="26"/>
              </w:rPr>
              <w:t xml:space="preserve">Дата подписания </w:t>
            </w:r>
            <w:r w:rsidR="003819DF">
              <w:rPr>
                <w:sz w:val="26"/>
                <w:szCs w:val="26"/>
              </w:rPr>
              <w:t>Контракта</w:t>
            </w:r>
          </w:p>
        </w:tc>
        <w:tc>
          <w:tcPr>
            <w:tcW w:w="2535" w:type="dxa"/>
          </w:tcPr>
          <w:p w14:paraId="476099F4" w14:textId="74BFABB0" w:rsidR="00AC5127" w:rsidRPr="00DA3269" w:rsidRDefault="00B572E3" w:rsidP="003819DF">
            <w:pPr>
              <w:widowControl w:val="0"/>
              <w:jc w:val="both"/>
              <w:rPr>
                <w:sz w:val="26"/>
                <w:szCs w:val="26"/>
              </w:rPr>
            </w:pPr>
            <w:r w:rsidRPr="00DA3269">
              <w:rPr>
                <w:sz w:val="26"/>
                <w:szCs w:val="26"/>
              </w:rPr>
              <w:t>1</w:t>
            </w:r>
            <w:r w:rsidR="003819DF">
              <w:rPr>
                <w:sz w:val="26"/>
                <w:szCs w:val="26"/>
              </w:rPr>
              <w:t>5</w:t>
            </w:r>
            <w:r w:rsidRPr="00DA3269">
              <w:rPr>
                <w:sz w:val="26"/>
                <w:szCs w:val="26"/>
              </w:rPr>
              <w:t>0 рабочих дней</w:t>
            </w:r>
          </w:p>
        </w:tc>
      </w:tr>
      <w:tr w:rsidR="003819DF" w:rsidRPr="00DA3269" w14:paraId="5DA63D72" w14:textId="77777777" w:rsidTr="005721C0">
        <w:trPr>
          <w:cantSplit/>
        </w:trPr>
        <w:tc>
          <w:tcPr>
            <w:tcW w:w="675" w:type="dxa"/>
          </w:tcPr>
          <w:p w14:paraId="32713498" w14:textId="31830C45" w:rsidR="003819DF" w:rsidRPr="00DA3269" w:rsidRDefault="003819DF" w:rsidP="003819DF">
            <w:pPr>
              <w:widowControl w:val="0"/>
              <w:jc w:val="center"/>
              <w:rPr>
                <w:sz w:val="26"/>
                <w:szCs w:val="26"/>
              </w:rPr>
            </w:pPr>
            <w:r>
              <w:rPr>
                <w:sz w:val="26"/>
                <w:szCs w:val="26"/>
              </w:rPr>
              <w:t>2.1</w:t>
            </w:r>
          </w:p>
        </w:tc>
        <w:tc>
          <w:tcPr>
            <w:tcW w:w="4393" w:type="dxa"/>
          </w:tcPr>
          <w:p w14:paraId="3BFB7386" w14:textId="66FECE17" w:rsidR="003819DF" w:rsidRPr="00B975D6" w:rsidRDefault="003819DF" w:rsidP="003819DF">
            <w:pPr>
              <w:widowControl w:val="0"/>
              <w:jc w:val="both"/>
              <w:rPr>
                <w:sz w:val="26"/>
                <w:szCs w:val="26"/>
              </w:rPr>
            </w:pPr>
            <w:r>
              <w:rPr>
                <w:color w:val="000000"/>
                <w:sz w:val="26"/>
                <w:szCs w:val="26"/>
              </w:rPr>
              <w:t>Предоставление Исполнителю документации и необходимой информацию</w:t>
            </w:r>
            <w:r w:rsidRPr="00DA3269">
              <w:rPr>
                <w:color w:val="000000"/>
                <w:sz w:val="26"/>
                <w:szCs w:val="26"/>
              </w:rPr>
              <w:t xml:space="preserve"> </w:t>
            </w:r>
            <w:r w:rsidR="00B975D6">
              <w:rPr>
                <w:color w:val="000000"/>
                <w:sz w:val="26"/>
                <w:szCs w:val="26"/>
              </w:rPr>
              <w:t>в соответствии с п.8.1.1 ТЗ</w:t>
            </w:r>
          </w:p>
        </w:tc>
        <w:tc>
          <w:tcPr>
            <w:tcW w:w="2534" w:type="dxa"/>
          </w:tcPr>
          <w:p w14:paraId="388BC062" w14:textId="45E2AEFE" w:rsidR="003819DF" w:rsidRPr="00DA3269" w:rsidRDefault="003819DF" w:rsidP="003819DF">
            <w:pPr>
              <w:widowControl w:val="0"/>
              <w:jc w:val="both"/>
              <w:rPr>
                <w:sz w:val="26"/>
                <w:szCs w:val="26"/>
              </w:rPr>
            </w:pPr>
            <w:r w:rsidRPr="00DA3269">
              <w:rPr>
                <w:sz w:val="26"/>
                <w:szCs w:val="26"/>
              </w:rPr>
              <w:t xml:space="preserve">Дата подписания </w:t>
            </w:r>
            <w:r>
              <w:rPr>
                <w:sz w:val="26"/>
                <w:szCs w:val="26"/>
              </w:rPr>
              <w:t>Контракта</w:t>
            </w:r>
          </w:p>
        </w:tc>
        <w:tc>
          <w:tcPr>
            <w:tcW w:w="2535" w:type="dxa"/>
          </w:tcPr>
          <w:p w14:paraId="64604E3C" w14:textId="3F195207" w:rsidR="003819DF" w:rsidRPr="00DA3269" w:rsidRDefault="003819DF" w:rsidP="003819DF">
            <w:pPr>
              <w:widowControl w:val="0"/>
              <w:jc w:val="both"/>
              <w:rPr>
                <w:sz w:val="26"/>
                <w:szCs w:val="26"/>
              </w:rPr>
            </w:pPr>
            <w:r>
              <w:rPr>
                <w:sz w:val="26"/>
                <w:szCs w:val="26"/>
              </w:rPr>
              <w:t>3</w:t>
            </w:r>
            <w:r w:rsidRPr="00DA3269">
              <w:rPr>
                <w:sz w:val="26"/>
                <w:szCs w:val="26"/>
              </w:rPr>
              <w:t xml:space="preserve"> рабочих дн</w:t>
            </w:r>
            <w:r>
              <w:rPr>
                <w:sz w:val="26"/>
                <w:szCs w:val="26"/>
              </w:rPr>
              <w:t>я</w:t>
            </w:r>
          </w:p>
        </w:tc>
      </w:tr>
      <w:tr w:rsidR="00B975D6" w:rsidRPr="00DA3269" w14:paraId="2A079C51" w14:textId="77777777" w:rsidTr="005721C0">
        <w:trPr>
          <w:cantSplit/>
        </w:trPr>
        <w:tc>
          <w:tcPr>
            <w:tcW w:w="675" w:type="dxa"/>
          </w:tcPr>
          <w:p w14:paraId="2DCB0E51" w14:textId="1C19A52F" w:rsidR="00B975D6" w:rsidRPr="00DA3269" w:rsidRDefault="00B975D6" w:rsidP="003819DF">
            <w:pPr>
              <w:widowControl w:val="0"/>
              <w:jc w:val="center"/>
              <w:rPr>
                <w:sz w:val="26"/>
                <w:szCs w:val="26"/>
              </w:rPr>
            </w:pPr>
            <w:r>
              <w:rPr>
                <w:sz w:val="26"/>
                <w:szCs w:val="26"/>
              </w:rPr>
              <w:t>2.2</w:t>
            </w:r>
          </w:p>
        </w:tc>
        <w:tc>
          <w:tcPr>
            <w:tcW w:w="4393" w:type="dxa"/>
          </w:tcPr>
          <w:p w14:paraId="61F10D7E" w14:textId="791B7953" w:rsidR="00B975D6" w:rsidRPr="00DA3269" w:rsidRDefault="00B975D6" w:rsidP="00B975D6">
            <w:pPr>
              <w:widowControl w:val="0"/>
              <w:jc w:val="both"/>
              <w:rPr>
                <w:sz w:val="26"/>
                <w:szCs w:val="26"/>
              </w:rPr>
            </w:pPr>
            <w:r>
              <w:rPr>
                <w:color w:val="000000"/>
                <w:sz w:val="26"/>
                <w:szCs w:val="26"/>
              </w:rPr>
              <w:t>Осмотр помещений</w:t>
            </w:r>
            <w:r w:rsidRPr="00DA3269">
              <w:rPr>
                <w:color w:val="000000"/>
                <w:sz w:val="26"/>
                <w:szCs w:val="26"/>
              </w:rPr>
              <w:t xml:space="preserve"> </w:t>
            </w:r>
            <w:r>
              <w:rPr>
                <w:color w:val="000000"/>
                <w:sz w:val="26"/>
                <w:szCs w:val="26"/>
              </w:rPr>
              <w:t>в соответствии с п.8.1.1 ТЗ</w:t>
            </w:r>
          </w:p>
        </w:tc>
        <w:tc>
          <w:tcPr>
            <w:tcW w:w="2534" w:type="dxa"/>
          </w:tcPr>
          <w:p w14:paraId="779F9354" w14:textId="7F91E231" w:rsidR="00B975D6" w:rsidRPr="00DA3269" w:rsidRDefault="00B975D6" w:rsidP="003819DF">
            <w:pPr>
              <w:widowControl w:val="0"/>
              <w:jc w:val="both"/>
              <w:rPr>
                <w:sz w:val="26"/>
                <w:szCs w:val="26"/>
              </w:rPr>
            </w:pPr>
            <w:r w:rsidRPr="00DA3269">
              <w:rPr>
                <w:sz w:val="26"/>
                <w:szCs w:val="26"/>
              </w:rPr>
              <w:t xml:space="preserve">Дата подписания </w:t>
            </w:r>
            <w:r>
              <w:rPr>
                <w:sz w:val="26"/>
                <w:szCs w:val="26"/>
              </w:rPr>
              <w:t>Контракта</w:t>
            </w:r>
          </w:p>
        </w:tc>
        <w:tc>
          <w:tcPr>
            <w:tcW w:w="2535" w:type="dxa"/>
          </w:tcPr>
          <w:p w14:paraId="3FE407AF" w14:textId="1A9F6651" w:rsidR="00B975D6" w:rsidRPr="00DA3269" w:rsidRDefault="00B975D6" w:rsidP="003819DF">
            <w:pPr>
              <w:widowControl w:val="0"/>
              <w:jc w:val="both"/>
              <w:rPr>
                <w:sz w:val="26"/>
                <w:szCs w:val="26"/>
              </w:rPr>
            </w:pPr>
            <w:r>
              <w:rPr>
                <w:sz w:val="26"/>
                <w:szCs w:val="26"/>
              </w:rPr>
              <w:t>3</w:t>
            </w:r>
            <w:r w:rsidRPr="00DA3269">
              <w:rPr>
                <w:sz w:val="26"/>
                <w:szCs w:val="26"/>
              </w:rPr>
              <w:t xml:space="preserve"> рабочих дн</w:t>
            </w:r>
            <w:r>
              <w:rPr>
                <w:sz w:val="26"/>
                <w:szCs w:val="26"/>
              </w:rPr>
              <w:t>я</w:t>
            </w:r>
          </w:p>
        </w:tc>
      </w:tr>
      <w:tr w:rsidR="00B975D6" w:rsidRPr="00DA3269" w14:paraId="728ACAF1" w14:textId="77777777" w:rsidTr="005721C0">
        <w:trPr>
          <w:cantSplit/>
        </w:trPr>
        <w:tc>
          <w:tcPr>
            <w:tcW w:w="675" w:type="dxa"/>
          </w:tcPr>
          <w:p w14:paraId="0B555FF2" w14:textId="61C940DC" w:rsidR="00B975D6" w:rsidRPr="00DA3269" w:rsidRDefault="00B975D6" w:rsidP="00B975D6">
            <w:pPr>
              <w:widowControl w:val="0"/>
              <w:jc w:val="center"/>
              <w:rPr>
                <w:sz w:val="26"/>
                <w:szCs w:val="26"/>
              </w:rPr>
            </w:pPr>
            <w:r>
              <w:rPr>
                <w:sz w:val="26"/>
                <w:szCs w:val="26"/>
              </w:rPr>
              <w:t>2.3</w:t>
            </w:r>
          </w:p>
        </w:tc>
        <w:tc>
          <w:tcPr>
            <w:tcW w:w="4393" w:type="dxa"/>
          </w:tcPr>
          <w:p w14:paraId="654E8A6C" w14:textId="5F88E9AF" w:rsidR="00B975D6" w:rsidRPr="00DA3269" w:rsidRDefault="00B975D6" w:rsidP="00B975D6">
            <w:pPr>
              <w:widowControl w:val="0"/>
              <w:jc w:val="both"/>
              <w:rPr>
                <w:sz w:val="26"/>
                <w:szCs w:val="26"/>
              </w:rPr>
            </w:pPr>
            <w:r>
              <w:rPr>
                <w:color w:val="000000"/>
                <w:sz w:val="26"/>
                <w:szCs w:val="26"/>
              </w:rPr>
              <w:t>Отчет о готовности помещений</w:t>
            </w:r>
            <w:r w:rsidRPr="00DA3269">
              <w:rPr>
                <w:color w:val="000000"/>
                <w:sz w:val="26"/>
                <w:szCs w:val="26"/>
              </w:rPr>
              <w:t xml:space="preserve"> </w:t>
            </w:r>
            <w:r>
              <w:rPr>
                <w:color w:val="000000"/>
                <w:sz w:val="26"/>
                <w:szCs w:val="26"/>
              </w:rPr>
              <w:t>в соответствии с п.8.1.1 ТЗ</w:t>
            </w:r>
          </w:p>
        </w:tc>
        <w:tc>
          <w:tcPr>
            <w:tcW w:w="2534" w:type="dxa"/>
          </w:tcPr>
          <w:p w14:paraId="11214454" w14:textId="02EBBE21" w:rsidR="00B975D6" w:rsidRPr="00DA3269" w:rsidRDefault="00B975D6" w:rsidP="003819DF">
            <w:pPr>
              <w:widowControl w:val="0"/>
              <w:jc w:val="both"/>
              <w:rPr>
                <w:sz w:val="26"/>
                <w:szCs w:val="26"/>
              </w:rPr>
            </w:pPr>
            <w:r w:rsidRPr="00DA3269">
              <w:rPr>
                <w:sz w:val="26"/>
                <w:szCs w:val="26"/>
              </w:rPr>
              <w:t xml:space="preserve">Дата подписания </w:t>
            </w:r>
            <w:r>
              <w:rPr>
                <w:sz w:val="26"/>
                <w:szCs w:val="26"/>
              </w:rPr>
              <w:t>Контракта</w:t>
            </w:r>
          </w:p>
        </w:tc>
        <w:tc>
          <w:tcPr>
            <w:tcW w:w="2535" w:type="dxa"/>
          </w:tcPr>
          <w:p w14:paraId="4446FDFE" w14:textId="39902246" w:rsidR="00B975D6" w:rsidRPr="00DA3269" w:rsidRDefault="00B975D6" w:rsidP="00B975D6">
            <w:pPr>
              <w:widowControl w:val="0"/>
              <w:jc w:val="both"/>
              <w:rPr>
                <w:sz w:val="26"/>
                <w:szCs w:val="26"/>
              </w:rPr>
            </w:pPr>
            <w:r>
              <w:rPr>
                <w:sz w:val="26"/>
                <w:szCs w:val="26"/>
              </w:rPr>
              <w:t>6</w:t>
            </w:r>
            <w:r w:rsidRPr="00DA3269">
              <w:rPr>
                <w:sz w:val="26"/>
                <w:szCs w:val="26"/>
              </w:rPr>
              <w:t xml:space="preserve"> рабочих дн</w:t>
            </w:r>
            <w:r>
              <w:rPr>
                <w:sz w:val="26"/>
                <w:szCs w:val="26"/>
              </w:rPr>
              <w:t>ей</w:t>
            </w:r>
          </w:p>
        </w:tc>
      </w:tr>
      <w:tr w:rsidR="00B975D6" w:rsidRPr="00DA3269" w14:paraId="735A164E" w14:textId="77777777" w:rsidTr="005721C0">
        <w:trPr>
          <w:cantSplit/>
        </w:trPr>
        <w:tc>
          <w:tcPr>
            <w:tcW w:w="675" w:type="dxa"/>
          </w:tcPr>
          <w:p w14:paraId="65628653" w14:textId="6465A882" w:rsidR="00B975D6" w:rsidRPr="00DA3269" w:rsidRDefault="00B975D6" w:rsidP="00B975D6">
            <w:pPr>
              <w:widowControl w:val="0"/>
              <w:jc w:val="center"/>
              <w:rPr>
                <w:sz w:val="26"/>
                <w:szCs w:val="26"/>
              </w:rPr>
            </w:pPr>
            <w:r>
              <w:rPr>
                <w:sz w:val="26"/>
                <w:szCs w:val="26"/>
              </w:rPr>
              <w:t>2.4</w:t>
            </w:r>
          </w:p>
        </w:tc>
        <w:tc>
          <w:tcPr>
            <w:tcW w:w="4393" w:type="dxa"/>
          </w:tcPr>
          <w:p w14:paraId="0FC81C7C" w14:textId="7363FF2F" w:rsidR="00B975D6" w:rsidRPr="00DA3269" w:rsidRDefault="00B975D6" w:rsidP="00B975D6">
            <w:pPr>
              <w:widowControl w:val="0"/>
              <w:jc w:val="both"/>
              <w:rPr>
                <w:sz w:val="26"/>
                <w:szCs w:val="26"/>
              </w:rPr>
            </w:pPr>
            <w:r>
              <w:rPr>
                <w:color w:val="000000"/>
                <w:sz w:val="26"/>
                <w:szCs w:val="26"/>
              </w:rPr>
              <w:t>Подготовка документации в соответствии с п.8.1.1 ТЗ</w:t>
            </w:r>
          </w:p>
        </w:tc>
        <w:tc>
          <w:tcPr>
            <w:tcW w:w="2534" w:type="dxa"/>
          </w:tcPr>
          <w:p w14:paraId="0AF97DF8" w14:textId="1BA6061B" w:rsidR="00B975D6" w:rsidRPr="00DA3269" w:rsidRDefault="00B975D6" w:rsidP="003819DF">
            <w:pPr>
              <w:widowControl w:val="0"/>
              <w:jc w:val="both"/>
              <w:rPr>
                <w:sz w:val="26"/>
                <w:szCs w:val="26"/>
              </w:rPr>
            </w:pPr>
            <w:r w:rsidRPr="00DA3269">
              <w:rPr>
                <w:sz w:val="26"/>
                <w:szCs w:val="26"/>
              </w:rPr>
              <w:t xml:space="preserve">Дата подписания </w:t>
            </w:r>
            <w:r>
              <w:rPr>
                <w:sz w:val="26"/>
                <w:szCs w:val="26"/>
              </w:rPr>
              <w:t>Контракта</w:t>
            </w:r>
          </w:p>
        </w:tc>
        <w:tc>
          <w:tcPr>
            <w:tcW w:w="2535" w:type="dxa"/>
          </w:tcPr>
          <w:p w14:paraId="20623A0F" w14:textId="799A6311" w:rsidR="00B975D6" w:rsidRPr="00DA3269" w:rsidRDefault="00B975D6" w:rsidP="003819DF">
            <w:pPr>
              <w:widowControl w:val="0"/>
              <w:jc w:val="both"/>
              <w:rPr>
                <w:sz w:val="26"/>
                <w:szCs w:val="26"/>
              </w:rPr>
            </w:pPr>
            <w:r>
              <w:rPr>
                <w:sz w:val="26"/>
                <w:szCs w:val="26"/>
              </w:rPr>
              <w:t>40</w:t>
            </w:r>
            <w:r w:rsidRPr="00DA3269">
              <w:rPr>
                <w:sz w:val="26"/>
                <w:szCs w:val="26"/>
              </w:rPr>
              <w:t xml:space="preserve"> рабочих дн</w:t>
            </w:r>
            <w:r>
              <w:rPr>
                <w:sz w:val="26"/>
                <w:szCs w:val="26"/>
              </w:rPr>
              <w:t>ей</w:t>
            </w:r>
          </w:p>
        </w:tc>
      </w:tr>
      <w:tr w:rsidR="00B975D6" w:rsidRPr="00DA3269" w14:paraId="2485866F" w14:textId="77777777" w:rsidTr="005721C0">
        <w:trPr>
          <w:cantSplit/>
        </w:trPr>
        <w:tc>
          <w:tcPr>
            <w:tcW w:w="675" w:type="dxa"/>
          </w:tcPr>
          <w:p w14:paraId="6CABD31D" w14:textId="7E815178" w:rsidR="00B975D6" w:rsidRPr="00DA3269" w:rsidRDefault="00B975D6" w:rsidP="003819DF">
            <w:pPr>
              <w:widowControl w:val="0"/>
              <w:jc w:val="center"/>
              <w:rPr>
                <w:sz w:val="26"/>
                <w:szCs w:val="26"/>
              </w:rPr>
            </w:pPr>
            <w:r>
              <w:rPr>
                <w:sz w:val="26"/>
                <w:szCs w:val="26"/>
              </w:rPr>
              <w:t>2.5</w:t>
            </w:r>
          </w:p>
        </w:tc>
        <w:tc>
          <w:tcPr>
            <w:tcW w:w="4393" w:type="dxa"/>
          </w:tcPr>
          <w:p w14:paraId="16CEE5F7" w14:textId="50AA3A3E" w:rsidR="00B975D6" w:rsidRPr="00DA3269" w:rsidRDefault="00B975D6" w:rsidP="00B975D6">
            <w:pPr>
              <w:widowControl w:val="0"/>
              <w:jc w:val="both"/>
              <w:rPr>
                <w:sz w:val="26"/>
                <w:szCs w:val="26"/>
              </w:rPr>
            </w:pPr>
            <w:r>
              <w:rPr>
                <w:sz w:val="26"/>
                <w:szCs w:val="26"/>
              </w:rPr>
              <w:t xml:space="preserve">Выполнение работ в </w:t>
            </w:r>
            <w:r>
              <w:rPr>
                <w:color w:val="000000"/>
                <w:sz w:val="26"/>
                <w:szCs w:val="26"/>
              </w:rPr>
              <w:t>соответствии с п.8.1.2 ТЗ</w:t>
            </w:r>
          </w:p>
        </w:tc>
        <w:tc>
          <w:tcPr>
            <w:tcW w:w="2534" w:type="dxa"/>
          </w:tcPr>
          <w:p w14:paraId="1A58F3E6" w14:textId="27C64160" w:rsidR="00B975D6" w:rsidRPr="00DA3269" w:rsidRDefault="00B975D6" w:rsidP="003819DF">
            <w:pPr>
              <w:widowControl w:val="0"/>
              <w:jc w:val="both"/>
              <w:rPr>
                <w:sz w:val="26"/>
                <w:szCs w:val="26"/>
              </w:rPr>
            </w:pPr>
            <w:r w:rsidRPr="00DA3269">
              <w:rPr>
                <w:sz w:val="26"/>
                <w:szCs w:val="26"/>
              </w:rPr>
              <w:t xml:space="preserve">Дата подписания </w:t>
            </w:r>
            <w:r>
              <w:rPr>
                <w:sz w:val="26"/>
                <w:szCs w:val="26"/>
              </w:rPr>
              <w:t>Контракта</w:t>
            </w:r>
          </w:p>
        </w:tc>
        <w:tc>
          <w:tcPr>
            <w:tcW w:w="2535" w:type="dxa"/>
          </w:tcPr>
          <w:p w14:paraId="619176C0" w14:textId="13005CAB" w:rsidR="00B975D6" w:rsidRPr="00DA3269" w:rsidRDefault="00B975D6" w:rsidP="003819DF">
            <w:pPr>
              <w:widowControl w:val="0"/>
              <w:jc w:val="both"/>
              <w:rPr>
                <w:sz w:val="26"/>
                <w:szCs w:val="26"/>
              </w:rPr>
            </w:pPr>
            <w:r>
              <w:rPr>
                <w:sz w:val="26"/>
                <w:szCs w:val="26"/>
              </w:rPr>
              <w:t>140</w:t>
            </w:r>
            <w:r w:rsidRPr="00DA3269">
              <w:rPr>
                <w:sz w:val="26"/>
                <w:szCs w:val="26"/>
              </w:rPr>
              <w:t xml:space="preserve"> рабочих дн</w:t>
            </w:r>
            <w:r>
              <w:rPr>
                <w:sz w:val="26"/>
                <w:szCs w:val="26"/>
              </w:rPr>
              <w:t>ей</w:t>
            </w:r>
          </w:p>
        </w:tc>
      </w:tr>
      <w:tr w:rsidR="00B975D6" w:rsidRPr="00DA3269" w14:paraId="633F40D6" w14:textId="77777777" w:rsidTr="005721C0">
        <w:trPr>
          <w:cantSplit/>
        </w:trPr>
        <w:tc>
          <w:tcPr>
            <w:tcW w:w="675" w:type="dxa"/>
          </w:tcPr>
          <w:p w14:paraId="6DB04A96" w14:textId="490A1708" w:rsidR="00B975D6" w:rsidRPr="00DA3269" w:rsidRDefault="00B975D6" w:rsidP="003819DF">
            <w:pPr>
              <w:widowControl w:val="0"/>
              <w:jc w:val="center"/>
              <w:rPr>
                <w:sz w:val="26"/>
                <w:szCs w:val="26"/>
              </w:rPr>
            </w:pPr>
            <w:r>
              <w:rPr>
                <w:sz w:val="26"/>
                <w:szCs w:val="26"/>
              </w:rPr>
              <w:t>2.6</w:t>
            </w:r>
          </w:p>
        </w:tc>
        <w:tc>
          <w:tcPr>
            <w:tcW w:w="4393" w:type="dxa"/>
          </w:tcPr>
          <w:p w14:paraId="1F2A4385" w14:textId="4E312E87" w:rsidR="00B975D6" w:rsidRDefault="00B975D6" w:rsidP="00B975D6">
            <w:pPr>
              <w:widowControl w:val="0"/>
              <w:jc w:val="both"/>
              <w:rPr>
                <w:sz w:val="26"/>
                <w:szCs w:val="26"/>
              </w:rPr>
            </w:pPr>
            <w:r>
              <w:rPr>
                <w:color w:val="000000"/>
                <w:sz w:val="26"/>
                <w:szCs w:val="26"/>
              </w:rPr>
              <w:t>Подготовка документации в соответствии с п.8.1.2 ТЗ</w:t>
            </w:r>
          </w:p>
        </w:tc>
        <w:tc>
          <w:tcPr>
            <w:tcW w:w="2534" w:type="dxa"/>
          </w:tcPr>
          <w:p w14:paraId="336D15DE" w14:textId="5FE18BB8" w:rsidR="00B975D6" w:rsidRPr="00DA3269" w:rsidRDefault="00B975D6" w:rsidP="003819DF">
            <w:pPr>
              <w:widowControl w:val="0"/>
              <w:jc w:val="both"/>
              <w:rPr>
                <w:sz w:val="26"/>
                <w:szCs w:val="26"/>
              </w:rPr>
            </w:pPr>
            <w:r w:rsidRPr="00DA3269">
              <w:rPr>
                <w:sz w:val="26"/>
                <w:szCs w:val="26"/>
              </w:rPr>
              <w:t xml:space="preserve">Дата подписания </w:t>
            </w:r>
            <w:r>
              <w:rPr>
                <w:sz w:val="26"/>
                <w:szCs w:val="26"/>
              </w:rPr>
              <w:t>Контракта</w:t>
            </w:r>
          </w:p>
        </w:tc>
        <w:tc>
          <w:tcPr>
            <w:tcW w:w="2535" w:type="dxa"/>
          </w:tcPr>
          <w:p w14:paraId="7AECA33C" w14:textId="6ABA0C93" w:rsidR="00B975D6" w:rsidRDefault="00B975D6" w:rsidP="003819DF">
            <w:pPr>
              <w:widowControl w:val="0"/>
              <w:jc w:val="both"/>
              <w:rPr>
                <w:sz w:val="26"/>
                <w:szCs w:val="26"/>
              </w:rPr>
            </w:pPr>
            <w:r w:rsidRPr="00DA3269">
              <w:rPr>
                <w:sz w:val="26"/>
                <w:szCs w:val="26"/>
              </w:rPr>
              <w:t>1</w:t>
            </w:r>
            <w:r>
              <w:rPr>
                <w:sz w:val="26"/>
                <w:szCs w:val="26"/>
              </w:rPr>
              <w:t>5</w:t>
            </w:r>
            <w:r w:rsidRPr="00DA3269">
              <w:rPr>
                <w:sz w:val="26"/>
                <w:szCs w:val="26"/>
              </w:rPr>
              <w:t>0 рабочих дней</w:t>
            </w:r>
          </w:p>
        </w:tc>
      </w:tr>
    </w:tbl>
    <w:p w14:paraId="55CCACA6" w14:textId="77777777" w:rsidR="00AC5127" w:rsidRPr="00DA3269" w:rsidRDefault="00AC5127" w:rsidP="00DD2228">
      <w:pPr>
        <w:widowControl w:val="0"/>
        <w:ind w:firstLine="426"/>
        <w:jc w:val="both"/>
        <w:rPr>
          <w:b/>
          <w:sz w:val="26"/>
          <w:szCs w:val="26"/>
        </w:rPr>
      </w:pPr>
    </w:p>
    <w:p w14:paraId="28084428" w14:textId="77777777" w:rsidR="00DD2228" w:rsidRPr="00DA3269" w:rsidRDefault="00DD2228" w:rsidP="009C79E8">
      <w:pPr>
        <w:pStyle w:val="afffa"/>
        <w:widowControl w:val="0"/>
        <w:numPr>
          <w:ilvl w:val="0"/>
          <w:numId w:val="28"/>
        </w:numPr>
        <w:jc w:val="both"/>
        <w:rPr>
          <w:rFonts w:ascii="Times New Roman" w:hAnsi="Times New Roman"/>
          <w:b/>
          <w:sz w:val="26"/>
          <w:szCs w:val="26"/>
        </w:rPr>
      </w:pPr>
      <w:r w:rsidRPr="00DA3269">
        <w:rPr>
          <w:rFonts w:ascii="Times New Roman" w:hAnsi="Times New Roman"/>
          <w:b/>
          <w:sz w:val="26"/>
          <w:szCs w:val="26"/>
        </w:rPr>
        <w:t>Требования к качеству поставляемого товара</w:t>
      </w:r>
    </w:p>
    <w:p w14:paraId="602B82ED" w14:textId="77777777" w:rsidR="00DD2228" w:rsidRPr="00DA3269" w:rsidRDefault="00DD2228" w:rsidP="00DD2228">
      <w:pPr>
        <w:widowControl w:val="0"/>
        <w:ind w:firstLine="426"/>
        <w:jc w:val="both"/>
        <w:rPr>
          <w:sz w:val="26"/>
          <w:szCs w:val="26"/>
        </w:rPr>
      </w:pPr>
      <w:r w:rsidRPr="00DA3269">
        <w:rPr>
          <w:sz w:val="26"/>
          <w:szCs w:val="26"/>
        </w:rPr>
        <w:t xml:space="preserve">Качество поставляемого </w:t>
      </w:r>
      <w:r w:rsidR="009570FC" w:rsidRPr="00DA3269">
        <w:rPr>
          <w:sz w:val="26"/>
          <w:szCs w:val="26"/>
        </w:rPr>
        <w:t>Товара</w:t>
      </w:r>
      <w:r w:rsidR="00EE2E62" w:rsidRPr="00DA3269">
        <w:rPr>
          <w:sz w:val="26"/>
          <w:szCs w:val="26"/>
        </w:rPr>
        <w:t xml:space="preserve"> </w:t>
      </w:r>
      <w:r w:rsidRPr="00DA3269">
        <w:rPr>
          <w:sz w:val="26"/>
          <w:szCs w:val="26"/>
        </w:rPr>
        <w:t>должно соответствовать действующим государственным стандартам, настоящим техническим требованиям, паспортным данным, медико-биологическим и санитарным нормам, установленным в Российской Федерации.</w:t>
      </w:r>
    </w:p>
    <w:p w14:paraId="004ABA7C" w14:textId="77777777" w:rsidR="00DD2228" w:rsidRPr="00DA3269" w:rsidRDefault="00DD2228" w:rsidP="00DD2228">
      <w:pPr>
        <w:widowControl w:val="0"/>
        <w:ind w:firstLine="426"/>
        <w:jc w:val="both"/>
        <w:rPr>
          <w:sz w:val="26"/>
          <w:szCs w:val="26"/>
        </w:rPr>
      </w:pPr>
      <w:r w:rsidRPr="00DA3269">
        <w:rPr>
          <w:sz w:val="26"/>
          <w:szCs w:val="26"/>
        </w:rPr>
        <w:t xml:space="preserve">Весь </w:t>
      </w:r>
      <w:r w:rsidR="00EE2E62" w:rsidRPr="00DA3269">
        <w:rPr>
          <w:sz w:val="26"/>
          <w:szCs w:val="26"/>
        </w:rPr>
        <w:t>Товар</w:t>
      </w:r>
      <w:r w:rsidRPr="00DA3269">
        <w:rPr>
          <w:sz w:val="26"/>
          <w:szCs w:val="26"/>
        </w:rPr>
        <w:t xml:space="preserve"> должен быть новым</w:t>
      </w:r>
      <w:r w:rsidR="006D4084" w:rsidRPr="00DA3269">
        <w:rPr>
          <w:sz w:val="26"/>
          <w:szCs w:val="26"/>
        </w:rPr>
        <w:t xml:space="preserve"> (не бывшим в эксплуатации)</w:t>
      </w:r>
      <w:r w:rsidRPr="00DA3269">
        <w:rPr>
          <w:sz w:val="26"/>
          <w:szCs w:val="26"/>
        </w:rPr>
        <w:t xml:space="preserve"> и с официальной гарантией от производителя.</w:t>
      </w:r>
    </w:p>
    <w:p w14:paraId="4DE0C83D" w14:textId="77777777" w:rsidR="00AA50F8" w:rsidRPr="00DA3269" w:rsidRDefault="00AA50F8" w:rsidP="00DD2228">
      <w:pPr>
        <w:widowControl w:val="0"/>
        <w:ind w:firstLine="426"/>
        <w:jc w:val="both"/>
        <w:rPr>
          <w:sz w:val="26"/>
          <w:szCs w:val="26"/>
        </w:rPr>
      </w:pPr>
      <w:r w:rsidRPr="00DA3269">
        <w:rPr>
          <w:sz w:val="26"/>
          <w:szCs w:val="26"/>
        </w:rPr>
        <w:t>На корпусе Товара должна присутствовать маркировка производителя, его товарный знак с указанием необходимой идентифицирующей информации.</w:t>
      </w:r>
    </w:p>
    <w:p w14:paraId="436EB7E9" w14:textId="77777777" w:rsidR="00DD2228" w:rsidRPr="00DA3269" w:rsidRDefault="00EE2E62" w:rsidP="00DD2228">
      <w:pPr>
        <w:widowControl w:val="0"/>
        <w:ind w:firstLine="426"/>
        <w:jc w:val="both"/>
        <w:rPr>
          <w:sz w:val="26"/>
          <w:szCs w:val="26"/>
        </w:rPr>
      </w:pPr>
      <w:r w:rsidRPr="00DA3269">
        <w:rPr>
          <w:sz w:val="26"/>
          <w:szCs w:val="26"/>
        </w:rPr>
        <w:t>Исполнитель</w:t>
      </w:r>
      <w:r w:rsidR="00DD2228" w:rsidRPr="00DA3269">
        <w:rPr>
          <w:sz w:val="26"/>
          <w:szCs w:val="26"/>
        </w:rPr>
        <w:t xml:space="preserve"> должен предоставить документы, подтверждающие, что весь </w:t>
      </w:r>
      <w:r w:rsidRPr="00DA3269">
        <w:rPr>
          <w:sz w:val="26"/>
          <w:szCs w:val="26"/>
        </w:rPr>
        <w:t>Т</w:t>
      </w:r>
      <w:r w:rsidR="00DD2228" w:rsidRPr="00DA3269">
        <w:rPr>
          <w:sz w:val="26"/>
          <w:szCs w:val="26"/>
        </w:rPr>
        <w:t xml:space="preserve">овар сертифицирован и соответствует требованиям </w:t>
      </w:r>
      <w:r w:rsidR="00640069" w:rsidRPr="00DA3269">
        <w:rPr>
          <w:sz w:val="26"/>
          <w:szCs w:val="26"/>
        </w:rPr>
        <w:t>настоящего технического задания</w:t>
      </w:r>
      <w:r w:rsidR="00DD2228" w:rsidRPr="00DA3269">
        <w:rPr>
          <w:sz w:val="26"/>
          <w:szCs w:val="26"/>
        </w:rPr>
        <w:t xml:space="preserve">. Товар должен иметь сертификат соответствия, действующий на территории Российской Федерации. Должны быть предоставлены копии вышеуказанных документов одновременно с поставкой Товара. </w:t>
      </w:r>
    </w:p>
    <w:p w14:paraId="09922F27" w14:textId="77777777" w:rsidR="00DD2228" w:rsidRPr="00DA3269" w:rsidRDefault="00DD2228" w:rsidP="00DD2228">
      <w:pPr>
        <w:widowControl w:val="0"/>
        <w:ind w:firstLine="426"/>
        <w:jc w:val="both"/>
        <w:rPr>
          <w:sz w:val="26"/>
          <w:szCs w:val="26"/>
        </w:rPr>
      </w:pPr>
    </w:p>
    <w:p w14:paraId="4827A5E9" w14:textId="77777777" w:rsidR="000805D8" w:rsidRPr="00DA3269" w:rsidRDefault="000805D8" w:rsidP="009C79E8">
      <w:pPr>
        <w:pStyle w:val="afffa"/>
        <w:widowControl w:val="0"/>
        <w:numPr>
          <w:ilvl w:val="0"/>
          <w:numId w:val="28"/>
        </w:numPr>
        <w:jc w:val="both"/>
        <w:rPr>
          <w:rFonts w:ascii="Times New Roman" w:hAnsi="Times New Roman"/>
          <w:b/>
          <w:sz w:val="26"/>
          <w:szCs w:val="26"/>
        </w:rPr>
      </w:pPr>
      <w:r w:rsidRPr="00DA3269">
        <w:rPr>
          <w:rFonts w:ascii="Times New Roman" w:hAnsi="Times New Roman"/>
          <w:b/>
          <w:sz w:val="26"/>
          <w:szCs w:val="26"/>
        </w:rPr>
        <w:t xml:space="preserve">Условия </w:t>
      </w:r>
      <w:r w:rsidR="00DD2228" w:rsidRPr="00DA3269">
        <w:rPr>
          <w:rFonts w:ascii="Times New Roman" w:hAnsi="Times New Roman"/>
          <w:b/>
          <w:sz w:val="26"/>
          <w:szCs w:val="26"/>
        </w:rPr>
        <w:t>гарантийного обслуживания</w:t>
      </w:r>
    </w:p>
    <w:p w14:paraId="3414C512" w14:textId="7C5B7FD0" w:rsidR="00B4655A" w:rsidRPr="00DA3269" w:rsidRDefault="000805D8" w:rsidP="00DD2228">
      <w:pPr>
        <w:widowControl w:val="0"/>
        <w:ind w:firstLine="426"/>
        <w:jc w:val="both"/>
        <w:rPr>
          <w:sz w:val="26"/>
          <w:szCs w:val="26"/>
        </w:rPr>
      </w:pPr>
      <w:r w:rsidRPr="00DA3269">
        <w:rPr>
          <w:sz w:val="26"/>
          <w:szCs w:val="26"/>
        </w:rPr>
        <w:lastRenderedPageBreak/>
        <w:t xml:space="preserve">Срок гарантийного обслуживания </w:t>
      </w:r>
      <w:r w:rsidR="00EE2E62" w:rsidRPr="00DA3269">
        <w:rPr>
          <w:sz w:val="26"/>
          <w:szCs w:val="26"/>
        </w:rPr>
        <w:t>Т</w:t>
      </w:r>
      <w:r w:rsidR="00DD2228" w:rsidRPr="00DA3269">
        <w:rPr>
          <w:sz w:val="26"/>
          <w:szCs w:val="26"/>
        </w:rPr>
        <w:t xml:space="preserve">овара должен быть не менее </w:t>
      </w:r>
      <w:r w:rsidR="00E075FF" w:rsidRPr="00DA3269">
        <w:rPr>
          <w:sz w:val="26"/>
          <w:szCs w:val="26"/>
        </w:rPr>
        <w:t>12</w:t>
      </w:r>
      <w:r w:rsidR="00DD2228" w:rsidRPr="00DA3269">
        <w:rPr>
          <w:sz w:val="26"/>
          <w:szCs w:val="26"/>
        </w:rPr>
        <w:t xml:space="preserve"> (</w:t>
      </w:r>
      <w:r w:rsidR="00E075FF" w:rsidRPr="00DA3269">
        <w:rPr>
          <w:sz w:val="26"/>
          <w:szCs w:val="26"/>
        </w:rPr>
        <w:t>двенадцати</w:t>
      </w:r>
      <w:r w:rsidR="00DD2228" w:rsidRPr="00DA3269">
        <w:rPr>
          <w:sz w:val="26"/>
          <w:szCs w:val="26"/>
        </w:rPr>
        <w:t xml:space="preserve">) </w:t>
      </w:r>
      <w:r w:rsidR="00A32290" w:rsidRPr="00DA3269">
        <w:rPr>
          <w:sz w:val="26"/>
          <w:szCs w:val="26"/>
        </w:rPr>
        <w:t>месяцев</w:t>
      </w:r>
      <w:r w:rsidR="00DD2228" w:rsidRPr="00DA3269">
        <w:rPr>
          <w:sz w:val="26"/>
          <w:szCs w:val="26"/>
        </w:rPr>
        <w:t>. Гарантийный срок начинается со дня подписания Акта о приемке Товара Получателем.</w:t>
      </w:r>
      <w:r w:rsidR="00B4655A" w:rsidRPr="00DA3269">
        <w:rPr>
          <w:sz w:val="26"/>
          <w:szCs w:val="26"/>
        </w:rPr>
        <w:t xml:space="preserve"> </w:t>
      </w:r>
    </w:p>
    <w:p w14:paraId="1BD90CD2" w14:textId="77777777" w:rsidR="00DD2228" w:rsidRPr="00DA3269" w:rsidRDefault="000805D8" w:rsidP="00DD2228">
      <w:pPr>
        <w:widowControl w:val="0"/>
        <w:ind w:firstLine="426"/>
        <w:jc w:val="both"/>
        <w:rPr>
          <w:sz w:val="26"/>
          <w:szCs w:val="26"/>
        </w:rPr>
      </w:pPr>
      <w:r w:rsidRPr="00DA3269">
        <w:rPr>
          <w:sz w:val="26"/>
          <w:szCs w:val="26"/>
        </w:rPr>
        <w:t>Условиями гарантийного обслуживания должн</w:t>
      </w:r>
      <w:r w:rsidR="00B4655A" w:rsidRPr="00DA3269">
        <w:rPr>
          <w:sz w:val="26"/>
          <w:szCs w:val="26"/>
        </w:rPr>
        <w:t>ы</w:t>
      </w:r>
      <w:r w:rsidRPr="00DA3269">
        <w:rPr>
          <w:sz w:val="26"/>
          <w:szCs w:val="26"/>
        </w:rPr>
        <w:t xml:space="preserve"> быть предусмотрен</w:t>
      </w:r>
      <w:r w:rsidR="00B4655A" w:rsidRPr="00DA3269">
        <w:rPr>
          <w:sz w:val="26"/>
          <w:szCs w:val="26"/>
        </w:rPr>
        <w:t>ы</w:t>
      </w:r>
      <w:r w:rsidRPr="00DA3269">
        <w:rPr>
          <w:sz w:val="26"/>
          <w:szCs w:val="26"/>
        </w:rPr>
        <w:t>:</w:t>
      </w:r>
    </w:p>
    <w:p w14:paraId="70CDA07D" w14:textId="77777777" w:rsidR="00450402" w:rsidRPr="00DA3269" w:rsidRDefault="00B4655A" w:rsidP="00715D8E">
      <w:pPr>
        <w:pStyle w:val="afffa"/>
        <w:numPr>
          <w:ilvl w:val="0"/>
          <w:numId w:val="21"/>
        </w:numPr>
        <w:jc w:val="both"/>
        <w:rPr>
          <w:rFonts w:ascii="Times New Roman" w:hAnsi="Times New Roman"/>
          <w:color w:val="000000"/>
          <w:sz w:val="26"/>
          <w:szCs w:val="26"/>
        </w:rPr>
      </w:pPr>
      <w:r w:rsidRPr="00DA3269">
        <w:rPr>
          <w:rFonts w:ascii="Times New Roman" w:hAnsi="Times New Roman"/>
          <w:color w:val="000000"/>
          <w:sz w:val="26"/>
          <w:szCs w:val="26"/>
        </w:rPr>
        <w:t>Возможность круглосуточного обращения в службу технической поддержки производителя с гарантированным временем ответа</w:t>
      </w:r>
      <w:r w:rsidR="00450402" w:rsidRPr="00DA3269">
        <w:rPr>
          <w:rFonts w:ascii="Times New Roman" w:hAnsi="Times New Roman"/>
          <w:color w:val="000000"/>
          <w:sz w:val="26"/>
          <w:szCs w:val="26"/>
        </w:rPr>
        <w:t>:</w:t>
      </w:r>
    </w:p>
    <w:p w14:paraId="1B92D133" w14:textId="77777777" w:rsidR="00450402" w:rsidRPr="00DA3269" w:rsidRDefault="00450402" w:rsidP="00715D8E">
      <w:pPr>
        <w:pStyle w:val="afffa"/>
        <w:widowControl w:val="0"/>
        <w:numPr>
          <w:ilvl w:val="0"/>
          <w:numId w:val="25"/>
        </w:numPr>
        <w:jc w:val="both"/>
        <w:rPr>
          <w:rFonts w:ascii="Times New Roman" w:hAnsi="Times New Roman"/>
          <w:sz w:val="26"/>
          <w:szCs w:val="26"/>
        </w:rPr>
      </w:pPr>
      <w:r w:rsidRPr="00DA3269">
        <w:rPr>
          <w:rFonts w:ascii="Times New Roman" w:hAnsi="Times New Roman"/>
          <w:sz w:val="26"/>
          <w:szCs w:val="26"/>
        </w:rPr>
        <w:t>ответ на запрос в течении рабочего дня – не более 1 часа;</w:t>
      </w:r>
    </w:p>
    <w:p w14:paraId="6A7059AE" w14:textId="77777777" w:rsidR="00450402" w:rsidRPr="00DA3269" w:rsidRDefault="00450402" w:rsidP="00715D8E">
      <w:pPr>
        <w:pStyle w:val="afffa"/>
        <w:widowControl w:val="0"/>
        <w:numPr>
          <w:ilvl w:val="0"/>
          <w:numId w:val="25"/>
        </w:numPr>
        <w:jc w:val="both"/>
        <w:rPr>
          <w:rFonts w:ascii="Times New Roman" w:hAnsi="Times New Roman"/>
          <w:sz w:val="26"/>
          <w:szCs w:val="26"/>
        </w:rPr>
      </w:pPr>
      <w:r w:rsidRPr="00DA3269">
        <w:rPr>
          <w:rFonts w:ascii="Times New Roman" w:hAnsi="Times New Roman"/>
          <w:sz w:val="26"/>
          <w:szCs w:val="26"/>
        </w:rPr>
        <w:t>ответ на запрос по критической проблеме –</w:t>
      </w:r>
      <w:r w:rsidR="00963C82" w:rsidRPr="00DA3269">
        <w:rPr>
          <w:rFonts w:ascii="Times New Roman" w:hAnsi="Times New Roman"/>
          <w:sz w:val="26"/>
          <w:szCs w:val="26"/>
        </w:rPr>
        <w:t xml:space="preserve"> </w:t>
      </w:r>
      <w:r w:rsidRPr="00DA3269">
        <w:rPr>
          <w:rFonts w:ascii="Times New Roman" w:hAnsi="Times New Roman"/>
          <w:sz w:val="26"/>
          <w:szCs w:val="26"/>
        </w:rPr>
        <w:t>не более 1 часа, круглосуточно;</w:t>
      </w:r>
    </w:p>
    <w:p w14:paraId="732D6557" w14:textId="77777777" w:rsidR="00B4655A" w:rsidRPr="00DA3269" w:rsidRDefault="00B4655A" w:rsidP="00715D8E">
      <w:pPr>
        <w:pStyle w:val="afffa"/>
        <w:numPr>
          <w:ilvl w:val="0"/>
          <w:numId w:val="21"/>
        </w:numPr>
        <w:jc w:val="both"/>
        <w:rPr>
          <w:rFonts w:ascii="Times New Roman" w:hAnsi="Times New Roman"/>
          <w:color w:val="000000"/>
          <w:sz w:val="26"/>
          <w:szCs w:val="26"/>
        </w:rPr>
      </w:pPr>
      <w:r w:rsidRPr="00DA3269">
        <w:rPr>
          <w:rFonts w:ascii="Times New Roman" w:hAnsi="Times New Roman"/>
          <w:color w:val="000000"/>
          <w:sz w:val="26"/>
          <w:szCs w:val="26"/>
        </w:rPr>
        <w:t>Замена неисправного оборудования:</w:t>
      </w:r>
    </w:p>
    <w:p w14:paraId="2F95A17C" w14:textId="77777777" w:rsidR="00B4655A" w:rsidRPr="00DA3269" w:rsidRDefault="00B4655A" w:rsidP="00715D8E">
      <w:pPr>
        <w:pStyle w:val="afffa"/>
        <w:widowControl w:val="0"/>
        <w:numPr>
          <w:ilvl w:val="0"/>
          <w:numId w:val="25"/>
        </w:numPr>
        <w:jc w:val="both"/>
        <w:rPr>
          <w:rFonts w:ascii="Times New Roman" w:hAnsi="Times New Roman"/>
          <w:sz w:val="26"/>
          <w:szCs w:val="26"/>
        </w:rPr>
      </w:pPr>
      <w:r w:rsidRPr="00DA3269">
        <w:rPr>
          <w:rFonts w:ascii="Times New Roman" w:hAnsi="Times New Roman"/>
          <w:sz w:val="26"/>
          <w:szCs w:val="26"/>
        </w:rPr>
        <w:t>новое оборудование взамен вышедшего из строя поставляется на следующий рабочий день;</w:t>
      </w:r>
    </w:p>
    <w:p w14:paraId="1A60D4A9" w14:textId="77777777" w:rsidR="00B4655A" w:rsidRPr="00DA3269" w:rsidRDefault="00B4655A" w:rsidP="00715D8E">
      <w:pPr>
        <w:pStyle w:val="afffa"/>
        <w:widowControl w:val="0"/>
        <w:numPr>
          <w:ilvl w:val="0"/>
          <w:numId w:val="25"/>
        </w:numPr>
        <w:jc w:val="both"/>
        <w:rPr>
          <w:rFonts w:ascii="Times New Roman" w:hAnsi="Times New Roman"/>
          <w:sz w:val="26"/>
          <w:szCs w:val="26"/>
        </w:rPr>
      </w:pPr>
      <w:r w:rsidRPr="00DA3269">
        <w:rPr>
          <w:rFonts w:ascii="Times New Roman" w:hAnsi="Times New Roman"/>
          <w:sz w:val="26"/>
          <w:szCs w:val="26"/>
        </w:rPr>
        <w:t>неисправное оборудование возвращается производителю после поставки нового;</w:t>
      </w:r>
    </w:p>
    <w:p w14:paraId="0FCB1D3B" w14:textId="77777777" w:rsidR="00B4655A" w:rsidRPr="00DA3269" w:rsidRDefault="00B4655A" w:rsidP="00715D8E">
      <w:pPr>
        <w:pStyle w:val="afffa"/>
        <w:numPr>
          <w:ilvl w:val="0"/>
          <w:numId w:val="21"/>
        </w:numPr>
        <w:jc w:val="both"/>
        <w:rPr>
          <w:rFonts w:ascii="Times New Roman" w:hAnsi="Times New Roman"/>
          <w:color w:val="000000"/>
          <w:sz w:val="26"/>
          <w:szCs w:val="26"/>
        </w:rPr>
      </w:pPr>
      <w:r w:rsidRPr="00DA3269">
        <w:rPr>
          <w:rFonts w:ascii="Times New Roman" w:hAnsi="Times New Roman"/>
          <w:color w:val="000000"/>
          <w:sz w:val="26"/>
          <w:szCs w:val="26"/>
        </w:rPr>
        <w:t>Обновление программного обеспечения:</w:t>
      </w:r>
    </w:p>
    <w:p w14:paraId="7E2D1EFF" w14:textId="77777777" w:rsidR="00B4655A" w:rsidRPr="00DA3269" w:rsidRDefault="00B4655A" w:rsidP="00715D8E">
      <w:pPr>
        <w:pStyle w:val="afffa"/>
        <w:widowControl w:val="0"/>
        <w:numPr>
          <w:ilvl w:val="0"/>
          <w:numId w:val="25"/>
        </w:numPr>
        <w:jc w:val="both"/>
        <w:rPr>
          <w:rFonts w:ascii="Times New Roman" w:hAnsi="Times New Roman"/>
          <w:sz w:val="26"/>
          <w:szCs w:val="26"/>
        </w:rPr>
      </w:pPr>
      <w:r w:rsidRPr="00DA3269">
        <w:rPr>
          <w:rFonts w:ascii="Times New Roman" w:hAnsi="Times New Roman"/>
          <w:sz w:val="26"/>
          <w:szCs w:val="26"/>
        </w:rPr>
        <w:t>круглосуточный доступ к сайту производителя с целью получения новых версий программного обеспечения;</w:t>
      </w:r>
    </w:p>
    <w:p w14:paraId="240B102E" w14:textId="77777777" w:rsidR="00B4655A" w:rsidRPr="00DA3269" w:rsidRDefault="00B4655A" w:rsidP="00715D8E">
      <w:pPr>
        <w:pStyle w:val="afffa"/>
        <w:widowControl w:val="0"/>
        <w:numPr>
          <w:ilvl w:val="0"/>
          <w:numId w:val="25"/>
        </w:numPr>
        <w:jc w:val="both"/>
        <w:rPr>
          <w:rFonts w:ascii="Times New Roman" w:hAnsi="Times New Roman"/>
          <w:sz w:val="26"/>
          <w:szCs w:val="26"/>
        </w:rPr>
      </w:pPr>
      <w:r w:rsidRPr="00DA3269">
        <w:rPr>
          <w:rFonts w:ascii="Times New Roman" w:hAnsi="Times New Roman"/>
          <w:sz w:val="26"/>
          <w:szCs w:val="26"/>
        </w:rPr>
        <w:t>круглосуточный доступ к сайту производителя с целью получения обновлений к существующим версиям программного обеспечения;</w:t>
      </w:r>
    </w:p>
    <w:p w14:paraId="57786BC8" w14:textId="77777777" w:rsidR="000805D8" w:rsidRPr="00DA3269" w:rsidRDefault="00B4655A" w:rsidP="00715D8E">
      <w:pPr>
        <w:pStyle w:val="afffa"/>
        <w:numPr>
          <w:ilvl w:val="0"/>
          <w:numId w:val="21"/>
        </w:numPr>
        <w:jc w:val="both"/>
        <w:rPr>
          <w:rFonts w:ascii="Times New Roman" w:hAnsi="Times New Roman"/>
          <w:color w:val="000000"/>
          <w:sz w:val="26"/>
          <w:szCs w:val="26"/>
        </w:rPr>
      </w:pPr>
      <w:r w:rsidRPr="00DA3269">
        <w:rPr>
          <w:rFonts w:ascii="Times New Roman" w:hAnsi="Times New Roman"/>
          <w:color w:val="000000"/>
          <w:sz w:val="26"/>
          <w:szCs w:val="26"/>
        </w:rPr>
        <w:t>Доступ к закрытым областям сайта производителя, содержащим сведения об известных проблемах, документацию, описание технологий и т.п.</w:t>
      </w:r>
    </w:p>
    <w:p w14:paraId="41CBC4E7" w14:textId="77777777" w:rsidR="00DD2228" w:rsidRPr="00DA3269" w:rsidRDefault="00DD2228" w:rsidP="00DD2228">
      <w:pPr>
        <w:widowControl w:val="0"/>
        <w:ind w:firstLine="426"/>
        <w:jc w:val="both"/>
        <w:rPr>
          <w:sz w:val="26"/>
          <w:szCs w:val="26"/>
        </w:rPr>
      </w:pPr>
    </w:p>
    <w:p w14:paraId="414DA550" w14:textId="77777777" w:rsidR="00DD2228" w:rsidRPr="00DA3269" w:rsidRDefault="00DD2228" w:rsidP="00640069">
      <w:pPr>
        <w:pStyle w:val="afffa"/>
        <w:widowControl w:val="0"/>
        <w:numPr>
          <w:ilvl w:val="0"/>
          <w:numId w:val="28"/>
        </w:numPr>
        <w:jc w:val="both"/>
        <w:rPr>
          <w:rFonts w:ascii="Times New Roman" w:hAnsi="Times New Roman"/>
          <w:b/>
          <w:sz w:val="26"/>
          <w:szCs w:val="26"/>
        </w:rPr>
      </w:pPr>
      <w:r w:rsidRPr="00DA3269">
        <w:rPr>
          <w:rFonts w:ascii="Times New Roman" w:hAnsi="Times New Roman"/>
          <w:b/>
          <w:sz w:val="26"/>
          <w:szCs w:val="26"/>
        </w:rPr>
        <w:t>Срок поставки</w:t>
      </w:r>
      <w:r w:rsidR="00963C82" w:rsidRPr="00DA3269">
        <w:rPr>
          <w:rFonts w:ascii="Times New Roman" w:hAnsi="Times New Roman"/>
          <w:b/>
          <w:sz w:val="26"/>
          <w:szCs w:val="26"/>
          <w:lang w:val="en-US"/>
        </w:rPr>
        <w:t>:</w:t>
      </w:r>
    </w:p>
    <w:p w14:paraId="5ACBCE45" w14:textId="6BE161C4" w:rsidR="00DD2228" w:rsidRPr="00DA3269" w:rsidRDefault="00A32290" w:rsidP="00DD2228">
      <w:pPr>
        <w:widowControl w:val="0"/>
        <w:ind w:firstLine="426"/>
        <w:jc w:val="both"/>
        <w:rPr>
          <w:sz w:val="26"/>
          <w:szCs w:val="26"/>
        </w:rPr>
      </w:pPr>
      <w:r w:rsidRPr="00DA3269">
        <w:rPr>
          <w:sz w:val="26"/>
          <w:szCs w:val="26"/>
        </w:rPr>
        <w:t xml:space="preserve">Не более </w:t>
      </w:r>
      <w:r w:rsidR="003819DF">
        <w:rPr>
          <w:sz w:val="26"/>
          <w:szCs w:val="26"/>
        </w:rPr>
        <w:t>50 рабочих дней</w:t>
      </w:r>
      <w:r w:rsidRPr="00DA3269">
        <w:rPr>
          <w:sz w:val="26"/>
          <w:szCs w:val="26"/>
        </w:rPr>
        <w:t xml:space="preserve"> с даты заключения государственного контракта. Допускается поставка оборудования </w:t>
      </w:r>
      <w:r w:rsidRPr="00DA3269">
        <w:rPr>
          <w:sz w:val="26"/>
          <w:szCs w:val="26"/>
        </w:rPr>
        <w:lastRenderedPageBreak/>
        <w:t>частями.</w:t>
      </w:r>
    </w:p>
    <w:p w14:paraId="57B50F99" w14:textId="77777777" w:rsidR="00DD2228" w:rsidRPr="00DA3269" w:rsidRDefault="00DD2228" w:rsidP="00DD2228">
      <w:pPr>
        <w:widowControl w:val="0"/>
        <w:ind w:firstLine="426"/>
        <w:jc w:val="both"/>
        <w:rPr>
          <w:sz w:val="26"/>
          <w:szCs w:val="26"/>
        </w:rPr>
      </w:pPr>
    </w:p>
    <w:p w14:paraId="582434F3" w14:textId="77777777" w:rsidR="00DD2228" w:rsidRPr="00DA3269" w:rsidRDefault="00A32290" w:rsidP="00640069">
      <w:pPr>
        <w:pStyle w:val="afffa"/>
        <w:widowControl w:val="0"/>
        <w:numPr>
          <w:ilvl w:val="0"/>
          <w:numId w:val="28"/>
        </w:numPr>
        <w:jc w:val="both"/>
        <w:rPr>
          <w:rFonts w:ascii="Times New Roman" w:hAnsi="Times New Roman"/>
          <w:b/>
          <w:sz w:val="26"/>
          <w:szCs w:val="26"/>
        </w:rPr>
      </w:pPr>
      <w:r w:rsidRPr="00DA3269">
        <w:rPr>
          <w:rFonts w:ascii="Times New Roman" w:hAnsi="Times New Roman"/>
          <w:b/>
          <w:sz w:val="26"/>
          <w:szCs w:val="26"/>
        </w:rPr>
        <w:t>Требования к комплектаци</w:t>
      </w:r>
      <w:r w:rsidR="00963C82" w:rsidRPr="00DA3269">
        <w:rPr>
          <w:rFonts w:ascii="Times New Roman" w:hAnsi="Times New Roman"/>
          <w:b/>
          <w:sz w:val="26"/>
          <w:szCs w:val="26"/>
        </w:rPr>
        <w:t>и</w:t>
      </w:r>
    </w:p>
    <w:p w14:paraId="00103C5A" w14:textId="77777777" w:rsidR="00DD2228" w:rsidRPr="00DA3269" w:rsidRDefault="00DD2228" w:rsidP="00DD2228">
      <w:pPr>
        <w:widowControl w:val="0"/>
        <w:ind w:firstLine="426"/>
        <w:jc w:val="both"/>
        <w:rPr>
          <w:sz w:val="26"/>
          <w:szCs w:val="26"/>
        </w:rPr>
      </w:pPr>
      <w:r w:rsidRPr="00DA3269">
        <w:rPr>
          <w:sz w:val="26"/>
          <w:szCs w:val="26"/>
        </w:rPr>
        <w:t>Предлагаемый к поставке Товар должен быть работоспособным и содержать все комплектующие, необходимые для обеспечения этого требования.</w:t>
      </w:r>
    </w:p>
    <w:p w14:paraId="09E7F5A8" w14:textId="77777777" w:rsidR="00DD2228" w:rsidRPr="00DA3269" w:rsidRDefault="00DD2228" w:rsidP="00DD2228">
      <w:pPr>
        <w:widowControl w:val="0"/>
        <w:ind w:firstLine="426"/>
        <w:jc w:val="both"/>
        <w:rPr>
          <w:sz w:val="26"/>
          <w:szCs w:val="26"/>
        </w:rPr>
      </w:pPr>
      <w:r w:rsidRPr="00DA3269">
        <w:rPr>
          <w:sz w:val="26"/>
          <w:szCs w:val="26"/>
        </w:rPr>
        <w:t>Весь Товар должен быть обеспечен необходимыми кабельными соединениями для нормальной эксплуатации.</w:t>
      </w:r>
    </w:p>
    <w:p w14:paraId="22C7E0E9" w14:textId="77777777" w:rsidR="00DD2228" w:rsidRPr="00DA3269" w:rsidRDefault="00DD2228" w:rsidP="00DD2228">
      <w:pPr>
        <w:widowControl w:val="0"/>
        <w:ind w:firstLine="426"/>
        <w:jc w:val="both"/>
        <w:rPr>
          <w:b/>
          <w:sz w:val="26"/>
          <w:szCs w:val="26"/>
        </w:rPr>
      </w:pPr>
    </w:p>
    <w:p w14:paraId="690C1896" w14:textId="77777777" w:rsidR="00DD2228" w:rsidRPr="00DA3269" w:rsidRDefault="00DD2228" w:rsidP="00640069">
      <w:pPr>
        <w:pStyle w:val="afffa"/>
        <w:widowControl w:val="0"/>
        <w:numPr>
          <w:ilvl w:val="0"/>
          <w:numId w:val="28"/>
        </w:numPr>
        <w:jc w:val="both"/>
        <w:rPr>
          <w:rFonts w:ascii="Times New Roman" w:hAnsi="Times New Roman"/>
          <w:b/>
          <w:sz w:val="26"/>
          <w:szCs w:val="26"/>
        </w:rPr>
      </w:pPr>
      <w:r w:rsidRPr="00DA3269">
        <w:rPr>
          <w:rFonts w:ascii="Times New Roman" w:hAnsi="Times New Roman"/>
          <w:b/>
          <w:sz w:val="26"/>
          <w:szCs w:val="26"/>
        </w:rPr>
        <w:t>Требования к поставке Товара</w:t>
      </w:r>
    </w:p>
    <w:p w14:paraId="1018273C" w14:textId="4A2B3CF4" w:rsidR="00DD2228" w:rsidRPr="00DA3269" w:rsidRDefault="00EE2E62" w:rsidP="00DD2228">
      <w:pPr>
        <w:widowControl w:val="0"/>
        <w:ind w:firstLine="426"/>
        <w:jc w:val="both"/>
        <w:rPr>
          <w:sz w:val="26"/>
          <w:szCs w:val="26"/>
        </w:rPr>
      </w:pPr>
      <w:r w:rsidRPr="00DA3269">
        <w:rPr>
          <w:sz w:val="26"/>
          <w:szCs w:val="26"/>
        </w:rPr>
        <w:t>Исполнитель</w:t>
      </w:r>
      <w:r w:rsidR="00DD2228" w:rsidRPr="00DA3269">
        <w:rPr>
          <w:sz w:val="26"/>
          <w:szCs w:val="26"/>
        </w:rPr>
        <w:t xml:space="preserve"> осуществляет поставку Товара </w:t>
      </w:r>
      <w:r w:rsidR="00A32290" w:rsidRPr="00DA3269">
        <w:rPr>
          <w:sz w:val="26"/>
          <w:szCs w:val="26"/>
        </w:rPr>
        <w:t>по адресу</w:t>
      </w:r>
      <w:r w:rsidR="00340E17" w:rsidRPr="00DA3269">
        <w:rPr>
          <w:sz w:val="26"/>
          <w:szCs w:val="26"/>
        </w:rPr>
        <w:t xml:space="preserve"> Центрального аппарата Фонда</w:t>
      </w:r>
      <w:r w:rsidR="00A32290" w:rsidRPr="00DA3269">
        <w:rPr>
          <w:sz w:val="26"/>
          <w:szCs w:val="26"/>
        </w:rPr>
        <w:t>: 107139, Москва, Орликов переулок, д. 3а</w:t>
      </w:r>
      <w:r w:rsidR="00DD2228" w:rsidRPr="00DA3269">
        <w:rPr>
          <w:sz w:val="26"/>
          <w:szCs w:val="26"/>
        </w:rPr>
        <w:t xml:space="preserve">. </w:t>
      </w:r>
    </w:p>
    <w:p w14:paraId="09A5DC20" w14:textId="77777777" w:rsidR="00AA50F8" w:rsidRPr="00DA3269" w:rsidRDefault="00AA50F8" w:rsidP="00AA50F8">
      <w:pPr>
        <w:widowControl w:val="0"/>
        <w:ind w:firstLine="426"/>
        <w:jc w:val="both"/>
        <w:rPr>
          <w:sz w:val="26"/>
          <w:szCs w:val="26"/>
        </w:rPr>
      </w:pPr>
      <w:r w:rsidRPr="00DA3269">
        <w:rPr>
          <w:sz w:val="26"/>
          <w:szCs w:val="26"/>
        </w:rPr>
        <w:t>Товар должен поставляться в стандартной упаковке изготовителя, с указанием информации об изготовителе и Товаре, с учетом необходимых маркировок:</w:t>
      </w:r>
    </w:p>
    <w:p w14:paraId="3AFA7B5C" w14:textId="77777777" w:rsidR="00AA50F8" w:rsidRPr="00DA3269" w:rsidRDefault="00AA50F8" w:rsidP="00715D8E">
      <w:pPr>
        <w:pStyle w:val="afffa"/>
        <w:numPr>
          <w:ilvl w:val="0"/>
          <w:numId w:val="21"/>
        </w:numPr>
        <w:jc w:val="both"/>
        <w:rPr>
          <w:rFonts w:ascii="Times New Roman" w:hAnsi="Times New Roman"/>
          <w:color w:val="000000"/>
          <w:sz w:val="26"/>
          <w:szCs w:val="26"/>
        </w:rPr>
      </w:pPr>
      <w:r w:rsidRPr="00DA3269">
        <w:rPr>
          <w:rFonts w:ascii="Times New Roman" w:hAnsi="Times New Roman"/>
          <w:color w:val="000000"/>
          <w:sz w:val="26"/>
          <w:szCs w:val="26"/>
        </w:rPr>
        <w:t>тип товара;</w:t>
      </w:r>
    </w:p>
    <w:p w14:paraId="365B5A0E" w14:textId="77777777" w:rsidR="00AA50F8" w:rsidRPr="00DA3269" w:rsidRDefault="00AA50F8" w:rsidP="00715D8E">
      <w:pPr>
        <w:pStyle w:val="afffa"/>
        <w:numPr>
          <w:ilvl w:val="0"/>
          <w:numId w:val="21"/>
        </w:numPr>
        <w:jc w:val="both"/>
        <w:rPr>
          <w:rFonts w:ascii="Times New Roman" w:hAnsi="Times New Roman"/>
          <w:color w:val="000000"/>
          <w:sz w:val="26"/>
          <w:szCs w:val="26"/>
        </w:rPr>
      </w:pPr>
      <w:r w:rsidRPr="00DA3269">
        <w:rPr>
          <w:rFonts w:ascii="Times New Roman" w:hAnsi="Times New Roman"/>
          <w:color w:val="000000"/>
          <w:sz w:val="26"/>
          <w:szCs w:val="26"/>
        </w:rPr>
        <w:t>номер партии на коробке и на товаре (если производителем установлено его наличие)  должны совпадать;</w:t>
      </w:r>
    </w:p>
    <w:p w14:paraId="699A988F" w14:textId="77777777" w:rsidR="00AA50F8" w:rsidRPr="00DA3269" w:rsidRDefault="00AA50F8" w:rsidP="00715D8E">
      <w:pPr>
        <w:pStyle w:val="afffa"/>
        <w:numPr>
          <w:ilvl w:val="0"/>
          <w:numId w:val="21"/>
        </w:numPr>
        <w:jc w:val="both"/>
        <w:rPr>
          <w:rFonts w:ascii="Times New Roman" w:hAnsi="Times New Roman"/>
          <w:color w:val="000000"/>
          <w:sz w:val="26"/>
          <w:szCs w:val="26"/>
        </w:rPr>
      </w:pPr>
      <w:r w:rsidRPr="00DA3269">
        <w:rPr>
          <w:rFonts w:ascii="Times New Roman" w:hAnsi="Times New Roman"/>
          <w:color w:val="000000"/>
          <w:sz w:val="26"/>
          <w:szCs w:val="26"/>
        </w:rPr>
        <w:t xml:space="preserve">информация о производителе, его товарный знак;   </w:t>
      </w:r>
    </w:p>
    <w:p w14:paraId="6ADB9F1B" w14:textId="77777777" w:rsidR="00AA50F8" w:rsidRPr="00DA3269" w:rsidRDefault="00AA50F8" w:rsidP="00715D8E">
      <w:pPr>
        <w:pStyle w:val="afffa"/>
        <w:numPr>
          <w:ilvl w:val="0"/>
          <w:numId w:val="21"/>
        </w:numPr>
        <w:jc w:val="both"/>
        <w:rPr>
          <w:rFonts w:ascii="Times New Roman" w:hAnsi="Times New Roman"/>
          <w:color w:val="000000"/>
          <w:sz w:val="26"/>
          <w:szCs w:val="26"/>
        </w:rPr>
      </w:pPr>
      <w:r w:rsidRPr="00DA3269">
        <w:rPr>
          <w:rFonts w:ascii="Times New Roman" w:hAnsi="Times New Roman"/>
          <w:color w:val="000000"/>
          <w:sz w:val="26"/>
          <w:szCs w:val="26"/>
        </w:rPr>
        <w:t>дата изготовления;</w:t>
      </w:r>
    </w:p>
    <w:p w14:paraId="0673C400" w14:textId="77777777" w:rsidR="00AA50F8" w:rsidRPr="00DA3269" w:rsidRDefault="00AA50F8" w:rsidP="00715D8E">
      <w:pPr>
        <w:pStyle w:val="afffa"/>
        <w:numPr>
          <w:ilvl w:val="0"/>
          <w:numId w:val="21"/>
        </w:numPr>
        <w:jc w:val="both"/>
        <w:rPr>
          <w:rFonts w:ascii="Times New Roman" w:hAnsi="Times New Roman"/>
          <w:color w:val="000000"/>
          <w:sz w:val="26"/>
          <w:szCs w:val="26"/>
        </w:rPr>
      </w:pPr>
      <w:r w:rsidRPr="00DA3269">
        <w:rPr>
          <w:rFonts w:ascii="Times New Roman" w:hAnsi="Times New Roman"/>
          <w:color w:val="000000"/>
          <w:sz w:val="26"/>
          <w:szCs w:val="26"/>
        </w:rPr>
        <w:t>иная информация, которую производитель сочтёт необходимым разместить.</w:t>
      </w:r>
    </w:p>
    <w:p w14:paraId="2232EAC6" w14:textId="77777777" w:rsidR="00AA50F8" w:rsidRPr="00DA3269" w:rsidRDefault="00AA50F8" w:rsidP="00AA50F8">
      <w:pPr>
        <w:widowControl w:val="0"/>
        <w:ind w:firstLine="426"/>
        <w:jc w:val="both"/>
        <w:rPr>
          <w:sz w:val="26"/>
          <w:szCs w:val="26"/>
        </w:rPr>
      </w:pPr>
      <w:r w:rsidRPr="00DA3269">
        <w:rPr>
          <w:sz w:val="26"/>
          <w:szCs w:val="26"/>
        </w:rPr>
        <w:t>Информация на упаковочной коробке должна быть нанесена типографским способом (не на наклейке). Упаковка не должна содержать следов ударов, разрывов, помятостей и вскрытия.</w:t>
      </w:r>
    </w:p>
    <w:p w14:paraId="16657F4E" w14:textId="77777777" w:rsidR="00AA50F8" w:rsidRPr="00DA3269" w:rsidRDefault="00AA50F8" w:rsidP="00AA50F8">
      <w:pPr>
        <w:widowControl w:val="0"/>
        <w:ind w:firstLine="426"/>
        <w:jc w:val="both"/>
        <w:rPr>
          <w:sz w:val="26"/>
          <w:szCs w:val="26"/>
        </w:rPr>
      </w:pPr>
      <w:r w:rsidRPr="00DA3269">
        <w:rPr>
          <w:sz w:val="26"/>
          <w:szCs w:val="26"/>
        </w:rPr>
        <w:t>Товар внутри должен быть упакован в неповреждённую упаковку, предохраняющую от повреждения, от воздействия влаги и света.</w:t>
      </w:r>
    </w:p>
    <w:p w14:paraId="4ED190DA" w14:textId="77777777" w:rsidR="00DD2228" w:rsidRPr="00DA3269" w:rsidRDefault="00AA50F8" w:rsidP="00DD2228">
      <w:pPr>
        <w:widowControl w:val="0"/>
        <w:ind w:firstLine="426"/>
        <w:jc w:val="both"/>
        <w:rPr>
          <w:sz w:val="26"/>
          <w:szCs w:val="26"/>
        </w:rPr>
      </w:pPr>
      <w:r w:rsidRPr="00DA3269">
        <w:rPr>
          <w:sz w:val="26"/>
          <w:szCs w:val="26"/>
        </w:rPr>
        <w:t xml:space="preserve">Внутри упаковки должны быть приложены инструкция </w:t>
      </w:r>
      <w:r w:rsidRPr="00DA3269">
        <w:rPr>
          <w:sz w:val="26"/>
          <w:szCs w:val="26"/>
        </w:rPr>
        <w:lastRenderedPageBreak/>
        <w:t>по пользованию, а также другая сопроводительная документация, которая должна включать в себя информацию о правилах эксплуатации, безопасности, условиях предоставления гарантии производителем и другую информацию, которую производитель считает необходимым предоставить потребителю.</w:t>
      </w:r>
    </w:p>
    <w:p w14:paraId="58AED9E7" w14:textId="77777777" w:rsidR="00AA50F8" w:rsidRPr="00DA3269" w:rsidRDefault="00AA50F8" w:rsidP="00DD2228">
      <w:pPr>
        <w:widowControl w:val="0"/>
        <w:ind w:firstLine="426"/>
        <w:jc w:val="both"/>
        <w:rPr>
          <w:sz w:val="26"/>
          <w:szCs w:val="26"/>
        </w:rPr>
      </w:pPr>
    </w:p>
    <w:p w14:paraId="46EA6389" w14:textId="77777777" w:rsidR="00DD2228" w:rsidRPr="00DA3269" w:rsidRDefault="00DD2228" w:rsidP="00640069">
      <w:pPr>
        <w:pStyle w:val="afffa"/>
        <w:widowControl w:val="0"/>
        <w:numPr>
          <w:ilvl w:val="0"/>
          <w:numId w:val="28"/>
        </w:numPr>
        <w:jc w:val="both"/>
        <w:rPr>
          <w:rFonts w:ascii="Times New Roman" w:hAnsi="Times New Roman"/>
          <w:b/>
          <w:sz w:val="26"/>
          <w:szCs w:val="26"/>
        </w:rPr>
      </w:pPr>
      <w:r w:rsidRPr="00DA3269">
        <w:rPr>
          <w:rFonts w:ascii="Times New Roman" w:hAnsi="Times New Roman"/>
          <w:b/>
          <w:sz w:val="26"/>
          <w:szCs w:val="26"/>
        </w:rPr>
        <w:t>Требования к техническим характеристикам Товара</w:t>
      </w:r>
    </w:p>
    <w:p w14:paraId="28F958D6" w14:textId="7203AE77" w:rsidR="00DD2228" w:rsidRPr="00DA3269" w:rsidRDefault="00DD2228" w:rsidP="00DD2228">
      <w:pPr>
        <w:widowControl w:val="0"/>
        <w:ind w:firstLine="426"/>
        <w:jc w:val="both"/>
        <w:rPr>
          <w:sz w:val="26"/>
          <w:szCs w:val="26"/>
        </w:rPr>
      </w:pPr>
      <w:r w:rsidRPr="00DA3269">
        <w:rPr>
          <w:sz w:val="26"/>
          <w:szCs w:val="26"/>
        </w:rPr>
        <w:t xml:space="preserve">Поставщик должен поставить Товар с техническими характеристиками, приведенными </w:t>
      </w:r>
      <w:r w:rsidR="00650141" w:rsidRPr="00DA3269">
        <w:rPr>
          <w:sz w:val="26"/>
          <w:szCs w:val="26"/>
        </w:rPr>
        <w:t xml:space="preserve">в Приложении </w:t>
      </w:r>
      <w:r w:rsidR="00650141" w:rsidRPr="00DA3269">
        <w:rPr>
          <w:sz w:val="26"/>
          <w:szCs w:val="26"/>
          <w:lang w:val="en-US"/>
        </w:rPr>
        <w:t>A</w:t>
      </w:r>
      <w:r w:rsidR="005C02C5" w:rsidRPr="00DA3269">
        <w:rPr>
          <w:sz w:val="26"/>
          <w:szCs w:val="26"/>
        </w:rPr>
        <w:t xml:space="preserve"> к настоящему техническому заданию</w:t>
      </w:r>
      <w:r w:rsidRPr="00DA3269">
        <w:rPr>
          <w:sz w:val="26"/>
          <w:szCs w:val="26"/>
        </w:rPr>
        <w:t>.</w:t>
      </w:r>
      <w:r w:rsidR="0072181D" w:rsidRPr="00DA3269">
        <w:rPr>
          <w:sz w:val="26"/>
          <w:szCs w:val="26"/>
        </w:rPr>
        <w:t xml:space="preserve"> Товар должен </w:t>
      </w:r>
      <w:r w:rsidR="00DA23E4" w:rsidRPr="00DA3269">
        <w:rPr>
          <w:sz w:val="26"/>
          <w:szCs w:val="26"/>
        </w:rPr>
        <w:t xml:space="preserve">обладать </w:t>
      </w:r>
      <w:r w:rsidR="0072181D" w:rsidRPr="00DA3269">
        <w:rPr>
          <w:sz w:val="26"/>
          <w:szCs w:val="26"/>
        </w:rPr>
        <w:t>техническим</w:t>
      </w:r>
      <w:r w:rsidR="00DA23E4" w:rsidRPr="00DA3269">
        <w:rPr>
          <w:sz w:val="26"/>
          <w:szCs w:val="26"/>
        </w:rPr>
        <w:t>и</w:t>
      </w:r>
      <w:r w:rsidR="0072181D" w:rsidRPr="00DA3269">
        <w:rPr>
          <w:sz w:val="26"/>
          <w:szCs w:val="26"/>
        </w:rPr>
        <w:t xml:space="preserve"> характеристикам</w:t>
      </w:r>
      <w:r w:rsidR="00DA23E4" w:rsidRPr="00DA3269">
        <w:rPr>
          <w:sz w:val="26"/>
          <w:szCs w:val="26"/>
        </w:rPr>
        <w:t>и не хуже указанных в Приложении А</w:t>
      </w:r>
      <w:r w:rsidR="0072181D" w:rsidRPr="00DA3269">
        <w:rPr>
          <w:sz w:val="26"/>
          <w:szCs w:val="26"/>
        </w:rPr>
        <w:t>.</w:t>
      </w:r>
    </w:p>
    <w:p w14:paraId="00D1C9F6" w14:textId="77777777" w:rsidR="00650141" w:rsidRPr="00DA3269" w:rsidRDefault="00650141" w:rsidP="00DD2228">
      <w:pPr>
        <w:widowControl w:val="0"/>
        <w:ind w:firstLine="426"/>
        <w:jc w:val="both"/>
        <w:rPr>
          <w:sz w:val="26"/>
          <w:szCs w:val="26"/>
        </w:rPr>
      </w:pPr>
    </w:p>
    <w:p w14:paraId="0B3D8909" w14:textId="77777777" w:rsidR="005C02C5" w:rsidRPr="00DA3269" w:rsidRDefault="005C02C5" w:rsidP="009C79E8">
      <w:pPr>
        <w:pStyle w:val="afffa"/>
        <w:widowControl w:val="0"/>
        <w:numPr>
          <w:ilvl w:val="0"/>
          <w:numId w:val="28"/>
        </w:numPr>
        <w:ind w:left="782" w:hanging="357"/>
        <w:contextualSpacing w:val="0"/>
        <w:jc w:val="both"/>
        <w:rPr>
          <w:rFonts w:ascii="Times New Roman" w:hAnsi="Times New Roman"/>
          <w:b/>
          <w:sz w:val="26"/>
          <w:szCs w:val="26"/>
        </w:rPr>
      </w:pPr>
      <w:r w:rsidRPr="00DA3269">
        <w:rPr>
          <w:rFonts w:ascii="Times New Roman" w:hAnsi="Times New Roman"/>
          <w:b/>
          <w:sz w:val="26"/>
          <w:szCs w:val="26"/>
        </w:rPr>
        <w:t>Состав и содержание работ</w:t>
      </w:r>
    </w:p>
    <w:p w14:paraId="52BEC741" w14:textId="0FF7E9DD" w:rsidR="005C02C5" w:rsidRPr="00DA3269" w:rsidRDefault="005C02C5" w:rsidP="009C79E8">
      <w:pPr>
        <w:pStyle w:val="afffa"/>
        <w:widowControl w:val="0"/>
        <w:numPr>
          <w:ilvl w:val="1"/>
          <w:numId w:val="28"/>
        </w:numPr>
        <w:ind w:left="1145"/>
        <w:jc w:val="both"/>
        <w:rPr>
          <w:rFonts w:ascii="Times New Roman" w:hAnsi="Times New Roman"/>
          <w:sz w:val="26"/>
          <w:szCs w:val="26"/>
        </w:rPr>
      </w:pPr>
      <w:r w:rsidRPr="00DA3269">
        <w:rPr>
          <w:rFonts w:ascii="Times New Roman" w:hAnsi="Times New Roman"/>
          <w:sz w:val="26"/>
          <w:szCs w:val="26"/>
        </w:rPr>
        <w:t xml:space="preserve">Общий состав </w:t>
      </w:r>
      <w:r w:rsidR="003819DF">
        <w:rPr>
          <w:rFonts w:ascii="Times New Roman" w:hAnsi="Times New Roman"/>
          <w:sz w:val="26"/>
          <w:szCs w:val="26"/>
        </w:rPr>
        <w:t>ПНР</w:t>
      </w:r>
    </w:p>
    <w:p w14:paraId="7BEEFBAA" w14:textId="5B5A3099" w:rsidR="005C02C5" w:rsidRPr="00DA3269" w:rsidRDefault="00002EE8" w:rsidP="009C79E8">
      <w:pPr>
        <w:pStyle w:val="afffa"/>
        <w:widowControl w:val="0"/>
        <w:numPr>
          <w:ilvl w:val="2"/>
          <w:numId w:val="28"/>
        </w:numPr>
        <w:spacing w:before="200"/>
        <w:ind w:left="1145"/>
        <w:jc w:val="both"/>
        <w:rPr>
          <w:rFonts w:ascii="Times New Roman" w:hAnsi="Times New Roman"/>
          <w:sz w:val="26"/>
          <w:szCs w:val="26"/>
        </w:rPr>
      </w:pPr>
      <w:r>
        <w:rPr>
          <w:rFonts w:ascii="Times New Roman" w:hAnsi="Times New Roman"/>
          <w:sz w:val="26"/>
          <w:szCs w:val="26"/>
        </w:rPr>
        <w:t>Подготова к ПНР</w:t>
      </w:r>
    </w:p>
    <w:p w14:paraId="1A399242" w14:textId="77777777" w:rsidR="005C02C5" w:rsidRPr="00DA3269" w:rsidRDefault="005C02C5" w:rsidP="005C02C5">
      <w:pPr>
        <w:widowControl w:val="0"/>
        <w:ind w:firstLine="426"/>
        <w:jc w:val="both"/>
        <w:rPr>
          <w:sz w:val="26"/>
          <w:szCs w:val="26"/>
        </w:rPr>
      </w:pPr>
      <w:r w:rsidRPr="00DA3269">
        <w:rPr>
          <w:sz w:val="26"/>
          <w:szCs w:val="26"/>
        </w:rPr>
        <w:t xml:space="preserve">Описание работ: </w:t>
      </w:r>
    </w:p>
    <w:p w14:paraId="2DACBE3A" w14:textId="40799E28" w:rsidR="005C02C5" w:rsidRPr="00DA3269" w:rsidRDefault="00002EE8" w:rsidP="002A3CBA">
      <w:pPr>
        <w:pStyle w:val="afffa"/>
        <w:numPr>
          <w:ilvl w:val="0"/>
          <w:numId w:val="21"/>
        </w:numPr>
        <w:jc w:val="both"/>
        <w:rPr>
          <w:rFonts w:ascii="Times New Roman" w:hAnsi="Times New Roman"/>
          <w:color w:val="000000"/>
          <w:sz w:val="26"/>
          <w:szCs w:val="26"/>
        </w:rPr>
      </w:pPr>
      <w:r>
        <w:rPr>
          <w:rFonts w:ascii="Times New Roman" w:hAnsi="Times New Roman"/>
          <w:color w:val="000000"/>
          <w:sz w:val="26"/>
          <w:szCs w:val="26"/>
        </w:rPr>
        <w:t>Заказчик предоставляет Исполнителю документацию и необходимую информацию</w:t>
      </w:r>
      <w:r w:rsidR="005C02C5" w:rsidRPr="00DA3269">
        <w:rPr>
          <w:rFonts w:ascii="Times New Roman" w:hAnsi="Times New Roman"/>
          <w:color w:val="000000"/>
          <w:sz w:val="26"/>
          <w:szCs w:val="26"/>
        </w:rPr>
        <w:t xml:space="preserve"> </w:t>
      </w:r>
      <w:r>
        <w:rPr>
          <w:rFonts w:ascii="Times New Roman" w:hAnsi="Times New Roman"/>
          <w:color w:val="000000"/>
          <w:sz w:val="26"/>
          <w:szCs w:val="26"/>
        </w:rPr>
        <w:t>о</w:t>
      </w:r>
      <w:r w:rsidR="005C02C5" w:rsidRPr="00DA3269">
        <w:rPr>
          <w:rFonts w:ascii="Times New Roman" w:hAnsi="Times New Roman"/>
          <w:color w:val="000000"/>
          <w:sz w:val="26"/>
          <w:szCs w:val="26"/>
        </w:rPr>
        <w:t xml:space="preserve"> текущей логической и физической топологии Сети Заказчика</w:t>
      </w:r>
      <w:r>
        <w:rPr>
          <w:rFonts w:ascii="Times New Roman" w:hAnsi="Times New Roman"/>
          <w:color w:val="000000"/>
          <w:sz w:val="26"/>
          <w:szCs w:val="26"/>
        </w:rPr>
        <w:t>,</w:t>
      </w:r>
      <w:r w:rsidR="005C02C5" w:rsidRPr="00DA3269">
        <w:rPr>
          <w:rFonts w:ascii="Times New Roman" w:hAnsi="Times New Roman"/>
          <w:color w:val="000000"/>
          <w:sz w:val="26"/>
          <w:szCs w:val="26"/>
        </w:rPr>
        <w:t xml:space="preserve"> </w:t>
      </w:r>
      <w:r>
        <w:rPr>
          <w:rFonts w:ascii="Times New Roman" w:hAnsi="Times New Roman"/>
          <w:color w:val="000000"/>
          <w:sz w:val="26"/>
          <w:szCs w:val="26"/>
        </w:rPr>
        <w:t>об</w:t>
      </w:r>
      <w:r w:rsidR="005C02C5" w:rsidRPr="00DA3269">
        <w:rPr>
          <w:rFonts w:ascii="Times New Roman" w:hAnsi="Times New Roman"/>
          <w:color w:val="000000"/>
          <w:sz w:val="26"/>
          <w:szCs w:val="26"/>
        </w:rPr>
        <w:t xml:space="preserve"> оборудовани</w:t>
      </w:r>
      <w:r>
        <w:rPr>
          <w:rFonts w:ascii="Times New Roman" w:hAnsi="Times New Roman"/>
          <w:color w:val="000000"/>
          <w:sz w:val="26"/>
          <w:szCs w:val="26"/>
        </w:rPr>
        <w:t>и</w:t>
      </w:r>
      <w:r w:rsidR="005C02C5" w:rsidRPr="00DA3269">
        <w:rPr>
          <w:rFonts w:ascii="Times New Roman" w:hAnsi="Times New Roman"/>
          <w:color w:val="000000"/>
          <w:sz w:val="26"/>
          <w:szCs w:val="26"/>
        </w:rPr>
        <w:t xml:space="preserve"> Заказчика, </w:t>
      </w:r>
      <w:r>
        <w:rPr>
          <w:rFonts w:ascii="Times New Roman" w:hAnsi="Times New Roman"/>
          <w:color w:val="000000"/>
          <w:sz w:val="26"/>
          <w:szCs w:val="26"/>
        </w:rPr>
        <w:t>подлежащего замене</w:t>
      </w:r>
      <w:r w:rsidR="005C02C5" w:rsidRPr="00DA3269">
        <w:rPr>
          <w:rFonts w:ascii="Times New Roman" w:hAnsi="Times New Roman"/>
          <w:color w:val="000000"/>
          <w:sz w:val="26"/>
          <w:szCs w:val="26"/>
        </w:rPr>
        <w:t>;</w:t>
      </w:r>
    </w:p>
    <w:p w14:paraId="570A7F26" w14:textId="3C5B044B" w:rsidR="005C02C5" w:rsidRPr="00DA3269" w:rsidRDefault="00D661B3" w:rsidP="002A3CBA">
      <w:pPr>
        <w:pStyle w:val="afffa"/>
        <w:numPr>
          <w:ilvl w:val="0"/>
          <w:numId w:val="21"/>
        </w:numPr>
        <w:jc w:val="both"/>
        <w:rPr>
          <w:rFonts w:ascii="Times New Roman" w:hAnsi="Times New Roman"/>
          <w:color w:val="000000"/>
          <w:sz w:val="26"/>
          <w:szCs w:val="26"/>
        </w:rPr>
      </w:pPr>
      <w:r w:rsidRPr="001167DF">
        <w:rPr>
          <w:rFonts w:ascii="Times New Roman" w:hAnsi="Times New Roman"/>
          <w:color w:val="000000"/>
          <w:sz w:val="26"/>
          <w:szCs w:val="26"/>
        </w:rPr>
        <w:t>Исполнитель проводит осмотр помещений, в которых установлено подлежащее замене оборудование с целью определения готовности существующих помещений и обеспечивающих инженерных систем к установке нового оборудования. Исполнитель проводит осмотр следующих инженерных систем: система энергоснабжения и система кондиционирования.</w:t>
      </w:r>
      <w:r>
        <w:rPr>
          <w:rFonts w:ascii="Times New Roman" w:hAnsi="Times New Roman"/>
          <w:color w:val="000000"/>
          <w:sz w:val="26"/>
          <w:szCs w:val="26"/>
        </w:rPr>
        <w:t xml:space="preserve"> В течении 3-х рабочих дней после окончания </w:t>
      </w:r>
      <w:r>
        <w:rPr>
          <w:rFonts w:ascii="Times New Roman" w:hAnsi="Times New Roman"/>
          <w:color w:val="000000"/>
          <w:sz w:val="26"/>
          <w:szCs w:val="26"/>
        </w:rPr>
        <w:lastRenderedPageBreak/>
        <w:t>работ по осмотру помещений Исполнитель направляет Заказчику отчет о готовности помещений, подтверждающий указанную готовность либо содержащий рекомендации Заказчику по модернизации / замене существующих помещений и инжененрных систем</w:t>
      </w:r>
      <w:r w:rsidR="005C02C5" w:rsidRPr="00DA3269">
        <w:rPr>
          <w:rFonts w:ascii="Times New Roman" w:hAnsi="Times New Roman"/>
          <w:color w:val="000000"/>
          <w:sz w:val="26"/>
          <w:szCs w:val="26"/>
        </w:rPr>
        <w:t>;</w:t>
      </w:r>
    </w:p>
    <w:p w14:paraId="48BCCAF7" w14:textId="77777777" w:rsidR="005C02C5" w:rsidRPr="00DA3269" w:rsidRDefault="005C02C5" w:rsidP="002A3CBA">
      <w:pPr>
        <w:pStyle w:val="afffa"/>
        <w:numPr>
          <w:ilvl w:val="0"/>
          <w:numId w:val="21"/>
        </w:numPr>
        <w:jc w:val="both"/>
        <w:rPr>
          <w:rFonts w:ascii="Times New Roman" w:hAnsi="Times New Roman"/>
          <w:color w:val="000000"/>
          <w:sz w:val="26"/>
          <w:szCs w:val="26"/>
        </w:rPr>
      </w:pPr>
      <w:r w:rsidRPr="00DA3269">
        <w:rPr>
          <w:rFonts w:ascii="Times New Roman" w:hAnsi="Times New Roman"/>
          <w:color w:val="000000"/>
          <w:sz w:val="26"/>
          <w:szCs w:val="26"/>
        </w:rPr>
        <w:t>Исполнитель проводит анализ документов, описывающих текущую логическую и физическую топологии Сети Заказчика;</w:t>
      </w:r>
    </w:p>
    <w:p w14:paraId="0DC350BB" w14:textId="0699E609" w:rsidR="005C02C5" w:rsidRPr="00DA3269" w:rsidRDefault="002A3CBA" w:rsidP="002A3CBA">
      <w:pPr>
        <w:pStyle w:val="afffa"/>
        <w:numPr>
          <w:ilvl w:val="0"/>
          <w:numId w:val="21"/>
        </w:numPr>
        <w:jc w:val="both"/>
        <w:rPr>
          <w:rFonts w:ascii="Times New Roman" w:hAnsi="Times New Roman"/>
          <w:color w:val="000000"/>
          <w:sz w:val="26"/>
          <w:szCs w:val="26"/>
        </w:rPr>
      </w:pPr>
      <w:r w:rsidRPr="00DA3269">
        <w:rPr>
          <w:rFonts w:ascii="Times New Roman" w:hAnsi="Times New Roman"/>
          <w:color w:val="000000"/>
          <w:sz w:val="26"/>
          <w:szCs w:val="26"/>
        </w:rPr>
        <w:t>И</w:t>
      </w:r>
      <w:r w:rsidR="005C02C5" w:rsidRPr="00DA3269">
        <w:rPr>
          <w:rFonts w:ascii="Times New Roman" w:hAnsi="Times New Roman"/>
          <w:color w:val="000000"/>
          <w:sz w:val="26"/>
          <w:szCs w:val="26"/>
        </w:rPr>
        <w:t xml:space="preserve">сполнитель разрабатывает и утверждает у Заказчика изменения в структуре Сети, которые будут реализованы в рамках </w:t>
      </w:r>
      <w:r w:rsidR="00002EE8">
        <w:rPr>
          <w:rFonts w:ascii="Times New Roman" w:hAnsi="Times New Roman"/>
          <w:color w:val="000000"/>
          <w:sz w:val="26"/>
          <w:szCs w:val="26"/>
        </w:rPr>
        <w:t>ПНР</w:t>
      </w:r>
      <w:r w:rsidR="005C02C5" w:rsidRPr="00DA3269">
        <w:rPr>
          <w:rFonts w:ascii="Times New Roman" w:hAnsi="Times New Roman"/>
          <w:color w:val="000000"/>
          <w:sz w:val="26"/>
          <w:szCs w:val="26"/>
        </w:rPr>
        <w:t>;</w:t>
      </w:r>
    </w:p>
    <w:p w14:paraId="18FCD819" w14:textId="09AFA862" w:rsidR="005C02C5" w:rsidRPr="00DA3269" w:rsidRDefault="005C02C5" w:rsidP="002A3CBA">
      <w:pPr>
        <w:pStyle w:val="afffa"/>
        <w:numPr>
          <w:ilvl w:val="0"/>
          <w:numId w:val="21"/>
        </w:numPr>
        <w:jc w:val="both"/>
        <w:rPr>
          <w:rFonts w:ascii="Times New Roman" w:hAnsi="Times New Roman"/>
          <w:color w:val="000000"/>
          <w:sz w:val="26"/>
          <w:szCs w:val="26"/>
        </w:rPr>
      </w:pPr>
      <w:r w:rsidRPr="00DA3269">
        <w:rPr>
          <w:rFonts w:ascii="Times New Roman" w:hAnsi="Times New Roman"/>
          <w:color w:val="000000"/>
          <w:sz w:val="26"/>
          <w:szCs w:val="26"/>
        </w:rPr>
        <w:t xml:space="preserve">Исполнитель разрабатывает и утверждает у Заказчика план-график </w:t>
      </w:r>
      <w:r w:rsidR="007D10AD">
        <w:rPr>
          <w:rFonts w:ascii="Times New Roman" w:hAnsi="Times New Roman"/>
          <w:color w:val="000000"/>
          <w:sz w:val="26"/>
          <w:szCs w:val="26"/>
        </w:rPr>
        <w:t>ПНР</w:t>
      </w:r>
      <w:r w:rsidRPr="00DA3269">
        <w:rPr>
          <w:rFonts w:ascii="Times New Roman" w:hAnsi="Times New Roman"/>
          <w:color w:val="000000"/>
          <w:sz w:val="26"/>
          <w:szCs w:val="26"/>
        </w:rPr>
        <w:t xml:space="preserve"> с указанием точных сроков начала</w:t>
      </w:r>
      <w:r w:rsidR="007D10AD">
        <w:rPr>
          <w:rFonts w:ascii="Times New Roman" w:hAnsi="Times New Roman"/>
          <w:color w:val="000000"/>
          <w:sz w:val="26"/>
          <w:szCs w:val="26"/>
        </w:rPr>
        <w:t>, конца</w:t>
      </w:r>
      <w:r w:rsidRPr="00DA3269">
        <w:rPr>
          <w:rFonts w:ascii="Times New Roman" w:hAnsi="Times New Roman"/>
          <w:color w:val="000000"/>
          <w:sz w:val="26"/>
          <w:szCs w:val="26"/>
        </w:rPr>
        <w:t xml:space="preserve"> и </w:t>
      </w:r>
      <w:r w:rsidR="007D10AD">
        <w:rPr>
          <w:rFonts w:ascii="Times New Roman" w:hAnsi="Times New Roman"/>
          <w:color w:val="000000"/>
          <w:sz w:val="26"/>
          <w:szCs w:val="26"/>
        </w:rPr>
        <w:t>планируемых результатов</w:t>
      </w:r>
      <w:r w:rsidRPr="00DA3269">
        <w:rPr>
          <w:rFonts w:ascii="Times New Roman" w:hAnsi="Times New Roman"/>
          <w:color w:val="000000"/>
          <w:sz w:val="26"/>
          <w:szCs w:val="26"/>
        </w:rPr>
        <w:t xml:space="preserve"> каждого этапа;</w:t>
      </w:r>
    </w:p>
    <w:p w14:paraId="36FAF978" w14:textId="77777777" w:rsidR="005C02C5" w:rsidRPr="00DA3269" w:rsidRDefault="005C02C5" w:rsidP="002A3CBA">
      <w:pPr>
        <w:pStyle w:val="afffa"/>
        <w:numPr>
          <w:ilvl w:val="0"/>
          <w:numId w:val="21"/>
        </w:numPr>
        <w:jc w:val="both"/>
        <w:rPr>
          <w:rFonts w:ascii="Times New Roman" w:hAnsi="Times New Roman"/>
          <w:color w:val="000000"/>
          <w:sz w:val="26"/>
          <w:szCs w:val="26"/>
        </w:rPr>
      </w:pPr>
      <w:r w:rsidRPr="00DA3269">
        <w:rPr>
          <w:rFonts w:ascii="Times New Roman" w:hAnsi="Times New Roman"/>
          <w:color w:val="000000"/>
          <w:sz w:val="26"/>
          <w:szCs w:val="26"/>
        </w:rPr>
        <w:t>Исполнитель разрабатывает и утверждает у Заказчика Программу и методику проведения приемо-сдаточных испытаний с указанием критериев успешного прохождения каждого испытания.</w:t>
      </w:r>
    </w:p>
    <w:p w14:paraId="554147E2" w14:textId="77777777" w:rsidR="005C02C5" w:rsidRPr="00DA3269" w:rsidRDefault="005C02C5" w:rsidP="005C02C5">
      <w:pPr>
        <w:widowControl w:val="0"/>
        <w:ind w:firstLine="426"/>
        <w:jc w:val="both"/>
        <w:rPr>
          <w:sz w:val="26"/>
          <w:szCs w:val="26"/>
        </w:rPr>
      </w:pPr>
      <w:r w:rsidRPr="00DA3269">
        <w:rPr>
          <w:sz w:val="26"/>
          <w:szCs w:val="26"/>
        </w:rPr>
        <w:t>Перечень разрабатываемых Исполнителем документов:</w:t>
      </w:r>
    </w:p>
    <w:p w14:paraId="446F9A65" w14:textId="6E55DCEA" w:rsidR="005C02C5" w:rsidRPr="00DA3269" w:rsidRDefault="005C02C5" w:rsidP="002A3CBA">
      <w:pPr>
        <w:pStyle w:val="afffa"/>
        <w:numPr>
          <w:ilvl w:val="0"/>
          <w:numId w:val="21"/>
        </w:numPr>
        <w:jc w:val="both"/>
        <w:rPr>
          <w:rFonts w:ascii="Times New Roman" w:hAnsi="Times New Roman"/>
          <w:color w:val="000000"/>
          <w:sz w:val="26"/>
          <w:szCs w:val="26"/>
        </w:rPr>
      </w:pPr>
      <w:r w:rsidRPr="00DA3269">
        <w:rPr>
          <w:rFonts w:ascii="Times New Roman" w:hAnsi="Times New Roman"/>
          <w:color w:val="000000"/>
          <w:sz w:val="26"/>
          <w:szCs w:val="26"/>
        </w:rPr>
        <w:t xml:space="preserve">план-график работ </w:t>
      </w:r>
      <w:r w:rsidR="007D10AD">
        <w:rPr>
          <w:rFonts w:ascii="Times New Roman" w:hAnsi="Times New Roman"/>
          <w:color w:val="000000"/>
          <w:sz w:val="26"/>
          <w:szCs w:val="26"/>
        </w:rPr>
        <w:t>ПНР на</w:t>
      </w:r>
      <w:r w:rsidRPr="00DA3269">
        <w:rPr>
          <w:rFonts w:ascii="Times New Roman" w:hAnsi="Times New Roman"/>
          <w:color w:val="000000"/>
          <w:sz w:val="26"/>
          <w:szCs w:val="26"/>
        </w:rPr>
        <w:t xml:space="preserve"> Сети Заказчика;</w:t>
      </w:r>
    </w:p>
    <w:p w14:paraId="0A38F1F7" w14:textId="0834D5F4" w:rsidR="00DF72D4" w:rsidRPr="00DA3269" w:rsidRDefault="00DF72D4" w:rsidP="002A3CBA">
      <w:pPr>
        <w:pStyle w:val="afffa"/>
        <w:numPr>
          <w:ilvl w:val="0"/>
          <w:numId w:val="21"/>
        </w:numPr>
        <w:jc w:val="both"/>
        <w:rPr>
          <w:rFonts w:ascii="Times New Roman" w:hAnsi="Times New Roman"/>
          <w:color w:val="000000"/>
          <w:sz w:val="26"/>
          <w:szCs w:val="26"/>
        </w:rPr>
      </w:pPr>
      <w:r w:rsidRPr="00DA3269">
        <w:rPr>
          <w:rFonts w:ascii="Times New Roman" w:hAnsi="Times New Roman"/>
          <w:color w:val="000000"/>
          <w:sz w:val="26"/>
          <w:szCs w:val="26"/>
        </w:rPr>
        <w:t>отчет по готовности существующих помещений и обеспечивающих инженерных систем к установке нового оборудования;</w:t>
      </w:r>
    </w:p>
    <w:p w14:paraId="0882E0BF" w14:textId="42A28382" w:rsidR="005C02C5" w:rsidRPr="00DA3269" w:rsidRDefault="005C02C5" w:rsidP="002A3CBA">
      <w:pPr>
        <w:pStyle w:val="afffa"/>
        <w:numPr>
          <w:ilvl w:val="0"/>
          <w:numId w:val="21"/>
        </w:numPr>
        <w:jc w:val="both"/>
        <w:rPr>
          <w:rFonts w:ascii="Times New Roman" w:hAnsi="Times New Roman"/>
          <w:color w:val="000000"/>
          <w:sz w:val="26"/>
          <w:szCs w:val="26"/>
        </w:rPr>
      </w:pPr>
      <w:r w:rsidRPr="00DA3269">
        <w:rPr>
          <w:rFonts w:ascii="Times New Roman" w:hAnsi="Times New Roman"/>
          <w:color w:val="000000"/>
          <w:sz w:val="26"/>
          <w:szCs w:val="26"/>
        </w:rPr>
        <w:t xml:space="preserve">схема функциональной структуры (включает логическую схему Сети после </w:t>
      </w:r>
      <w:r w:rsidR="007D10AD">
        <w:rPr>
          <w:rFonts w:ascii="Times New Roman" w:hAnsi="Times New Roman"/>
          <w:color w:val="000000"/>
          <w:sz w:val="26"/>
          <w:szCs w:val="26"/>
        </w:rPr>
        <w:t>ПНР</w:t>
      </w:r>
      <w:r w:rsidRPr="00DA3269">
        <w:rPr>
          <w:rFonts w:ascii="Times New Roman" w:hAnsi="Times New Roman"/>
          <w:color w:val="000000"/>
          <w:sz w:val="26"/>
          <w:szCs w:val="26"/>
        </w:rPr>
        <w:t>);</w:t>
      </w:r>
    </w:p>
    <w:p w14:paraId="1FF4C0E0" w14:textId="4BB09A5D" w:rsidR="005C02C5" w:rsidRPr="00DA3269" w:rsidRDefault="005C02C5" w:rsidP="002A3CBA">
      <w:pPr>
        <w:pStyle w:val="afffa"/>
        <w:numPr>
          <w:ilvl w:val="0"/>
          <w:numId w:val="21"/>
        </w:numPr>
        <w:jc w:val="both"/>
        <w:rPr>
          <w:rFonts w:ascii="Times New Roman" w:hAnsi="Times New Roman"/>
          <w:color w:val="000000"/>
          <w:sz w:val="26"/>
          <w:szCs w:val="26"/>
        </w:rPr>
      </w:pPr>
      <w:r w:rsidRPr="00DA3269">
        <w:rPr>
          <w:rFonts w:ascii="Times New Roman" w:hAnsi="Times New Roman"/>
          <w:color w:val="000000"/>
          <w:sz w:val="26"/>
          <w:szCs w:val="26"/>
        </w:rPr>
        <w:t xml:space="preserve">схема структурная комплекса технических средств (включает схему физической топологии Сети после </w:t>
      </w:r>
      <w:r w:rsidR="007D10AD">
        <w:rPr>
          <w:rFonts w:ascii="Times New Roman" w:hAnsi="Times New Roman"/>
          <w:color w:val="000000"/>
          <w:sz w:val="26"/>
          <w:szCs w:val="26"/>
        </w:rPr>
        <w:t>ПНР</w:t>
      </w:r>
      <w:r w:rsidRPr="00DA3269">
        <w:rPr>
          <w:rFonts w:ascii="Times New Roman" w:hAnsi="Times New Roman"/>
          <w:color w:val="000000"/>
          <w:sz w:val="26"/>
          <w:szCs w:val="26"/>
        </w:rPr>
        <w:t>);</w:t>
      </w:r>
    </w:p>
    <w:p w14:paraId="0B9821C7" w14:textId="77777777" w:rsidR="005C02C5" w:rsidRPr="00DA3269" w:rsidRDefault="005C02C5" w:rsidP="009C79E8">
      <w:pPr>
        <w:pStyle w:val="afffa"/>
        <w:numPr>
          <w:ilvl w:val="0"/>
          <w:numId w:val="21"/>
        </w:numPr>
        <w:ind w:left="714" w:hanging="357"/>
        <w:contextualSpacing w:val="0"/>
        <w:jc w:val="both"/>
        <w:rPr>
          <w:rFonts w:ascii="Times New Roman" w:hAnsi="Times New Roman"/>
          <w:color w:val="000000"/>
          <w:sz w:val="26"/>
          <w:szCs w:val="26"/>
        </w:rPr>
      </w:pPr>
      <w:r w:rsidRPr="00DA3269">
        <w:rPr>
          <w:rFonts w:ascii="Times New Roman" w:hAnsi="Times New Roman"/>
          <w:color w:val="000000"/>
          <w:sz w:val="26"/>
          <w:szCs w:val="26"/>
        </w:rPr>
        <w:t>Программа и методика испытаний.</w:t>
      </w:r>
    </w:p>
    <w:p w14:paraId="66547EF2" w14:textId="257D9EDD" w:rsidR="005C02C5" w:rsidRPr="00DA3269" w:rsidRDefault="007D10AD" w:rsidP="009C79E8">
      <w:pPr>
        <w:pStyle w:val="afffa"/>
        <w:widowControl w:val="0"/>
        <w:numPr>
          <w:ilvl w:val="2"/>
          <w:numId w:val="28"/>
        </w:numPr>
        <w:spacing w:before="200"/>
        <w:ind w:left="1145"/>
        <w:contextualSpacing w:val="0"/>
        <w:jc w:val="both"/>
        <w:rPr>
          <w:rFonts w:ascii="Times New Roman" w:hAnsi="Times New Roman"/>
          <w:sz w:val="26"/>
          <w:szCs w:val="26"/>
        </w:rPr>
      </w:pPr>
      <w:r>
        <w:rPr>
          <w:rFonts w:ascii="Times New Roman" w:hAnsi="Times New Roman"/>
          <w:sz w:val="26"/>
          <w:szCs w:val="26"/>
        </w:rPr>
        <w:lastRenderedPageBreak/>
        <w:t>ПНР</w:t>
      </w:r>
    </w:p>
    <w:p w14:paraId="5296F7D5" w14:textId="77777777" w:rsidR="005C02C5" w:rsidRPr="00DA3269" w:rsidRDefault="005C02C5" w:rsidP="005C02C5">
      <w:pPr>
        <w:widowControl w:val="0"/>
        <w:ind w:firstLine="426"/>
        <w:jc w:val="both"/>
        <w:rPr>
          <w:sz w:val="26"/>
          <w:szCs w:val="26"/>
        </w:rPr>
      </w:pPr>
      <w:r w:rsidRPr="00DA3269">
        <w:rPr>
          <w:sz w:val="26"/>
          <w:szCs w:val="26"/>
        </w:rPr>
        <w:t>Описание работ:</w:t>
      </w:r>
    </w:p>
    <w:p w14:paraId="04AE9221" w14:textId="4E586F03" w:rsidR="005C02C5" w:rsidRPr="00DA3269" w:rsidRDefault="005C02C5" w:rsidP="002A3CBA">
      <w:pPr>
        <w:pStyle w:val="afffa"/>
        <w:numPr>
          <w:ilvl w:val="0"/>
          <w:numId w:val="21"/>
        </w:numPr>
        <w:jc w:val="both"/>
        <w:rPr>
          <w:rFonts w:ascii="Times New Roman" w:hAnsi="Times New Roman"/>
          <w:sz w:val="26"/>
          <w:szCs w:val="26"/>
        </w:rPr>
      </w:pPr>
      <w:r w:rsidRPr="00DA3269">
        <w:rPr>
          <w:rFonts w:ascii="Times New Roman" w:hAnsi="Times New Roman"/>
          <w:sz w:val="26"/>
          <w:szCs w:val="26"/>
        </w:rPr>
        <w:t>Исполнитель проводит монтаж, подключение, коммутацию и настройку оборудования согласно утвержденному Заказчиком план-график</w:t>
      </w:r>
      <w:r w:rsidR="002A3CBA" w:rsidRPr="00DA3269">
        <w:rPr>
          <w:rFonts w:ascii="Times New Roman" w:hAnsi="Times New Roman"/>
          <w:sz w:val="26"/>
          <w:szCs w:val="26"/>
        </w:rPr>
        <w:t>у</w:t>
      </w:r>
      <w:r w:rsidRPr="00DA3269">
        <w:rPr>
          <w:rFonts w:ascii="Times New Roman" w:hAnsi="Times New Roman"/>
          <w:sz w:val="26"/>
          <w:szCs w:val="26"/>
        </w:rPr>
        <w:t xml:space="preserve"> работ </w:t>
      </w:r>
      <w:r w:rsidR="00144E33">
        <w:rPr>
          <w:rFonts w:ascii="Times New Roman" w:hAnsi="Times New Roman"/>
          <w:sz w:val="26"/>
          <w:szCs w:val="26"/>
        </w:rPr>
        <w:t xml:space="preserve">и в соответствии с разработанными функциональной и логической схемами Сети </w:t>
      </w:r>
      <w:r w:rsidRPr="00DA3269">
        <w:rPr>
          <w:rFonts w:ascii="Times New Roman" w:hAnsi="Times New Roman"/>
          <w:sz w:val="26"/>
          <w:szCs w:val="26"/>
        </w:rPr>
        <w:t>(п.</w:t>
      </w:r>
      <w:r w:rsidR="00640069" w:rsidRPr="00DA3269">
        <w:rPr>
          <w:rFonts w:ascii="Times New Roman" w:hAnsi="Times New Roman"/>
          <w:sz w:val="26"/>
          <w:szCs w:val="26"/>
        </w:rPr>
        <w:t> </w:t>
      </w:r>
      <w:r w:rsidRPr="00DA3269">
        <w:rPr>
          <w:rFonts w:ascii="Times New Roman" w:hAnsi="Times New Roman"/>
          <w:sz w:val="26"/>
          <w:szCs w:val="26"/>
        </w:rPr>
        <w:t>8.1.1)</w:t>
      </w:r>
      <w:r w:rsidR="002A3CBA" w:rsidRPr="00DA3269">
        <w:rPr>
          <w:rFonts w:ascii="Times New Roman" w:hAnsi="Times New Roman"/>
          <w:sz w:val="26"/>
          <w:szCs w:val="26"/>
        </w:rPr>
        <w:t>;</w:t>
      </w:r>
    </w:p>
    <w:p w14:paraId="3828B71C" w14:textId="4721B5B0" w:rsidR="005C02C5" w:rsidRPr="00DA3269" w:rsidRDefault="005C02C5" w:rsidP="002A3CBA">
      <w:pPr>
        <w:pStyle w:val="afffa"/>
        <w:numPr>
          <w:ilvl w:val="0"/>
          <w:numId w:val="21"/>
        </w:numPr>
        <w:jc w:val="both"/>
        <w:rPr>
          <w:rFonts w:ascii="Times New Roman" w:hAnsi="Times New Roman"/>
          <w:color w:val="000000"/>
          <w:sz w:val="26"/>
          <w:szCs w:val="26"/>
        </w:rPr>
      </w:pPr>
      <w:r w:rsidRPr="00DA3269">
        <w:rPr>
          <w:rFonts w:ascii="Times New Roman" w:hAnsi="Times New Roman"/>
          <w:color w:val="000000"/>
          <w:sz w:val="26"/>
          <w:szCs w:val="26"/>
        </w:rPr>
        <w:t xml:space="preserve">в ходе работ Исполнитель разрабатывает комплект исполнительной документации, которая по завершении работ по </w:t>
      </w:r>
      <w:r w:rsidR="005721C0" w:rsidRPr="00DA3269">
        <w:rPr>
          <w:rFonts w:ascii="Times New Roman" w:hAnsi="Times New Roman"/>
          <w:color w:val="000000"/>
          <w:sz w:val="26"/>
          <w:szCs w:val="26"/>
        </w:rPr>
        <w:t xml:space="preserve">Контракту </w:t>
      </w:r>
      <w:r w:rsidRPr="00DA3269">
        <w:rPr>
          <w:rFonts w:ascii="Times New Roman" w:hAnsi="Times New Roman"/>
          <w:color w:val="000000"/>
          <w:sz w:val="26"/>
          <w:szCs w:val="26"/>
        </w:rPr>
        <w:t>передается Заказчику.</w:t>
      </w:r>
    </w:p>
    <w:p w14:paraId="0D056CB7" w14:textId="7C815CE8" w:rsidR="005C02C5" w:rsidRPr="00DA3269" w:rsidRDefault="005C02C5" w:rsidP="005C02C5">
      <w:pPr>
        <w:widowControl w:val="0"/>
        <w:ind w:firstLine="426"/>
        <w:jc w:val="both"/>
        <w:rPr>
          <w:sz w:val="26"/>
          <w:szCs w:val="26"/>
        </w:rPr>
      </w:pPr>
      <w:r w:rsidRPr="00DA3269">
        <w:rPr>
          <w:sz w:val="26"/>
          <w:szCs w:val="26"/>
        </w:rPr>
        <w:t>Перечень документов</w:t>
      </w:r>
      <w:r w:rsidR="00144E33">
        <w:rPr>
          <w:sz w:val="26"/>
          <w:szCs w:val="26"/>
        </w:rPr>
        <w:t>:</w:t>
      </w:r>
    </w:p>
    <w:p w14:paraId="24285D28" w14:textId="05A39530" w:rsidR="005C02C5" w:rsidRPr="00DA3269" w:rsidRDefault="005721C0" w:rsidP="005C02C5">
      <w:pPr>
        <w:widowControl w:val="0"/>
        <w:ind w:firstLine="426"/>
        <w:jc w:val="both"/>
        <w:rPr>
          <w:sz w:val="26"/>
          <w:szCs w:val="26"/>
        </w:rPr>
      </w:pPr>
      <w:r w:rsidRPr="00DA3269">
        <w:rPr>
          <w:sz w:val="26"/>
          <w:szCs w:val="26"/>
        </w:rPr>
        <w:t>Исполнитель разрабатывает к</w:t>
      </w:r>
      <w:r w:rsidR="005C02C5" w:rsidRPr="00DA3269">
        <w:rPr>
          <w:sz w:val="26"/>
          <w:szCs w:val="26"/>
        </w:rPr>
        <w:t>омплект исполнительной документации, в составе:</w:t>
      </w:r>
    </w:p>
    <w:p w14:paraId="3B8A959B" w14:textId="05A3EB2A" w:rsidR="005C02C5" w:rsidRPr="00DA3269" w:rsidRDefault="005C02C5" w:rsidP="002A3CBA">
      <w:pPr>
        <w:pStyle w:val="afffa"/>
        <w:numPr>
          <w:ilvl w:val="0"/>
          <w:numId w:val="21"/>
        </w:numPr>
        <w:jc w:val="both"/>
        <w:rPr>
          <w:rFonts w:ascii="Times New Roman" w:hAnsi="Times New Roman"/>
          <w:sz w:val="26"/>
          <w:szCs w:val="26"/>
        </w:rPr>
      </w:pPr>
      <w:r w:rsidRPr="00DA3269">
        <w:rPr>
          <w:rFonts w:ascii="Times New Roman" w:hAnsi="Times New Roman"/>
          <w:sz w:val="26"/>
          <w:szCs w:val="26"/>
        </w:rPr>
        <w:t xml:space="preserve">схема функциональной структуры (включает логическую схему Сети после </w:t>
      </w:r>
      <w:r w:rsidR="007D10AD">
        <w:rPr>
          <w:rFonts w:ascii="Times New Roman" w:hAnsi="Times New Roman"/>
          <w:sz w:val="26"/>
          <w:szCs w:val="26"/>
        </w:rPr>
        <w:t>ПНР</w:t>
      </w:r>
      <w:r w:rsidR="00144E33">
        <w:rPr>
          <w:rFonts w:ascii="Times New Roman" w:hAnsi="Times New Roman"/>
          <w:sz w:val="26"/>
          <w:szCs w:val="26"/>
        </w:rPr>
        <w:t>, схемы ардесации, маршрутизации, адресной ретрансляции</w:t>
      </w:r>
      <w:r w:rsidRPr="00DA3269">
        <w:rPr>
          <w:rFonts w:ascii="Times New Roman" w:hAnsi="Times New Roman"/>
          <w:sz w:val="26"/>
          <w:szCs w:val="26"/>
        </w:rPr>
        <w:t>);</w:t>
      </w:r>
    </w:p>
    <w:p w14:paraId="4E9A3F7D" w14:textId="45A19BEC" w:rsidR="005C02C5" w:rsidRPr="00DA3269" w:rsidRDefault="005C02C5" w:rsidP="002A3CBA">
      <w:pPr>
        <w:pStyle w:val="afffa"/>
        <w:numPr>
          <w:ilvl w:val="0"/>
          <w:numId w:val="21"/>
        </w:numPr>
        <w:jc w:val="both"/>
        <w:rPr>
          <w:rFonts w:ascii="Times New Roman" w:hAnsi="Times New Roman"/>
          <w:sz w:val="26"/>
          <w:szCs w:val="26"/>
        </w:rPr>
      </w:pPr>
      <w:r w:rsidRPr="00DA3269">
        <w:rPr>
          <w:rFonts w:ascii="Times New Roman" w:hAnsi="Times New Roman"/>
          <w:sz w:val="26"/>
          <w:szCs w:val="26"/>
        </w:rPr>
        <w:t xml:space="preserve">схема структурная комплекса технических средств (включает схему физической топологии Сети после </w:t>
      </w:r>
      <w:r w:rsidR="007D10AD">
        <w:rPr>
          <w:rFonts w:ascii="Times New Roman" w:hAnsi="Times New Roman"/>
          <w:sz w:val="26"/>
          <w:szCs w:val="26"/>
        </w:rPr>
        <w:t>ПНР</w:t>
      </w:r>
      <w:r w:rsidRPr="00DA3269">
        <w:rPr>
          <w:rFonts w:ascii="Times New Roman" w:hAnsi="Times New Roman"/>
          <w:sz w:val="26"/>
          <w:szCs w:val="26"/>
        </w:rPr>
        <w:t>);</w:t>
      </w:r>
    </w:p>
    <w:p w14:paraId="09D62865" w14:textId="77777777" w:rsidR="00144E33" w:rsidRDefault="005C02C5" w:rsidP="003B5A8A">
      <w:pPr>
        <w:pStyle w:val="afffa"/>
        <w:numPr>
          <w:ilvl w:val="0"/>
          <w:numId w:val="21"/>
        </w:numPr>
        <w:jc w:val="both"/>
        <w:rPr>
          <w:rFonts w:ascii="Times New Roman" w:hAnsi="Times New Roman"/>
          <w:sz w:val="26"/>
          <w:szCs w:val="26"/>
        </w:rPr>
      </w:pPr>
      <w:r w:rsidRPr="00DA3269">
        <w:rPr>
          <w:rFonts w:ascii="Times New Roman" w:hAnsi="Times New Roman"/>
          <w:sz w:val="26"/>
          <w:szCs w:val="26"/>
        </w:rPr>
        <w:t>чертеж установки технических средств</w:t>
      </w:r>
      <w:r w:rsidR="00144E33">
        <w:rPr>
          <w:rFonts w:ascii="Times New Roman" w:hAnsi="Times New Roman"/>
          <w:sz w:val="26"/>
          <w:szCs w:val="26"/>
        </w:rPr>
        <w:t>;</w:t>
      </w:r>
    </w:p>
    <w:p w14:paraId="0E8272A2" w14:textId="439E5DEA" w:rsidR="005C02C5" w:rsidRDefault="00144E33" w:rsidP="003B5A8A">
      <w:pPr>
        <w:pStyle w:val="afffa"/>
        <w:numPr>
          <w:ilvl w:val="0"/>
          <w:numId w:val="21"/>
        </w:numPr>
        <w:jc w:val="both"/>
        <w:rPr>
          <w:rFonts w:ascii="Times New Roman" w:hAnsi="Times New Roman"/>
          <w:sz w:val="26"/>
          <w:szCs w:val="26"/>
        </w:rPr>
      </w:pPr>
      <w:r>
        <w:rPr>
          <w:rFonts w:ascii="Times New Roman" w:hAnsi="Times New Roman"/>
          <w:sz w:val="26"/>
          <w:szCs w:val="26"/>
        </w:rPr>
        <w:t>конфигурационные файлы для каждого устройства</w:t>
      </w:r>
      <w:r w:rsidR="005C02C5" w:rsidRPr="00DA3269">
        <w:rPr>
          <w:rFonts w:ascii="Times New Roman" w:hAnsi="Times New Roman"/>
          <w:sz w:val="26"/>
          <w:szCs w:val="26"/>
        </w:rPr>
        <w:t>.</w:t>
      </w:r>
    </w:p>
    <w:p w14:paraId="25F52572" w14:textId="77777777" w:rsidR="003B5A8A" w:rsidRPr="00DA3269" w:rsidRDefault="003B5A8A" w:rsidP="003B5A8A">
      <w:pPr>
        <w:pStyle w:val="afffa"/>
        <w:jc w:val="both"/>
        <w:rPr>
          <w:rFonts w:ascii="Times New Roman" w:hAnsi="Times New Roman"/>
          <w:sz w:val="26"/>
          <w:szCs w:val="26"/>
        </w:rPr>
      </w:pPr>
    </w:p>
    <w:p w14:paraId="3D746A9F" w14:textId="77777777" w:rsidR="005C02C5" w:rsidRPr="00DA3269" w:rsidRDefault="005C02C5" w:rsidP="002A3CBA">
      <w:pPr>
        <w:pStyle w:val="afffa"/>
        <w:widowControl w:val="0"/>
        <w:numPr>
          <w:ilvl w:val="2"/>
          <w:numId w:val="28"/>
        </w:numPr>
        <w:jc w:val="both"/>
        <w:rPr>
          <w:rFonts w:ascii="Times New Roman" w:hAnsi="Times New Roman"/>
          <w:sz w:val="26"/>
          <w:szCs w:val="26"/>
        </w:rPr>
      </w:pPr>
      <w:r w:rsidRPr="00DA3269">
        <w:rPr>
          <w:rFonts w:ascii="Times New Roman" w:hAnsi="Times New Roman"/>
          <w:sz w:val="26"/>
          <w:szCs w:val="26"/>
        </w:rPr>
        <w:t>Приемо-сдаточные испытания</w:t>
      </w:r>
    </w:p>
    <w:p w14:paraId="362B3153" w14:textId="77777777" w:rsidR="005C02C5" w:rsidRPr="00DA3269" w:rsidRDefault="005C02C5" w:rsidP="005C02C5">
      <w:pPr>
        <w:widowControl w:val="0"/>
        <w:ind w:firstLine="426"/>
        <w:jc w:val="both"/>
        <w:rPr>
          <w:sz w:val="26"/>
          <w:szCs w:val="26"/>
        </w:rPr>
      </w:pPr>
      <w:r w:rsidRPr="00DA3269">
        <w:rPr>
          <w:sz w:val="26"/>
          <w:szCs w:val="26"/>
        </w:rPr>
        <w:t>Описание работ</w:t>
      </w:r>
      <w:r w:rsidR="005721C0" w:rsidRPr="00DA3269">
        <w:rPr>
          <w:sz w:val="26"/>
          <w:szCs w:val="26"/>
        </w:rPr>
        <w:t>:</w:t>
      </w:r>
    </w:p>
    <w:p w14:paraId="321015A5" w14:textId="77777777" w:rsidR="005C02C5" w:rsidRPr="00DA3269" w:rsidRDefault="005C02C5" w:rsidP="002A3CBA">
      <w:pPr>
        <w:pStyle w:val="afffa"/>
        <w:numPr>
          <w:ilvl w:val="0"/>
          <w:numId w:val="21"/>
        </w:numPr>
        <w:jc w:val="both"/>
        <w:rPr>
          <w:rFonts w:ascii="Times New Roman" w:hAnsi="Times New Roman"/>
          <w:sz w:val="26"/>
          <w:szCs w:val="26"/>
        </w:rPr>
      </w:pPr>
      <w:r w:rsidRPr="00DA3269">
        <w:rPr>
          <w:rFonts w:ascii="Times New Roman" w:hAnsi="Times New Roman"/>
          <w:sz w:val="26"/>
          <w:szCs w:val="26"/>
        </w:rPr>
        <w:t>Исполнитель проводит приемо-сдаточные испытания в соответствии с Программой и методикой испытаний (п.</w:t>
      </w:r>
      <w:r w:rsidR="00640069" w:rsidRPr="00DA3269">
        <w:rPr>
          <w:rFonts w:ascii="Times New Roman" w:hAnsi="Times New Roman"/>
          <w:sz w:val="26"/>
          <w:szCs w:val="26"/>
        </w:rPr>
        <w:t> </w:t>
      </w:r>
      <w:r w:rsidRPr="00DA3269">
        <w:rPr>
          <w:rFonts w:ascii="Times New Roman" w:hAnsi="Times New Roman"/>
          <w:sz w:val="26"/>
          <w:szCs w:val="26"/>
        </w:rPr>
        <w:t>8.1.1)</w:t>
      </w:r>
      <w:r w:rsidR="002A3CBA" w:rsidRPr="00DA3269">
        <w:rPr>
          <w:rFonts w:ascii="Times New Roman" w:hAnsi="Times New Roman"/>
          <w:sz w:val="26"/>
          <w:szCs w:val="26"/>
        </w:rPr>
        <w:t>.</w:t>
      </w:r>
    </w:p>
    <w:p w14:paraId="2E1B2246" w14:textId="77777777" w:rsidR="005C02C5" w:rsidRPr="00DA3269" w:rsidRDefault="005C02C5" w:rsidP="005C02C5">
      <w:pPr>
        <w:widowControl w:val="0"/>
        <w:ind w:firstLine="426"/>
        <w:jc w:val="both"/>
        <w:rPr>
          <w:sz w:val="26"/>
          <w:szCs w:val="26"/>
        </w:rPr>
      </w:pPr>
      <w:r w:rsidRPr="00DA3269">
        <w:rPr>
          <w:sz w:val="26"/>
          <w:szCs w:val="26"/>
        </w:rPr>
        <w:t>Перечень документов</w:t>
      </w:r>
      <w:r w:rsidR="005721C0" w:rsidRPr="00DA3269">
        <w:rPr>
          <w:sz w:val="26"/>
          <w:szCs w:val="26"/>
        </w:rPr>
        <w:t>:</w:t>
      </w:r>
    </w:p>
    <w:p w14:paraId="61FEAE45" w14:textId="77777777" w:rsidR="005C02C5" w:rsidRPr="00DA3269" w:rsidRDefault="005C02C5" w:rsidP="009C79E8">
      <w:pPr>
        <w:pStyle w:val="afffa"/>
        <w:numPr>
          <w:ilvl w:val="0"/>
          <w:numId w:val="21"/>
        </w:numPr>
        <w:ind w:left="714" w:hanging="357"/>
        <w:contextualSpacing w:val="0"/>
        <w:jc w:val="both"/>
        <w:rPr>
          <w:rFonts w:ascii="Times New Roman" w:hAnsi="Times New Roman"/>
          <w:sz w:val="26"/>
          <w:szCs w:val="26"/>
        </w:rPr>
      </w:pPr>
      <w:r w:rsidRPr="00DA3269">
        <w:rPr>
          <w:rFonts w:ascii="Times New Roman" w:hAnsi="Times New Roman"/>
          <w:sz w:val="26"/>
          <w:szCs w:val="26"/>
        </w:rPr>
        <w:t>протоколы приемо-сдаточных испытаний.</w:t>
      </w:r>
    </w:p>
    <w:p w14:paraId="02707AEA" w14:textId="77777777" w:rsidR="005C02C5" w:rsidRPr="00DA3269" w:rsidRDefault="005C02C5" w:rsidP="002A3CBA">
      <w:pPr>
        <w:pStyle w:val="afffa"/>
        <w:widowControl w:val="0"/>
        <w:numPr>
          <w:ilvl w:val="1"/>
          <w:numId w:val="28"/>
        </w:numPr>
        <w:jc w:val="both"/>
        <w:rPr>
          <w:rFonts w:ascii="Times New Roman" w:hAnsi="Times New Roman"/>
          <w:sz w:val="26"/>
          <w:szCs w:val="26"/>
        </w:rPr>
      </w:pPr>
      <w:r w:rsidRPr="00DA3269">
        <w:rPr>
          <w:rFonts w:ascii="Times New Roman" w:hAnsi="Times New Roman"/>
          <w:sz w:val="26"/>
          <w:szCs w:val="26"/>
        </w:rPr>
        <w:t>Требования к времени проведения работ</w:t>
      </w:r>
    </w:p>
    <w:p w14:paraId="3028216D" w14:textId="77777777" w:rsidR="005C02C5" w:rsidRPr="00DA3269" w:rsidRDefault="005C02C5" w:rsidP="009C79E8">
      <w:pPr>
        <w:widowControl w:val="0"/>
        <w:ind w:firstLine="426"/>
        <w:jc w:val="both"/>
        <w:rPr>
          <w:sz w:val="26"/>
          <w:szCs w:val="26"/>
        </w:rPr>
      </w:pPr>
      <w:r w:rsidRPr="00DA3269">
        <w:rPr>
          <w:sz w:val="26"/>
          <w:szCs w:val="26"/>
        </w:rPr>
        <w:lastRenderedPageBreak/>
        <w:t>Все работы должны проводиться в рабочие часы</w:t>
      </w:r>
      <w:r w:rsidR="00BB6465" w:rsidRPr="00DA3269">
        <w:rPr>
          <w:sz w:val="26"/>
          <w:szCs w:val="26"/>
        </w:rPr>
        <w:t xml:space="preserve"> Заказчика</w:t>
      </w:r>
      <w:r w:rsidRPr="00DA3269">
        <w:rPr>
          <w:sz w:val="26"/>
          <w:szCs w:val="26"/>
        </w:rPr>
        <w:t>. Часть работ, приводящая к перерыву существующего сервиса, по заявке Заказчика должна быть проведена в нерабочее время.</w:t>
      </w:r>
    </w:p>
    <w:p w14:paraId="0E9711D8" w14:textId="77777777" w:rsidR="005C02C5" w:rsidRPr="00DA3269" w:rsidRDefault="005C02C5" w:rsidP="009C79E8">
      <w:pPr>
        <w:pStyle w:val="afffa"/>
        <w:widowControl w:val="0"/>
        <w:numPr>
          <w:ilvl w:val="1"/>
          <w:numId w:val="28"/>
        </w:numPr>
        <w:spacing w:before="200"/>
        <w:ind w:left="1145"/>
        <w:jc w:val="both"/>
        <w:rPr>
          <w:rFonts w:ascii="Times New Roman" w:hAnsi="Times New Roman"/>
          <w:sz w:val="26"/>
          <w:szCs w:val="26"/>
        </w:rPr>
      </w:pPr>
      <w:r w:rsidRPr="00DA3269">
        <w:rPr>
          <w:rFonts w:ascii="Times New Roman" w:hAnsi="Times New Roman"/>
          <w:sz w:val="26"/>
          <w:szCs w:val="26"/>
        </w:rPr>
        <w:t>Требования к срокам выполнения работ</w:t>
      </w:r>
    </w:p>
    <w:p w14:paraId="54943B46" w14:textId="3DC66711" w:rsidR="005C02C5" w:rsidRPr="00DA3269" w:rsidRDefault="005C02C5" w:rsidP="005C02C5">
      <w:pPr>
        <w:widowControl w:val="0"/>
        <w:ind w:firstLine="426"/>
        <w:jc w:val="both"/>
        <w:rPr>
          <w:sz w:val="26"/>
          <w:szCs w:val="26"/>
        </w:rPr>
      </w:pPr>
      <w:r w:rsidRPr="00DA3269">
        <w:rPr>
          <w:sz w:val="26"/>
          <w:szCs w:val="26"/>
        </w:rPr>
        <w:t>Работы в рамках предварительного этапа (п.</w:t>
      </w:r>
      <w:r w:rsidR="002A3CBA" w:rsidRPr="00DA3269">
        <w:rPr>
          <w:sz w:val="26"/>
          <w:szCs w:val="26"/>
        </w:rPr>
        <w:t> </w:t>
      </w:r>
      <w:r w:rsidRPr="00DA3269">
        <w:rPr>
          <w:sz w:val="26"/>
          <w:szCs w:val="26"/>
        </w:rPr>
        <w:t xml:space="preserve">8.1.1) должны быть закончены не позднее чем через </w:t>
      </w:r>
      <w:r w:rsidR="00427C2D" w:rsidRPr="00DA3269">
        <w:rPr>
          <w:sz w:val="26"/>
          <w:szCs w:val="26"/>
        </w:rPr>
        <w:t>20</w:t>
      </w:r>
      <w:r w:rsidRPr="00DA3269">
        <w:rPr>
          <w:sz w:val="26"/>
          <w:szCs w:val="26"/>
        </w:rPr>
        <w:t xml:space="preserve"> рабочих дней после подписания договора.</w:t>
      </w:r>
    </w:p>
    <w:p w14:paraId="55B2C1EC" w14:textId="2E68EDF1" w:rsidR="005C02C5" w:rsidRPr="00DA3269" w:rsidRDefault="005C02C5" w:rsidP="005C02C5">
      <w:pPr>
        <w:widowControl w:val="0"/>
        <w:ind w:firstLine="426"/>
        <w:jc w:val="both"/>
        <w:rPr>
          <w:sz w:val="26"/>
          <w:szCs w:val="26"/>
        </w:rPr>
      </w:pPr>
      <w:r w:rsidRPr="00DA3269">
        <w:rPr>
          <w:sz w:val="26"/>
          <w:szCs w:val="26"/>
        </w:rPr>
        <w:t>Работы в рамках основного этапа (п.</w:t>
      </w:r>
      <w:r w:rsidR="002A3CBA" w:rsidRPr="00DA3269">
        <w:rPr>
          <w:sz w:val="26"/>
          <w:szCs w:val="26"/>
        </w:rPr>
        <w:t> </w:t>
      </w:r>
      <w:r w:rsidRPr="00DA3269">
        <w:rPr>
          <w:sz w:val="26"/>
          <w:szCs w:val="26"/>
        </w:rPr>
        <w:t xml:space="preserve">8.1.2) должны быть закончены не позднее чем через 95 рабочих дней после подписания </w:t>
      </w:r>
      <w:r w:rsidR="005721C0" w:rsidRPr="00DA3269">
        <w:rPr>
          <w:sz w:val="26"/>
          <w:szCs w:val="26"/>
        </w:rPr>
        <w:t>акта о приемке Товара получателем</w:t>
      </w:r>
      <w:r w:rsidRPr="00DA3269">
        <w:rPr>
          <w:sz w:val="26"/>
          <w:szCs w:val="26"/>
        </w:rPr>
        <w:t>.</w:t>
      </w:r>
    </w:p>
    <w:p w14:paraId="45C65E3D" w14:textId="393E27DE" w:rsidR="005C02C5" w:rsidRPr="00DA3269" w:rsidRDefault="005C02C5" w:rsidP="005C02C5">
      <w:pPr>
        <w:widowControl w:val="0"/>
        <w:ind w:firstLine="426"/>
        <w:jc w:val="both"/>
        <w:rPr>
          <w:sz w:val="26"/>
          <w:szCs w:val="26"/>
        </w:rPr>
      </w:pPr>
      <w:r w:rsidRPr="00DA3269">
        <w:rPr>
          <w:sz w:val="26"/>
          <w:szCs w:val="26"/>
        </w:rPr>
        <w:t xml:space="preserve">Все работы, включая приемо-сдаточные испытания должны быть закончены не позднее чем через 100 рабочих дней после подписания </w:t>
      </w:r>
      <w:r w:rsidR="005721C0" w:rsidRPr="00DA3269">
        <w:rPr>
          <w:sz w:val="26"/>
          <w:szCs w:val="26"/>
        </w:rPr>
        <w:t>акта о приемке Товара получателем</w:t>
      </w:r>
      <w:r w:rsidRPr="00DA3269">
        <w:rPr>
          <w:sz w:val="26"/>
          <w:szCs w:val="26"/>
        </w:rPr>
        <w:t>.</w:t>
      </w:r>
    </w:p>
    <w:p w14:paraId="6685EC06" w14:textId="77777777" w:rsidR="00650141" w:rsidRPr="00DA3269" w:rsidRDefault="00650141" w:rsidP="00DD2228">
      <w:pPr>
        <w:widowControl w:val="0"/>
        <w:ind w:firstLine="426"/>
        <w:jc w:val="both"/>
        <w:rPr>
          <w:sz w:val="26"/>
          <w:szCs w:val="26"/>
        </w:rPr>
      </w:pPr>
    </w:p>
    <w:p w14:paraId="3ABC8E87" w14:textId="77777777" w:rsidR="00650141" w:rsidRPr="00DA3269" w:rsidRDefault="00650141" w:rsidP="00DD2228">
      <w:pPr>
        <w:widowControl w:val="0"/>
        <w:ind w:firstLine="426"/>
        <w:jc w:val="both"/>
        <w:rPr>
          <w:sz w:val="26"/>
          <w:szCs w:val="26"/>
        </w:rPr>
      </w:pPr>
    </w:p>
    <w:p w14:paraId="6EB49D8B" w14:textId="77777777" w:rsidR="00650141" w:rsidRPr="00DA3269" w:rsidRDefault="00650141" w:rsidP="00DD2228">
      <w:pPr>
        <w:widowControl w:val="0"/>
        <w:ind w:firstLine="426"/>
        <w:jc w:val="both"/>
        <w:rPr>
          <w:sz w:val="26"/>
          <w:szCs w:val="26"/>
        </w:rPr>
      </w:pPr>
    </w:p>
    <w:p w14:paraId="220CC8CC" w14:textId="3AB8A050" w:rsidR="001F078E" w:rsidRPr="00DA3269" w:rsidRDefault="001F078E">
      <w:pPr>
        <w:rPr>
          <w:b/>
          <w:sz w:val="26"/>
          <w:szCs w:val="26"/>
        </w:rPr>
      </w:pPr>
    </w:p>
    <w:p w14:paraId="5F7FF1C8" w14:textId="77777777" w:rsidR="005721C0" w:rsidRPr="00DA3269" w:rsidRDefault="005721C0">
      <w:pPr>
        <w:rPr>
          <w:b/>
          <w:sz w:val="26"/>
          <w:szCs w:val="26"/>
        </w:rPr>
      </w:pPr>
      <w:r w:rsidRPr="00DA3269">
        <w:rPr>
          <w:b/>
          <w:sz w:val="26"/>
          <w:szCs w:val="26"/>
        </w:rPr>
        <w:br w:type="page"/>
      </w:r>
    </w:p>
    <w:p w14:paraId="4A6B5DEC" w14:textId="77777777" w:rsidR="00650141" w:rsidRPr="00DA3269" w:rsidRDefault="00650141" w:rsidP="0072181D">
      <w:pPr>
        <w:widowControl w:val="0"/>
        <w:ind w:firstLine="426"/>
        <w:jc w:val="both"/>
        <w:rPr>
          <w:b/>
          <w:sz w:val="26"/>
          <w:szCs w:val="26"/>
        </w:rPr>
      </w:pPr>
      <w:r w:rsidRPr="00DA3269">
        <w:rPr>
          <w:b/>
          <w:sz w:val="26"/>
          <w:szCs w:val="26"/>
        </w:rPr>
        <w:lastRenderedPageBreak/>
        <w:t>Приложение А</w:t>
      </w:r>
    </w:p>
    <w:p w14:paraId="13FEFF87" w14:textId="77777777" w:rsidR="0072181D" w:rsidRPr="00DA3269" w:rsidRDefault="0072181D" w:rsidP="0072181D">
      <w:pPr>
        <w:widowControl w:val="0"/>
        <w:ind w:firstLine="426"/>
        <w:jc w:val="both"/>
        <w:rPr>
          <w:b/>
          <w:sz w:val="26"/>
          <w:szCs w:val="26"/>
        </w:rPr>
      </w:pPr>
      <w:r w:rsidRPr="00DA3269">
        <w:rPr>
          <w:b/>
          <w:sz w:val="26"/>
          <w:szCs w:val="26"/>
        </w:rPr>
        <w:t>Технические характеристики поставляемого сетевого оборудования</w:t>
      </w:r>
    </w:p>
    <w:p w14:paraId="389D9AE3" w14:textId="77777777" w:rsidR="0072181D" w:rsidRPr="00DA3269" w:rsidRDefault="0072181D" w:rsidP="0072181D">
      <w:pPr>
        <w:widowControl w:val="0"/>
        <w:ind w:firstLine="426"/>
        <w:jc w:val="both"/>
        <w:rPr>
          <w:b/>
          <w:sz w:val="26"/>
          <w:szCs w:val="26"/>
        </w:rPr>
      </w:pPr>
    </w:p>
    <w:p w14:paraId="114BBCD3" w14:textId="77777777" w:rsidR="00340E17" w:rsidRPr="00DA3269" w:rsidRDefault="00650141" w:rsidP="0072181D">
      <w:pPr>
        <w:pStyle w:val="afffa"/>
        <w:widowControl w:val="0"/>
        <w:ind w:left="1146"/>
        <w:jc w:val="both"/>
        <w:rPr>
          <w:rFonts w:ascii="Times New Roman" w:hAnsi="Times New Roman"/>
          <w:b/>
          <w:sz w:val="26"/>
          <w:szCs w:val="26"/>
        </w:rPr>
      </w:pPr>
      <w:r w:rsidRPr="00DA3269">
        <w:rPr>
          <w:rFonts w:ascii="Times New Roman" w:hAnsi="Times New Roman"/>
          <w:b/>
          <w:sz w:val="26"/>
          <w:szCs w:val="26"/>
        </w:rPr>
        <w:t xml:space="preserve">А.1. </w:t>
      </w:r>
      <w:r w:rsidR="00340E17" w:rsidRPr="00DA3269">
        <w:rPr>
          <w:rFonts w:ascii="Times New Roman" w:hAnsi="Times New Roman"/>
          <w:b/>
          <w:sz w:val="26"/>
          <w:szCs w:val="26"/>
        </w:rPr>
        <w:t>Н</w:t>
      </w:r>
      <w:r w:rsidR="001E7ADF" w:rsidRPr="00DA3269">
        <w:rPr>
          <w:rFonts w:ascii="Times New Roman" w:hAnsi="Times New Roman"/>
          <w:b/>
          <w:sz w:val="26"/>
          <w:szCs w:val="26"/>
        </w:rPr>
        <w:t>а</w:t>
      </w:r>
      <w:r w:rsidR="00340E17" w:rsidRPr="00DA3269">
        <w:rPr>
          <w:rFonts w:ascii="Times New Roman" w:hAnsi="Times New Roman"/>
          <w:b/>
          <w:sz w:val="26"/>
          <w:szCs w:val="26"/>
        </w:rPr>
        <w:t>именование устройства: Коммутатор тип 1. Количество: 2 комплекта</w:t>
      </w:r>
    </w:p>
    <w:tbl>
      <w:tblPr>
        <w:tblStyle w:val="af3"/>
        <w:tblW w:w="10173" w:type="dxa"/>
        <w:tblLook w:val="04A0" w:firstRow="1" w:lastRow="0" w:firstColumn="1" w:lastColumn="0" w:noHBand="0" w:noVBand="1"/>
      </w:tblPr>
      <w:tblGrid>
        <w:gridCol w:w="959"/>
        <w:gridCol w:w="9214"/>
      </w:tblGrid>
      <w:tr w:rsidR="00121986" w:rsidRPr="00DA3269" w14:paraId="662DC867" w14:textId="77777777" w:rsidTr="008B19BB">
        <w:trPr>
          <w:cantSplit/>
          <w:tblHeader/>
        </w:trPr>
        <w:tc>
          <w:tcPr>
            <w:tcW w:w="959" w:type="dxa"/>
          </w:tcPr>
          <w:p w14:paraId="2197B3A2" w14:textId="77777777" w:rsidR="00121986" w:rsidRPr="00DA3269" w:rsidRDefault="00121986" w:rsidP="001E7ADF">
            <w:pPr>
              <w:widowControl w:val="0"/>
              <w:jc w:val="center"/>
              <w:rPr>
                <w:b/>
                <w:sz w:val="26"/>
                <w:szCs w:val="26"/>
              </w:rPr>
            </w:pPr>
            <w:r w:rsidRPr="00DA3269">
              <w:rPr>
                <w:b/>
                <w:sz w:val="26"/>
                <w:szCs w:val="26"/>
              </w:rPr>
              <w:t>№</w:t>
            </w:r>
            <w:r w:rsidR="00D93AB0" w:rsidRPr="00DA3269">
              <w:rPr>
                <w:b/>
                <w:sz w:val="26"/>
                <w:szCs w:val="26"/>
              </w:rPr>
              <w:t xml:space="preserve"> п/п</w:t>
            </w:r>
          </w:p>
        </w:tc>
        <w:tc>
          <w:tcPr>
            <w:tcW w:w="9214" w:type="dxa"/>
          </w:tcPr>
          <w:p w14:paraId="53D3248B" w14:textId="77777777" w:rsidR="00121986" w:rsidRPr="00DA3269" w:rsidRDefault="00121986" w:rsidP="001E7ADF">
            <w:pPr>
              <w:widowControl w:val="0"/>
              <w:jc w:val="center"/>
              <w:rPr>
                <w:b/>
                <w:sz w:val="26"/>
                <w:szCs w:val="26"/>
              </w:rPr>
            </w:pPr>
            <w:r w:rsidRPr="00DA3269">
              <w:rPr>
                <w:b/>
                <w:sz w:val="26"/>
                <w:szCs w:val="26"/>
              </w:rPr>
              <w:t>Технические характеристики</w:t>
            </w:r>
          </w:p>
        </w:tc>
      </w:tr>
      <w:tr w:rsidR="00121986" w:rsidRPr="00DA3269" w14:paraId="792ECBAE" w14:textId="77777777" w:rsidTr="008B19BB">
        <w:trPr>
          <w:cantSplit/>
        </w:trPr>
        <w:tc>
          <w:tcPr>
            <w:tcW w:w="959" w:type="dxa"/>
          </w:tcPr>
          <w:p w14:paraId="056E0471" w14:textId="77777777" w:rsidR="00121986" w:rsidRPr="00DA3269" w:rsidRDefault="00121986" w:rsidP="00715D8E">
            <w:pPr>
              <w:pStyle w:val="afffa"/>
              <w:widowControl w:val="0"/>
              <w:numPr>
                <w:ilvl w:val="0"/>
                <w:numId w:val="17"/>
              </w:numPr>
              <w:spacing w:after="0" w:line="240" w:lineRule="auto"/>
              <w:ind w:left="0" w:firstLine="0"/>
              <w:jc w:val="center"/>
              <w:rPr>
                <w:rFonts w:ascii="Times New Roman" w:hAnsi="Times New Roman"/>
                <w:sz w:val="26"/>
                <w:szCs w:val="26"/>
              </w:rPr>
            </w:pPr>
          </w:p>
        </w:tc>
        <w:tc>
          <w:tcPr>
            <w:tcW w:w="9214" w:type="dxa"/>
          </w:tcPr>
          <w:p w14:paraId="68AD218A" w14:textId="77777777" w:rsidR="00121986" w:rsidRPr="00DA3269" w:rsidRDefault="00121986" w:rsidP="00866527">
            <w:pPr>
              <w:widowControl w:val="0"/>
              <w:jc w:val="both"/>
              <w:rPr>
                <w:sz w:val="26"/>
                <w:szCs w:val="26"/>
              </w:rPr>
            </w:pPr>
            <w:r w:rsidRPr="00DA3269">
              <w:rPr>
                <w:sz w:val="26"/>
                <w:szCs w:val="26"/>
              </w:rPr>
              <w:t>В комплект поставки Коммутатора тип 1 должны входить (в составе каждого комплекта):</w:t>
            </w:r>
          </w:p>
          <w:p w14:paraId="54EC97B4" w14:textId="77777777" w:rsidR="00121986" w:rsidRPr="00DA3269" w:rsidRDefault="00121986" w:rsidP="00715D8E">
            <w:pPr>
              <w:pStyle w:val="afffa"/>
              <w:widowControl w:val="0"/>
              <w:numPr>
                <w:ilvl w:val="0"/>
                <w:numId w:val="18"/>
              </w:numPr>
              <w:jc w:val="both"/>
              <w:rPr>
                <w:rFonts w:ascii="Times New Roman" w:hAnsi="Times New Roman"/>
                <w:sz w:val="26"/>
                <w:szCs w:val="26"/>
              </w:rPr>
            </w:pPr>
            <w:r w:rsidRPr="00DA3269">
              <w:rPr>
                <w:rFonts w:ascii="Times New Roman" w:hAnsi="Times New Roman"/>
                <w:sz w:val="26"/>
                <w:szCs w:val="26"/>
              </w:rPr>
              <w:t>Модульное шасси, имеющее не менее</w:t>
            </w:r>
            <w:r w:rsidRPr="00DA3269" w:rsidDel="00866527">
              <w:rPr>
                <w:rFonts w:ascii="Times New Roman" w:hAnsi="Times New Roman"/>
                <w:sz w:val="26"/>
                <w:szCs w:val="26"/>
              </w:rPr>
              <w:t xml:space="preserve"> </w:t>
            </w:r>
            <w:r w:rsidRPr="00DA3269">
              <w:rPr>
                <w:rFonts w:ascii="Times New Roman" w:hAnsi="Times New Roman"/>
                <w:sz w:val="26"/>
                <w:szCs w:val="26"/>
              </w:rPr>
              <w:t>7 слотов;</w:t>
            </w:r>
          </w:p>
          <w:p w14:paraId="1384B5CD" w14:textId="77777777" w:rsidR="00121986" w:rsidRPr="00DA3269" w:rsidRDefault="00121986" w:rsidP="00715D8E">
            <w:pPr>
              <w:pStyle w:val="afffa"/>
              <w:widowControl w:val="0"/>
              <w:numPr>
                <w:ilvl w:val="0"/>
                <w:numId w:val="18"/>
              </w:numPr>
              <w:jc w:val="both"/>
              <w:rPr>
                <w:rFonts w:ascii="Times New Roman" w:hAnsi="Times New Roman"/>
                <w:sz w:val="26"/>
                <w:szCs w:val="26"/>
              </w:rPr>
            </w:pPr>
            <w:r w:rsidRPr="00DA3269">
              <w:rPr>
                <w:rFonts w:ascii="Times New Roman" w:hAnsi="Times New Roman"/>
                <w:sz w:val="26"/>
                <w:szCs w:val="26"/>
              </w:rPr>
              <w:t>Вентиляторный модуль;</w:t>
            </w:r>
          </w:p>
          <w:p w14:paraId="653F320B" w14:textId="77777777" w:rsidR="00300858" w:rsidRPr="00DA3269" w:rsidRDefault="00121986" w:rsidP="00300858">
            <w:pPr>
              <w:pStyle w:val="afffa"/>
              <w:widowControl w:val="0"/>
              <w:numPr>
                <w:ilvl w:val="0"/>
                <w:numId w:val="18"/>
              </w:numPr>
              <w:jc w:val="both"/>
              <w:rPr>
                <w:rFonts w:ascii="Times New Roman" w:hAnsi="Times New Roman"/>
                <w:sz w:val="26"/>
                <w:szCs w:val="26"/>
              </w:rPr>
            </w:pPr>
            <w:r w:rsidRPr="00DA3269">
              <w:rPr>
                <w:rFonts w:ascii="Times New Roman" w:hAnsi="Times New Roman"/>
                <w:sz w:val="26"/>
                <w:szCs w:val="26"/>
              </w:rPr>
              <w:t>Н</w:t>
            </w:r>
            <w:r w:rsidR="00300858" w:rsidRPr="00DA3269">
              <w:rPr>
                <w:rFonts w:ascii="Times New Roman" w:hAnsi="Times New Roman"/>
                <w:sz w:val="26"/>
                <w:szCs w:val="26"/>
              </w:rPr>
              <w:t>е менее двух модулей управления;</w:t>
            </w:r>
          </w:p>
          <w:p w14:paraId="446FAF28" w14:textId="77777777" w:rsidR="00300858" w:rsidRPr="00DA3269" w:rsidRDefault="00300858" w:rsidP="00300858">
            <w:pPr>
              <w:pStyle w:val="afffa"/>
              <w:widowControl w:val="0"/>
              <w:numPr>
                <w:ilvl w:val="0"/>
                <w:numId w:val="18"/>
              </w:numPr>
              <w:jc w:val="both"/>
              <w:rPr>
                <w:rFonts w:ascii="Times New Roman" w:hAnsi="Times New Roman"/>
                <w:sz w:val="26"/>
                <w:szCs w:val="26"/>
              </w:rPr>
            </w:pPr>
            <w:r w:rsidRPr="00DA3269">
              <w:rPr>
                <w:rFonts w:ascii="Times New Roman" w:hAnsi="Times New Roman"/>
                <w:sz w:val="26"/>
                <w:szCs w:val="26"/>
              </w:rPr>
              <w:t xml:space="preserve">Линейные модули, которые обеспечат дополнительно 48 портов, каждый порт должен поддерживать трансиверы форм-фактора </w:t>
            </w:r>
            <w:r w:rsidRPr="00DA3269">
              <w:rPr>
                <w:rFonts w:ascii="Times New Roman" w:hAnsi="Times New Roman"/>
                <w:sz w:val="26"/>
                <w:szCs w:val="26"/>
                <w:lang w:val="en-US"/>
              </w:rPr>
              <w:t>SFP</w:t>
            </w:r>
            <w:r w:rsidRPr="00DA3269">
              <w:rPr>
                <w:rFonts w:ascii="Times New Roman" w:hAnsi="Times New Roman"/>
                <w:sz w:val="26"/>
                <w:szCs w:val="26"/>
              </w:rPr>
              <w:t xml:space="preserve"> и </w:t>
            </w:r>
            <w:r w:rsidRPr="00DA3269">
              <w:rPr>
                <w:rFonts w:ascii="Times New Roman" w:hAnsi="Times New Roman"/>
                <w:sz w:val="26"/>
                <w:szCs w:val="26"/>
                <w:lang w:val="en-US"/>
              </w:rPr>
              <w:t>SFP</w:t>
            </w:r>
            <w:r w:rsidRPr="00DA3269">
              <w:rPr>
                <w:rFonts w:ascii="Times New Roman" w:hAnsi="Times New Roman"/>
                <w:sz w:val="26"/>
                <w:szCs w:val="26"/>
              </w:rPr>
              <w:t>+ и иметь возможность работать на скорости до 1 Гбит/с при подключении по витой паре и до 10 Гбит/с при подключении по оптическим кабелям;</w:t>
            </w:r>
          </w:p>
          <w:p w14:paraId="0B9F5F3C" w14:textId="77777777" w:rsidR="00121986" w:rsidRPr="00DA3269" w:rsidRDefault="00121986" w:rsidP="00715D8E">
            <w:pPr>
              <w:pStyle w:val="afffa"/>
              <w:widowControl w:val="0"/>
              <w:numPr>
                <w:ilvl w:val="0"/>
                <w:numId w:val="18"/>
              </w:numPr>
              <w:jc w:val="both"/>
              <w:rPr>
                <w:rFonts w:ascii="Times New Roman" w:hAnsi="Times New Roman"/>
                <w:sz w:val="26"/>
                <w:szCs w:val="26"/>
              </w:rPr>
            </w:pPr>
            <w:r w:rsidRPr="00DA3269">
              <w:rPr>
                <w:rFonts w:ascii="Times New Roman" w:hAnsi="Times New Roman"/>
                <w:sz w:val="26"/>
                <w:szCs w:val="26"/>
              </w:rPr>
              <w:t>Не менее двух модулей</w:t>
            </w:r>
            <w:r w:rsidRPr="00DA3269" w:rsidDel="00866527">
              <w:rPr>
                <w:rFonts w:ascii="Times New Roman" w:hAnsi="Times New Roman"/>
                <w:sz w:val="26"/>
                <w:szCs w:val="26"/>
              </w:rPr>
              <w:t xml:space="preserve"> </w:t>
            </w:r>
            <w:r w:rsidRPr="00DA3269">
              <w:rPr>
                <w:rFonts w:ascii="Times New Roman" w:hAnsi="Times New Roman"/>
                <w:sz w:val="26"/>
                <w:szCs w:val="26"/>
              </w:rPr>
              <w:t>питания AC;</w:t>
            </w:r>
          </w:p>
          <w:p w14:paraId="7C154222" w14:textId="77777777" w:rsidR="00121986" w:rsidRPr="00DA3269" w:rsidRDefault="00121986" w:rsidP="00715D8E">
            <w:pPr>
              <w:pStyle w:val="afffa"/>
              <w:widowControl w:val="0"/>
              <w:numPr>
                <w:ilvl w:val="0"/>
                <w:numId w:val="18"/>
              </w:numPr>
              <w:jc w:val="both"/>
              <w:rPr>
                <w:rFonts w:ascii="Times New Roman" w:hAnsi="Times New Roman"/>
                <w:sz w:val="26"/>
                <w:szCs w:val="26"/>
              </w:rPr>
            </w:pPr>
            <w:r w:rsidRPr="00DA3269">
              <w:rPr>
                <w:rFonts w:ascii="Times New Roman" w:hAnsi="Times New Roman"/>
                <w:sz w:val="26"/>
                <w:szCs w:val="26"/>
              </w:rPr>
              <w:t>Программное обеспечение, позволяющее настройку протоколов динамической маршрутизации OSPF, BGP, PIM</w:t>
            </w:r>
            <w:r w:rsidR="00B4655A" w:rsidRPr="00DA3269">
              <w:rPr>
                <w:rFonts w:ascii="Times New Roman" w:hAnsi="Times New Roman"/>
                <w:sz w:val="26"/>
                <w:szCs w:val="26"/>
              </w:rPr>
              <w:t>;</w:t>
            </w:r>
          </w:p>
          <w:p w14:paraId="5696FB2D" w14:textId="77777777" w:rsidR="000C7EA2" w:rsidRPr="00DA3269" w:rsidRDefault="000C7EA2" w:rsidP="00715D8E">
            <w:pPr>
              <w:pStyle w:val="afffa"/>
              <w:widowControl w:val="0"/>
              <w:numPr>
                <w:ilvl w:val="0"/>
                <w:numId w:val="18"/>
              </w:numPr>
              <w:jc w:val="both"/>
              <w:rPr>
                <w:rFonts w:ascii="Times New Roman" w:hAnsi="Times New Roman"/>
                <w:sz w:val="26"/>
                <w:szCs w:val="26"/>
              </w:rPr>
            </w:pPr>
            <w:r w:rsidRPr="00DA3269">
              <w:rPr>
                <w:rFonts w:ascii="Times New Roman" w:hAnsi="Times New Roman"/>
                <w:sz w:val="26"/>
                <w:szCs w:val="26"/>
              </w:rPr>
              <w:t>Коммутатор должен обеспечивать возможность полной поддержки протокола динамической маршрутизации, обеспечивающего балансировку нагрузк</w:t>
            </w:r>
            <w:r w:rsidR="00D5228F" w:rsidRPr="00DA3269">
              <w:rPr>
                <w:rFonts w:ascii="Times New Roman" w:hAnsi="Times New Roman"/>
                <w:sz w:val="26"/>
                <w:szCs w:val="26"/>
              </w:rPr>
              <w:t>и</w:t>
            </w:r>
            <w:r w:rsidRPr="00DA3269">
              <w:rPr>
                <w:rFonts w:ascii="Times New Roman" w:hAnsi="Times New Roman"/>
                <w:sz w:val="26"/>
                <w:szCs w:val="26"/>
              </w:rPr>
              <w:t xml:space="preserve"> по маршрутам с разной стоимостью, вычисление стоимости маршрутов с учетом пропускной способности канала связи, задержки, загрузки и надежности канала связи с возможностью установки весовых коэффициентов для каждого из параметров. Коммутатор должен обеспечивать коммутацию по технологии «cut-through», которая обеспечивает предсказуемую минимальную задержку вне зависимости от длины пакета и количества активных функций обработки трафика</w:t>
            </w:r>
            <w:r w:rsidR="00B4655A" w:rsidRPr="00DA3269">
              <w:rPr>
                <w:rFonts w:ascii="Times New Roman" w:hAnsi="Times New Roman"/>
                <w:sz w:val="26"/>
                <w:szCs w:val="26"/>
              </w:rPr>
              <w:t>.</w:t>
            </w:r>
          </w:p>
        </w:tc>
      </w:tr>
      <w:tr w:rsidR="00121986" w:rsidRPr="00DA3269" w14:paraId="49E88ACE" w14:textId="77777777" w:rsidTr="008B19BB">
        <w:trPr>
          <w:cantSplit/>
        </w:trPr>
        <w:tc>
          <w:tcPr>
            <w:tcW w:w="959" w:type="dxa"/>
          </w:tcPr>
          <w:p w14:paraId="1348C65A" w14:textId="77777777" w:rsidR="00121986" w:rsidRPr="00DA3269" w:rsidRDefault="00121986" w:rsidP="00715D8E">
            <w:pPr>
              <w:pStyle w:val="afffa"/>
              <w:widowControl w:val="0"/>
              <w:numPr>
                <w:ilvl w:val="0"/>
                <w:numId w:val="17"/>
              </w:numPr>
              <w:spacing w:after="0" w:line="240" w:lineRule="auto"/>
              <w:ind w:left="0" w:firstLine="0"/>
              <w:jc w:val="center"/>
              <w:rPr>
                <w:rFonts w:ascii="Times New Roman" w:hAnsi="Times New Roman"/>
                <w:sz w:val="26"/>
                <w:szCs w:val="26"/>
              </w:rPr>
            </w:pPr>
          </w:p>
        </w:tc>
        <w:tc>
          <w:tcPr>
            <w:tcW w:w="9214" w:type="dxa"/>
          </w:tcPr>
          <w:p w14:paraId="69EE3326" w14:textId="77777777" w:rsidR="00121986" w:rsidRPr="00DA3269" w:rsidRDefault="00121986" w:rsidP="00077ADA">
            <w:pPr>
              <w:widowControl w:val="0"/>
              <w:jc w:val="both"/>
              <w:rPr>
                <w:sz w:val="26"/>
                <w:szCs w:val="26"/>
              </w:rPr>
            </w:pPr>
            <w:r w:rsidRPr="00DA3269">
              <w:rPr>
                <w:sz w:val="26"/>
                <w:szCs w:val="26"/>
              </w:rPr>
              <w:t xml:space="preserve">Количество слотов шасси: </w:t>
            </w:r>
          </w:p>
          <w:p w14:paraId="722D2B71" w14:textId="77777777" w:rsidR="00121986" w:rsidRPr="00DA3269" w:rsidRDefault="00121986" w:rsidP="00077ADA">
            <w:pPr>
              <w:widowControl w:val="0"/>
              <w:jc w:val="both"/>
              <w:rPr>
                <w:sz w:val="26"/>
                <w:szCs w:val="26"/>
              </w:rPr>
            </w:pPr>
            <w:r w:rsidRPr="00DA3269">
              <w:rPr>
                <w:sz w:val="26"/>
                <w:szCs w:val="26"/>
              </w:rPr>
              <w:t>Шасси должно иметь не менее 7-ми слотов, из которых не менее 2-х предназначены для установки модулей управления и не менее 5-ти — для установки интерфейсных и сервисных модулей.</w:t>
            </w:r>
          </w:p>
        </w:tc>
      </w:tr>
      <w:tr w:rsidR="00BF7506" w:rsidRPr="00DA3269" w14:paraId="358E7865" w14:textId="77777777" w:rsidTr="008B19BB">
        <w:trPr>
          <w:cantSplit/>
        </w:trPr>
        <w:tc>
          <w:tcPr>
            <w:tcW w:w="959" w:type="dxa"/>
          </w:tcPr>
          <w:p w14:paraId="7921EB4E" w14:textId="77777777" w:rsidR="00BF7506" w:rsidRPr="00DA3269" w:rsidRDefault="00BF7506" w:rsidP="00715D8E">
            <w:pPr>
              <w:pStyle w:val="afffa"/>
              <w:widowControl w:val="0"/>
              <w:numPr>
                <w:ilvl w:val="0"/>
                <w:numId w:val="17"/>
              </w:numPr>
              <w:spacing w:after="0" w:line="240" w:lineRule="auto"/>
              <w:ind w:left="0" w:firstLine="0"/>
              <w:jc w:val="center"/>
              <w:rPr>
                <w:rFonts w:ascii="Times New Roman" w:hAnsi="Times New Roman"/>
                <w:sz w:val="26"/>
                <w:szCs w:val="26"/>
              </w:rPr>
            </w:pPr>
          </w:p>
        </w:tc>
        <w:tc>
          <w:tcPr>
            <w:tcW w:w="9214" w:type="dxa"/>
          </w:tcPr>
          <w:p w14:paraId="254D13D0" w14:textId="77777777" w:rsidR="00BF7506" w:rsidRPr="00DA3269" w:rsidRDefault="00BF7506" w:rsidP="00077ADA">
            <w:pPr>
              <w:widowControl w:val="0"/>
              <w:jc w:val="both"/>
              <w:rPr>
                <w:sz w:val="26"/>
                <w:szCs w:val="26"/>
              </w:rPr>
            </w:pPr>
            <w:r w:rsidRPr="00DA3269">
              <w:rPr>
                <w:sz w:val="26"/>
                <w:szCs w:val="26"/>
              </w:rPr>
              <w:t>Количество портов в шасси:</w:t>
            </w:r>
          </w:p>
          <w:p w14:paraId="18FDCB70" w14:textId="77777777" w:rsidR="00BF7506" w:rsidRPr="00DA3269" w:rsidRDefault="00BF7506" w:rsidP="00077ADA">
            <w:pPr>
              <w:widowControl w:val="0"/>
              <w:jc w:val="both"/>
              <w:rPr>
                <w:sz w:val="26"/>
                <w:szCs w:val="26"/>
              </w:rPr>
            </w:pPr>
            <w:r w:rsidRPr="00DA3269">
              <w:rPr>
                <w:sz w:val="26"/>
                <w:szCs w:val="26"/>
              </w:rPr>
              <w:t xml:space="preserve">Шасси должно быть укомплектовано </w:t>
            </w:r>
            <w:r w:rsidR="00475843" w:rsidRPr="00DA3269">
              <w:rPr>
                <w:sz w:val="26"/>
                <w:szCs w:val="26"/>
              </w:rPr>
              <w:t xml:space="preserve">не менее чем 20 </w:t>
            </w:r>
            <w:r w:rsidR="003301BB" w:rsidRPr="00DA3269">
              <w:rPr>
                <w:sz w:val="26"/>
                <w:szCs w:val="26"/>
              </w:rPr>
              <w:t xml:space="preserve">трансиверами </w:t>
            </w:r>
            <w:r w:rsidR="003301BB" w:rsidRPr="00DA3269">
              <w:rPr>
                <w:sz w:val="26"/>
                <w:szCs w:val="26"/>
                <w:lang w:val="en-US"/>
              </w:rPr>
              <w:t>SFP</w:t>
            </w:r>
            <w:r w:rsidR="003301BB" w:rsidRPr="00DA3269">
              <w:rPr>
                <w:sz w:val="26"/>
                <w:szCs w:val="26"/>
              </w:rPr>
              <w:t xml:space="preserve"> </w:t>
            </w:r>
            <w:r w:rsidR="00475843" w:rsidRPr="00DA3269">
              <w:rPr>
                <w:sz w:val="26"/>
                <w:szCs w:val="26"/>
              </w:rPr>
              <w:t>работающих по</w:t>
            </w:r>
            <w:r w:rsidR="003301BB" w:rsidRPr="00DA3269">
              <w:rPr>
                <w:sz w:val="26"/>
                <w:szCs w:val="26"/>
              </w:rPr>
              <w:t xml:space="preserve"> стандарту 1000</w:t>
            </w:r>
            <w:r w:rsidR="003301BB" w:rsidRPr="00DA3269">
              <w:rPr>
                <w:sz w:val="26"/>
                <w:szCs w:val="26"/>
                <w:lang w:val="en-US"/>
              </w:rPr>
              <w:t>BASE</w:t>
            </w:r>
            <w:r w:rsidR="003301BB" w:rsidRPr="00DA3269">
              <w:rPr>
                <w:sz w:val="26"/>
                <w:szCs w:val="26"/>
              </w:rPr>
              <w:t>-</w:t>
            </w:r>
            <w:r w:rsidR="003301BB" w:rsidRPr="00DA3269">
              <w:rPr>
                <w:sz w:val="26"/>
                <w:szCs w:val="26"/>
                <w:lang w:val="en-US"/>
              </w:rPr>
              <w:t>T</w:t>
            </w:r>
            <w:r w:rsidR="00475843" w:rsidRPr="00DA3269">
              <w:rPr>
                <w:sz w:val="26"/>
                <w:szCs w:val="26"/>
              </w:rPr>
              <w:t>.</w:t>
            </w:r>
          </w:p>
          <w:p w14:paraId="5B7235FE" w14:textId="77777777" w:rsidR="003301BB" w:rsidRPr="00DA3269" w:rsidRDefault="003301BB" w:rsidP="00077ADA">
            <w:pPr>
              <w:widowControl w:val="0"/>
              <w:jc w:val="both"/>
              <w:rPr>
                <w:sz w:val="26"/>
                <w:szCs w:val="26"/>
              </w:rPr>
            </w:pPr>
            <w:r w:rsidRPr="00DA3269">
              <w:rPr>
                <w:sz w:val="26"/>
                <w:szCs w:val="26"/>
              </w:rPr>
              <w:t xml:space="preserve">Шасси должно быть укомплектовано </w:t>
            </w:r>
            <w:r w:rsidR="00475843" w:rsidRPr="00DA3269">
              <w:rPr>
                <w:sz w:val="26"/>
                <w:szCs w:val="26"/>
              </w:rPr>
              <w:t xml:space="preserve">не менее чем 10 </w:t>
            </w:r>
            <w:r w:rsidRPr="00DA3269">
              <w:rPr>
                <w:sz w:val="26"/>
                <w:szCs w:val="26"/>
              </w:rPr>
              <w:t xml:space="preserve">трансиверами </w:t>
            </w:r>
            <w:r w:rsidRPr="00DA3269">
              <w:rPr>
                <w:sz w:val="26"/>
                <w:szCs w:val="26"/>
                <w:lang w:val="en-US"/>
              </w:rPr>
              <w:t>SFP</w:t>
            </w:r>
            <w:r w:rsidRPr="00DA3269">
              <w:rPr>
                <w:sz w:val="26"/>
                <w:szCs w:val="26"/>
              </w:rPr>
              <w:t xml:space="preserve"> </w:t>
            </w:r>
            <w:r w:rsidR="00475843" w:rsidRPr="00DA3269">
              <w:rPr>
                <w:sz w:val="26"/>
                <w:szCs w:val="26"/>
              </w:rPr>
              <w:t>работающих по стандарту 1000</w:t>
            </w:r>
            <w:r w:rsidR="00475843" w:rsidRPr="00DA3269">
              <w:rPr>
                <w:sz w:val="26"/>
                <w:szCs w:val="26"/>
                <w:lang w:val="en-US"/>
              </w:rPr>
              <w:t>BASE</w:t>
            </w:r>
            <w:r w:rsidR="00475843" w:rsidRPr="00DA3269">
              <w:rPr>
                <w:sz w:val="26"/>
                <w:szCs w:val="26"/>
              </w:rPr>
              <w:t>-</w:t>
            </w:r>
            <w:r w:rsidR="00475843" w:rsidRPr="00DA3269">
              <w:rPr>
                <w:sz w:val="26"/>
                <w:szCs w:val="26"/>
                <w:lang w:val="en-US"/>
              </w:rPr>
              <w:t>SX</w:t>
            </w:r>
            <w:r w:rsidR="00475843" w:rsidRPr="00DA3269">
              <w:rPr>
                <w:sz w:val="26"/>
                <w:szCs w:val="26"/>
              </w:rPr>
              <w:t>.</w:t>
            </w:r>
          </w:p>
          <w:p w14:paraId="478E34DA" w14:textId="77777777" w:rsidR="00475843" w:rsidRPr="00DA3269" w:rsidRDefault="00475843" w:rsidP="00077ADA">
            <w:pPr>
              <w:widowControl w:val="0"/>
              <w:jc w:val="both"/>
              <w:rPr>
                <w:sz w:val="26"/>
                <w:szCs w:val="26"/>
              </w:rPr>
            </w:pPr>
            <w:r w:rsidRPr="00DA3269">
              <w:rPr>
                <w:sz w:val="26"/>
                <w:szCs w:val="26"/>
              </w:rPr>
              <w:t xml:space="preserve">Шасси должно быть укомплектовано не менее чем 18 трансиверами </w:t>
            </w:r>
            <w:r w:rsidRPr="00DA3269">
              <w:rPr>
                <w:sz w:val="26"/>
                <w:szCs w:val="26"/>
                <w:lang w:val="en-US"/>
              </w:rPr>
              <w:t>SFP</w:t>
            </w:r>
            <w:r w:rsidRPr="00DA3269">
              <w:rPr>
                <w:sz w:val="26"/>
                <w:szCs w:val="26"/>
              </w:rPr>
              <w:t>+ работающих по стандарту 10GBASE-SR.</w:t>
            </w:r>
          </w:p>
        </w:tc>
      </w:tr>
      <w:tr w:rsidR="00121986" w:rsidRPr="00DA3269" w14:paraId="2E576229" w14:textId="77777777" w:rsidTr="008B19BB">
        <w:trPr>
          <w:cantSplit/>
        </w:trPr>
        <w:tc>
          <w:tcPr>
            <w:tcW w:w="959" w:type="dxa"/>
          </w:tcPr>
          <w:p w14:paraId="35AD956E" w14:textId="77777777" w:rsidR="00121986" w:rsidRPr="00DA3269" w:rsidRDefault="00121986" w:rsidP="00715D8E">
            <w:pPr>
              <w:pStyle w:val="afffa"/>
              <w:widowControl w:val="0"/>
              <w:numPr>
                <w:ilvl w:val="0"/>
                <w:numId w:val="17"/>
              </w:numPr>
              <w:spacing w:after="0" w:line="240" w:lineRule="auto"/>
              <w:ind w:left="0" w:firstLine="0"/>
              <w:jc w:val="center"/>
              <w:rPr>
                <w:rFonts w:ascii="Times New Roman" w:hAnsi="Times New Roman"/>
                <w:sz w:val="26"/>
                <w:szCs w:val="26"/>
              </w:rPr>
            </w:pPr>
          </w:p>
        </w:tc>
        <w:tc>
          <w:tcPr>
            <w:tcW w:w="9214" w:type="dxa"/>
          </w:tcPr>
          <w:p w14:paraId="5F4A7586" w14:textId="77777777" w:rsidR="00121986" w:rsidRPr="00DA3269" w:rsidRDefault="00121986" w:rsidP="00E6177E">
            <w:pPr>
              <w:widowControl w:val="0"/>
              <w:jc w:val="both"/>
              <w:rPr>
                <w:sz w:val="26"/>
                <w:szCs w:val="26"/>
              </w:rPr>
            </w:pPr>
            <w:r w:rsidRPr="00DA3269">
              <w:rPr>
                <w:sz w:val="26"/>
                <w:szCs w:val="26"/>
              </w:rPr>
              <w:t xml:space="preserve">Производительность: </w:t>
            </w:r>
          </w:p>
          <w:p w14:paraId="468B8A58" w14:textId="77777777" w:rsidR="00121986" w:rsidRPr="00DA3269" w:rsidRDefault="00121986" w:rsidP="00E6177E">
            <w:pPr>
              <w:widowControl w:val="0"/>
              <w:jc w:val="both"/>
              <w:rPr>
                <w:sz w:val="26"/>
                <w:szCs w:val="26"/>
              </w:rPr>
            </w:pPr>
            <w:r w:rsidRPr="00DA3269">
              <w:rPr>
                <w:sz w:val="26"/>
                <w:szCs w:val="26"/>
              </w:rPr>
              <w:t xml:space="preserve">Коммутатор должен </w:t>
            </w:r>
            <w:r w:rsidR="00D5228F" w:rsidRPr="00DA3269">
              <w:rPr>
                <w:sz w:val="26"/>
                <w:szCs w:val="26"/>
              </w:rPr>
              <w:t xml:space="preserve">быть </w:t>
            </w:r>
            <w:r w:rsidRPr="00DA3269">
              <w:rPr>
                <w:sz w:val="26"/>
                <w:szCs w:val="26"/>
              </w:rPr>
              <w:t xml:space="preserve">способен </w:t>
            </w:r>
            <w:r w:rsidR="00D5228F" w:rsidRPr="00DA3269">
              <w:rPr>
                <w:sz w:val="26"/>
                <w:szCs w:val="26"/>
              </w:rPr>
              <w:t xml:space="preserve">обеспечить </w:t>
            </w:r>
            <w:r w:rsidRPr="00DA3269">
              <w:rPr>
                <w:sz w:val="26"/>
                <w:szCs w:val="26"/>
              </w:rPr>
              <w:t xml:space="preserve">скорость обработки данных </w:t>
            </w:r>
            <w:r w:rsidR="004A3961" w:rsidRPr="00DA3269">
              <w:rPr>
                <w:sz w:val="26"/>
                <w:szCs w:val="26"/>
              </w:rPr>
              <w:t xml:space="preserve">не менее </w:t>
            </w:r>
            <w:r w:rsidR="005F3D39" w:rsidRPr="00DA3269">
              <w:rPr>
                <w:sz w:val="26"/>
                <w:szCs w:val="26"/>
              </w:rPr>
              <w:t>439</w:t>
            </w:r>
            <w:r w:rsidRPr="00DA3269">
              <w:rPr>
                <w:sz w:val="26"/>
                <w:szCs w:val="26"/>
              </w:rPr>
              <w:t xml:space="preserve"> Гбит/с на слот и общую скорость обработки данных системы </w:t>
            </w:r>
            <w:r w:rsidR="005F3D39" w:rsidRPr="00DA3269">
              <w:rPr>
                <w:sz w:val="26"/>
                <w:szCs w:val="26"/>
              </w:rPr>
              <w:t>не менее 11,39</w:t>
            </w:r>
            <w:r w:rsidRPr="00DA3269">
              <w:rPr>
                <w:sz w:val="26"/>
                <w:szCs w:val="26"/>
              </w:rPr>
              <w:t xml:space="preserve"> Тбит/с. </w:t>
            </w:r>
          </w:p>
          <w:p w14:paraId="724724B0" w14:textId="77777777" w:rsidR="00121986" w:rsidRPr="00DA3269" w:rsidRDefault="00121986" w:rsidP="004A3961">
            <w:pPr>
              <w:widowControl w:val="0"/>
              <w:jc w:val="both"/>
              <w:rPr>
                <w:sz w:val="26"/>
                <w:szCs w:val="26"/>
              </w:rPr>
            </w:pPr>
            <w:r w:rsidRPr="00DA3269">
              <w:rPr>
                <w:sz w:val="26"/>
                <w:szCs w:val="26"/>
              </w:rPr>
              <w:t>Модуль управления должен поддерживать</w:t>
            </w:r>
            <w:r w:rsidRPr="00DA3269" w:rsidDel="00077ADA">
              <w:rPr>
                <w:sz w:val="26"/>
                <w:szCs w:val="26"/>
              </w:rPr>
              <w:t xml:space="preserve"> </w:t>
            </w:r>
            <w:r w:rsidRPr="00DA3269">
              <w:rPr>
                <w:sz w:val="26"/>
                <w:szCs w:val="26"/>
              </w:rPr>
              <w:t>объединение двух коммутаторов в один виртуальный коммутатор с суммарной скоростью обработки данных</w:t>
            </w:r>
            <w:r w:rsidR="004A3961" w:rsidRPr="00DA3269">
              <w:rPr>
                <w:sz w:val="26"/>
                <w:szCs w:val="26"/>
              </w:rPr>
              <w:t xml:space="preserve"> не менее</w:t>
            </w:r>
            <w:r w:rsidR="004A3961" w:rsidRPr="00DA3269">
              <w:rPr>
                <w:rStyle w:val="aff6"/>
              </w:rPr>
              <w:t xml:space="preserve"> </w:t>
            </w:r>
            <w:r w:rsidRPr="00DA3269">
              <w:rPr>
                <w:sz w:val="26"/>
                <w:szCs w:val="26"/>
              </w:rPr>
              <w:t>2</w:t>
            </w:r>
            <w:r w:rsidR="006E01CE" w:rsidRPr="00DA3269">
              <w:rPr>
                <w:sz w:val="26"/>
                <w:szCs w:val="26"/>
              </w:rPr>
              <w:t>2</w:t>
            </w:r>
            <w:r w:rsidR="005F3D39" w:rsidRPr="00DA3269">
              <w:rPr>
                <w:sz w:val="26"/>
                <w:szCs w:val="26"/>
              </w:rPr>
              <w:t>,79</w:t>
            </w:r>
            <w:r w:rsidRPr="00DA3269">
              <w:rPr>
                <w:sz w:val="26"/>
                <w:szCs w:val="26"/>
              </w:rPr>
              <w:t xml:space="preserve"> Тбит/с.</w:t>
            </w:r>
          </w:p>
        </w:tc>
      </w:tr>
      <w:tr w:rsidR="0064263A" w:rsidRPr="00DA3269" w14:paraId="687703BB" w14:textId="77777777" w:rsidTr="008B19BB">
        <w:trPr>
          <w:cantSplit/>
        </w:trPr>
        <w:tc>
          <w:tcPr>
            <w:tcW w:w="959" w:type="dxa"/>
          </w:tcPr>
          <w:p w14:paraId="695D79DC" w14:textId="77777777" w:rsidR="0064263A" w:rsidRPr="00DA3269" w:rsidRDefault="0064263A" w:rsidP="00715D8E">
            <w:pPr>
              <w:pStyle w:val="afffa"/>
              <w:widowControl w:val="0"/>
              <w:numPr>
                <w:ilvl w:val="0"/>
                <w:numId w:val="17"/>
              </w:numPr>
              <w:spacing w:after="0" w:line="240" w:lineRule="auto"/>
              <w:ind w:left="0" w:firstLine="0"/>
              <w:jc w:val="center"/>
              <w:rPr>
                <w:rFonts w:ascii="Times New Roman" w:hAnsi="Times New Roman"/>
                <w:sz w:val="26"/>
                <w:szCs w:val="26"/>
              </w:rPr>
            </w:pPr>
          </w:p>
        </w:tc>
        <w:tc>
          <w:tcPr>
            <w:tcW w:w="9214" w:type="dxa"/>
          </w:tcPr>
          <w:p w14:paraId="4218EB40" w14:textId="77777777" w:rsidR="0064263A" w:rsidRPr="00DA3269" w:rsidRDefault="0064263A" w:rsidP="0064263A">
            <w:pPr>
              <w:widowControl w:val="0"/>
              <w:jc w:val="both"/>
              <w:rPr>
                <w:sz w:val="26"/>
                <w:szCs w:val="26"/>
              </w:rPr>
            </w:pPr>
            <w:r w:rsidRPr="00DA3269">
              <w:rPr>
                <w:sz w:val="26"/>
                <w:szCs w:val="26"/>
              </w:rPr>
              <w:t>Оборудование для организации виртуального коммутатора:</w:t>
            </w:r>
          </w:p>
          <w:p w14:paraId="5105D987" w14:textId="77777777" w:rsidR="0064263A" w:rsidRPr="00DA3269" w:rsidRDefault="0064263A" w:rsidP="0064263A">
            <w:pPr>
              <w:widowControl w:val="0"/>
              <w:jc w:val="both"/>
              <w:rPr>
                <w:sz w:val="26"/>
                <w:szCs w:val="26"/>
              </w:rPr>
            </w:pPr>
            <w:r w:rsidRPr="00DA3269">
              <w:rPr>
                <w:sz w:val="26"/>
                <w:szCs w:val="26"/>
              </w:rPr>
              <w:t>Для организации виртуального коммутатора в состав комплекта должен входить кабель стандарта 40</w:t>
            </w:r>
            <w:r w:rsidRPr="00DA3269">
              <w:rPr>
                <w:sz w:val="26"/>
                <w:szCs w:val="26"/>
                <w:lang w:val="en-US"/>
              </w:rPr>
              <w:t>GBASE</w:t>
            </w:r>
            <w:r w:rsidRPr="00DA3269">
              <w:rPr>
                <w:sz w:val="26"/>
                <w:szCs w:val="26"/>
              </w:rPr>
              <w:t>-</w:t>
            </w:r>
            <w:r w:rsidRPr="00DA3269">
              <w:rPr>
                <w:sz w:val="26"/>
                <w:szCs w:val="26"/>
                <w:lang w:val="en-US"/>
              </w:rPr>
              <w:t>CR</w:t>
            </w:r>
            <w:r w:rsidRPr="00DA3269">
              <w:rPr>
                <w:sz w:val="26"/>
                <w:szCs w:val="26"/>
              </w:rPr>
              <w:t>4 длиной не менее 5 м.</w:t>
            </w:r>
          </w:p>
        </w:tc>
      </w:tr>
      <w:tr w:rsidR="00121986" w:rsidRPr="00DA3269" w14:paraId="0D856C83" w14:textId="77777777" w:rsidTr="008B19BB">
        <w:trPr>
          <w:cantSplit/>
        </w:trPr>
        <w:tc>
          <w:tcPr>
            <w:tcW w:w="959" w:type="dxa"/>
          </w:tcPr>
          <w:p w14:paraId="38D70828" w14:textId="77777777" w:rsidR="00121986" w:rsidRPr="00DA3269" w:rsidRDefault="00121986" w:rsidP="00715D8E">
            <w:pPr>
              <w:pStyle w:val="afffa"/>
              <w:widowControl w:val="0"/>
              <w:numPr>
                <w:ilvl w:val="0"/>
                <w:numId w:val="17"/>
              </w:numPr>
              <w:spacing w:after="0" w:line="240" w:lineRule="auto"/>
              <w:ind w:left="0" w:firstLine="0"/>
              <w:jc w:val="center"/>
              <w:rPr>
                <w:rFonts w:ascii="Times New Roman" w:hAnsi="Times New Roman"/>
                <w:sz w:val="26"/>
                <w:szCs w:val="26"/>
              </w:rPr>
            </w:pPr>
          </w:p>
        </w:tc>
        <w:tc>
          <w:tcPr>
            <w:tcW w:w="9214" w:type="dxa"/>
          </w:tcPr>
          <w:p w14:paraId="2C60BD99" w14:textId="77777777" w:rsidR="00121986" w:rsidRPr="00DA3269" w:rsidRDefault="00121986" w:rsidP="00DD2228">
            <w:pPr>
              <w:widowControl w:val="0"/>
              <w:jc w:val="both"/>
              <w:rPr>
                <w:sz w:val="26"/>
                <w:szCs w:val="26"/>
              </w:rPr>
            </w:pPr>
            <w:r w:rsidRPr="00DA3269">
              <w:rPr>
                <w:sz w:val="26"/>
                <w:szCs w:val="26"/>
              </w:rPr>
              <w:t xml:space="preserve">Управление: </w:t>
            </w:r>
          </w:p>
          <w:p w14:paraId="165672F9" w14:textId="77777777" w:rsidR="00121986" w:rsidRPr="00DA3269" w:rsidRDefault="00121986" w:rsidP="00DD2228">
            <w:pPr>
              <w:widowControl w:val="0"/>
              <w:jc w:val="both"/>
              <w:rPr>
                <w:sz w:val="26"/>
                <w:szCs w:val="26"/>
              </w:rPr>
            </w:pPr>
            <w:r w:rsidRPr="00DA3269">
              <w:rPr>
                <w:sz w:val="26"/>
                <w:szCs w:val="26"/>
              </w:rPr>
              <w:t>Коммутатор должен поддерживать</w:t>
            </w:r>
            <w:r w:rsidRPr="00DA3269" w:rsidDel="00077ADA">
              <w:rPr>
                <w:sz w:val="26"/>
                <w:szCs w:val="26"/>
              </w:rPr>
              <w:t xml:space="preserve"> </w:t>
            </w:r>
            <w:r w:rsidRPr="00DA3269">
              <w:rPr>
                <w:sz w:val="26"/>
                <w:szCs w:val="26"/>
              </w:rPr>
              <w:t>установку не менее двух модулей управления с интегрированной коммутационной фабрикой.</w:t>
            </w:r>
          </w:p>
        </w:tc>
      </w:tr>
      <w:tr w:rsidR="00121986" w:rsidRPr="00DA3269" w14:paraId="78EE3BE1" w14:textId="77777777" w:rsidTr="008B19BB">
        <w:trPr>
          <w:cantSplit/>
        </w:trPr>
        <w:tc>
          <w:tcPr>
            <w:tcW w:w="959" w:type="dxa"/>
          </w:tcPr>
          <w:p w14:paraId="52A09DF4" w14:textId="77777777" w:rsidR="00121986" w:rsidRPr="00DA3269" w:rsidRDefault="00121986" w:rsidP="00715D8E">
            <w:pPr>
              <w:pStyle w:val="afffa"/>
              <w:widowControl w:val="0"/>
              <w:numPr>
                <w:ilvl w:val="0"/>
                <w:numId w:val="17"/>
              </w:numPr>
              <w:spacing w:after="0" w:line="240" w:lineRule="auto"/>
              <w:ind w:left="0" w:firstLine="0"/>
              <w:jc w:val="center"/>
              <w:rPr>
                <w:rFonts w:ascii="Times New Roman" w:hAnsi="Times New Roman"/>
                <w:sz w:val="26"/>
                <w:szCs w:val="26"/>
              </w:rPr>
            </w:pPr>
          </w:p>
        </w:tc>
        <w:tc>
          <w:tcPr>
            <w:tcW w:w="9214" w:type="dxa"/>
          </w:tcPr>
          <w:p w14:paraId="76D8749A" w14:textId="77777777" w:rsidR="00121986" w:rsidRPr="00DA3269" w:rsidRDefault="00121986" w:rsidP="00077ADA">
            <w:pPr>
              <w:widowControl w:val="0"/>
              <w:jc w:val="both"/>
              <w:rPr>
                <w:sz w:val="26"/>
                <w:szCs w:val="26"/>
              </w:rPr>
            </w:pPr>
            <w:r w:rsidRPr="00DA3269">
              <w:t>Питание:</w:t>
            </w:r>
            <w:r w:rsidRPr="00DA3269">
              <w:rPr>
                <w:sz w:val="26"/>
                <w:szCs w:val="26"/>
              </w:rPr>
              <w:t xml:space="preserve"> </w:t>
            </w:r>
          </w:p>
          <w:p w14:paraId="68FE256A" w14:textId="77777777" w:rsidR="00121986" w:rsidRPr="00DA3269" w:rsidRDefault="00121986" w:rsidP="00D5228F">
            <w:pPr>
              <w:widowControl w:val="0"/>
              <w:jc w:val="both"/>
              <w:rPr>
                <w:sz w:val="26"/>
                <w:szCs w:val="26"/>
              </w:rPr>
            </w:pPr>
            <w:r w:rsidRPr="00DA3269">
              <w:rPr>
                <w:sz w:val="26"/>
                <w:szCs w:val="26"/>
              </w:rPr>
              <w:t>Шасси должно поддерживать установку до 4х модулей питания AC. Входное напряжение: от 100 до 240 вольт переменного тока.</w:t>
            </w:r>
          </w:p>
        </w:tc>
      </w:tr>
      <w:tr w:rsidR="00121986" w:rsidRPr="00DA3269" w14:paraId="648958F1" w14:textId="77777777" w:rsidTr="008B19BB">
        <w:trPr>
          <w:cantSplit/>
        </w:trPr>
        <w:tc>
          <w:tcPr>
            <w:tcW w:w="959" w:type="dxa"/>
          </w:tcPr>
          <w:p w14:paraId="667C27EA" w14:textId="77777777" w:rsidR="00121986" w:rsidRPr="00DA3269" w:rsidRDefault="00121986" w:rsidP="00715D8E">
            <w:pPr>
              <w:pStyle w:val="afffa"/>
              <w:widowControl w:val="0"/>
              <w:numPr>
                <w:ilvl w:val="0"/>
                <w:numId w:val="17"/>
              </w:numPr>
              <w:spacing w:after="0" w:line="240" w:lineRule="auto"/>
              <w:ind w:left="0" w:firstLine="0"/>
              <w:jc w:val="center"/>
              <w:rPr>
                <w:rFonts w:ascii="Times New Roman" w:hAnsi="Times New Roman"/>
                <w:sz w:val="26"/>
                <w:szCs w:val="26"/>
              </w:rPr>
            </w:pPr>
          </w:p>
        </w:tc>
        <w:tc>
          <w:tcPr>
            <w:tcW w:w="9214" w:type="dxa"/>
          </w:tcPr>
          <w:p w14:paraId="44141B8B" w14:textId="77777777" w:rsidR="00121986" w:rsidRPr="00DA3269" w:rsidRDefault="00121986" w:rsidP="00077ADA">
            <w:pPr>
              <w:widowControl w:val="0"/>
              <w:jc w:val="both"/>
              <w:rPr>
                <w:sz w:val="26"/>
                <w:szCs w:val="26"/>
              </w:rPr>
            </w:pPr>
            <w:r w:rsidRPr="00DA3269">
              <w:rPr>
                <w:sz w:val="26"/>
                <w:szCs w:val="26"/>
              </w:rPr>
              <w:t xml:space="preserve">Охлаждение: </w:t>
            </w:r>
          </w:p>
          <w:p w14:paraId="52716DAD" w14:textId="77777777" w:rsidR="00121986" w:rsidRPr="00DA3269" w:rsidRDefault="00121986" w:rsidP="00077ADA">
            <w:pPr>
              <w:widowControl w:val="0"/>
              <w:jc w:val="both"/>
              <w:rPr>
                <w:sz w:val="26"/>
                <w:szCs w:val="26"/>
              </w:rPr>
            </w:pPr>
            <w:r w:rsidRPr="00DA3269">
              <w:rPr>
                <w:sz w:val="26"/>
                <w:szCs w:val="26"/>
              </w:rPr>
              <w:t>Вентиляторный модуль должен под</w:t>
            </w:r>
            <w:r w:rsidR="00963C82" w:rsidRPr="00DA3269">
              <w:rPr>
                <w:sz w:val="26"/>
                <w:szCs w:val="26"/>
              </w:rPr>
              <w:t>д</w:t>
            </w:r>
            <w:r w:rsidRPr="00DA3269">
              <w:rPr>
                <w:sz w:val="26"/>
                <w:szCs w:val="26"/>
              </w:rPr>
              <w:t>ерживать установку вентиляторов с поддержкой не менее 4х разных скоростей в промежутке от 3000 до 6000 оборотов в минуту. Коммутатор должен иметь возможность исправно работать без вентиляторов в течение как минимум 120 секунд.</w:t>
            </w:r>
          </w:p>
        </w:tc>
      </w:tr>
      <w:tr w:rsidR="00121986" w:rsidRPr="00DA3269" w14:paraId="736F862C" w14:textId="77777777" w:rsidTr="008B19BB">
        <w:trPr>
          <w:cantSplit/>
        </w:trPr>
        <w:tc>
          <w:tcPr>
            <w:tcW w:w="959" w:type="dxa"/>
          </w:tcPr>
          <w:p w14:paraId="04260041" w14:textId="77777777" w:rsidR="00121986" w:rsidRPr="00DA3269" w:rsidRDefault="00121986" w:rsidP="00715D8E">
            <w:pPr>
              <w:pStyle w:val="afffa"/>
              <w:widowControl w:val="0"/>
              <w:numPr>
                <w:ilvl w:val="0"/>
                <w:numId w:val="17"/>
              </w:numPr>
              <w:spacing w:after="0" w:line="240" w:lineRule="auto"/>
              <w:ind w:left="0" w:firstLine="0"/>
              <w:jc w:val="center"/>
              <w:rPr>
                <w:rFonts w:ascii="Times New Roman" w:hAnsi="Times New Roman"/>
                <w:sz w:val="26"/>
                <w:szCs w:val="26"/>
              </w:rPr>
            </w:pPr>
          </w:p>
        </w:tc>
        <w:tc>
          <w:tcPr>
            <w:tcW w:w="9214" w:type="dxa"/>
          </w:tcPr>
          <w:p w14:paraId="40E463E7" w14:textId="77777777" w:rsidR="00121986" w:rsidRPr="00DA3269" w:rsidRDefault="00121986" w:rsidP="00DD2228">
            <w:pPr>
              <w:widowControl w:val="0"/>
              <w:jc w:val="both"/>
              <w:rPr>
                <w:sz w:val="26"/>
                <w:szCs w:val="26"/>
              </w:rPr>
            </w:pPr>
            <w:r w:rsidRPr="00DA3269">
              <w:rPr>
                <w:sz w:val="26"/>
                <w:szCs w:val="26"/>
              </w:rPr>
              <w:t>Резервирование физического оборудования:</w:t>
            </w:r>
          </w:p>
          <w:p w14:paraId="14D967CB" w14:textId="77777777" w:rsidR="00121986" w:rsidRPr="00DA3269" w:rsidRDefault="00121986" w:rsidP="00DD2228">
            <w:pPr>
              <w:widowControl w:val="0"/>
              <w:jc w:val="both"/>
              <w:rPr>
                <w:sz w:val="26"/>
                <w:szCs w:val="26"/>
              </w:rPr>
            </w:pPr>
            <w:r w:rsidRPr="00DA3269">
              <w:rPr>
                <w:sz w:val="26"/>
                <w:szCs w:val="26"/>
              </w:rPr>
              <w:t>Коммутатор должен под</w:t>
            </w:r>
            <w:r w:rsidR="00963C82" w:rsidRPr="00DA3269">
              <w:rPr>
                <w:sz w:val="26"/>
                <w:szCs w:val="26"/>
              </w:rPr>
              <w:t>д</w:t>
            </w:r>
            <w:r w:rsidRPr="00DA3269">
              <w:rPr>
                <w:sz w:val="26"/>
                <w:szCs w:val="26"/>
              </w:rPr>
              <w:t>ерживать</w:t>
            </w:r>
            <w:r w:rsidRPr="00DA3269" w:rsidDel="00077ADA">
              <w:rPr>
                <w:sz w:val="26"/>
                <w:szCs w:val="26"/>
              </w:rPr>
              <w:t xml:space="preserve"> </w:t>
            </w:r>
            <w:r w:rsidRPr="00DA3269">
              <w:rPr>
                <w:sz w:val="26"/>
                <w:szCs w:val="26"/>
              </w:rPr>
              <w:t>1+1 резервирование модуля управления, N+1 резервирование с возможностью горячей замены вентиляторов и модулей питания.</w:t>
            </w:r>
          </w:p>
        </w:tc>
      </w:tr>
      <w:tr w:rsidR="00121986" w:rsidRPr="00DA3269" w14:paraId="14B3A84F" w14:textId="77777777" w:rsidTr="008B19BB">
        <w:trPr>
          <w:cantSplit/>
        </w:trPr>
        <w:tc>
          <w:tcPr>
            <w:tcW w:w="959" w:type="dxa"/>
          </w:tcPr>
          <w:p w14:paraId="187B455D" w14:textId="77777777" w:rsidR="00121986" w:rsidRPr="00DA3269" w:rsidRDefault="00121986" w:rsidP="00715D8E">
            <w:pPr>
              <w:pStyle w:val="afffa"/>
              <w:widowControl w:val="0"/>
              <w:numPr>
                <w:ilvl w:val="0"/>
                <w:numId w:val="17"/>
              </w:numPr>
              <w:spacing w:after="0" w:line="240" w:lineRule="auto"/>
              <w:ind w:left="0" w:firstLine="0"/>
              <w:jc w:val="center"/>
              <w:rPr>
                <w:rFonts w:ascii="Times New Roman" w:hAnsi="Times New Roman"/>
                <w:sz w:val="26"/>
                <w:szCs w:val="26"/>
              </w:rPr>
            </w:pPr>
          </w:p>
        </w:tc>
        <w:tc>
          <w:tcPr>
            <w:tcW w:w="9214" w:type="dxa"/>
          </w:tcPr>
          <w:p w14:paraId="4C20D288" w14:textId="77777777" w:rsidR="00121986" w:rsidRPr="00DA3269" w:rsidRDefault="00121986" w:rsidP="006605AC">
            <w:pPr>
              <w:widowControl w:val="0"/>
              <w:jc w:val="both"/>
              <w:rPr>
                <w:sz w:val="26"/>
                <w:szCs w:val="26"/>
              </w:rPr>
            </w:pPr>
            <w:r w:rsidRPr="00DA3269">
              <w:rPr>
                <w:sz w:val="26"/>
                <w:szCs w:val="26"/>
              </w:rPr>
              <w:t xml:space="preserve">Монтаж: </w:t>
            </w:r>
          </w:p>
          <w:p w14:paraId="22398BC4" w14:textId="77777777" w:rsidR="00121986" w:rsidRPr="00DA3269" w:rsidRDefault="00121986" w:rsidP="008C3FA2">
            <w:pPr>
              <w:widowControl w:val="0"/>
              <w:jc w:val="both"/>
              <w:rPr>
                <w:sz w:val="26"/>
                <w:szCs w:val="26"/>
              </w:rPr>
            </w:pPr>
            <w:r w:rsidRPr="00DA3269">
              <w:rPr>
                <w:sz w:val="26"/>
                <w:szCs w:val="26"/>
              </w:rPr>
              <w:t>Коммутатор должен монтироваться в стандартную телекоммуникационную стойку</w:t>
            </w:r>
            <w:r w:rsidR="00311A08" w:rsidRPr="00DA3269">
              <w:rPr>
                <w:sz w:val="26"/>
                <w:szCs w:val="26"/>
              </w:rPr>
              <w:t xml:space="preserve"> шириной</w:t>
            </w:r>
            <w:r w:rsidR="008C3FA2" w:rsidRPr="00DA3269">
              <w:rPr>
                <w:sz w:val="26"/>
                <w:szCs w:val="26"/>
              </w:rPr>
              <w:t xml:space="preserve"> 482,6 мм (19 дюймов)</w:t>
            </w:r>
            <w:r w:rsidRPr="00DA3269">
              <w:rPr>
                <w:sz w:val="26"/>
                <w:szCs w:val="26"/>
              </w:rPr>
              <w:t>, высота коммутатора должна составлять не более 10 RU.</w:t>
            </w:r>
          </w:p>
        </w:tc>
      </w:tr>
      <w:tr w:rsidR="00121986" w:rsidRPr="00DA3269" w14:paraId="75095130" w14:textId="77777777" w:rsidTr="008B19BB">
        <w:trPr>
          <w:cantSplit/>
        </w:trPr>
        <w:tc>
          <w:tcPr>
            <w:tcW w:w="959" w:type="dxa"/>
          </w:tcPr>
          <w:p w14:paraId="4B4CAAD3" w14:textId="77777777" w:rsidR="00121986" w:rsidRPr="00DA3269" w:rsidRDefault="00121986" w:rsidP="00715D8E">
            <w:pPr>
              <w:pStyle w:val="afffa"/>
              <w:widowControl w:val="0"/>
              <w:numPr>
                <w:ilvl w:val="0"/>
                <w:numId w:val="17"/>
              </w:numPr>
              <w:spacing w:after="0" w:line="240" w:lineRule="auto"/>
              <w:ind w:left="0" w:firstLine="0"/>
              <w:jc w:val="center"/>
              <w:rPr>
                <w:rFonts w:ascii="Times New Roman" w:hAnsi="Times New Roman"/>
                <w:sz w:val="26"/>
                <w:szCs w:val="26"/>
              </w:rPr>
            </w:pPr>
          </w:p>
        </w:tc>
        <w:tc>
          <w:tcPr>
            <w:tcW w:w="9214" w:type="dxa"/>
          </w:tcPr>
          <w:p w14:paraId="57424F78" w14:textId="77777777" w:rsidR="00121986" w:rsidRPr="00DA3269" w:rsidRDefault="00121986" w:rsidP="00866527">
            <w:pPr>
              <w:widowControl w:val="0"/>
              <w:jc w:val="both"/>
              <w:rPr>
                <w:sz w:val="26"/>
                <w:szCs w:val="26"/>
              </w:rPr>
            </w:pPr>
            <w:r w:rsidRPr="00DA3269">
              <w:rPr>
                <w:sz w:val="26"/>
                <w:szCs w:val="26"/>
              </w:rPr>
              <w:t xml:space="preserve">Рабочие температуры и уровень влажности: </w:t>
            </w:r>
          </w:p>
          <w:p w14:paraId="25EFA13C" w14:textId="77777777" w:rsidR="00121986" w:rsidRPr="00DA3269" w:rsidRDefault="00121986" w:rsidP="00866527">
            <w:pPr>
              <w:widowControl w:val="0"/>
              <w:jc w:val="both"/>
              <w:rPr>
                <w:sz w:val="26"/>
                <w:szCs w:val="26"/>
              </w:rPr>
            </w:pPr>
            <w:r w:rsidRPr="00DA3269">
              <w:rPr>
                <w:sz w:val="26"/>
                <w:szCs w:val="26"/>
              </w:rPr>
              <w:t>0 – 40 градусов Цельсия при относительной влажности воздуха 5 -90% без образования конденсата.</w:t>
            </w:r>
          </w:p>
        </w:tc>
      </w:tr>
      <w:tr w:rsidR="00DD7424" w:rsidRPr="00DA3269" w14:paraId="219A50E3" w14:textId="77777777" w:rsidTr="006D205A">
        <w:trPr>
          <w:cantSplit/>
        </w:trPr>
        <w:tc>
          <w:tcPr>
            <w:tcW w:w="10173" w:type="dxa"/>
            <w:gridSpan w:val="2"/>
          </w:tcPr>
          <w:p w14:paraId="017C88D7" w14:textId="77777777" w:rsidR="00DD7424" w:rsidRPr="00DA3269" w:rsidRDefault="00DD7424" w:rsidP="00DD7424">
            <w:pPr>
              <w:widowControl w:val="0"/>
              <w:jc w:val="center"/>
              <w:rPr>
                <w:b/>
                <w:sz w:val="26"/>
                <w:szCs w:val="26"/>
              </w:rPr>
            </w:pPr>
            <w:r w:rsidRPr="00DA3269">
              <w:rPr>
                <w:b/>
                <w:sz w:val="26"/>
                <w:szCs w:val="26"/>
              </w:rPr>
              <w:t>Модуль управления</w:t>
            </w:r>
          </w:p>
        </w:tc>
      </w:tr>
      <w:tr w:rsidR="00121986" w:rsidRPr="00DA3269" w14:paraId="35E6A576" w14:textId="77777777" w:rsidTr="00CB62DB">
        <w:trPr>
          <w:cantSplit/>
        </w:trPr>
        <w:tc>
          <w:tcPr>
            <w:tcW w:w="959" w:type="dxa"/>
          </w:tcPr>
          <w:p w14:paraId="381DD175" w14:textId="77777777" w:rsidR="00121986" w:rsidRPr="00DA3269" w:rsidRDefault="00121986" w:rsidP="00715D8E">
            <w:pPr>
              <w:pStyle w:val="afffa"/>
              <w:widowControl w:val="0"/>
              <w:numPr>
                <w:ilvl w:val="0"/>
                <w:numId w:val="17"/>
              </w:numPr>
              <w:spacing w:after="0" w:line="240" w:lineRule="auto"/>
              <w:ind w:left="0" w:firstLine="0"/>
              <w:jc w:val="center"/>
              <w:rPr>
                <w:rFonts w:ascii="Times New Roman" w:hAnsi="Times New Roman"/>
                <w:sz w:val="26"/>
                <w:szCs w:val="26"/>
              </w:rPr>
            </w:pPr>
          </w:p>
        </w:tc>
        <w:tc>
          <w:tcPr>
            <w:tcW w:w="9214" w:type="dxa"/>
          </w:tcPr>
          <w:p w14:paraId="6AF9554C" w14:textId="77777777" w:rsidR="00121986" w:rsidRPr="00DA3269" w:rsidRDefault="00121986" w:rsidP="009F4F70">
            <w:pPr>
              <w:widowControl w:val="0"/>
              <w:jc w:val="both"/>
              <w:rPr>
                <w:sz w:val="26"/>
                <w:szCs w:val="26"/>
                <w:lang w:val="en-US"/>
              </w:rPr>
            </w:pPr>
            <w:r w:rsidRPr="00DA3269">
              <w:rPr>
                <w:sz w:val="26"/>
                <w:szCs w:val="26"/>
              </w:rPr>
              <w:t>Поддерживаемые функции:</w:t>
            </w:r>
          </w:p>
          <w:p w14:paraId="7A4A3A65" w14:textId="77777777" w:rsidR="00121986" w:rsidRPr="00DA3269" w:rsidRDefault="00121986" w:rsidP="009F4F70">
            <w:pPr>
              <w:widowControl w:val="0"/>
              <w:jc w:val="both"/>
              <w:rPr>
                <w:sz w:val="26"/>
                <w:szCs w:val="26"/>
              </w:rPr>
            </w:pPr>
            <w:r w:rsidRPr="00DA3269">
              <w:rPr>
                <w:sz w:val="26"/>
                <w:szCs w:val="26"/>
              </w:rPr>
              <w:t xml:space="preserve"> Модуль управления на аппаратном уровне должен обеспечивать возможность IPv4 и IPv6 маршрутизации, а также L2 коммутации.</w:t>
            </w:r>
          </w:p>
          <w:p w14:paraId="0CAF2337" w14:textId="77777777" w:rsidR="00121986" w:rsidRPr="00DA3269" w:rsidRDefault="00121986" w:rsidP="009F4F70">
            <w:pPr>
              <w:widowControl w:val="0"/>
              <w:jc w:val="both"/>
              <w:rPr>
                <w:sz w:val="26"/>
                <w:szCs w:val="26"/>
              </w:rPr>
            </w:pPr>
            <w:r w:rsidRPr="00DA3269">
              <w:rPr>
                <w:sz w:val="26"/>
                <w:szCs w:val="26"/>
              </w:rPr>
              <w:t>Модуль управления должен поддерживать протоколы динамической маршрутизации, в том числе протокол динамической маршрутизации, обеспечивающий выбор маршрута на основании данных о межсетевой задержке, пропускной способности, нагрузке и надёжности канала и балансировку нагрузки по маршрутам с разной стоимостью (метрикой).</w:t>
            </w:r>
          </w:p>
        </w:tc>
      </w:tr>
      <w:tr w:rsidR="00121986" w:rsidRPr="00DA3269" w14:paraId="7A6DCAF3" w14:textId="77777777" w:rsidTr="00CB62DB">
        <w:trPr>
          <w:cantSplit/>
        </w:trPr>
        <w:tc>
          <w:tcPr>
            <w:tcW w:w="959" w:type="dxa"/>
          </w:tcPr>
          <w:p w14:paraId="6C666759" w14:textId="77777777" w:rsidR="00121986" w:rsidRPr="00DA3269" w:rsidRDefault="00121986" w:rsidP="00715D8E">
            <w:pPr>
              <w:pStyle w:val="afffa"/>
              <w:widowControl w:val="0"/>
              <w:numPr>
                <w:ilvl w:val="0"/>
                <w:numId w:val="17"/>
              </w:numPr>
              <w:spacing w:after="0" w:line="240" w:lineRule="auto"/>
              <w:ind w:left="0" w:firstLine="0"/>
              <w:jc w:val="center"/>
              <w:rPr>
                <w:rFonts w:ascii="Times New Roman" w:hAnsi="Times New Roman"/>
                <w:sz w:val="26"/>
                <w:szCs w:val="26"/>
              </w:rPr>
            </w:pPr>
          </w:p>
        </w:tc>
        <w:tc>
          <w:tcPr>
            <w:tcW w:w="9214" w:type="dxa"/>
          </w:tcPr>
          <w:p w14:paraId="2F97A61D" w14:textId="77777777" w:rsidR="00121986" w:rsidRPr="00DA3269" w:rsidRDefault="00121986" w:rsidP="009F4F70">
            <w:pPr>
              <w:widowControl w:val="0"/>
              <w:jc w:val="both"/>
              <w:rPr>
                <w:sz w:val="26"/>
                <w:szCs w:val="26"/>
              </w:rPr>
            </w:pPr>
            <w:r w:rsidRPr="00DA3269">
              <w:rPr>
                <w:sz w:val="26"/>
                <w:szCs w:val="26"/>
              </w:rPr>
              <w:t xml:space="preserve">Отказоустойчивость и повышение производительности: </w:t>
            </w:r>
          </w:p>
          <w:p w14:paraId="67CC65D9" w14:textId="77777777" w:rsidR="00121986" w:rsidRPr="00DA3269" w:rsidRDefault="00121986" w:rsidP="009F4F70">
            <w:pPr>
              <w:widowControl w:val="0"/>
              <w:jc w:val="both"/>
              <w:rPr>
                <w:sz w:val="26"/>
                <w:szCs w:val="26"/>
              </w:rPr>
            </w:pPr>
            <w:r w:rsidRPr="00DA3269">
              <w:rPr>
                <w:sz w:val="26"/>
                <w:szCs w:val="26"/>
              </w:rPr>
              <w:t>Модуль управления должен поддерживать</w:t>
            </w:r>
            <w:r w:rsidRPr="00DA3269" w:rsidDel="009F4F70">
              <w:rPr>
                <w:sz w:val="26"/>
                <w:szCs w:val="26"/>
              </w:rPr>
              <w:t xml:space="preserve"> </w:t>
            </w:r>
            <w:r w:rsidRPr="00DA3269">
              <w:rPr>
                <w:sz w:val="26"/>
                <w:szCs w:val="26"/>
              </w:rPr>
              <w:t xml:space="preserve">технологию объединения двух физических коммутаторов в один виртуальный коммутатор. </w:t>
            </w:r>
          </w:p>
          <w:p w14:paraId="276C2254" w14:textId="77777777" w:rsidR="00121986" w:rsidRPr="00DA3269" w:rsidRDefault="00121986" w:rsidP="009F4F70">
            <w:pPr>
              <w:widowControl w:val="0"/>
              <w:jc w:val="both"/>
              <w:rPr>
                <w:sz w:val="26"/>
                <w:szCs w:val="26"/>
              </w:rPr>
            </w:pPr>
            <w:r w:rsidRPr="00DA3269">
              <w:rPr>
                <w:sz w:val="26"/>
                <w:szCs w:val="26"/>
              </w:rPr>
              <w:t>Модуль управления должен поддерживать</w:t>
            </w:r>
            <w:r w:rsidRPr="00DA3269" w:rsidDel="009F4F70">
              <w:rPr>
                <w:sz w:val="26"/>
                <w:szCs w:val="26"/>
              </w:rPr>
              <w:t xml:space="preserve"> </w:t>
            </w:r>
            <w:r w:rsidRPr="00DA3269">
              <w:rPr>
                <w:sz w:val="26"/>
                <w:szCs w:val="26"/>
              </w:rPr>
              <w:t>замену «на ходу» без выключения коммутатора.</w:t>
            </w:r>
          </w:p>
        </w:tc>
      </w:tr>
      <w:tr w:rsidR="00121986" w:rsidRPr="00DA3269" w14:paraId="702DC911" w14:textId="77777777" w:rsidTr="00CB62DB">
        <w:trPr>
          <w:cantSplit/>
        </w:trPr>
        <w:tc>
          <w:tcPr>
            <w:tcW w:w="959" w:type="dxa"/>
          </w:tcPr>
          <w:p w14:paraId="610FD5B2" w14:textId="77777777" w:rsidR="00121986" w:rsidRPr="00DA3269" w:rsidRDefault="00121986" w:rsidP="00715D8E">
            <w:pPr>
              <w:pStyle w:val="afffa"/>
              <w:widowControl w:val="0"/>
              <w:numPr>
                <w:ilvl w:val="0"/>
                <w:numId w:val="17"/>
              </w:numPr>
              <w:spacing w:after="0" w:line="240" w:lineRule="auto"/>
              <w:ind w:left="0" w:firstLine="0"/>
              <w:jc w:val="center"/>
              <w:rPr>
                <w:rFonts w:ascii="Times New Roman" w:hAnsi="Times New Roman"/>
                <w:sz w:val="26"/>
                <w:szCs w:val="26"/>
              </w:rPr>
            </w:pPr>
          </w:p>
        </w:tc>
        <w:tc>
          <w:tcPr>
            <w:tcW w:w="9214" w:type="dxa"/>
          </w:tcPr>
          <w:p w14:paraId="3785EC99" w14:textId="77777777" w:rsidR="00121986" w:rsidRPr="00DA3269" w:rsidRDefault="00121986" w:rsidP="00690FDC">
            <w:pPr>
              <w:widowControl w:val="0"/>
              <w:jc w:val="both"/>
              <w:rPr>
                <w:sz w:val="26"/>
                <w:szCs w:val="26"/>
              </w:rPr>
            </w:pPr>
            <w:r w:rsidRPr="00DA3269">
              <w:rPr>
                <w:sz w:val="26"/>
                <w:szCs w:val="26"/>
              </w:rPr>
              <w:t>Производительность при использовании карт распределенной коммутации в шасси максимальной слотовой емкости:</w:t>
            </w:r>
          </w:p>
          <w:p w14:paraId="27D288BE" w14:textId="77777777" w:rsidR="00121986" w:rsidRPr="00DA3269" w:rsidRDefault="008C3FA2" w:rsidP="00715D8E">
            <w:pPr>
              <w:pStyle w:val="afffa"/>
              <w:widowControl w:val="0"/>
              <w:numPr>
                <w:ilvl w:val="0"/>
                <w:numId w:val="19"/>
              </w:numPr>
              <w:jc w:val="both"/>
              <w:rPr>
                <w:rFonts w:ascii="Times New Roman" w:hAnsi="Times New Roman"/>
                <w:sz w:val="26"/>
                <w:szCs w:val="26"/>
              </w:rPr>
            </w:pPr>
            <w:r w:rsidRPr="00DA3269">
              <w:rPr>
                <w:rFonts w:ascii="Times New Roman" w:hAnsi="Times New Roman"/>
                <w:sz w:val="26"/>
                <w:szCs w:val="26"/>
              </w:rPr>
              <w:t xml:space="preserve">не менее </w:t>
            </w:r>
            <w:r w:rsidR="001960DD" w:rsidRPr="00DA3269">
              <w:rPr>
                <w:rFonts w:ascii="Times New Roman" w:hAnsi="Times New Roman"/>
                <w:sz w:val="26"/>
                <w:szCs w:val="26"/>
              </w:rPr>
              <w:t>779</w:t>
            </w:r>
            <w:r w:rsidR="00121986" w:rsidRPr="00DA3269">
              <w:rPr>
                <w:rFonts w:ascii="Times New Roman" w:hAnsi="Times New Roman"/>
                <w:sz w:val="26"/>
                <w:szCs w:val="26"/>
              </w:rPr>
              <w:t xml:space="preserve"> миллионов пакетов в секунду для IPv4</w:t>
            </w:r>
            <w:r w:rsidR="00B4655A" w:rsidRPr="00DA3269">
              <w:rPr>
                <w:rFonts w:ascii="Times New Roman" w:hAnsi="Times New Roman"/>
                <w:sz w:val="26"/>
                <w:szCs w:val="26"/>
              </w:rPr>
              <w:t>;</w:t>
            </w:r>
            <w:r w:rsidR="00121986" w:rsidRPr="00DA3269">
              <w:rPr>
                <w:rFonts w:ascii="Times New Roman" w:hAnsi="Times New Roman"/>
                <w:sz w:val="26"/>
                <w:szCs w:val="26"/>
              </w:rPr>
              <w:t xml:space="preserve"> </w:t>
            </w:r>
          </w:p>
          <w:p w14:paraId="52D4AEB9" w14:textId="77777777" w:rsidR="00121986" w:rsidRPr="00DA3269" w:rsidRDefault="008C3FA2" w:rsidP="00715D8E">
            <w:pPr>
              <w:pStyle w:val="afffa"/>
              <w:widowControl w:val="0"/>
              <w:numPr>
                <w:ilvl w:val="0"/>
                <w:numId w:val="19"/>
              </w:numPr>
              <w:jc w:val="both"/>
              <w:rPr>
                <w:rFonts w:ascii="Times New Roman" w:hAnsi="Times New Roman"/>
                <w:sz w:val="26"/>
                <w:szCs w:val="26"/>
              </w:rPr>
            </w:pPr>
            <w:r w:rsidRPr="00DA3269">
              <w:rPr>
                <w:rFonts w:ascii="Times New Roman" w:hAnsi="Times New Roman"/>
                <w:sz w:val="26"/>
                <w:szCs w:val="26"/>
              </w:rPr>
              <w:t xml:space="preserve">не менее </w:t>
            </w:r>
            <w:r w:rsidR="001960DD" w:rsidRPr="00DA3269">
              <w:rPr>
                <w:rFonts w:ascii="Times New Roman" w:hAnsi="Times New Roman"/>
                <w:sz w:val="26"/>
                <w:szCs w:val="26"/>
              </w:rPr>
              <w:t>389</w:t>
            </w:r>
            <w:r w:rsidR="00121986" w:rsidRPr="00DA3269">
              <w:rPr>
                <w:rFonts w:ascii="Times New Roman" w:hAnsi="Times New Roman"/>
                <w:sz w:val="26"/>
                <w:szCs w:val="26"/>
              </w:rPr>
              <w:t xml:space="preserve"> миллионов пакетов в секунду для IPv6</w:t>
            </w:r>
            <w:r w:rsidR="00B4655A" w:rsidRPr="00DA3269">
              <w:rPr>
                <w:rFonts w:ascii="Times New Roman" w:hAnsi="Times New Roman"/>
                <w:sz w:val="26"/>
                <w:szCs w:val="26"/>
              </w:rPr>
              <w:t>;</w:t>
            </w:r>
          </w:p>
          <w:p w14:paraId="443FD6E8" w14:textId="77777777" w:rsidR="00121986" w:rsidRPr="00DA3269" w:rsidRDefault="008C3FA2" w:rsidP="00715D8E">
            <w:pPr>
              <w:pStyle w:val="afffa"/>
              <w:widowControl w:val="0"/>
              <w:numPr>
                <w:ilvl w:val="0"/>
                <w:numId w:val="19"/>
              </w:numPr>
              <w:jc w:val="both"/>
              <w:rPr>
                <w:rFonts w:ascii="Times New Roman" w:hAnsi="Times New Roman"/>
                <w:sz w:val="26"/>
                <w:szCs w:val="26"/>
              </w:rPr>
            </w:pPr>
            <w:r w:rsidRPr="00DA3269">
              <w:rPr>
                <w:rFonts w:ascii="Times New Roman" w:hAnsi="Times New Roman"/>
                <w:sz w:val="26"/>
                <w:szCs w:val="26"/>
              </w:rPr>
              <w:t xml:space="preserve">не менее </w:t>
            </w:r>
            <w:r w:rsidR="001960DD" w:rsidRPr="00DA3269">
              <w:rPr>
                <w:rFonts w:ascii="Times New Roman" w:hAnsi="Times New Roman"/>
                <w:sz w:val="26"/>
                <w:szCs w:val="26"/>
              </w:rPr>
              <w:t>389</w:t>
            </w:r>
            <w:r w:rsidR="00121986" w:rsidRPr="00DA3269">
              <w:rPr>
                <w:rFonts w:ascii="Times New Roman" w:hAnsi="Times New Roman"/>
                <w:sz w:val="26"/>
                <w:szCs w:val="26"/>
              </w:rPr>
              <w:t xml:space="preserve"> миллионов пакетов в секунду для аппаратной обработки VPLS-трафика</w:t>
            </w:r>
            <w:r w:rsidR="00B4655A" w:rsidRPr="00DA3269">
              <w:rPr>
                <w:rFonts w:ascii="Times New Roman" w:hAnsi="Times New Roman"/>
                <w:sz w:val="26"/>
                <w:szCs w:val="26"/>
              </w:rPr>
              <w:t>;</w:t>
            </w:r>
          </w:p>
          <w:p w14:paraId="60246B1B" w14:textId="77777777" w:rsidR="00121986" w:rsidRPr="00DA3269" w:rsidRDefault="008C3FA2" w:rsidP="00715D8E">
            <w:pPr>
              <w:pStyle w:val="afffa"/>
              <w:widowControl w:val="0"/>
              <w:numPr>
                <w:ilvl w:val="0"/>
                <w:numId w:val="19"/>
              </w:numPr>
              <w:jc w:val="both"/>
              <w:rPr>
                <w:rFonts w:ascii="Times New Roman" w:hAnsi="Times New Roman"/>
                <w:sz w:val="26"/>
                <w:szCs w:val="26"/>
              </w:rPr>
            </w:pPr>
            <w:r w:rsidRPr="00DA3269">
              <w:rPr>
                <w:rFonts w:ascii="Times New Roman" w:hAnsi="Times New Roman"/>
                <w:sz w:val="26"/>
                <w:szCs w:val="26"/>
              </w:rPr>
              <w:t xml:space="preserve">не менее </w:t>
            </w:r>
            <w:r w:rsidR="001960DD" w:rsidRPr="00DA3269">
              <w:rPr>
                <w:rFonts w:ascii="Times New Roman" w:hAnsi="Times New Roman"/>
                <w:sz w:val="26"/>
                <w:szCs w:val="26"/>
              </w:rPr>
              <w:t>389</w:t>
            </w:r>
            <w:r w:rsidR="00121986" w:rsidRPr="00DA3269">
              <w:rPr>
                <w:rFonts w:ascii="Times New Roman" w:hAnsi="Times New Roman"/>
                <w:sz w:val="26"/>
                <w:szCs w:val="26"/>
              </w:rPr>
              <w:t xml:space="preserve"> миллионов пакетов в секунду для аппаратной обработки GRE-туннелей</w:t>
            </w:r>
            <w:r w:rsidR="002D2EE6" w:rsidRPr="00DA3269">
              <w:rPr>
                <w:rFonts w:ascii="Times New Roman" w:hAnsi="Times New Roman"/>
                <w:sz w:val="26"/>
                <w:szCs w:val="26"/>
              </w:rPr>
              <w:t>.</w:t>
            </w:r>
          </w:p>
        </w:tc>
      </w:tr>
      <w:tr w:rsidR="00121986" w:rsidRPr="00DA3269" w14:paraId="5ED4EE15" w14:textId="77777777" w:rsidTr="00CB62DB">
        <w:trPr>
          <w:cantSplit/>
        </w:trPr>
        <w:tc>
          <w:tcPr>
            <w:tcW w:w="959" w:type="dxa"/>
          </w:tcPr>
          <w:p w14:paraId="27877E59" w14:textId="77777777" w:rsidR="00121986" w:rsidRPr="00DA3269" w:rsidRDefault="00121986" w:rsidP="00715D8E">
            <w:pPr>
              <w:pStyle w:val="afffa"/>
              <w:widowControl w:val="0"/>
              <w:numPr>
                <w:ilvl w:val="0"/>
                <w:numId w:val="17"/>
              </w:numPr>
              <w:spacing w:after="0" w:line="240" w:lineRule="auto"/>
              <w:ind w:left="0" w:firstLine="0"/>
              <w:jc w:val="center"/>
              <w:rPr>
                <w:rFonts w:ascii="Times New Roman" w:hAnsi="Times New Roman"/>
                <w:sz w:val="26"/>
                <w:szCs w:val="26"/>
              </w:rPr>
            </w:pPr>
          </w:p>
        </w:tc>
        <w:tc>
          <w:tcPr>
            <w:tcW w:w="9214" w:type="dxa"/>
          </w:tcPr>
          <w:p w14:paraId="1406E8D6" w14:textId="77777777" w:rsidR="00121986" w:rsidRPr="00DA3269" w:rsidRDefault="00853757" w:rsidP="00690FDC">
            <w:pPr>
              <w:widowControl w:val="0"/>
              <w:jc w:val="both"/>
              <w:rPr>
                <w:sz w:val="26"/>
                <w:szCs w:val="26"/>
              </w:rPr>
            </w:pPr>
            <w:r w:rsidRPr="00DA3269">
              <w:rPr>
                <w:sz w:val="26"/>
                <w:szCs w:val="26"/>
              </w:rPr>
              <w:t>Основные системные параметры</w:t>
            </w:r>
            <w:r w:rsidR="00121986" w:rsidRPr="00DA3269">
              <w:rPr>
                <w:sz w:val="26"/>
                <w:szCs w:val="26"/>
                <w:lang w:val="en-US"/>
              </w:rPr>
              <w:t>:</w:t>
            </w:r>
            <w:r w:rsidR="00121986" w:rsidRPr="00DA3269">
              <w:rPr>
                <w:sz w:val="26"/>
                <w:szCs w:val="26"/>
              </w:rPr>
              <w:t xml:space="preserve"> </w:t>
            </w:r>
          </w:p>
          <w:p w14:paraId="681F1EAD" w14:textId="77777777" w:rsidR="00121986" w:rsidRPr="00DA3269" w:rsidRDefault="008C3FA2" w:rsidP="00715D8E">
            <w:pPr>
              <w:pStyle w:val="afffa"/>
              <w:widowControl w:val="0"/>
              <w:numPr>
                <w:ilvl w:val="0"/>
                <w:numId w:val="19"/>
              </w:numPr>
              <w:jc w:val="both"/>
              <w:rPr>
                <w:rFonts w:ascii="Times New Roman" w:hAnsi="Times New Roman"/>
                <w:sz w:val="26"/>
                <w:szCs w:val="26"/>
              </w:rPr>
            </w:pPr>
            <w:r w:rsidRPr="00DA3269">
              <w:rPr>
                <w:rFonts w:ascii="Times New Roman" w:hAnsi="Times New Roman"/>
                <w:sz w:val="26"/>
                <w:szCs w:val="26"/>
              </w:rPr>
              <w:t>не менее</w:t>
            </w:r>
            <w:r w:rsidRPr="00DA3269" w:rsidDel="008C3FA2">
              <w:rPr>
                <w:rFonts w:ascii="Times New Roman" w:hAnsi="Times New Roman"/>
                <w:sz w:val="26"/>
                <w:szCs w:val="26"/>
              </w:rPr>
              <w:t xml:space="preserve"> </w:t>
            </w:r>
            <w:r w:rsidR="00121986" w:rsidRPr="00DA3269">
              <w:rPr>
                <w:rFonts w:ascii="Times New Roman" w:hAnsi="Times New Roman"/>
                <w:sz w:val="26"/>
                <w:szCs w:val="26"/>
              </w:rPr>
              <w:t>128000 записей в таблице MAC адресов</w:t>
            </w:r>
            <w:r w:rsidR="00B4655A" w:rsidRPr="00DA3269">
              <w:rPr>
                <w:rFonts w:ascii="Times New Roman" w:hAnsi="Times New Roman"/>
                <w:sz w:val="26"/>
                <w:szCs w:val="26"/>
              </w:rPr>
              <w:t>;</w:t>
            </w:r>
          </w:p>
          <w:p w14:paraId="0CE8B0E3" w14:textId="77777777" w:rsidR="00121986" w:rsidRPr="00DA3269" w:rsidRDefault="008C3FA2" w:rsidP="00715D8E">
            <w:pPr>
              <w:pStyle w:val="afffa"/>
              <w:widowControl w:val="0"/>
              <w:numPr>
                <w:ilvl w:val="0"/>
                <w:numId w:val="19"/>
              </w:numPr>
              <w:jc w:val="both"/>
              <w:rPr>
                <w:rFonts w:ascii="Times New Roman" w:hAnsi="Times New Roman"/>
                <w:sz w:val="26"/>
                <w:szCs w:val="26"/>
              </w:rPr>
            </w:pPr>
            <w:r w:rsidRPr="00DA3269">
              <w:rPr>
                <w:rFonts w:ascii="Times New Roman" w:hAnsi="Times New Roman"/>
                <w:sz w:val="26"/>
                <w:szCs w:val="26"/>
              </w:rPr>
              <w:t>не менее</w:t>
            </w:r>
            <w:r w:rsidRPr="00DA3269" w:rsidDel="008C3FA2">
              <w:rPr>
                <w:rFonts w:ascii="Times New Roman" w:hAnsi="Times New Roman"/>
                <w:sz w:val="26"/>
                <w:szCs w:val="26"/>
              </w:rPr>
              <w:t xml:space="preserve"> </w:t>
            </w:r>
            <w:r w:rsidR="00121986" w:rsidRPr="00DA3269">
              <w:rPr>
                <w:rFonts w:ascii="Times New Roman" w:hAnsi="Times New Roman"/>
                <w:sz w:val="26"/>
                <w:szCs w:val="26"/>
              </w:rPr>
              <w:t>256000 IPv4 записей в таблице маршрутизации трафика одноадресной рассылки</w:t>
            </w:r>
            <w:r w:rsidR="00B4655A" w:rsidRPr="00DA3269">
              <w:rPr>
                <w:rFonts w:ascii="Times New Roman" w:hAnsi="Times New Roman"/>
                <w:sz w:val="26"/>
                <w:szCs w:val="26"/>
              </w:rPr>
              <w:t>;</w:t>
            </w:r>
          </w:p>
          <w:p w14:paraId="55D6A65E" w14:textId="77777777" w:rsidR="00121986" w:rsidRPr="00DA3269" w:rsidRDefault="008C3FA2" w:rsidP="00715D8E">
            <w:pPr>
              <w:pStyle w:val="afffa"/>
              <w:widowControl w:val="0"/>
              <w:numPr>
                <w:ilvl w:val="0"/>
                <w:numId w:val="19"/>
              </w:numPr>
              <w:jc w:val="both"/>
              <w:rPr>
                <w:rFonts w:ascii="Times New Roman" w:hAnsi="Times New Roman"/>
                <w:sz w:val="26"/>
                <w:szCs w:val="26"/>
              </w:rPr>
            </w:pPr>
            <w:r w:rsidRPr="00DA3269">
              <w:rPr>
                <w:rFonts w:ascii="Times New Roman" w:hAnsi="Times New Roman"/>
                <w:sz w:val="26"/>
                <w:szCs w:val="26"/>
              </w:rPr>
              <w:t>не менее</w:t>
            </w:r>
            <w:r w:rsidRPr="00DA3269" w:rsidDel="008C3FA2">
              <w:rPr>
                <w:rFonts w:ascii="Times New Roman" w:hAnsi="Times New Roman"/>
                <w:sz w:val="26"/>
                <w:szCs w:val="26"/>
              </w:rPr>
              <w:t xml:space="preserve"> </w:t>
            </w:r>
            <w:r w:rsidR="00121986" w:rsidRPr="00DA3269">
              <w:rPr>
                <w:rFonts w:ascii="Times New Roman" w:hAnsi="Times New Roman"/>
                <w:sz w:val="26"/>
                <w:szCs w:val="26"/>
              </w:rPr>
              <w:t>128000 IPv6 записей в таблице маршрутизации трафика одноадресной рассылки</w:t>
            </w:r>
            <w:r w:rsidR="00B4655A" w:rsidRPr="00DA3269">
              <w:rPr>
                <w:rFonts w:ascii="Times New Roman" w:hAnsi="Times New Roman"/>
                <w:sz w:val="26"/>
                <w:szCs w:val="26"/>
              </w:rPr>
              <w:t>;</w:t>
            </w:r>
          </w:p>
          <w:p w14:paraId="26B93CF1" w14:textId="77777777" w:rsidR="00121986" w:rsidRPr="00DA3269" w:rsidRDefault="008C3FA2" w:rsidP="00715D8E">
            <w:pPr>
              <w:pStyle w:val="afffa"/>
              <w:widowControl w:val="0"/>
              <w:numPr>
                <w:ilvl w:val="0"/>
                <w:numId w:val="19"/>
              </w:numPr>
              <w:jc w:val="both"/>
              <w:rPr>
                <w:rFonts w:ascii="Times New Roman" w:hAnsi="Times New Roman"/>
                <w:sz w:val="26"/>
                <w:szCs w:val="26"/>
              </w:rPr>
            </w:pPr>
            <w:r w:rsidRPr="00DA3269">
              <w:rPr>
                <w:rFonts w:ascii="Times New Roman" w:hAnsi="Times New Roman"/>
                <w:sz w:val="26"/>
                <w:szCs w:val="26"/>
              </w:rPr>
              <w:t>не менее</w:t>
            </w:r>
            <w:r w:rsidRPr="00DA3269" w:rsidDel="008C3FA2">
              <w:rPr>
                <w:rFonts w:ascii="Times New Roman" w:hAnsi="Times New Roman"/>
                <w:sz w:val="26"/>
                <w:szCs w:val="26"/>
              </w:rPr>
              <w:t xml:space="preserve"> </w:t>
            </w:r>
            <w:r w:rsidR="001960DD" w:rsidRPr="00DA3269">
              <w:rPr>
                <w:rFonts w:ascii="Times New Roman" w:hAnsi="Times New Roman"/>
                <w:sz w:val="26"/>
                <w:szCs w:val="26"/>
              </w:rPr>
              <w:t>127900</w:t>
            </w:r>
            <w:r w:rsidR="00121986" w:rsidRPr="00DA3269">
              <w:rPr>
                <w:rFonts w:ascii="Times New Roman" w:hAnsi="Times New Roman"/>
                <w:sz w:val="26"/>
                <w:szCs w:val="26"/>
              </w:rPr>
              <w:t xml:space="preserve"> IPv4 записей в та</w:t>
            </w:r>
            <w:r w:rsidR="001960DD" w:rsidRPr="00DA3269">
              <w:rPr>
                <w:rFonts w:ascii="Times New Roman" w:hAnsi="Times New Roman"/>
                <w:sz w:val="26"/>
                <w:szCs w:val="26"/>
              </w:rPr>
              <w:t>блице маршрутизации трафика много</w:t>
            </w:r>
            <w:r w:rsidR="00121986" w:rsidRPr="00DA3269">
              <w:rPr>
                <w:rFonts w:ascii="Times New Roman" w:hAnsi="Times New Roman"/>
                <w:sz w:val="26"/>
                <w:szCs w:val="26"/>
              </w:rPr>
              <w:t>адресной рассылки</w:t>
            </w:r>
            <w:r w:rsidR="00B4655A" w:rsidRPr="00DA3269">
              <w:rPr>
                <w:rFonts w:ascii="Times New Roman" w:hAnsi="Times New Roman"/>
                <w:sz w:val="26"/>
                <w:szCs w:val="26"/>
              </w:rPr>
              <w:t>;</w:t>
            </w:r>
          </w:p>
          <w:p w14:paraId="2B63A665" w14:textId="77777777" w:rsidR="00121986" w:rsidRPr="00DA3269" w:rsidRDefault="008C3FA2" w:rsidP="00715D8E">
            <w:pPr>
              <w:pStyle w:val="afffa"/>
              <w:widowControl w:val="0"/>
              <w:numPr>
                <w:ilvl w:val="0"/>
                <w:numId w:val="19"/>
              </w:numPr>
              <w:jc w:val="both"/>
              <w:rPr>
                <w:rFonts w:ascii="Times New Roman" w:hAnsi="Times New Roman"/>
                <w:sz w:val="26"/>
                <w:szCs w:val="26"/>
              </w:rPr>
            </w:pPr>
            <w:r w:rsidRPr="00DA3269">
              <w:rPr>
                <w:rFonts w:ascii="Times New Roman" w:hAnsi="Times New Roman"/>
                <w:sz w:val="26"/>
                <w:szCs w:val="26"/>
              </w:rPr>
              <w:t>не менее</w:t>
            </w:r>
            <w:r w:rsidRPr="00DA3269" w:rsidDel="008C3FA2">
              <w:rPr>
                <w:rFonts w:ascii="Times New Roman" w:hAnsi="Times New Roman"/>
                <w:sz w:val="26"/>
                <w:szCs w:val="26"/>
              </w:rPr>
              <w:t xml:space="preserve"> </w:t>
            </w:r>
            <w:r w:rsidR="001960DD" w:rsidRPr="00DA3269">
              <w:rPr>
                <w:rFonts w:ascii="Times New Roman" w:hAnsi="Times New Roman"/>
                <w:sz w:val="26"/>
                <w:szCs w:val="26"/>
              </w:rPr>
              <w:t>127900</w:t>
            </w:r>
            <w:r w:rsidR="00121986" w:rsidRPr="00DA3269">
              <w:rPr>
                <w:rFonts w:ascii="Times New Roman" w:hAnsi="Times New Roman"/>
                <w:sz w:val="26"/>
                <w:szCs w:val="26"/>
              </w:rPr>
              <w:t xml:space="preserve"> IPv6 записей в та</w:t>
            </w:r>
            <w:r w:rsidR="001960DD" w:rsidRPr="00DA3269">
              <w:rPr>
                <w:rFonts w:ascii="Times New Roman" w:hAnsi="Times New Roman"/>
                <w:sz w:val="26"/>
                <w:szCs w:val="26"/>
              </w:rPr>
              <w:t>блице маршрутизации трафика много</w:t>
            </w:r>
            <w:r w:rsidR="00121986" w:rsidRPr="00DA3269">
              <w:rPr>
                <w:rFonts w:ascii="Times New Roman" w:hAnsi="Times New Roman"/>
                <w:sz w:val="26"/>
                <w:szCs w:val="26"/>
              </w:rPr>
              <w:t>адресной рассылки</w:t>
            </w:r>
            <w:r w:rsidR="00B4655A" w:rsidRPr="00DA3269">
              <w:rPr>
                <w:rFonts w:ascii="Times New Roman" w:hAnsi="Times New Roman"/>
                <w:sz w:val="26"/>
                <w:szCs w:val="26"/>
              </w:rPr>
              <w:t>;</w:t>
            </w:r>
          </w:p>
          <w:p w14:paraId="28F3370D" w14:textId="77777777" w:rsidR="00121986" w:rsidRPr="00DA3269" w:rsidRDefault="008C3FA2" w:rsidP="00715D8E">
            <w:pPr>
              <w:pStyle w:val="afffa"/>
              <w:widowControl w:val="0"/>
              <w:numPr>
                <w:ilvl w:val="0"/>
                <w:numId w:val="19"/>
              </w:numPr>
              <w:jc w:val="both"/>
              <w:rPr>
                <w:rFonts w:ascii="Times New Roman" w:hAnsi="Times New Roman"/>
                <w:sz w:val="26"/>
                <w:szCs w:val="26"/>
              </w:rPr>
            </w:pPr>
            <w:r w:rsidRPr="00DA3269">
              <w:rPr>
                <w:rFonts w:ascii="Times New Roman" w:hAnsi="Times New Roman"/>
                <w:sz w:val="26"/>
                <w:szCs w:val="26"/>
              </w:rPr>
              <w:t>не менее</w:t>
            </w:r>
            <w:r w:rsidRPr="00DA3269" w:rsidDel="008C3FA2">
              <w:rPr>
                <w:rFonts w:ascii="Times New Roman" w:hAnsi="Times New Roman"/>
                <w:sz w:val="26"/>
                <w:szCs w:val="26"/>
              </w:rPr>
              <w:t xml:space="preserve"> </w:t>
            </w:r>
            <w:r w:rsidR="00121986" w:rsidRPr="00DA3269">
              <w:rPr>
                <w:rFonts w:ascii="Times New Roman" w:hAnsi="Times New Roman"/>
                <w:sz w:val="26"/>
                <w:szCs w:val="26"/>
              </w:rPr>
              <w:t>128000 логических интерфейсов</w:t>
            </w:r>
            <w:r w:rsidR="00B4655A" w:rsidRPr="00DA3269">
              <w:rPr>
                <w:rFonts w:ascii="Times New Roman" w:hAnsi="Times New Roman"/>
                <w:sz w:val="26"/>
                <w:szCs w:val="26"/>
                <w:lang w:val="en-US"/>
              </w:rPr>
              <w:t>;</w:t>
            </w:r>
          </w:p>
          <w:p w14:paraId="1593B6B5" w14:textId="77777777" w:rsidR="00121986" w:rsidRPr="00DA3269" w:rsidRDefault="008C3FA2" w:rsidP="00715D8E">
            <w:pPr>
              <w:pStyle w:val="afffa"/>
              <w:widowControl w:val="0"/>
              <w:numPr>
                <w:ilvl w:val="0"/>
                <w:numId w:val="19"/>
              </w:numPr>
              <w:jc w:val="both"/>
              <w:rPr>
                <w:rFonts w:ascii="Times New Roman" w:hAnsi="Times New Roman"/>
                <w:sz w:val="26"/>
                <w:szCs w:val="26"/>
              </w:rPr>
            </w:pPr>
            <w:r w:rsidRPr="00DA3269">
              <w:rPr>
                <w:rFonts w:ascii="Times New Roman" w:hAnsi="Times New Roman"/>
                <w:sz w:val="26"/>
                <w:szCs w:val="26"/>
              </w:rPr>
              <w:t>не менее</w:t>
            </w:r>
            <w:r w:rsidRPr="00DA3269" w:rsidDel="008C3FA2">
              <w:rPr>
                <w:rFonts w:ascii="Times New Roman" w:hAnsi="Times New Roman"/>
                <w:sz w:val="26"/>
                <w:szCs w:val="26"/>
              </w:rPr>
              <w:t xml:space="preserve"> </w:t>
            </w:r>
            <w:r w:rsidR="001960DD" w:rsidRPr="00DA3269">
              <w:rPr>
                <w:rFonts w:ascii="Times New Roman" w:hAnsi="Times New Roman"/>
                <w:sz w:val="26"/>
                <w:szCs w:val="26"/>
              </w:rPr>
              <w:t>8190</w:t>
            </w:r>
            <w:r w:rsidR="00121986" w:rsidRPr="00DA3269">
              <w:rPr>
                <w:rFonts w:ascii="Times New Roman" w:hAnsi="Times New Roman"/>
                <w:sz w:val="26"/>
                <w:szCs w:val="26"/>
              </w:rPr>
              <w:t xml:space="preserve"> виртуальных таблиц маршрутизации (VRF</w:t>
            </w:r>
            <w:r w:rsidR="000C7EA2" w:rsidRPr="00DA3269">
              <w:rPr>
                <w:rFonts w:ascii="Times New Roman" w:hAnsi="Times New Roman"/>
                <w:sz w:val="26"/>
                <w:szCs w:val="26"/>
              </w:rPr>
              <w:t xml:space="preserve"> либо аналог</w:t>
            </w:r>
            <w:r w:rsidR="00121986" w:rsidRPr="00DA3269">
              <w:rPr>
                <w:rFonts w:ascii="Times New Roman" w:hAnsi="Times New Roman"/>
                <w:sz w:val="26"/>
                <w:szCs w:val="26"/>
              </w:rPr>
              <w:t xml:space="preserve">), </w:t>
            </w:r>
            <w:r w:rsidR="007E1090" w:rsidRPr="00DA3269">
              <w:rPr>
                <w:rFonts w:ascii="Times New Roman" w:hAnsi="Times New Roman"/>
                <w:sz w:val="26"/>
                <w:szCs w:val="26"/>
              </w:rPr>
              <w:t xml:space="preserve">не </w:t>
            </w:r>
            <w:r w:rsidR="00853757" w:rsidRPr="00DA3269">
              <w:rPr>
                <w:rFonts w:ascii="Times New Roman" w:hAnsi="Times New Roman"/>
                <w:sz w:val="26"/>
                <w:szCs w:val="26"/>
              </w:rPr>
              <w:t>менее</w:t>
            </w:r>
            <w:r w:rsidR="001960DD" w:rsidRPr="00DA3269">
              <w:rPr>
                <w:rFonts w:ascii="Times New Roman" w:hAnsi="Times New Roman"/>
                <w:sz w:val="26"/>
                <w:szCs w:val="26"/>
              </w:rPr>
              <w:t xml:space="preserve"> 2559</w:t>
            </w:r>
            <w:r w:rsidR="007E1090" w:rsidRPr="00DA3269">
              <w:rPr>
                <w:rFonts w:ascii="Times New Roman" w:hAnsi="Times New Roman"/>
                <w:sz w:val="26"/>
                <w:szCs w:val="26"/>
              </w:rPr>
              <w:t xml:space="preserve">00 </w:t>
            </w:r>
            <w:r w:rsidR="00121986" w:rsidRPr="00DA3269">
              <w:rPr>
                <w:rFonts w:ascii="Times New Roman" w:hAnsi="Times New Roman"/>
                <w:sz w:val="26"/>
                <w:szCs w:val="26"/>
              </w:rPr>
              <w:t>маршрутов на коммутатор</w:t>
            </w:r>
            <w:r w:rsidR="002D2EE6" w:rsidRPr="00DA3269">
              <w:rPr>
                <w:rFonts w:ascii="Times New Roman" w:hAnsi="Times New Roman"/>
                <w:sz w:val="26"/>
                <w:szCs w:val="26"/>
              </w:rPr>
              <w:t>.</w:t>
            </w:r>
          </w:p>
        </w:tc>
      </w:tr>
      <w:tr w:rsidR="00121986" w:rsidRPr="00DA3269" w14:paraId="18DE0086" w14:textId="77777777" w:rsidTr="00CB62DB">
        <w:trPr>
          <w:cantSplit/>
        </w:trPr>
        <w:tc>
          <w:tcPr>
            <w:tcW w:w="959" w:type="dxa"/>
          </w:tcPr>
          <w:p w14:paraId="29BE7B8A" w14:textId="77777777" w:rsidR="00121986" w:rsidRPr="00DA3269" w:rsidRDefault="00121986" w:rsidP="00715D8E">
            <w:pPr>
              <w:pStyle w:val="afffa"/>
              <w:widowControl w:val="0"/>
              <w:numPr>
                <w:ilvl w:val="0"/>
                <w:numId w:val="17"/>
              </w:numPr>
              <w:spacing w:after="0" w:line="240" w:lineRule="auto"/>
              <w:ind w:left="0" w:firstLine="0"/>
              <w:jc w:val="center"/>
              <w:rPr>
                <w:rFonts w:ascii="Times New Roman" w:hAnsi="Times New Roman"/>
                <w:sz w:val="26"/>
                <w:szCs w:val="26"/>
              </w:rPr>
            </w:pPr>
          </w:p>
        </w:tc>
        <w:tc>
          <w:tcPr>
            <w:tcW w:w="9214" w:type="dxa"/>
          </w:tcPr>
          <w:p w14:paraId="0B9623CB" w14:textId="77777777" w:rsidR="00121986" w:rsidRPr="00DA3269" w:rsidRDefault="00121986" w:rsidP="00690FDC">
            <w:pPr>
              <w:widowControl w:val="0"/>
              <w:jc w:val="both"/>
              <w:rPr>
                <w:sz w:val="26"/>
                <w:szCs w:val="26"/>
              </w:rPr>
            </w:pPr>
            <w:r w:rsidRPr="00DA3269">
              <w:rPr>
                <w:sz w:val="26"/>
                <w:szCs w:val="26"/>
              </w:rPr>
              <w:t xml:space="preserve">Безопасность и управление трафиком: </w:t>
            </w:r>
          </w:p>
          <w:p w14:paraId="19E7E13D" w14:textId="77777777" w:rsidR="00121986" w:rsidRPr="00DA3269" w:rsidRDefault="008C3FA2" w:rsidP="00715D8E">
            <w:pPr>
              <w:pStyle w:val="afffa"/>
              <w:widowControl w:val="0"/>
              <w:numPr>
                <w:ilvl w:val="0"/>
                <w:numId w:val="19"/>
              </w:numPr>
              <w:jc w:val="both"/>
              <w:rPr>
                <w:rFonts w:ascii="Times New Roman" w:hAnsi="Times New Roman"/>
                <w:sz w:val="26"/>
                <w:szCs w:val="26"/>
              </w:rPr>
            </w:pPr>
            <w:r w:rsidRPr="00DA3269">
              <w:rPr>
                <w:rFonts w:ascii="Times New Roman" w:hAnsi="Times New Roman"/>
                <w:sz w:val="26"/>
                <w:szCs w:val="26"/>
              </w:rPr>
              <w:t>не менее</w:t>
            </w:r>
            <w:r w:rsidRPr="00DA3269" w:rsidDel="008C3FA2">
              <w:rPr>
                <w:rFonts w:ascii="Times New Roman" w:hAnsi="Times New Roman"/>
                <w:sz w:val="26"/>
                <w:szCs w:val="26"/>
              </w:rPr>
              <w:t xml:space="preserve"> </w:t>
            </w:r>
            <w:r w:rsidR="00121986" w:rsidRPr="00DA3269">
              <w:rPr>
                <w:rFonts w:ascii="Times New Roman" w:hAnsi="Times New Roman"/>
                <w:sz w:val="26"/>
                <w:szCs w:val="26"/>
              </w:rPr>
              <w:t>64000 записей в листах доступа для механизмов обеспечения безопасности и качества сервиса</w:t>
            </w:r>
            <w:r w:rsidR="00853757" w:rsidRPr="00DA3269">
              <w:rPr>
                <w:rFonts w:ascii="Times New Roman" w:hAnsi="Times New Roman"/>
                <w:sz w:val="26"/>
                <w:szCs w:val="26"/>
              </w:rPr>
              <w:t>;</w:t>
            </w:r>
          </w:p>
          <w:p w14:paraId="6FB8A75E" w14:textId="77777777" w:rsidR="00121986" w:rsidRPr="00DA3269" w:rsidRDefault="008C3FA2" w:rsidP="00715D8E">
            <w:pPr>
              <w:pStyle w:val="afffa"/>
              <w:widowControl w:val="0"/>
              <w:numPr>
                <w:ilvl w:val="0"/>
                <w:numId w:val="19"/>
              </w:numPr>
              <w:jc w:val="both"/>
              <w:rPr>
                <w:rFonts w:ascii="Times New Roman" w:hAnsi="Times New Roman"/>
                <w:sz w:val="26"/>
                <w:szCs w:val="26"/>
              </w:rPr>
            </w:pPr>
            <w:r w:rsidRPr="00DA3269">
              <w:rPr>
                <w:rFonts w:ascii="Times New Roman" w:hAnsi="Times New Roman"/>
                <w:sz w:val="26"/>
                <w:szCs w:val="26"/>
              </w:rPr>
              <w:t>не менее</w:t>
            </w:r>
            <w:r w:rsidRPr="00DA3269" w:rsidDel="008C3FA2">
              <w:rPr>
                <w:rFonts w:ascii="Times New Roman" w:hAnsi="Times New Roman"/>
                <w:sz w:val="26"/>
                <w:szCs w:val="26"/>
              </w:rPr>
              <w:t xml:space="preserve"> </w:t>
            </w:r>
            <w:r w:rsidR="00121986" w:rsidRPr="00DA3269">
              <w:rPr>
                <w:rFonts w:ascii="Times New Roman" w:hAnsi="Times New Roman"/>
                <w:sz w:val="26"/>
                <w:szCs w:val="26"/>
              </w:rPr>
              <w:t>16348 политик ограничения скорости (rate-limiting policer)</w:t>
            </w:r>
            <w:r w:rsidR="00853757" w:rsidRPr="00DA3269">
              <w:rPr>
                <w:rFonts w:ascii="Times New Roman" w:hAnsi="Times New Roman"/>
                <w:sz w:val="26"/>
                <w:szCs w:val="26"/>
              </w:rPr>
              <w:t>;</w:t>
            </w:r>
          </w:p>
          <w:p w14:paraId="19F9A28F" w14:textId="77777777" w:rsidR="00121986" w:rsidRPr="00DA3269" w:rsidRDefault="008C3FA2" w:rsidP="00715D8E">
            <w:pPr>
              <w:pStyle w:val="afffa"/>
              <w:widowControl w:val="0"/>
              <w:numPr>
                <w:ilvl w:val="0"/>
                <w:numId w:val="19"/>
              </w:numPr>
              <w:jc w:val="both"/>
              <w:rPr>
                <w:rFonts w:ascii="Times New Roman" w:hAnsi="Times New Roman"/>
                <w:sz w:val="26"/>
                <w:szCs w:val="26"/>
              </w:rPr>
            </w:pPr>
            <w:r w:rsidRPr="00DA3269">
              <w:rPr>
                <w:rFonts w:ascii="Times New Roman" w:hAnsi="Times New Roman"/>
                <w:sz w:val="26"/>
                <w:szCs w:val="26"/>
              </w:rPr>
              <w:t>не менее</w:t>
            </w:r>
            <w:r w:rsidRPr="00DA3269" w:rsidDel="008C3FA2">
              <w:rPr>
                <w:rFonts w:ascii="Times New Roman" w:hAnsi="Times New Roman"/>
                <w:sz w:val="26"/>
                <w:szCs w:val="26"/>
              </w:rPr>
              <w:t xml:space="preserve"> </w:t>
            </w:r>
            <w:r w:rsidR="00121986" w:rsidRPr="00DA3269">
              <w:rPr>
                <w:rFonts w:ascii="Times New Roman" w:hAnsi="Times New Roman"/>
                <w:sz w:val="26"/>
                <w:szCs w:val="26"/>
              </w:rPr>
              <w:t>16000 интерфейсов с уникальными листами доступа</w:t>
            </w:r>
            <w:r w:rsidR="00853757" w:rsidRPr="00DA3269">
              <w:rPr>
                <w:rFonts w:ascii="Times New Roman" w:hAnsi="Times New Roman"/>
                <w:sz w:val="26"/>
                <w:szCs w:val="26"/>
              </w:rPr>
              <w:t>.</w:t>
            </w:r>
          </w:p>
        </w:tc>
      </w:tr>
      <w:tr w:rsidR="00121986" w:rsidRPr="00DA3269" w14:paraId="33C18AA1" w14:textId="77777777" w:rsidTr="00CB62DB">
        <w:trPr>
          <w:cantSplit/>
        </w:trPr>
        <w:tc>
          <w:tcPr>
            <w:tcW w:w="959" w:type="dxa"/>
          </w:tcPr>
          <w:p w14:paraId="17C6CD7A" w14:textId="77777777" w:rsidR="00121986" w:rsidRPr="00DA3269" w:rsidRDefault="00121986" w:rsidP="00715D8E">
            <w:pPr>
              <w:pStyle w:val="afffa"/>
              <w:widowControl w:val="0"/>
              <w:numPr>
                <w:ilvl w:val="0"/>
                <w:numId w:val="17"/>
              </w:numPr>
              <w:spacing w:after="0" w:line="240" w:lineRule="auto"/>
              <w:ind w:left="0" w:firstLine="0"/>
              <w:jc w:val="center"/>
              <w:rPr>
                <w:rFonts w:ascii="Times New Roman" w:hAnsi="Times New Roman"/>
                <w:sz w:val="26"/>
                <w:szCs w:val="26"/>
              </w:rPr>
            </w:pPr>
          </w:p>
        </w:tc>
        <w:tc>
          <w:tcPr>
            <w:tcW w:w="9214" w:type="dxa"/>
          </w:tcPr>
          <w:p w14:paraId="40C58F05" w14:textId="77777777" w:rsidR="00121986" w:rsidRPr="00DA3269" w:rsidRDefault="00121986" w:rsidP="00690FDC">
            <w:pPr>
              <w:widowControl w:val="0"/>
              <w:jc w:val="both"/>
              <w:rPr>
                <w:sz w:val="26"/>
                <w:szCs w:val="26"/>
              </w:rPr>
            </w:pPr>
            <w:r w:rsidRPr="00DA3269">
              <w:rPr>
                <w:sz w:val="26"/>
                <w:szCs w:val="26"/>
              </w:rPr>
              <w:t xml:space="preserve">Входящие буферы: </w:t>
            </w:r>
          </w:p>
          <w:p w14:paraId="760C9A84" w14:textId="77777777" w:rsidR="00121986" w:rsidRPr="00DA3269" w:rsidRDefault="00121986" w:rsidP="00715D8E">
            <w:pPr>
              <w:pStyle w:val="afffa"/>
              <w:widowControl w:val="0"/>
              <w:numPr>
                <w:ilvl w:val="0"/>
                <w:numId w:val="19"/>
              </w:numPr>
              <w:jc w:val="both"/>
              <w:rPr>
                <w:rFonts w:ascii="Times New Roman" w:hAnsi="Times New Roman"/>
                <w:sz w:val="26"/>
                <w:szCs w:val="26"/>
              </w:rPr>
            </w:pPr>
            <w:r w:rsidRPr="00DA3269">
              <w:rPr>
                <w:rFonts w:ascii="Times New Roman" w:hAnsi="Times New Roman"/>
                <w:sz w:val="26"/>
                <w:szCs w:val="26"/>
              </w:rPr>
              <w:t>не менее 1</w:t>
            </w:r>
            <w:r w:rsidR="00153C17" w:rsidRPr="00DA3269">
              <w:rPr>
                <w:rFonts w:ascii="Times New Roman" w:hAnsi="Times New Roman"/>
                <w:sz w:val="26"/>
                <w:szCs w:val="26"/>
              </w:rPr>
              <w:t>.</w:t>
            </w:r>
            <w:r w:rsidRPr="00DA3269">
              <w:rPr>
                <w:rFonts w:ascii="Times New Roman" w:hAnsi="Times New Roman"/>
                <w:sz w:val="26"/>
                <w:szCs w:val="26"/>
              </w:rPr>
              <w:t xml:space="preserve">25 </w:t>
            </w:r>
            <w:r w:rsidR="00153C17" w:rsidRPr="00DA3269">
              <w:rPr>
                <w:rFonts w:ascii="Times New Roman" w:hAnsi="Times New Roman"/>
                <w:sz w:val="26"/>
                <w:szCs w:val="26"/>
                <w:lang w:val="en-US"/>
              </w:rPr>
              <w:t>MB</w:t>
            </w:r>
            <w:r w:rsidR="00153C17" w:rsidRPr="00DA3269">
              <w:rPr>
                <w:rFonts w:ascii="Times New Roman" w:hAnsi="Times New Roman"/>
                <w:sz w:val="26"/>
                <w:szCs w:val="26"/>
              </w:rPr>
              <w:t xml:space="preserve"> </w:t>
            </w:r>
            <w:r w:rsidRPr="00DA3269">
              <w:rPr>
                <w:rFonts w:ascii="Times New Roman" w:hAnsi="Times New Roman"/>
                <w:sz w:val="26"/>
                <w:szCs w:val="26"/>
              </w:rPr>
              <w:t xml:space="preserve">на 10 </w:t>
            </w:r>
            <w:r w:rsidR="00153C17" w:rsidRPr="00DA3269">
              <w:rPr>
                <w:rFonts w:ascii="Times New Roman" w:hAnsi="Times New Roman"/>
                <w:sz w:val="26"/>
                <w:szCs w:val="26"/>
              </w:rPr>
              <w:t>Gigabit-Ethernet</w:t>
            </w:r>
            <w:r w:rsidR="00153C17" w:rsidRPr="00DA3269" w:rsidDel="00153C17">
              <w:rPr>
                <w:rFonts w:ascii="Times New Roman" w:hAnsi="Times New Roman"/>
                <w:sz w:val="26"/>
                <w:szCs w:val="26"/>
              </w:rPr>
              <w:t xml:space="preserve"> </w:t>
            </w:r>
            <w:r w:rsidRPr="00DA3269">
              <w:rPr>
                <w:rFonts w:ascii="Times New Roman" w:hAnsi="Times New Roman"/>
                <w:sz w:val="26"/>
                <w:szCs w:val="26"/>
              </w:rPr>
              <w:t>порт в режиме 2:1</w:t>
            </w:r>
            <w:r w:rsidR="00853757" w:rsidRPr="00DA3269">
              <w:rPr>
                <w:rFonts w:ascii="Times New Roman" w:hAnsi="Times New Roman"/>
                <w:sz w:val="26"/>
                <w:szCs w:val="26"/>
              </w:rPr>
              <w:t>;</w:t>
            </w:r>
            <w:r w:rsidRPr="00DA3269">
              <w:rPr>
                <w:rFonts w:ascii="Times New Roman" w:hAnsi="Times New Roman"/>
                <w:sz w:val="26"/>
                <w:szCs w:val="26"/>
              </w:rPr>
              <w:t xml:space="preserve"> </w:t>
            </w:r>
          </w:p>
          <w:p w14:paraId="5C90A2C7" w14:textId="77777777" w:rsidR="00121986" w:rsidRPr="00DA3269" w:rsidRDefault="00121986" w:rsidP="00715D8E">
            <w:pPr>
              <w:pStyle w:val="afffa"/>
              <w:widowControl w:val="0"/>
              <w:numPr>
                <w:ilvl w:val="0"/>
                <w:numId w:val="19"/>
              </w:numPr>
              <w:jc w:val="both"/>
              <w:rPr>
                <w:rFonts w:ascii="Times New Roman" w:hAnsi="Times New Roman"/>
                <w:sz w:val="26"/>
                <w:szCs w:val="26"/>
              </w:rPr>
            </w:pPr>
            <w:r w:rsidRPr="00DA3269">
              <w:rPr>
                <w:rFonts w:ascii="Times New Roman" w:hAnsi="Times New Roman"/>
                <w:sz w:val="26"/>
                <w:szCs w:val="26"/>
              </w:rPr>
              <w:t>не менее 2</w:t>
            </w:r>
            <w:r w:rsidR="00153C17" w:rsidRPr="00DA3269">
              <w:rPr>
                <w:rFonts w:ascii="Times New Roman" w:hAnsi="Times New Roman"/>
                <w:sz w:val="26"/>
                <w:szCs w:val="26"/>
              </w:rPr>
              <w:t>.</w:t>
            </w:r>
            <w:r w:rsidRPr="00DA3269">
              <w:rPr>
                <w:rFonts w:ascii="Times New Roman" w:hAnsi="Times New Roman"/>
                <w:sz w:val="26"/>
                <w:szCs w:val="26"/>
              </w:rPr>
              <w:t xml:space="preserve">5 </w:t>
            </w:r>
            <w:r w:rsidR="00153C17" w:rsidRPr="00DA3269">
              <w:rPr>
                <w:rFonts w:ascii="Times New Roman" w:hAnsi="Times New Roman"/>
                <w:sz w:val="26"/>
                <w:szCs w:val="26"/>
                <w:lang w:val="en-US"/>
              </w:rPr>
              <w:t>MB</w:t>
            </w:r>
            <w:r w:rsidR="00153C17" w:rsidRPr="00DA3269">
              <w:rPr>
                <w:rFonts w:ascii="Times New Roman" w:hAnsi="Times New Roman"/>
                <w:sz w:val="26"/>
                <w:szCs w:val="26"/>
              </w:rPr>
              <w:t xml:space="preserve"> </w:t>
            </w:r>
            <w:r w:rsidRPr="00DA3269">
              <w:rPr>
                <w:rFonts w:ascii="Times New Roman" w:hAnsi="Times New Roman"/>
                <w:sz w:val="26"/>
                <w:szCs w:val="26"/>
              </w:rPr>
              <w:t xml:space="preserve">на 10 </w:t>
            </w:r>
            <w:r w:rsidR="00153C17" w:rsidRPr="00DA3269">
              <w:rPr>
                <w:rFonts w:ascii="Times New Roman" w:hAnsi="Times New Roman"/>
                <w:sz w:val="26"/>
                <w:szCs w:val="26"/>
              </w:rPr>
              <w:t>Gigabit-Ethernet</w:t>
            </w:r>
            <w:r w:rsidR="00153C17" w:rsidRPr="00DA3269" w:rsidDel="00153C17">
              <w:rPr>
                <w:rFonts w:ascii="Times New Roman" w:hAnsi="Times New Roman"/>
                <w:sz w:val="26"/>
                <w:szCs w:val="26"/>
              </w:rPr>
              <w:t xml:space="preserve"> </w:t>
            </w:r>
            <w:r w:rsidRPr="00DA3269">
              <w:rPr>
                <w:rFonts w:ascii="Times New Roman" w:hAnsi="Times New Roman"/>
                <w:sz w:val="26"/>
                <w:szCs w:val="26"/>
              </w:rPr>
              <w:t>порт в режиме 1:1</w:t>
            </w:r>
            <w:r w:rsidR="00853757" w:rsidRPr="00DA3269">
              <w:rPr>
                <w:rFonts w:ascii="Times New Roman" w:hAnsi="Times New Roman"/>
                <w:sz w:val="26"/>
                <w:szCs w:val="26"/>
              </w:rPr>
              <w:t>.</w:t>
            </w:r>
          </w:p>
        </w:tc>
      </w:tr>
      <w:tr w:rsidR="00121986" w:rsidRPr="00DA3269" w14:paraId="5A279D78" w14:textId="77777777" w:rsidTr="00CB62DB">
        <w:trPr>
          <w:cantSplit/>
        </w:trPr>
        <w:tc>
          <w:tcPr>
            <w:tcW w:w="959" w:type="dxa"/>
          </w:tcPr>
          <w:p w14:paraId="22F01044" w14:textId="77777777" w:rsidR="00121986" w:rsidRPr="00DA3269" w:rsidRDefault="00121986" w:rsidP="00715D8E">
            <w:pPr>
              <w:pStyle w:val="afffa"/>
              <w:widowControl w:val="0"/>
              <w:numPr>
                <w:ilvl w:val="0"/>
                <w:numId w:val="17"/>
              </w:numPr>
              <w:spacing w:after="0" w:line="240" w:lineRule="auto"/>
              <w:ind w:left="0" w:firstLine="0"/>
              <w:jc w:val="center"/>
              <w:rPr>
                <w:rFonts w:ascii="Times New Roman" w:hAnsi="Times New Roman"/>
                <w:sz w:val="26"/>
                <w:szCs w:val="26"/>
              </w:rPr>
            </w:pPr>
          </w:p>
        </w:tc>
        <w:tc>
          <w:tcPr>
            <w:tcW w:w="9214" w:type="dxa"/>
          </w:tcPr>
          <w:p w14:paraId="6EACC902" w14:textId="77777777" w:rsidR="00121986" w:rsidRPr="00DA3269" w:rsidRDefault="00121986" w:rsidP="00690FDC">
            <w:pPr>
              <w:widowControl w:val="0"/>
              <w:jc w:val="both"/>
              <w:rPr>
                <w:sz w:val="26"/>
                <w:szCs w:val="26"/>
              </w:rPr>
            </w:pPr>
            <w:r w:rsidRPr="00DA3269">
              <w:rPr>
                <w:sz w:val="26"/>
                <w:szCs w:val="26"/>
              </w:rPr>
              <w:t>Исходящие буферы</w:t>
            </w:r>
            <w:r w:rsidRPr="00DA3269">
              <w:rPr>
                <w:sz w:val="26"/>
                <w:szCs w:val="26"/>
                <w:lang w:val="en-US"/>
              </w:rPr>
              <w:t>:</w:t>
            </w:r>
            <w:r w:rsidRPr="00DA3269">
              <w:rPr>
                <w:sz w:val="26"/>
                <w:szCs w:val="26"/>
              </w:rPr>
              <w:t xml:space="preserve"> </w:t>
            </w:r>
          </w:p>
          <w:p w14:paraId="75A8366D" w14:textId="77777777" w:rsidR="00121986" w:rsidRPr="00DA3269" w:rsidRDefault="00121986" w:rsidP="00715D8E">
            <w:pPr>
              <w:pStyle w:val="afffa"/>
              <w:widowControl w:val="0"/>
              <w:numPr>
                <w:ilvl w:val="0"/>
                <w:numId w:val="19"/>
              </w:numPr>
              <w:jc w:val="both"/>
              <w:rPr>
                <w:rFonts w:ascii="Times New Roman" w:hAnsi="Times New Roman"/>
                <w:sz w:val="26"/>
                <w:szCs w:val="26"/>
              </w:rPr>
            </w:pPr>
            <w:r w:rsidRPr="00DA3269">
              <w:rPr>
                <w:rFonts w:ascii="Times New Roman" w:hAnsi="Times New Roman"/>
                <w:sz w:val="26"/>
                <w:szCs w:val="26"/>
              </w:rPr>
              <w:t xml:space="preserve">не менее 250 </w:t>
            </w:r>
            <w:r w:rsidR="00153C17" w:rsidRPr="00DA3269">
              <w:rPr>
                <w:rFonts w:ascii="Times New Roman" w:hAnsi="Times New Roman"/>
                <w:sz w:val="26"/>
                <w:szCs w:val="26"/>
                <w:lang w:val="en-US"/>
              </w:rPr>
              <w:t>MB</w:t>
            </w:r>
            <w:r w:rsidR="00153C17" w:rsidRPr="00DA3269">
              <w:rPr>
                <w:rFonts w:ascii="Times New Roman" w:hAnsi="Times New Roman"/>
                <w:sz w:val="26"/>
                <w:szCs w:val="26"/>
              </w:rPr>
              <w:t xml:space="preserve"> </w:t>
            </w:r>
            <w:r w:rsidRPr="00DA3269">
              <w:rPr>
                <w:rFonts w:ascii="Times New Roman" w:hAnsi="Times New Roman"/>
                <w:sz w:val="26"/>
                <w:szCs w:val="26"/>
              </w:rPr>
              <w:t xml:space="preserve">на 10 </w:t>
            </w:r>
            <w:r w:rsidR="00153C17" w:rsidRPr="00DA3269">
              <w:rPr>
                <w:rFonts w:ascii="Times New Roman" w:hAnsi="Times New Roman"/>
                <w:sz w:val="26"/>
                <w:szCs w:val="26"/>
              </w:rPr>
              <w:t>Gigabit-Ethernet</w:t>
            </w:r>
            <w:r w:rsidR="00153C17" w:rsidRPr="00DA3269" w:rsidDel="00153C17">
              <w:rPr>
                <w:rFonts w:ascii="Times New Roman" w:hAnsi="Times New Roman"/>
                <w:sz w:val="26"/>
                <w:szCs w:val="26"/>
              </w:rPr>
              <w:t xml:space="preserve"> </w:t>
            </w:r>
            <w:r w:rsidRPr="00DA3269">
              <w:rPr>
                <w:rFonts w:ascii="Times New Roman" w:hAnsi="Times New Roman"/>
                <w:sz w:val="26"/>
                <w:szCs w:val="26"/>
              </w:rPr>
              <w:t>порт в режиме 2:1</w:t>
            </w:r>
            <w:r w:rsidR="00853757" w:rsidRPr="00DA3269">
              <w:rPr>
                <w:rFonts w:ascii="Times New Roman" w:hAnsi="Times New Roman"/>
                <w:sz w:val="26"/>
                <w:szCs w:val="26"/>
              </w:rPr>
              <w:t>;</w:t>
            </w:r>
            <w:r w:rsidRPr="00DA3269">
              <w:rPr>
                <w:rFonts w:ascii="Times New Roman" w:hAnsi="Times New Roman"/>
                <w:sz w:val="26"/>
                <w:szCs w:val="26"/>
              </w:rPr>
              <w:t xml:space="preserve"> </w:t>
            </w:r>
          </w:p>
          <w:p w14:paraId="513CF898" w14:textId="77777777" w:rsidR="00121986" w:rsidRPr="00DA3269" w:rsidRDefault="00121986" w:rsidP="00715D8E">
            <w:pPr>
              <w:pStyle w:val="afffa"/>
              <w:widowControl w:val="0"/>
              <w:numPr>
                <w:ilvl w:val="0"/>
                <w:numId w:val="19"/>
              </w:numPr>
              <w:jc w:val="both"/>
              <w:rPr>
                <w:rFonts w:ascii="Times New Roman" w:hAnsi="Times New Roman"/>
                <w:sz w:val="26"/>
                <w:szCs w:val="26"/>
              </w:rPr>
            </w:pPr>
            <w:r w:rsidRPr="00DA3269">
              <w:rPr>
                <w:rFonts w:ascii="Times New Roman" w:hAnsi="Times New Roman"/>
                <w:sz w:val="26"/>
                <w:szCs w:val="26"/>
              </w:rPr>
              <w:t xml:space="preserve">не менее 1 </w:t>
            </w:r>
            <w:r w:rsidR="00153C17" w:rsidRPr="00DA3269">
              <w:rPr>
                <w:rFonts w:ascii="Times New Roman" w:hAnsi="Times New Roman"/>
                <w:sz w:val="26"/>
                <w:szCs w:val="26"/>
                <w:lang w:val="en-US"/>
              </w:rPr>
              <w:t>GB</w:t>
            </w:r>
            <w:r w:rsidR="00153C17" w:rsidRPr="00DA3269">
              <w:rPr>
                <w:rFonts w:ascii="Times New Roman" w:hAnsi="Times New Roman"/>
                <w:sz w:val="26"/>
                <w:szCs w:val="26"/>
              </w:rPr>
              <w:t xml:space="preserve"> </w:t>
            </w:r>
            <w:r w:rsidRPr="00DA3269">
              <w:rPr>
                <w:rFonts w:ascii="Times New Roman" w:hAnsi="Times New Roman"/>
                <w:sz w:val="26"/>
                <w:szCs w:val="26"/>
              </w:rPr>
              <w:t xml:space="preserve">на 40 </w:t>
            </w:r>
            <w:r w:rsidR="00153C17" w:rsidRPr="00DA3269">
              <w:rPr>
                <w:rFonts w:ascii="Times New Roman" w:hAnsi="Times New Roman"/>
                <w:sz w:val="26"/>
                <w:szCs w:val="26"/>
              </w:rPr>
              <w:t>Gigabit-Ethernet</w:t>
            </w:r>
            <w:r w:rsidR="00153C17" w:rsidRPr="00DA3269" w:rsidDel="00153C17">
              <w:rPr>
                <w:rFonts w:ascii="Times New Roman" w:hAnsi="Times New Roman"/>
                <w:sz w:val="26"/>
                <w:szCs w:val="26"/>
              </w:rPr>
              <w:t xml:space="preserve"> </w:t>
            </w:r>
            <w:r w:rsidRPr="00DA3269">
              <w:rPr>
                <w:rFonts w:ascii="Times New Roman" w:hAnsi="Times New Roman"/>
                <w:sz w:val="26"/>
                <w:szCs w:val="26"/>
              </w:rPr>
              <w:t>порт в режиме 2:1</w:t>
            </w:r>
            <w:r w:rsidR="00853757" w:rsidRPr="00DA3269">
              <w:rPr>
                <w:rFonts w:ascii="Times New Roman" w:hAnsi="Times New Roman"/>
                <w:sz w:val="26"/>
                <w:szCs w:val="26"/>
              </w:rPr>
              <w:t>;</w:t>
            </w:r>
          </w:p>
          <w:p w14:paraId="2B19C8F2" w14:textId="77777777" w:rsidR="00121986" w:rsidRPr="00DA3269" w:rsidRDefault="00121986" w:rsidP="00715D8E">
            <w:pPr>
              <w:pStyle w:val="afffa"/>
              <w:widowControl w:val="0"/>
              <w:numPr>
                <w:ilvl w:val="0"/>
                <w:numId w:val="19"/>
              </w:numPr>
              <w:jc w:val="both"/>
              <w:rPr>
                <w:rFonts w:ascii="Times New Roman" w:hAnsi="Times New Roman"/>
                <w:sz w:val="26"/>
                <w:szCs w:val="26"/>
              </w:rPr>
            </w:pPr>
            <w:r w:rsidRPr="00DA3269">
              <w:rPr>
                <w:rFonts w:ascii="Times New Roman" w:hAnsi="Times New Roman"/>
                <w:sz w:val="26"/>
                <w:szCs w:val="26"/>
              </w:rPr>
              <w:t xml:space="preserve">не менее 500 </w:t>
            </w:r>
            <w:r w:rsidR="00153C17" w:rsidRPr="00DA3269">
              <w:rPr>
                <w:rFonts w:ascii="Times New Roman" w:hAnsi="Times New Roman"/>
                <w:sz w:val="26"/>
                <w:szCs w:val="26"/>
                <w:lang w:val="en-US"/>
              </w:rPr>
              <w:t>MB</w:t>
            </w:r>
            <w:r w:rsidR="00153C17" w:rsidRPr="00DA3269">
              <w:rPr>
                <w:rFonts w:ascii="Times New Roman" w:hAnsi="Times New Roman"/>
                <w:sz w:val="26"/>
                <w:szCs w:val="26"/>
              </w:rPr>
              <w:t xml:space="preserve"> </w:t>
            </w:r>
            <w:r w:rsidRPr="00DA3269">
              <w:rPr>
                <w:rFonts w:ascii="Times New Roman" w:hAnsi="Times New Roman"/>
                <w:sz w:val="26"/>
                <w:szCs w:val="26"/>
              </w:rPr>
              <w:t xml:space="preserve">на 10 </w:t>
            </w:r>
            <w:r w:rsidR="00153C17" w:rsidRPr="00DA3269">
              <w:rPr>
                <w:rFonts w:ascii="Times New Roman" w:hAnsi="Times New Roman"/>
                <w:sz w:val="26"/>
                <w:szCs w:val="26"/>
              </w:rPr>
              <w:t>Gigabit-Ethernet</w:t>
            </w:r>
            <w:r w:rsidR="00153C17" w:rsidRPr="00DA3269" w:rsidDel="00153C17">
              <w:rPr>
                <w:rFonts w:ascii="Times New Roman" w:hAnsi="Times New Roman"/>
                <w:sz w:val="26"/>
                <w:szCs w:val="26"/>
              </w:rPr>
              <w:t xml:space="preserve"> </w:t>
            </w:r>
            <w:r w:rsidRPr="00DA3269">
              <w:rPr>
                <w:rFonts w:ascii="Times New Roman" w:hAnsi="Times New Roman"/>
                <w:sz w:val="26"/>
                <w:szCs w:val="26"/>
              </w:rPr>
              <w:t>порт в режиме 1:1</w:t>
            </w:r>
            <w:r w:rsidR="00853757" w:rsidRPr="00DA3269">
              <w:rPr>
                <w:rFonts w:ascii="Times New Roman" w:hAnsi="Times New Roman"/>
                <w:sz w:val="26"/>
                <w:szCs w:val="26"/>
              </w:rPr>
              <w:t>;</w:t>
            </w:r>
          </w:p>
          <w:p w14:paraId="173EAAB5" w14:textId="77777777" w:rsidR="00121986" w:rsidRPr="00DA3269" w:rsidRDefault="00121986" w:rsidP="00715D8E">
            <w:pPr>
              <w:pStyle w:val="afffa"/>
              <w:widowControl w:val="0"/>
              <w:numPr>
                <w:ilvl w:val="0"/>
                <w:numId w:val="19"/>
              </w:numPr>
              <w:jc w:val="both"/>
              <w:rPr>
                <w:rFonts w:ascii="Times New Roman" w:hAnsi="Times New Roman"/>
                <w:sz w:val="26"/>
                <w:szCs w:val="26"/>
              </w:rPr>
            </w:pPr>
            <w:r w:rsidRPr="00DA3269">
              <w:rPr>
                <w:rFonts w:ascii="Times New Roman" w:hAnsi="Times New Roman"/>
                <w:sz w:val="26"/>
                <w:szCs w:val="26"/>
              </w:rPr>
              <w:t xml:space="preserve">не менее 2 </w:t>
            </w:r>
            <w:r w:rsidR="00153C17" w:rsidRPr="00DA3269">
              <w:rPr>
                <w:rFonts w:ascii="Times New Roman" w:hAnsi="Times New Roman"/>
                <w:sz w:val="26"/>
                <w:szCs w:val="26"/>
                <w:lang w:val="en-US"/>
              </w:rPr>
              <w:t>GB</w:t>
            </w:r>
            <w:r w:rsidR="00153C17" w:rsidRPr="00DA3269">
              <w:rPr>
                <w:rFonts w:ascii="Times New Roman" w:hAnsi="Times New Roman"/>
                <w:sz w:val="26"/>
                <w:szCs w:val="26"/>
              </w:rPr>
              <w:t xml:space="preserve"> </w:t>
            </w:r>
            <w:r w:rsidRPr="00DA3269">
              <w:rPr>
                <w:rFonts w:ascii="Times New Roman" w:hAnsi="Times New Roman"/>
                <w:sz w:val="26"/>
                <w:szCs w:val="26"/>
              </w:rPr>
              <w:t xml:space="preserve">на 40 </w:t>
            </w:r>
            <w:r w:rsidR="00153C17" w:rsidRPr="00DA3269">
              <w:rPr>
                <w:rFonts w:ascii="Times New Roman" w:hAnsi="Times New Roman"/>
                <w:sz w:val="26"/>
                <w:szCs w:val="26"/>
              </w:rPr>
              <w:t>Gigabit-Ethernet</w:t>
            </w:r>
            <w:r w:rsidR="00153C17" w:rsidRPr="00DA3269" w:rsidDel="00153C17">
              <w:rPr>
                <w:rFonts w:ascii="Times New Roman" w:hAnsi="Times New Roman"/>
                <w:sz w:val="26"/>
                <w:szCs w:val="26"/>
              </w:rPr>
              <w:t xml:space="preserve"> </w:t>
            </w:r>
            <w:r w:rsidRPr="00DA3269">
              <w:rPr>
                <w:rFonts w:ascii="Times New Roman" w:hAnsi="Times New Roman"/>
                <w:sz w:val="26"/>
                <w:szCs w:val="26"/>
              </w:rPr>
              <w:t>порт в режиме 1:1</w:t>
            </w:r>
            <w:r w:rsidR="00853757" w:rsidRPr="00DA3269">
              <w:rPr>
                <w:rFonts w:ascii="Times New Roman" w:hAnsi="Times New Roman"/>
                <w:sz w:val="26"/>
                <w:szCs w:val="26"/>
              </w:rPr>
              <w:t>/</w:t>
            </w:r>
          </w:p>
        </w:tc>
      </w:tr>
      <w:tr w:rsidR="00121986" w:rsidRPr="00DA3269" w14:paraId="0547244B" w14:textId="77777777" w:rsidTr="00CB62DB">
        <w:trPr>
          <w:cantSplit/>
        </w:trPr>
        <w:tc>
          <w:tcPr>
            <w:tcW w:w="959" w:type="dxa"/>
          </w:tcPr>
          <w:p w14:paraId="3CD0FBE1" w14:textId="77777777" w:rsidR="00121986" w:rsidRPr="00DA3269" w:rsidRDefault="00121986" w:rsidP="00715D8E">
            <w:pPr>
              <w:pStyle w:val="afffa"/>
              <w:widowControl w:val="0"/>
              <w:numPr>
                <w:ilvl w:val="0"/>
                <w:numId w:val="17"/>
              </w:numPr>
              <w:spacing w:after="0" w:line="240" w:lineRule="auto"/>
              <w:ind w:left="0" w:firstLine="0"/>
              <w:jc w:val="center"/>
              <w:rPr>
                <w:rFonts w:ascii="Times New Roman" w:hAnsi="Times New Roman"/>
                <w:sz w:val="26"/>
                <w:szCs w:val="26"/>
              </w:rPr>
            </w:pPr>
          </w:p>
        </w:tc>
        <w:tc>
          <w:tcPr>
            <w:tcW w:w="9214" w:type="dxa"/>
          </w:tcPr>
          <w:p w14:paraId="385BC72C" w14:textId="77777777" w:rsidR="00121986" w:rsidRPr="00DA3269" w:rsidRDefault="00121986" w:rsidP="00690FDC">
            <w:pPr>
              <w:widowControl w:val="0"/>
              <w:jc w:val="both"/>
              <w:rPr>
                <w:sz w:val="26"/>
                <w:szCs w:val="26"/>
              </w:rPr>
            </w:pPr>
            <w:r w:rsidRPr="00DA3269">
              <w:rPr>
                <w:sz w:val="26"/>
                <w:szCs w:val="26"/>
              </w:rPr>
              <w:t xml:space="preserve">Порты: </w:t>
            </w:r>
          </w:p>
          <w:p w14:paraId="33F4B40F" w14:textId="77777777" w:rsidR="00121986" w:rsidRPr="00DA3269" w:rsidRDefault="00121986" w:rsidP="00715D8E">
            <w:pPr>
              <w:pStyle w:val="afffa"/>
              <w:widowControl w:val="0"/>
              <w:numPr>
                <w:ilvl w:val="0"/>
                <w:numId w:val="19"/>
              </w:numPr>
              <w:jc w:val="both"/>
              <w:rPr>
                <w:rFonts w:ascii="Times New Roman" w:hAnsi="Times New Roman"/>
                <w:sz w:val="26"/>
                <w:szCs w:val="26"/>
              </w:rPr>
            </w:pPr>
            <w:r w:rsidRPr="00DA3269">
              <w:rPr>
                <w:rFonts w:ascii="Times New Roman" w:hAnsi="Times New Roman"/>
                <w:sz w:val="26"/>
                <w:szCs w:val="26"/>
              </w:rPr>
              <w:t>не менее 8 портов 1/10 Gigabit-Ethernet с разъемами для установки трансиверов типа Small Form Factor Pluggable Plus (SFP+)</w:t>
            </w:r>
            <w:r w:rsidR="00853757" w:rsidRPr="00DA3269">
              <w:rPr>
                <w:rFonts w:ascii="Times New Roman" w:hAnsi="Times New Roman"/>
                <w:sz w:val="26"/>
                <w:szCs w:val="26"/>
              </w:rPr>
              <w:t>;</w:t>
            </w:r>
          </w:p>
          <w:p w14:paraId="4DAC6B74" w14:textId="77777777" w:rsidR="00121986" w:rsidRPr="00DA3269" w:rsidRDefault="00121986" w:rsidP="00715D8E">
            <w:pPr>
              <w:pStyle w:val="afffa"/>
              <w:widowControl w:val="0"/>
              <w:numPr>
                <w:ilvl w:val="0"/>
                <w:numId w:val="19"/>
              </w:numPr>
              <w:jc w:val="both"/>
              <w:rPr>
                <w:rFonts w:ascii="Times New Roman" w:hAnsi="Times New Roman"/>
                <w:sz w:val="26"/>
                <w:szCs w:val="26"/>
              </w:rPr>
            </w:pPr>
            <w:r w:rsidRPr="00DA3269">
              <w:rPr>
                <w:rFonts w:ascii="Times New Roman" w:hAnsi="Times New Roman"/>
                <w:sz w:val="26"/>
                <w:szCs w:val="26"/>
              </w:rPr>
              <w:t>не менее 2 порта 40 Gigabit-Ethernet с разъемами для установки трансиверов типа QSFP ports</w:t>
            </w:r>
            <w:r w:rsidR="00853757" w:rsidRPr="00DA3269">
              <w:rPr>
                <w:rFonts w:ascii="Times New Roman" w:hAnsi="Times New Roman"/>
                <w:sz w:val="26"/>
                <w:szCs w:val="26"/>
              </w:rPr>
              <w:t>;</w:t>
            </w:r>
          </w:p>
          <w:p w14:paraId="6AA33055" w14:textId="77777777" w:rsidR="00121986" w:rsidRPr="00DA3269" w:rsidRDefault="00121986" w:rsidP="00715D8E">
            <w:pPr>
              <w:pStyle w:val="afffa"/>
              <w:widowControl w:val="0"/>
              <w:numPr>
                <w:ilvl w:val="0"/>
                <w:numId w:val="19"/>
              </w:numPr>
              <w:jc w:val="both"/>
              <w:rPr>
                <w:rFonts w:ascii="Times New Roman" w:hAnsi="Times New Roman"/>
                <w:sz w:val="26"/>
                <w:szCs w:val="26"/>
              </w:rPr>
            </w:pPr>
            <w:r w:rsidRPr="00DA3269">
              <w:rPr>
                <w:rFonts w:ascii="Times New Roman" w:hAnsi="Times New Roman"/>
                <w:sz w:val="26"/>
                <w:szCs w:val="26"/>
              </w:rPr>
              <w:t>не менее 1 порт 10/100/1000Base-TX с разъемом RJ-45 для подключения консольного терминала</w:t>
            </w:r>
            <w:r w:rsidR="00853757" w:rsidRPr="00DA3269">
              <w:rPr>
                <w:rFonts w:ascii="Times New Roman" w:hAnsi="Times New Roman"/>
                <w:sz w:val="26"/>
                <w:szCs w:val="26"/>
              </w:rPr>
              <w:t>;</w:t>
            </w:r>
          </w:p>
          <w:p w14:paraId="11821C00" w14:textId="77777777" w:rsidR="00121986" w:rsidRPr="00DA3269" w:rsidRDefault="00121986" w:rsidP="00715D8E">
            <w:pPr>
              <w:pStyle w:val="afffa"/>
              <w:widowControl w:val="0"/>
              <w:numPr>
                <w:ilvl w:val="0"/>
                <w:numId w:val="19"/>
              </w:numPr>
              <w:jc w:val="both"/>
              <w:rPr>
                <w:rFonts w:ascii="Times New Roman" w:hAnsi="Times New Roman"/>
                <w:sz w:val="26"/>
                <w:szCs w:val="26"/>
              </w:rPr>
            </w:pPr>
            <w:r w:rsidRPr="00DA3269">
              <w:rPr>
                <w:rFonts w:ascii="Times New Roman" w:hAnsi="Times New Roman"/>
                <w:sz w:val="26"/>
                <w:szCs w:val="26"/>
              </w:rPr>
              <w:t>не менее 1 последовательный порт с разъемом RJ-45 для подключения консольного терминала</w:t>
            </w:r>
            <w:r w:rsidR="00853757" w:rsidRPr="00DA3269">
              <w:rPr>
                <w:rFonts w:ascii="Times New Roman" w:hAnsi="Times New Roman"/>
                <w:sz w:val="26"/>
                <w:szCs w:val="26"/>
              </w:rPr>
              <w:t>;</w:t>
            </w:r>
          </w:p>
          <w:p w14:paraId="4778EDC9" w14:textId="77777777" w:rsidR="00121986" w:rsidRPr="00DA3269" w:rsidRDefault="00121986" w:rsidP="00715D8E">
            <w:pPr>
              <w:pStyle w:val="afffa"/>
              <w:widowControl w:val="0"/>
              <w:numPr>
                <w:ilvl w:val="0"/>
                <w:numId w:val="19"/>
              </w:numPr>
              <w:jc w:val="both"/>
              <w:rPr>
                <w:rFonts w:ascii="Times New Roman" w:hAnsi="Times New Roman"/>
                <w:sz w:val="26"/>
                <w:szCs w:val="26"/>
              </w:rPr>
            </w:pPr>
            <w:r w:rsidRPr="00DA3269">
              <w:rPr>
                <w:rFonts w:ascii="Times New Roman" w:hAnsi="Times New Roman"/>
                <w:sz w:val="26"/>
                <w:szCs w:val="26"/>
              </w:rPr>
              <w:t>не менее 1 порт USB тип B mini для подключения консольного терминала</w:t>
            </w:r>
            <w:r w:rsidR="00853757" w:rsidRPr="00DA3269">
              <w:rPr>
                <w:rFonts w:ascii="Times New Roman" w:hAnsi="Times New Roman"/>
                <w:sz w:val="26"/>
                <w:szCs w:val="26"/>
              </w:rPr>
              <w:t>.</w:t>
            </w:r>
          </w:p>
        </w:tc>
      </w:tr>
      <w:tr w:rsidR="00121986" w:rsidRPr="00DA3269" w14:paraId="2F985C15" w14:textId="77777777" w:rsidTr="00CB62DB">
        <w:trPr>
          <w:cantSplit/>
        </w:trPr>
        <w:tc>
          <w:tcPr>
            <w:tcW w:w="959" w:type="dxa"/>
          </w:tcPr>
          <w:p w14:paraId="154816C8" w14:textId="77777777" w:rsidR="00121986" w:rsidRPr="00DA3269" w:rsidRDefault="00121986" w:rsidP="00715D8E">
            <w:pPr>
              <w:pStyle w:val="afffa"/>
              <w:widowControl w:val="0"/>
              <w:numPr>
                <w:ilvl w:val="0"/>
                <w:numId w:val="17"/>
              </w:numPr>
              <w:spacing w:after="0" w:line="240" w:lineRule="auto"/>
              <w:ind w:left="0" w:firstLine="0"/>
              <w:jc w:val="center"/>
              <w:rPr>
                <w:rFonts w:ascii="Times New Roman" w:hAnsi="Times New Roman"/>
                <w:sz w:val="26"/>
                <w:szCs w:val="26"/>
              </w:rPr>
            </w:pPr>
          </w:p>
        </w:tc>
        <w:tc>
          <w:tcPr>
            <w:tcW w:w="9214" w:type="dxa"/>
          </w:tcPr>
          <w:p w14:paraId="099EBFB7" w14:textId="77777777" w:rsidR="00121986" w:rsidRPr="00DA3269" w:rsidRDefault="00121986" w:rsidP="00C17045">
            <w:pPr>
              <w:widowControl w:val="0"/>
              <w:jc w:val="both"/>
              <w:rPr>
                <w:sz w:val="26"/>
                <w:szCs w:val="26"/>
              </w:rPr>
            </w:pPr>
            <w:r w:rsidRPr="00DA3269">
              <w:rPr>
                <w:sz w:val="26"/>
                <w:szCs w:val="26"/>
              </w:rPr>
              <w:t xml:space="preserve">Конфигурационные файлы: </w:t>
            </w:r>
          </w:p>
          <w:p w14:paraId="2A2D86C7" w14:textId="77777777" w:rsidR="00121986" w:rsidRPr="00DA3269" w:rsidRDefault="00121986" w:rsidP="00153C17">
            <w:pPr>
              <w:widowControl w:val="0"/>
              <w:jc w:val="both"/>
              <w:rPr>
                <w:sz w:val="26"/>
                <w:szCs w:val="26"/>
              </w:rPr>
            </w:pPr>
            <w:r w:rsidRPr="00DA3269">
              <w:rPr>
                <w:sz w:val="26"/>
                <w:szCs w:val="26"/>
              </w:rPr>
              <w:t xml:space="preserve">Модуль управления должен поддерживать хранение конфигурационных файлов в энергонезависимой памяти, объем которой должен составлять не менее  4 </w:t>
            </w:r>
            <w:r w:rsidR="00153C17" w:rsidRPr="00DA3269">
              <w:rPr>
                <w:sz w:val="26"/>
                <w:szCs w:val="26"/>
                <w:lang w:val="en-US"/>
              </w:rPr>
              <w:t>MB</w:t>
            </w:r>
            <w:r w:rsidRPr="00DA3269">
              <w:rPr>
                <w:sz w:val="26"/>
                <w:szCs w:val="26"/>
              </w:rPr>
              <w:t>.</w:t>
            </w:r>
          </w:p>
        </w:tc>
      </w:tr>
      <w:tr w:rsidR="00A06219" w:rsidRPr="00DA3269" w14:paraId="0257B38B" w14:textId="77777777" w:rsidTr="00CB62DB">
        <w:trPr>
          <w:cantSplit/>
        </w:trPr>
        <w:tc>
          <w:tcPr>
            <w:tcW w:w="959" w:type="dxa"/>
          </w:tcPr>
          <w:p w14:paraId="031158AA" w14:textId="77777777" w:rsidR="00A06219" w:rsidRPr="00DA3269" w:rsidRDefault="00A06219" w:rsidP="00715D8E">
            <w:pPr>
              <w:pStyle w:val="afffa"/>
              <w:widowControl w:val="0"/>
              <w:numPr>
                <w:ilvl w:val="0"/>
                <w:numId w:val="17"/>
              </w:numPr>
              <w:spacing w:after="0" w:line="240" w:lineRule="auto"/>
              <w:ind w:left="0" w:firstLine="0"/>
              <w:jc w:val="center"/>
              <w:rPr>
                <w:rFonts w:ascii="Times New Roman" w:hAnsi="Times New Roman"/>
                <w:sz w:val="26"/>
                <w:szCs w:val="26"/>
              </w:rPr>
            </w:pPr>
          </w:p>
        </w:tc>
        <w:tc>
          <w:tcPr>
            <w:tcW w:w="9214" w:type="dxa"/>
          </w:tcPr>
          <w:p w14:paraId="4B832CBA" w14:textId="77777777" w:rsidR="00A06219" w:rsidRPr="00DA3269" w:rsidRDefault="00A06219" w:rsidP="00C17045">
            <w:pPr>
              <w:widowControl w:val="0"/>
              <w:jc w:val="both"/>
              <w:rPr>
                <w:sz w:val="26"/>
                <w:szCs w:val="26"/>
              </w:rPr>
            </w:pPr>
            <w:r w:rsidRPr="00DA3269">
              <w:rPr>
                <w:sz w:val="26"/>
                <w:szCs w:val="26"/>
              </w:rPr>
              <w:t xml:space="preserve">Устройство должно поддерживать работу с </w:t>
            </w:r>
            <w:r w:rsidR="003613EC" w:rsidRPr="00DA3269">
              <w:rPr>
                <w:sz w:val="26"/>
                <w:szCs w:val="26"/>
              </w:rPr>
              <w:t xml:space="preserve">имеющимся у Заказчика </w:t>
            </w:r>
            <w:r w:rsidRPr="00DA3269">
              <w:rPr>
                <w:sz w:val="26"/>
                <w:szCs w:val="26"/>
              </w:rPr>
              <w:t>приложением для управления сетевой инфраструктурой Cisco DNA Center.</w:t>
            </w:r>
          </w:p>
        </w:tc>
      </w:tr>
    </w:tbl>
    <w:p w14:paraId="798F890D" w14:textId="77777777" w:rsidR="00650141" w:rsidRPr="00DA3269" w:rsidRDefault="00650141" w:rsidP="005721C0">
      <w:pPr>
        <w:pStyle w:val="afffa"/>
        <w:widowControl w:val="0"/>
        <w:ind w:left="1146"/>
        <w:jc w:val="both"/>
        <w:rPr>
          <w:rFonts w:ascii="Times New Roman" w:hAnsi="Times New Roman"/>
          <w:b/>
          <w:sz w:val="26"/>
          <w:szCs w:val="26"/>
        </w:rPr>
      </w:pPr>
    </w:p>
    <w:p w14:paraId="1289A25A" w14:textId="77777777" w:rsidR="00C17045" w:rsidRPr="00DA3269" w:rsidRDefault="00650141" w:rsidP="005721C0">
      <w:pPr>
        <w:pStyle w:val="afffa"/>
        <w:widowControl w:val="0"/>
        <w:ind w:left="1146"/>
        <w:jc w:val="both"/>
        <w:rPr>
          <w:rFonts w:ascii="Times New Roman" w:hAnsi="Times New Roman"/>
          <w:b/>
          <w:sz w:val="26"/>
          <w:szCs w:val="26"/>
        </w:rPr>
      </w:pPr>
      <w:r w:rsidRPr="00DA3269">
        <w:rPr>
          <w:rFonts w:ascii="Times New Roman" w:hAnsi="Times New Roman"/>
          <w:b/>
          <w:sz w:val="26"/>
          <w:szCs w:val="26"/>
        </w:rPr>
        <w:t xml:space="preserve">А.2. </w:t>
      </w:r>
      <w:r w:rsidR="00C17045" w:rsidRPr="00DA3269">
        <w:rPr>
          <w:rFonts w:ascii="Times New Roman" w:hAnsi="Times New Roman"/>
          <w:b/>
          <w:sz w:val="26"/>
          <w:szCs w:val="26"/>
        </w:rPr>
        <w:t>Наименование устройства: Коммутатор тип 2. Количество: 2 шт.</w:t>
      </w:r>
    </w:p>
    <w:tbl>
      <w:tblPr>
        <w:tblStyle w:val="af3"/>
        <w:tblW w:w="10201" w:type="dxa"/>
        <w:tblLook w:val="04A0" w:firstRow="1" w:lastRow="0" w:firstColumn="1" w:lastColumn="0" w:noHBand="0" w:noVBand="1"/>
      </w:tblPr>
      <w:tblGrid>
        <w:gridCol w:w="942"/>
        <w:gridCol w:w="9259"/>
      </w:tblGrid>
      <w:tr w:rsidR="008839A8" w:rsidRPr="00DA3269" w14:paraId="077CBD45" w14:textId="77777777" w:rsidTr="00A06219">
        <w:trPr>
          <w:cantSplit/>
          <w:tblHeader/>
        </w:trPr>
        <w:tc>
          <w:tcPr>
            <w:tcW w:w="942" w:type="dxa"/>
          </w:tcPr>
          <w:p w14:paraId="45260D05" w14:textId="77777777" w:rsidR="008839A8" w:rsidRPr="00DA3269" w:rsidRDefault="00D93AB0" w:rsidP="008839A8">
            <w:pPr>
              <w:widowControl w:val="0"/>
              <w:jc w:val="center"/>
              <w:rPr>
                <w:b/>
                <w:sz w:val="26"/>
                <w:szCs w:val="26"/>
              </w:rPr>
            </w:pPr>
            <w:r w:rsidRPr="00DA3269">
              <w:rPr>
                <w:b/>
                <w:sz w:val="26"/>
                <w:szCs w:val="26"/>
              </w:rPr>
              <w:t>№ п/п</w:t>
            </w:r>
          </w:p>
        </w:tc>
        <w:tc>
          <w:tcPr>
            <w:tcW w:w="9259" w:type="dxa"/>
          </w:tcPr>
          <w:p w14:paraId="5FCE46BD" w14:textId="77777777" w:rsidR="008839A8" w:rsidRPr="00DA3269" w:rsidRDefault="008839A8" w:rsidP="00963C82">
            <w:pPr>
              <w:widowControl w:val="0"/>
              <w:jc w:val="center"/>
              <w:rPr>
                <w:b/>
                <w:sz w:val="26"/>
                <w:szCs w:val="26"/>
              </w:rPr>
            </w:pPr>
            <w:r w:rsidRPr="00DA3269">
              <w:rPr>
                <w:b/>
                <w:sz w:val="26"/>
                <w:szCs w:val="26"/>
              </w:rPr>
              <w:t>Технические характеристики</w:t>
            </w:r>
          </w:p>
        </w:tc>
      </w:tr>
      <w:tr w:rsidR="008839A8" w:rsidRPr="00DA3269" w14:paraId="26219E30" w14:textId="77777777" w:rsidTr="00A06219">
        <w:trPr>
          <w:cantSplit/>
          <w:trHeight w:val="300"/>
        </w:trPr>
        <w:tc>
          <w:tcPr>
            <w:tcW w:w="942" w:type="dxa"/>
            <w:noWrap/>
          </w:tcPr>
          <w:p w14:paraId="5775B62A" w14:textId="77777777" w:rsidR="008839A8" w:rsidRPr="00DA3269" w:rsidRDefault="008839A8" w:rsidP="00715D8E">
            <w:pPr>
              <w:pStyle w:val="afffa"/>
              <w:widowControl w:val="0"/>
              <w:numPr>
                <w:ilvl w:val="0"/>
                <w:numId w:val="20"/>
              </w:numPr>
              <w:spacing w:after="0" w:line="240" w:lineRule="auto"/>
              <w:ind w:left="0" w:firstLine="0"/>
              <w:jc w:val="center"/>
              <w:rPr>
                <w:rFonts w:ascii="Times New Roman" w:hAnsi="Times New Roman"/>
                <w:sz w:val="26"/>
                <w:szCs w:val="26"/>
              </w:rPr>
            </w:pPr>
          </w:p>
        </w:tc>
        <w:tc>
          <w:tcPr>
            <w:tcW w:w="9259" w:type="dxa"/>
            <w:noWrap/>
            <w:hideMark/>
          </w:tcPr>
          <w:p w14:paraId="59DA48A4" w14:textId="77777777" w:rsidR="008839A8" w:rsidRPr="00DA3269" w:rsidRDefault="008839A8">
            <w:pPr>
              <w:jc w:val="both"/>
              <w:rPr>
                <w:color w:val="000000"/>
                <w:sz w:val="26"/>
                <w:szCs w:val="26"/>
              </w:rPr>
            </w:pPr>
            <w:r w:rsidRPr="00DA3269">
              <w:rPr>
                <w:color w:val="000000"/>
                <w:sz w:val="26"/>
                <w:szCs w:val="26"/>
              </w:rPr>
              <w:t>Коммутатор должен иметь не менее 48 встроенных портов SFP+ 1/10/25 Гбит/с и не менее 6 портов QSFP+ 40/100 Гбит/с.</w:t>
            </w:r>
          </w:p>
        </w:tc>
      </w:tr>
      <w:tr w:rsidR="008839A8" w:rsidRPr="00DA3269" w14:paraId="7EA2668F" w14:textId="77777777" w:rsidTr="00A06219">
        <w:trPr>
          <w:cantSplit/>
          <w:trHeight w:val="600"/>
        </w:trPr>
        <w:tc>
          <w:tcPr>
            <w:tcW w:w="942" w:type="dxa"/>
            <w:noWrap/>
          </w:tcPr>
          <w:p w14:paraId="72BE4C69" w14:textId="77777777" w:rsidR="008839A8" w:rsidRPr="00DA3269" w:rsidRDefault="008839A8" w:rsidP="00715D8E">
            <w:pPr>
              <w:pStyle w:val="afffa"/>
              <w:widowControl w:val="0"/>
              <w:numPr>
                <w:ilvl w:val="0"/>
                <w:numId w:val="20"/>
              </w:numPr>
              <w:spacing w:after="0" w:line="240" w:lineRule="auto"/>
              <w:ind w:left="0" w:firstLine="0"/>
              <w:jc w:val="center"/>
              <w:rPr>
                <w:rFonts w:ascii="Times New Roman" w:hAnsi="Times New Roman"/>
                <w:sz w:val="26"/>
                <w:szCs w:val="26"/>
              </w:rPr>
            </w:pPr>
          </w:p>
        </w:tc>
        <w:tc>
          <w:tcPr>
            <w:tcW w:w="9259" w:type="dxa"/>
            <w:noWrap/>
            <w:hideMark/>
          </w:tcPr>
          <w:p w14:paraId="09864219" w14:textId="77777777" w:rsidR="008839A8" w:rsidRPr="00DA3269" w:rsidRDefault="008839A8" w:rsidP="008C3FA2">
            <w:pPr>
              <w:jc w:val="both"/>
              <w:rPr>
                <w:color w:val="000000"/>
                <w:sz w:val="26"/>
                <w:szCs w:val="26"/>
              </w:rPr>
            </w:pPr>
            <w:r w:rsidRPr="00DA3269">
              <w:rPr>
                <w:color w:val="000000"/>
                <w:sz w:val="26"/>
                <w:szCs w:val="26"/>
              </w:rPr>
              <w:t xml:space="preserve">Коммутатор должен обеспечивать максимальную агрегированную пропускную способность не менее 2.16 Тбит/с и скорость коммутации </w:t>
            </w:r>
            <w:r w:rsidR="008C3FA2" w:rsidRPr="00DA3269">
              <w:rPr>
                <w:color w:val="000000"/>
                <w:sz w:val="26"/>
                <w:szCs w:val="26"/>
              </w:rPr>
              <w:t xml:space="preserve">не менее </w:t>
            </w:r>
            <w:r w:rsidRPr="00DA3269">
              <w:rPr>
                <w:color w:val="000000"/>
                <w:sz w:val="26"/>
                <w:szCs w:val="26"/>
              </w:rPr>
              <w:t>1500 миллионов пакетов в секунду.</w:t>
            </w:r>
          </w:p>
        </w:tc>
      </w:tr>
      <w:tr w:rsidR="008839A8" w:rsidRPr="00DA3269" w14:paraId="5A32C1E9" w14:textId="77777777" w:rsidTr="00A06219">
        <w:trPr>
          <w:cantSplit/>
          <w:trHeight w:val="600"/>
        </w:trPr>
        <w:tc>
          <w:tcPr>
            <w:tcW w:w="942" w:type="dxa"/>
            <w:noWrap/>
          </w:tcPr>
          <w:p w14:paraId="374585F8" w14:textId="77777777" w:rsidR="008839A8" w:rsidRPr="00DA3269" w:rsidRDefault="008839A8" w:rsidP="00715D8E">
            <w:pPr>
              <w:pStyle w:val="afffa"/>
              <w:widowControl w:val="0"/>
              <w:numPr>
                <w:ilvl w:val="0"/>
                <w:numId w:val="20"/>
              </w:numPr>
              <w:spacing w:after="0" w:line="240" w:lineRule="auto"/>
              <w:ind w:left="0" w:firstLine="0"/>
              <w:jc w:val="center"/>
              <w:rPr>
                <w:rFonts w:ascii="Times New Roman" w:hAnsi="Times New Roman"/>
                <w:sz w:val="26"/>
                <w:szCs w:val="26"/>
              </w:rPr>
            </w:pPr>
          </w:p>
        </w:tc>
        <w:tc>
          <w:tcPr>
            <w:tcW w:w="9259" w:type="dxa"/>
            <w:noWrap/>
            <w:hideMark/>
          </w:tcPr>
          <w:p w14:paraId="0131450D" w14:textId="77777777" w:rsidR="008839A8" w:rsidRPr="00DA3269" w:rsidRDefault="008839A8" w:rsidP="006D4084">
            <w:pPr>
              <w:jc w:val="both"/>
              <w:rPr>
                <w:color w:val="000000"/>
                <w:sz w:val="26"/>
                <w:szCs w:val="26"/>
              </w:rPr>
            </w:pPr>
            <w:r w:rsidRPr="00DA3269">
              <w:rPr>
                <w:color w:val="000000"/>
                <w:sz w:val="26"/>
                <w:szCs w:val="26"/>
              </w:rPr>
              <w:t>Коммутатор должен поддерживать трансиверы 100 Гбит/с: 100GBASE-SR4, 100GBASE-LR4, 100GBASE-ER4L, кабели в сборке с трансиверами 40 Гбит/с длиной 1, 2, 3, 5, 7, 10, 15, 20, 25</w:t>
            </w:r>
            <w:r w:rsidR="006D4084" w:rsidRPr="00DA3269">
              <w:rPr>
                <w:color w:val="000000"/>
                <w:sz w:val="26"/>
                <w:szCs w:val="26"/>
              </w:rPr>
              <w:t>,</w:t>
            </w:r>
            <w:r w:rsidRPr="00DA3269">
              <w:rPr>
                <w:color w:val="000000"/>
                <w:sz w:val="26"/>
                <w:szCs w:val="26"/>
              </w:rPr>
              <w:t xml:space="preserve"> 30 м.</w:t>
            </w:r>
          </w:p>
        </w:tc>
      </w:tr>
      <w:tr w:rsidR="008839A8" w:rsidRPr="00DA3269" w14:paraId="74AC40CD" w14:textId="77777777" w:rsidTr="00A06219">
        <w:trPr>
          <w:cantSplit/>
          <w:trHeight w:val="600"/>
        </w:trPr>
        <w:tc>
          <w:tcPr>
            <w:tcW w:w="942" w:type="dxa"/>
            <w:noWrap/>
          </w:tcPr>
          <w:p w14:paraId="6845FEB4" w14:textId="77777777" w:rsidR="008839A8" w:rsidRPr="00DA3269" w:rsidRDefault="008839A8" w:rsidP="00715D8E">
            <w:pPr>
              <w:pStyle w:val="afffa"/>
              <w:widowControl w:val="0"/>
              <w:numPr>
                <w:ilvl w:val="0"/>
                <w:numId w:val="20"/>
              </w:numPr>
              <w:spacing w:after="0" w:line="240" w:lineRule="auto"/>
              <w:ind w:left="0" w:firstLine="0"/>
              <w:jc w:val="center"/>
              <w:rPr>
                <w:rFonts w:ascii="Times New Roman" w:hAnsi="Times New Roman"/>
                <w:sz w:val="26"/>
                <w:szCs w:val="26"/>
              </w:rPr>
            </w:pPr>
          </w:p>
        </w:tc>
        <w:tc>
          <w:tcPr>
            <w:tcW w:w="9259" w:type="dxa"/>
            <w:noWrap/>
            <w:hideMark/>
          </w:tcPr>
          <w:p w14:paraId="60493CBE" w14:textId="77777777" w:rsidR="008839A8" w:rsidRPr="00DA3269" w:rsidRDefault="008839A8">
            <w:pPr>
              <w:jc w:val="both"/>
              <w:rPr>
                <w:color w:val="000000"/>
                <w:sz w:val="26"/>
                <w:szCs w:val="26"/>
              </w:rPr>
            </w:pPr>
            <w:r w:rsidRPr="00DA3269">
              <w:rPr>
                <w:color w:val="000000"/>
                <w:sz w:val="26"/>
                <w:szCs w:val="26"/>
              </w:rPr>
              <w:t>Коммутатор должен поддерживать трансиверы 40 Гбит/с: 40GBASE-SR4, 40GBASE-CSR4, 40GBASE-LR4, кабели в сборке с трансиверами 40 Гбит/с длиной 1, 2, 3, 5, 7, 10, 15 м.</w:t>
            </w:r>
          </w:p>
        </w:tc>
      </w:tr>
      <w:tr w:rsidR="008839A8" w:rsidRPr="00DA3269" w14:paraId="37DA49A4" w14:textId="77777777" w:rsidTr="00A06219">
        <w:trPr>
          <w:cantSplit/>
          <w:trHeight w:val="600"/>
        </w:trPr>
        <w:tc>
          <w:tcPr>
            <w:tcW w:w="942" w:type="dxa"/>
            <w:noWrap/>
          </w:tcPr>
          <w:p w14:paraId="0F3EFB60" w14:textId="77777777" w:rsidR="008839A8" w:rsidRPr="00DA3269" w:rsidRDefault="008839A8" w:rsidP="00715D8E">
            <w:pPr>
              <w:pStyle w:val="afffa"/>
              <w:widowControl w:val="0"/>
              <w:numPr>
                <w:ilvl w:val="0"/>
                <w:numId w:val="20"/>
              </w:numPr>
              <w:spacing w:after="0" w:line="240" w:lineRule="auto"/>
              <w:ind w:left="0" w:firstLine="0"/>
              <w:jc w:val="center"/>
              <w:rPr>
                <w:rFonts w:ascii="Times New Roman" w:hAnsi="Times New Roman"/>
                <w:sz w:val="26"/>
                <w:szCs w:val="26"/>
              </w:rPr>
            </w:pPr>
          </w:p>
        </w:tc>
        <w:tc>
          <w:tcPr>
            <w:tcW w:w="9259" w:type="dxa"/>
            <w:noWrap/>
            <w:hideMark/>
          </w:tcPr>
          <w:p w14:paraId="7E3E51EF" w14:textId="77777777" w:rsidR="008839A8" w:rsidRPr="00DA3269" w:rsidRDefault="008839A8">
            <w:pPr>
              <w:jc w:val="both"/>
              <w:rPr>
                <w:color w:val="000000"/>
                <w:sz w:val="26"/>
                <w:szCs w:val="26"/>
              </w:rPr>
            </w:pPr>
            <w:r w:rsidRPr="00DA3269">
              <w:rPr>
                <w:color w:val="000000"/>
                <w:sz w:val="26"/>
                <w:szCs w:val="26"/>
              </w:rPr>
              <w:t>Коммутатор должен поддерживать трансиверы 40 Гбит/с, поддерживающие работу по 2-х жильному многомодовому волокну на расстояния не менее 100 м для волокна OM3 и не менее 150 м для волокна OM4.</w:t>
            </w:r>
          </w:p>
        </w:tc>
      </w:tr>
      <w:tr w:rsidR="008839A8" w:rsidRPr="00DA3269" w14:paraId="3D6C4CF3" w14:textId="77777777" w:rsidTr="00A06219">
        <w:trPr>
          <w:cantSplit/>
          <w:trHeight w:val="300"/>
        </w:trPr>
        <w:tc>
          <w:tcPr>
            <w:tcW w:w="942" w:type="dxa"/>
            <w:noWrap/>
          </w:tcPr>
          <w:p w14:paraId="4C47F052" w14:textId="77777777" w:rsidR="008839A8" w:rsidRPr="00DA3269" w:rsidRDefault="008839A8" w:rsidP="00715D8E">
            <w:pPr>
              <w:pStyle w:val="afffa"/>
              <w:widowControl w:val="0"/>
              <w:numPr>
                <w:ilvl w:val="0"/>
                <w:numId w:val="20"/>
              </w:numPr>
              <w:spacing w:after="0" w:line="240" w:lineRule="auto"/>
              <w:ind w:left="0" w:firstLine="0"/>
              <w:jc w:val="center"/>
              <w:rPr>
                <w:rFonts w:ascii="Times New Roman" w:hAnsi="Times New Roman"/>
                <w:sz w:val="26"/>
                <w:szCs w:val="26"/>
              </w:rPr>
            </w:pPr>
          </w:p>
        </w:tc>
        <w:tc>
          <w:tcPr>
            <w:tcW w:w="9259" w:type="dxa"/>
            <w:noWrap/>
            <w:hideMark/>
          </w:tcPr>
          <w:p w14:paraId="7EDB4829" w14:textId="77777777" w:rsidR="008839A8" w:rsidRPr="00DA3269" w:rsidRDefault="008839A8">
            <w:pPr>
              <w:jc w:val="both"/>
              <w:rPr>
                <w:color w:val="000000"/>
                <w:sz w:val="26"/>
                <w:szCs w:val="26"/>
              </w:rPr>
            </w:pPr>
            <w:r w:rsidRPr="00DA3269">
              <w:rPr>
                <w:color w:val="000000"/>
                <w:sz w:val="26"/>
                <w:szCs w:val="26"/>
              </w:rPr>
              <w:t>Коммутатор должен поддерживать кабели в сборке с трансиверами 25 Гбит/с длиной 1, 2, 3 и 5 м.</w:t>
            </w:r>
          </w:p>
        </w:tc>
      </w:tr>
      <w:tr w:rsidR="008839A8" w:rsidRPr="00DA3269" w14:paraId="44CF0E93" w14:textId="77777777" w:rsidTr="00A06219">
        <w:trPr>
          <w:cantSplit/>
          <w:trHeight w:val="600"/>
        </w:trPr>
        <w:tc>
          <w:tcPr>
            <w:tcW w:w="942" w:type="dxa"/>
            <w:noWrap/>
          </w:tcPr>
          <w:p w14:paraId="7ED0CA15" w14:textId="77777777" w:rsidR="008839A8" w:rsidRPr="00DA3269" w:rsidRDefault="008839A8" w:rsidP="00715D8E">
            <w:pPr>
              <w:pStyle w:val="afffa"/>
              <w:widowControl w:val="0"/>
              <w:numPr>
                <w:ilvl w:val="0"/>
                <w:numId w:val="20"/>
              </w:numPr>
              <w:spacing w:after="0" w:line="240" w:lineRule="auto"/>
              <w:ind w:left="0" w:firstLine="0"/>
              <w:jc w:val="center"/>
              <w:rPr>
                <w:rFonts w:ascii="Times New Roman" w:hAnsi="Times New Roman"/>
                <w:sz w:val="26"/>
                <w:szCs w:val="26"/>
              </w:rPr>
            </w:pPr>
          </w:p>
        </w:tc>
        <w:tc>
          <w:tcPr>
            <w:tcW w:w="9259" w:type="dxa"/>
            <w:noWrap/>
            <w:hideMark/>
          </w:tcPr>
          <w:p w14:paraId="2AE59698" w14:textId="77777777" w:rsidR="008839A8" w:rsidRPr="00DA3269" w:rsidRDefault="008839A8">
            <w:pPr>
              <w:jc w:val="both"/>
              <w:rPr>
                <w:color w:val="000000"/>
                <w:sz w:val="26"/>
                <w:szCs w:val="26"/>
              </w:rPr>
            </w:pPr>
            <w:r w:rsidRPr="00DA3269">
              <w:rPr>
                <w:color w:val="000000"/>
                <w:sz w:val="26"/>
                <w:szCs w:val="26"/>
              </w:rPr>
              <w:t>Коммутатор должен поддерживать трансиверы 10 Гбит/с: 10GBASE-SR, 10GBASE-LR, 10GBASE-ER, а также кабели в сборке с трансиверами 10 Гбит/с длиной 1, 2, 3, 5, 7, 10 м</w:t>
            </w:r>
          </w:p>
        </w:tc>
      </w:tr>
      <w:tr w:rsidR="008839A8" w:rsidRPr="00DA3269" w14:paraId="7644A248" w14:textId="77777777" w:rsidTr="00A06219">
        <w:trPr>
          <w:cantSplit/>
          <w:trHeight w:val="300"/>
        </w:trPr>
        <w:tc>
          <w:tcPr>
            <w:tcW w:w="942" w:type="dxa"/>
            <w:noWrap/>
          </w:tcPr>
          <w:p w14:paraId="566EF092" w14:textId="77777777" w:rsidR="008839A8" w:rsidRPr="00DA3269" w:rsidRDefault="008839A8" w:rsidP="00715D8E">
            <w:pPr>
              <w:pStyle w:val="afffa"/>
              <w:widowControl w:val="0"/>
              <w:numPr>
                <w:ilvl w:val="0"/>
                <w:numId w:val="20"/>
              </w:numPr>
              <w:spacing w:after="0" w:line="240" w:lineRule="auto"/>
              <w:ind w:left="0" w:firstLine="0"/>
              <w:jc w:val="center"/>
              <w:rPr>
                <w:rFonts w:ascii="Times New Roman" w:hAnsi="Times New Roman"/>
                <w:sz w:val="26"/>
                <w:szCs w:val="26"/>
              </w:rPr>
            </w:pPr>
          </w:p>
        </w:tc>
        <w:tc>
          <w:tcPr>
            <w:tcW w:w="9259" w:type="dxa"/>
            <w:noWrap/>
            <w:hideMark/>
          </w:tcPr>
          <w:p w14:paraId="791002B4" w14:textId="77777777" w:rsidR="008839A8" w:rsidRPr="00DA3269" w:rsidRDefault="008839A8">
            <w:pPr>
              <w:jc w:val="both"/>
              <w:rPr>
                <w:color w:val="000000"/>
                <w:sz w:val="26"/>
                <w:szCs w:val="26"/>
              </w:rPr>
            </w:pPr>
            <w:r w:rsidRPr="00DA3269">
              <w:rPr>
                <w:color w:val="000000"/>
                <w:sz w:val="26"/>
                <w:szCs w:val="26"/>
              </w:rPr>
              <w:t xml:space="preserve">Коммутатор должен поддерживать трансиверы 1 Гбит/с: 1000BASE-T, 1000BASE-SX, 1000BASE-LX/LH </w:t>
            </w:r>
          </w:p>
        </w:tc>
      </w:tr>
      <w:tr w:rsidR="00070D47" w:rsidRPr="00DA3269" w14:paraId="7E41FE99" w14:textId="77777777" w:rsidTr="00A06219">
        <w:trPr>
          <w:cantSplit/>
          <w:trHeight w:val="300"/>
        </w:trPr>
        <w:tc>
          <w:tcPr>
            <w:tcW w:w="942" w:type="dxa"/>
            <w:noWrap/>
          </w:tcPr>
          <w:p w14:paraId="42129DC4" w14:textId="77777777" w:rsidR="00070D47" w:rsidRPr="00DA3269" w:rsidRDefault="00070D47" w:rsidP="00715D8E">
            <w:pPr>
              <w:pStyle w:val="afffa"/>
              <w:widowControl w:val="0"/>
              <w:numPr>
                <w:ilvl w:val="0"/>
                <w:numId w:val="20"/>
              </w:numPr>
              <w:spacing w:after="0" w:line="240" w:lineRule="auto"/>
              <w:ind w:left="0" w:firstLine="0"/>
              <w:jc w:val="center"/>
              <w:rPr>
                <w:rFonts w:ascii="Times New Roman" w:hAnsi="Times New Roman"/>
                <w:sz w:val="26"/>
                <w:szCs w:val="26"/>
              </w:rPr>
            </w:pPr>
          </w:p>
        </w:tc>
        <w:tc>
          <w:tcPr>
            <w:tcW w:w="9259" w:type="dxa"/>
            <w:noWrap/>
          </w:tcPr>
          <w:p w14:paraId="5F3B3A8C" w14:textId="77777777" w:rsidR="00070D47" w:rsidRPr="00DA3269" w:rsidRDefault="00972110" w:rsidP="005B40E2">
            <w:pPr>
              <w:jc w:val="both"/>
              <w:rPr>
                <w:color w:val="000000"/>
                <w:sz w:val="26"/>
                <w:szCs w:val="26"/>
              </w:rPr>
            </w:pPr>
            <w:r w:rsidRPr="00DA3269">
              <w:rPr>
                <w:color w:val="000000"/>
                <w:sz w:val="26"/>
                <w:szCs w:val="26"/>
              </w:rPr>
              <w:t>Два коммутатор</w:t>
            </w:r>
            <w:r w:rsidR="003613EC" w:rsidRPr="00DA3269">
              <w:rPr>
                <w:color w:val="000000"/>
                <w:sz w:val="26"/>
                <w:szCs w:val="26"/>
              </w:rPr>
              <w:t>а</w:t>
            </w:r>
            <w:r w:rsidRPr="00DA3269">
              <w:rPr>
                <w:color w:val="000000"/>
                <w:sz w:val="26"/>
                <w:szCs w:val="26"/>
              </w:rPr>
              <w:t xml:space="preserve"> должны </w:t>
            </w:r>
            <w:r w:rsidR="00FE75D1" w:rsidRPr="00DA3269">
              <w:rPr>
                <w:color w:val="000000"/>
                <w:sz w:val="26"/>
                <w:szCs w:val="26"/>
              </w:rPr>
              <w:t>иметь возможность организовывать</w:t>
            </w:r>
            <w:r w:rsidRPr="00DA3269">
              <w:rPr>
                <w:color w:val="000000"/>
                <w:sz w:val="26"/>
                <w:szCs w:val="26"/>
              </w:rPr>
              <w:t xml:space="preserve"> виртуальный коммутатор </w:t>
            </w:r>
            <w:r w:rsidR="005B40E2" w:rsidRPr="00DA3269">
              <w:rPr>
                <w:color w:val="000000"/>
                <w:sz w:val="26"/>
                <w:szCs w:val="26"/>
              </w:rPr>
              <w:t xml:space="preserve">(кластер) </w:t>
            </w:r>
            <w:r w:rsidRPr="00DA3269">
              <w:rPr>
                <w:color w:val="000000"/>
                <w:sz w:val="26"/>
                <w:szCs w:val="26"/>
              </w:rPr>
              <w:t>с возможностью использова</w:t>
            </w:r>
            <w:r w:rsidR="005B40E2" w:rsidRPr="00DA3269">
              <w:rPr>
                <w:color w:val="000000"/>
                <w:sz w:val="26"/>
                <w:szCs w:val="26"/>
              </w:rPr>
              <w:t>ния</w:t>
            </w:r>
            <w:r w:rsidRPr="00DA3269">
              <w:rPr>
                <w:color w:val="000000"/>
                <w:sz w:val="26"/>
                <w:szCs w:val="26"/>
              </w:rPr>
              <w:t xml:space="preserve"> в качестве </w:t>
            </w:r>
            <w:r w:rsidR="005B40E2" w:rsidRPr="00DA3269">
              <w:rPr>
                <w:color w:val="000000"/>
                <w:sz w:val="26"/>
                <w:szCs w:val="26"/>
              </w:rPr>
              <w:t xml:space="preserve">внутри-кластерного </w:t>
            </w:r>
            <w:r w:rsidRPr="00DA3269">
              <w:rPr>
                <w:color w:val="000000"/>
                <w:sz w:val="26"/>
                <w:szCs w:val="26"/>
              </w:rPr>
              <w:t xml:space="preserve">порта </w:t>
            </w:r>
            <w:r w:rsidR="005B40E2" w:rsidRPr="00DA3269">
              <w:rPr>
                <w:color w:val="000000"/>
                <w:sz w:val="26"/>
                <w:szCs w:val="26"/>
              </w:rPr>
              <w:t>агрегированный логический п</w:t>
            </w:r>
            <w:r w:rsidR="00FE75D1" w:rsidRPr="00DA3269">
              <w:rPr>
                <w:color w:val="000000"/>
                <w:sz w:val="26"/>
                <w:szCs w:val="26"/>
              </w:rPr>
              <w:t>орт с возможностью добавления не менее</w:t>
            </w:r>
            <w:r w:rsidR="005B40E2" w:rsidRPr="00DA3269">
              <w:rPr>
                <w:color w:val="000000"/>
                <w:sz w:val="26"/>
                <w:szCs w:val="26"/>
              </w:rPr>
              <w:t xml:space="preserve"> 16 физических портов на каждом устройстве</w:t>
            </w:r>
            <w:r w:rsidR="00C7118E" w:rsidRPr="00DA3269">
              <w:rPr>
                <w:color w:val="000000"/>
                <w:sz w:val="26"/>
                <w:szCs w:val="26"/>
              </w:rPr>
              <w:t>, скорость портов не должна быть менее 10 Гбит/</w:t>
            </w:r>
            <w:r w:rsidR="00C7118E" w:rsidRPr="00DA3269">
              <w:rPr>
                <w:color w:val="000000"/>
                <w:sz w:val="26"/>
                <w:szCs w:val="26"/>
                <w:lang w:val="en-US"/>
              </w:rPr>
              <w:t>c</w:t>
            </w:r>
          </w:p>
        </w:tc>
      </w:tr>
      <w:tr w:rsidR="004A4FFA" w:rsidRPr="00DA3269" w14:paraId="6F5665A6" w14:textId="77777777" w:rsidTr="00A06219">
        <w:trPr>
          <w:cantSplit/>
          <w:trHeight w:val="300"/>
        </w:trPr>
        <w:tc>
          <w:tcPr>
            <w:tcW w:w="942" w:type="dxa"/>
            <w:noWrap/>
          </w:tcPr>
          <w:p w14:paraId="44D12972" w14:textId="77777777" w:rsidR="004A4FFA" w:rsidRPr="00DA3269" w:rsidRDefault="004A4FFA" w:rsidP="00715D8E">
            <w:pPr>
              <w:pStyle w:val="afffa"/>
              <w:widowControl w:val="0"/>
              <w:numPr>
                <w:ilvl w:val="0"/>
                <w:numId w:val="20"/>
              </w:numPr>
              <w:spacing w:after="0" w:line="240" w:lineRule="auto"/>
              <w:ind w:left="0" w:firstLine="0"/>
              <w:jc w:val="center"/>
              <w:rPr>
                <w:rFonts w:ascii="Times New Roman" w:hAnsi="Times New Roman"/>
                <w:sz w:val="26"/>
                <w:szCs w:val="26"/>
              </w:rPr>
            </w:pPr>
          </w:p>
        </w:tc>
        <w:tc>
          <w:tcPr>
            <w:tcW w:w="9259" w:type="dxa"/>
            <w:noWrap/>
          </w:tcPr>
          <w:p w14:paraId="272FC99D" w14:textId="77777777" w:rsidR="004A4FFA" w:rsidRPr="00DA3269" w:rsidRDefault="004A4FFA" w:rsidP="005B40E2">
            <w:pPr>
              <w:jc w:val="both"/>
              <w:rPr>
                <w:color w:val="000000"/>
                <w:sz w:val="26"/>
                <w:szCs w:val="26"/>
              </w:rPr>
            </w:pPr>
            <w:r w:rsidRPr="00DA3269">
              <w:rPr>
                <w:color w:val="000000"/>
                <w:sz w:val="26"/>
                <w:szCs w:val="26"/>
              </w:rPr>
              <w:t xml:space="preserve">Для организации виртуального коммутатор в состав коммутатора должно входить не менее 4 QSFP </w:t>
            </w:r>
            <w:r w:rsidR="00A53987" w:rsidRPr="00DA3269">
              <w:rPr>
                <w:color w:val="000000"/>
                <w:sz w:val="26"/>
                <w:szCs w:val="26"/>
              </w:rPr>
              <w:t>трансиверов,</w:t>
            </w:r>
            <w:r w:rsidRPr="00DA3269">
              <w:rPr>
                <w:color w:val="000000"/>
                <w:sz w:val="26"/>
                <w:szCs w:val="26"/>
              </w:rPr>
              <w:t xml:space="preserve"> </w:t>
            </w:r>
            <w:r w:rsidR="0082332D" w:rsidRPr="00DA3269">
              <w:rPr>
                <w:color w:val="000000"/>
                <w:sz w:val="26"/>
                <w:szCs w:val="26"/>
              </w:rPr>
              <w:t>реализованных по технологии 40</w:t>
            </w:r>
            <w:r w:rsidR="0082332D" w:rsidRPr="00DA3269">
              <w:rPr>
                <w:color w:val="000000"/>
                <w:sz w:val="26"/>
                <w:szCs w:val="26"/>
                <w:lang w:val="en-US"/>
              </w:rPr>
              <w:t>GBASE</w:t>
            </w:r>
            <w:r w:rsidR="0082332D" w:rsidRPr="00DA3269">
              <w:rPr>
                <w:color w:val="000000"/>
                <w:sz w:val="26"/>
                <w:szCs w:val="26"/>
              </w:rPr>
              <w:t>-</w:t>
            </w:r>
            <w:r w:rsidR="0082332D" w:rsidRPr="00DA3269">
              <w:rPr>
                <w:color w:val="000000"/>
                <w:sz w:val="26"/>
                <w:szCs w:val="26"/>
                <w:lang w:val="en-US"/>
              </w:rPr>
              <w:t>SR</w:t>
            </w:r>
            <w:r w:rsidR="0082332D" w:rsidRPr="00DA3269">
              <w:rPr>
                <w:color w:val="000000"/>
                <w:sz w:val="26"/>
                <w:szCs w:val="26"/>
              </w:rPr>
              <w:t>-</w:t>
            </w:r>
            <w:r w:rsidR="0082332D" w:rsidRPr="00DA3269">
              <w:rPr>
                <w:color w:val="000000"/>
                <w:sz w:val="26"/>
                <w:szCs w:val="26"/>
                <w:lang w:val="en-US"/>
              </w:rPr>
              <w:t>BiDi</w:t>
            </w:r>
          </w:p>
        </w:tc>
      </w:tr>
      <w:tr w:rsidR="008839A8" w:rsidRPr="00DA3269" w14:paraId="7032283C" w14:textId="77777777" w:rsidTr="00A06219">
        <w:trPr>
          <w:cantSplit/>
          <w:trHeight w:val="300"/>
        </w:trPr>
        <w:tc>
          <w:tcPr>
            <w:tcW w:w="942" w:type="dxa"/>
            <w:noWrap/>
          </w:tcPr>
          <w:p w14:paraId="6086746F" w14:textId="77777777" w:rsidR="008839A8" w:rsidRPr="00DA3269" w:rsidRDefault="008839A8" w:rsidP="00715D8E">
            <w:pPr>
              <w:pStyle w:val="afffa"/>
              <w:widowControl w:val="0"/>
              <w:numPr>
                <w:ilvl w:val="0"/>
                <w:numId w:val="20"/>
              </w:numPr>
              <w:spacing w:after="0" w:line="240" w:lineRule="auto"/>
              <w:ind w:left="0" w:firstLine="0"/>
              <w:jc w:val="center"/>
              <w:rPr>
                <w:rFonts w:ascii="Times New Roman" w:hAnsi="Times New Roman"/>
                <w:sz w:val="26"/>
                <w:szCs w:val="26"/>
              </w:rPr>
            </w:pPr>
          </w:p>
        </w:tc>
        <w:tc>
          <w:tcPr>
            <w:tcW w:w="9259" w:type="dxa"/>
            <w:noWrap/>
            <w:hideMark/>
          </w:tcPr>
          <w:p w14:paraId="212DAC27" w14:textId="77777777" w:rsidR="008839A8" w:rsidRPr="00DA3269" w:rsidRDefault="008839A8" w:rsidP="00932647">
            <w:pPr>
              <w:jc w:val="both"/>
              <w:rPr>
                <w:color w:val="000000"/>
                <w:sz w:val="26"/>
                <w:szCs w:val="26"/>
              </w:rPr>
            </w:pPr>
            <w:r w:rsidRPr="00DA3269">
              <w:rPr>
                <w:color w:val="000000"/>
                <w:sz w:val="26"/>
                <w:szCs w:val="26"/>
              </w:rPr>
              <w:t xml:space="preserve">Коммутатор должен </w:t>
            </w:r>
            <w:r w:rsidR="00932647" w:rsidRPr="00DA3269">
              <w:rPr>
                <w:color w:val="000000"/>
                <w:sz w:val="26"/>
                <w:szCs w:val="26"/>
              </w:rPr>
              <w:t>поддерживать организацию таблицы</w:t>
            </w:r>
            <w:r w:rsidRPr="00DA3269">
              <w:rPr>
                <w:color w:val="000000"/>
                <w:sz w:val="26"/>
                <w:szCs w:val="26"/>
              </w:rPr>
              <w:t xml:space="preserve"> MAC адресов </w:t>
            </w:r>
            <w:r w:rsidR="00932647" w:rsidRPr="00DA3269">
              <w:rPr>
                <w:color w:val="000000"/>
                <w:sz w:val="26"/>
                <w:szCs w:val="26"/>
              </w:rPr>
              <w:t>с не менее 256000 адресами</w:t>
            </w:r>
          </w:p>
        </w:tc>
      </w:tr>
      <w:tr w:rsidR="008839A8" w:rsidRPr="00DA3269" w14:paraId="40CE71E6" w14:textId="77777777" w:rsidTr="00A06219">
        <w:trPr>
          <w:cantSplit/>
          <w:trHeight w:val="300"/>
        </w:trPr>
        <w:tc>
          <w:tcPr>
            <w:tcW w:w="942" w:type="dxa"/>
            <w:noWrap/>
          </w:tcPr>
          <w:p w14:paraId="4F3E7E5B" w14:textId="77777777" w:rsidR="008839A8" w:rsidRPr="00DA3269" w:rsidRDefault="008839A8" w:rsidP="00715D8E">
            <w:pPr>
              <w:pStyle w:val="afffa"/>
              <w:widowControl w:val="0"/>
              <w:numPr>
                <w:ilvl w:val="0"/>
                <w:numId w:val="20"/>
              </w:numPr>
              <w:spacing w:after="0" w:line="240" w:lineRule="auto"/>
              <w:ind w:left="0" w:firstLine="0"/>
              <w:jc w:val="center"/>
              <w:rPr>
                <w:rFonts w:ascii="Times New Roman" w:hAnsi="Times New Roman"/>
                <w:sz w:val="26"/>
                <w:szCs w:val="26"/>
              </w:rPr>
            </w:pPr>
          </w:p>
        </w:tc>
        <w:tc>
          <w:tcPr>
            <w:tcW w:w="9259" w:type="dxa"/>
            <w:noWrap/>
            <w:hideMark/>
          </w:tcPr>
          <w:p w14:paraId="2B824CF1" w14:textId="77777777" w:rsidR="008839A8" w:rsidRPr="00DA3269" w:rsidRDefault="008839A8" w:rsidP="00932647">
            <w:pPr>
              <w:jc w:val="both"/>
              <w:rPr>
                <w:color w:val="000000"/>
                <w:sz w:val="26"/>
                <w:szCs w:val="26"/>
              </w:rPr>
            </w:pPr>
            <w:r w:rsidRPr="00DA3269">
              <w:rPr>
                <w:color w:val="000000"/>
                <w:sz w:val="26"/>
                <w:szCs w:val="26"/>
              </w:rPr>
              <w:t xml:space="preserve">Количество маршрутов </w:t>
            </w:r>
            <w:r w:rsidR="00932647" w:rsidRPr="00DA3269">
              <w:rPr>
                <w:color w:val="000000"/>
                <w:sz w:val="26"/>
                <w:szCs w:val="26"/>
              </w:rPr>
              <w:t>многоадресной рассылки</w:t>
            </w:r>
            <w:r w:rsidRPr="00DA3269">
              <w:rPr>
                <w:color w:val="000000"/>
                <w:sz w:val="26"/>
                <w:szCs w:val="26"/>
              </w:rPr>
              <w:t xml:space="preserve"> не менее 32000</w:t>
            </w:r>
          </w:p>
        </w:tc>
      </w:tr>
      <w:tr w:rsidR="008839A8" w:rsidRPr="00DA3269" w14:paraId="668831EA" w14:textId="77777777" w:rsidTr="00A06219">
        <w:trPr>
          <w:cantSplit/>
          <w:trHeight w:val="300"/>
        </w:trPr>
        <w:tc>
          <w:tcPr>
            <w:tcW w:w="942" w:type="dxa"/>
            <w:noWrap/>
          </w:tcPr>
          <w:p w14:paraId="4AF44ECF" w14:textId="77777777" w:rsidR="008839A8" w:rsidRPr="00DA3269" w:rsidRDefault="008839A8" w:rsidP="00715D8E">
            <w:pPr>
              <w:pStyle w:val="afffa"/>
              <w:widowControl w:val="0"/>
              <w:numPr>
                <w:ilvl w:val="0"/>
                <w:numId w:val="20"/>
              </w:numPr>
              <w:spacing w:after="0" w:line="240" w:lineRule="auto"/>
              <w:ind w:left="0" w:firstLine="0"/>
              <w:jc w:val="center"/>
              <w:rPr>
                <w:rFonts w:ascii="Times New Roman" w:hAnsi="Times New Roman"/>
                <w:sz w:val="26"/>
                <w:szCs w:val="26"/>
              </w:rPr>
            </w:pPr>
          </w:p>
        </w:tc>
        <w:tc>
          <w:tcPr>
            <w:tcW w:w="9259" w:type="dxa"/>
            <w:noWrap/>
            <w:hideMark/>
          </w:tcPr>
          <w:p w14:paraId="19803544" w14:textId="77777777" w:rsidR="008839A8" w:rsidRPr="00DA3269" w:rsidRDefault="008839A8">
            <w:pPr>
              <w:jc w:val="both"/>
              <w:rPr>
                <w:color w:val="000000"/>
                <w:sz w:val="26"/>
                <w:szCs w:val="26"/>
              </w:rPr>
            </w:pPr>
            <w:r w:rsidRPr="00DA3269">
              <w:rPr>
                <w:color w:val="000000"/>
                <w:sz w:val="26"/>
                <w:szCs w:val="26"/>
              </w:rPr>
              <w:t>Количество IGMP гру</w:t>
            </w:r>
            <w:r w:rsidR="00963C82" w:rsidRPr="00DA3269">
              <w:rPr>
                <w:color w:val="000000"/>
                <w:sz w:val="26"/>
                <w:szCs w:val="26"/>
              </w:rPr>
              <w:t>п</w:t>
            </w:r>
            <w:r w:rsidRPr="00DA3269">
              <w:rPr>
                <w:color w:val="000000"/>
                <w:sz w:val="26"/>
                <w:szCs w:val="26"/>
              </w:rPr>
              <w:t>п не менее 32000</w:t>
            </w:r>
          </w:p>
        </w:tc>
      </w:tr>
      <w:tr w:rsidR="008839A8" w:rsidRPr="00DA3269" w14:paraId="317927F8" w14:textId="77777777" w:rsidTr="00A06219">
        <w:trPr>
          <w:cantSplit/>
          <w:trHeight w:val="300"/>
        </w:trPr>
        <w:tc>
          <w:tcPr>
            <w:tcW w:w="942" w:type="dxa"/>
            <w:noWrap/>
          </w:tcPr>
          <w:p w14:paraId="11EFD167" w14:textId="77777777" w:rsidR="008839A8" w:rsidRPr="00DA3269" w:rsidRDefault="008839A8" w:rsidP="00715D8E">
            <w:pPr>
              <w:pStyle w:val="afffa"/>
              <w:widowControl w:val="0"/>
              <w:numPr>
                <w:ilvl w:val="0"/>
                <w:numId w:val="20"/>
              </w:numPr>
              <w:spacing w:after="0" w:line="240" w:lineRule="auto"/>
              <w:ind w:left="0" w:firstLine="0"/>
              <w:jc w:val="center"/>
              <w:rPr>
                <w:rFonts w:ascii="Times New Roman" w:hAnsi="Times New Roman"/>
                <w:sz w:val="26"/>
                <w:szCs w:val="26"/>
              </w:rPr>
            </w:pPr>
          </w:p>
        </w:tc>
        <w:tc>
          <w:tcPr>
            <w:tcW w:w="9259" w:type="dxa"/>
            <w:noWrap/>
            <w:hideMark/>
          </w:tcPr>
          <w:p w14:paraId="38410568" w14:textId="77777777" w:rsidR="008839A8" w:rsidRPr="00DA3269" w:rsidRDefault="008839A8" w:rsidP="00963C82">
            <w:pPr>
              <w:jc w:val="both"/>
              <w:rPr>
                <w:color w:val="000000"/>
                <w:sz w:val="26"/>
                <w:szCs w:val="26"/>
              </w:rPr>
            </w:pPr>
            <w:r w:rsidRPr="00DA3269">
              <w:rPr>
                <w:color w:val="000000"/>
                <w:sz w:val="26"/>
                <w:szCs w:val="26"/>
              </w:rPr>
              <w:t xml:space="preserve">Количество </w:t>
            </w:r>
            <w:r w:rsidR="00963C82" w:rsidRPr="00DA3269">
              <w:rPr>
                <w:color w:val="000000"/>
                <w:sz w:val="26"/>
                <w:szCs w:val="26"/>
              </w:rPr>
              <w:t>записей</w:t>
            </w:r>
            <w:r w:rsidRPr="00DA3269">
              <w:rPr>
                <w:color w:val="000000"/>
                <w:sz w:val="26"/>
                <w:szCs w:val="26"/>
              </w:rPr>
              <w:t xml:space="preserve"> в списках управления доступом: не менее 4000 входящих и не менее 2000 исходящих</w:t>
            </w:r>
          </w:p>
        </w:tc>
      </w:tr>
      <w:tr w:rsidR="008839A8" w:rsidRPr="00DA3269" w14:paraId="0201A400" w14:textId="77777777" w:rsidTr="00A06219">
        <w:trPr>
          <w:cantSplit/>
          <w:trHeight w:val="300"/>
        </w:trPr>
        <w:tc>
          <w:tcPr>
            <w:tcW w:w="942" w:type="dxa"/>
            <w:noWrap/>
          </w:tcPr>
          <w:p w14:paraId="0FFF2FFC" w14:textId="77777777" w:rsidR="008839A8" w:rsidRPr="00DA3269" w:rsidRDefault="008839A8" w:rsidP="00715D8E">
            <w:pPr>
              <w:pStyle w:val="afffa"/>
              <w:widowControl w:val="0"/>
              <w:numPr>
                <w:ilvl w:val="0"/>
                <w:numId w:val="20"/>
              </w:numPr>
              <w:spacing w:after="0" w:line="240" w:lineRule="auto"/>
              <w:ind w:left="0" w:firstLine="0"/>
              <w:jc w:val="center"/>
              <w:rPr>
                <w:rFonts w:ascii="Times New Roman" w:hAnsi="Times New Roman"/>
                <w:sz w:val="26"/>
                <w:szCs w:val="26"/>
              </w:rPr>
            </w:pPr>
          </w:p>
        </w:tc>
        <w:tc>
          <w:tcPr>
            <w:tcW w:w="9259" w:type="dxa"/>
            <w:noWrap/>
            <w:hideMark/>
          </w:tcPr>
          <w:p w14:paraId="4BE096AF" w14:textId="77777777" w:rsidR="008839A8" w:rsidRPr="00DA3269" w:rsidRDefault="008839A8">
            <w:pPr>
              <w:jc w:val="both"/>
              <w:rPr>
                <w:color w:val="000000"/>
                <w:sz w:val="26"/>
                <w:szCs w:val="26"/>
              </w:rPr>
            </w:pPr>
            <w:r w:rsidRPr="00DA3269">
              <w:rPr>
                <w:color w:val="000000"/>
                <w:sz w:val="26"/>
                <w:szCs w:val="26"/>
              </w:rPr>
              <w:t>Количество поддерживаемых VLAN не менее 4096</w:t>
            </w:r>
          </w:p>
        </w:tc>
      </w:tr>
      <w:tr w:rsidR="008839A8" w:rsidRPr="00DA3269" w14:paraId="1E1BABF6" w14:textId="77777777" w:rsidTr="00A06219">
        <w:trPr>
          <w:cantSplit/>
          <w:trHeight w:val="300"/>
        </w:trPr>
        <w:tc>
          <w:tcPr>
            <w:tcW w:w="942" w:type="dxa"/>
            <w:noWrap/>
          </w:tcPr>
          <w:p w14:paraId="13FD411C" w14:textId="77777777" w:rsidR="008839A8" w:rsidRPr="00DA3269" w:rsidRDefault="008839A8" w:rsidP="00715D8E">
            <w:pPr>
              <w:pStyle w:val="afffa"/>
              <w:widowControl w:val="0"/>
              <w:numPr>
                <w:ilvl w:val="0"/>
                <w:numId w:val="20"/>
              </w:numPr>
              <w:spacing w:after="0" w:line="240" w:lineRule="auto"/>
              <w:ind w:left="0" w:firstLine="0"/>
              <w:jc w:val="center"/>
              <w:rPr>
                <w:rFonts w:ascii="Times New Roman" w:hAnsi="Times New Roman"/>
                <w:sz w:val="26"/>
                <w:szCs w:val="26"/>
              </w:rPr>
            </w:pPr>
          </w:p>
        </w:tc>
        <w:tc>
          <w:tcPr>
            <w:tcW w:w="9259" w:type="dxa"/>
            <w:noWrap/>
            <w:hideMark/>
          </w:tcPr>
          <w:p w14:paraId="75B78FFC" w14:textId="77777777" w:rsidR="008839A8" w:rsidRPr="00DA3269" w:rsidRDefault="008839A8">
            <w:pPr>
              <w:jc w:val="both"/>
              <w:rPr>
                <w:color w:val="000000"/>
                <w:sz w:val="26"/>
                <w:szCs w:val="26"/>
              </w:rPr>
            </w:pPr>
            <w:r w:rsidRPr="00DA3269">
              <w:rPr>
                <w:color w:val="000000"/>
                <w:sz w:val="26"/>
                <w:szCs w:val="26"/>
              </w:rPr>
              <w:t xml:space="preserve">Количество поддерживаемых </w:t>
            </w:r>
            <w:r w:rsidR="000C7EA2" w:rsidRPr="00DA3269">
              <w:rPr>
                <w:sz w:val="26"/>
                <w:szCs w:val="26"/>
              </w:rPr>
              <w:t>виртуальных таблиц маршрутизации (VRF либо аналог)</w:t>
            </w:r>
            <w:r w:rsidR="000C7EA2" w:rsidRPr="00DA3269">
              <w:rPr>
                <w:color w:val="000000"/>
                <w:sz w:val="26"/>
                <w:szCs w:val="26"/>
              </w:rPr>
              <w:t xml:space="preserve"> </w:t>
            </w:r>
            <w:r w:rsidRPr="00DA3269">
              <w:rPr>
                <w:color w:val="000000"/>
                <w:sz w:val="26"/>
                <w:szCs w:val="26"/>
              </w:rPr>
              <w:t>не менее 16000</w:t>
            </w:r>
          </w:p>
        </w:tc>
      </w:tr>
      <w:tr w:rsidR="008839A8" w:rsidRPr="00DA3269" w14:paraId="47171A0B" w14:textId="77777777" w:rsidTr="00A06219">
        <w:trPr>
          <w:cantSplit/>
          <w:trHeight w:val="600"/>
        </w:trPr>
        <w:tc>
          <w:tcPr>
            <w:tcW w:w="942" w:type="dxa"/>
            <w:noWrap/>
          </w:tcPr>
          <w:p w14:paraId="26A0C81F" w14:textId="77777777" w:rsidR="008839A8" w:rsidRPr="00DA3269" w:rsidRDefault="008839A8" w:rsidP="00715D8E">
            <w:pPr>
              <w:pStyle w:val="afffa"/>
              <w:widowControl w:val="0"/>
              <w:numPr>
                <w:ilvl w:val="0"/>
                <w:numId w:val="20"/>
              </w:numPr>
              <w:spacing w:after="0" w:line="240" w:lineRule="auto"/>
              <w:ind w:left="0" w:firstLine="0"/>
              <w:jc w:val="center"/>
              <w:rPr>
                <w:rFonts w:ascii="Times New Roman" w:hAnsi="Times New Roman"/>
                <w:sz w:val="26"/>
                <w:szCs w:val="26"/>
              </w:rPr>
            </w:pPr>
          </w:p>
        </w:tc>
        <w:tc>
          <w:tcPr>
            <w:tcW w:w="9259" w:type="dxa"/>
            <w:noWrap/>
            <w:hideMark/>
          </w:tcPr>
          <w:p w14:paraId="012A193E" w14:textId="77777777" w:rsidR="008839A8" w:rsidRPr="00DA3269" w:rsidRDefault="008839A8">
            <w:pPr>
              <w:jc w:val="both"/>
              <w:rPr>
                <w:color w:val="000000"/>
                <w:sz w:val="26"/>
                <w:szCs w:val="26"/>
              </w:rPr>
            </w:pPr>
            <w:r w:rsidRPr="00DA3269">
              <w:rPr>
                <w:color w:val="000000"/>
                <w:sz w:val="26"/>
                <w:szCs w:val="26"/>
              </w:rPr>
              <w:t>Коммутатор должен обеспечивать объединение нескольких физических портов в одну логическую группу. Максимальное количество портов в логической группе: не менее 32. Максимальное количество групп: не менее 512.</w:t>
            </w:r>
          </w:p>
        </w:tc>
      </w:tr>
      <w:tr w:rsidR="008839A8" w:rsidRPr="00DA3269" w14:paraId="2135D9E0" w14:textId="77777777" w:rsidTr="00A06219">
        <w:trPr>
          <w:cantSplit/>
          <w:trHeight w:val="300"/>
        </w:trPr>
        <w:tc>
          <w:tcPr>
            <w:tcW w:w="942" w:type="dxa"/>
            <w:noWrap/>
          </w:tcPr>
          <w:p w14:paraId="5C4EEC84" w14:textId="77777777" w:rsidR="008839A8" w:rsidRPr="00DA3269" w:rsidRDefault="008839A8" w:rsidP="00715D8E">
            <w:pPr>
              <w:pStyle w:val="afffa"/>
              <w:widowControl w:val="0"/>
              <w:numPr>
                <w:ilvl w:val="0"/>
                <w:numId w:val="20"/>
              </w:numPr>
              <w:spacing w:after="0" w:line="240" w:lineRule="auto"/>
              <w:ind w:left="0" w:firstLine="0"/>
              <w:jc w:val="center"/>
              <w:rPr>
                <w:rFonts w:ascii="Times New Roman" w:hAnsi="Times New Roman"/>
                <w:sz w:val="26"/>
                <w:szCs w:val="26"/>
              </w:rPr>
            </w:pPr>
          </w:p>
        </w:tc>
        <w:tc>
          <w:tcPr>
            <w:tcW w:w="9259" w:type="dxa"/>
            <w:noWrap/>
            <w:hideMark/>
          </w:tcPr>
          <w:p w14:paraId="5AD4650F" w14:textId="77777777" w:rsidR="008839A8" w:rsidRPr="00DA3269" w:rsidRDefault="008839A8">
            <w:pPr>
              <w:jc w:val="both"/>
              <w:rPr>
                <w:color w:val="000000"/>
                <w:sz w:val="26"/>
                <w:szCs w:val="26"/>
              </w:rPr>
            </w:pPr>
            <w:r w:rsidRPr="00DA3269">
              <w:rPr>
                <w:color w:val="000000"/>
                <w:sz w:val="26"/>
                <w:szCs w:val="26"/>
              </w:rPr>
              <w:t>Максимальное число активных сеансов SPAN: не менее 4.</w:t>
            </w:r>
          </w:p>
        </w:tc>
      </w:tr>
      <w:tr w:rsidR="008839A8" w:rsidRPr="00DA3269" w14:paraId="63432938" w14:textId="77777777" w:rsidTr="00A06219">
        <w:trPr>
          <w:cantSplit/>
          <w:trHeight w:val="300"/>
        </w:trPr>
        <w:tc>
          <w:tcPr>
            <w:tcW w:w="942" w:type="dxa"/>
            <w:noWrap/>
          </w:tcPr>
          <w:p w14:paraId="29F42FA8" w14:textId="77777777" w:rsidR="008839A8" w:rsidRPr="00DA3269" w:rsidRDefault="008839A8" w:rsidP="00715D8E">
            <w:pPr>
              <w:pStyle w:val="afffa"/>
              <w:widowControl w:val="0"/>
              <w:numPr>
                <w:ilvl w:val="0"/>
                <w:numId w:val="20"/>
              </w:numPr>
              <w:spacing w:after="0" w:line="240" w:lineRule="auto"/>
              <w:ind w:left="0" w:firstLine="0"/>
              <w:jc w:val="center"/>
              <w:rPr>
                <w:rFonts w:ascii="Times New Roman" w:hAnsi="Times New Roman"/>
                <w:sz w:val="26"/>
                <w:szCs w:val="26"/>
              </w:rPr>
            </w:pPr>
          </w:p>
        </w:tc>
        <w:tc>
          <w:tcPr>
            <w:tcW w:w="9259" w:type="dxa"/>
            <w:noWrap/>
            <w:hideMark/>
          </w:tcPr>
          <w:p w14:paraId="17D50C3C" w14:textId="77777777" w:rsidR="008839A8" w:rsidRPr="00DA3269" w:rsidRDefault="008839A8">
            <w:pPr>
              <w:jc w:val="both"/>
              <w:rPr>
                <w:color w:val="000000"/>
                <w:sz w:val="26"/>
                <w:szCs w:val="26"/>
              </w:rPr>
            </w:pPr>
            <w:r w:rsidRPr="00DA3269">
              <w:rPr>
                <w:color w:val="000000"/>
                <w:sz w:val="26"/>
                <w:szCs w:val="26"/>
              </w:rPr>
              <w:t>Максимальное количество независимых топологий RPVST: не менее 4000.</w:t>
            </w:r>
          </w:p>
        </w:tc>
      </w:tr>
      <w:tr w:rsidR="008839A8" w:rsidRPr="00DA3269" w14:paraId="2FBE099A" w14:textId="77777777" w:rsidTr="00A06219">
        <w:trPr>
          <w:cantSplit/>
          <w:trHeight w:val="300"/>
        </w:trPr>
        <w:tc>
          <w:tcPr>
            <w:tcW w:w="942" w:type="dxa"/>
            <w:noWrap/>
          </w:tcPr>
          <w:p w14:paraId="229137DD" w14:textId="77777777" w:rsidR="008839A8" w:rsidRPr="00DA3269" w:rsidRDefault="008839A8" w:rsidP="00715D8E">
            <w:pPr>
              <w:pStyle w:val="afffa"/>
              <w:widowControl w:val="0"/>
              <w:numPr>
                <w:ilvl w:val="0"/>
                <w:numId w:val="20"/>
              </w:numPr>
              <w:spacing w:after="0" w:line="240" w:lineRule="auto"/>
              <w:ind w:left="0" w:firstLine="0"/>
              <w:jc w:val="center"/>
              <w:rPr>
                <w:rFonts w:ascii="Times New Roman" w:hAnsi="Times New Roman"/>
                <w:sz w:val="26"/>
                <w:szCs w:val="26"/>
              </w:rPr>
            </w:pPr>
          </w:p>
        </w:tc>
        <w:tc>
          <w:tcPr>
            <w:tcW w:w="9259" w:type="dxa"/>
            <w:noWrap/>
            <w:hideMark/>
          </w:tcPr>
          <w:p w14:paraId="3818F00E" w14:textId="77777777" w:rsidR="008839A8" w:rsidRPr="00DA3269" w:rsidRDefault="008839A8">
            <w:pPr>
              <w:jc w:val="both"/>
              <w:rPr>
                <w:color w:val="000000"/>
                <w:sz w:val="26"/>
                <w:szCs w:val="26"/>
              </w:rPr>
            </w:pPr>
            <w:r w:rsidRPr="00DA3269">
              <w:rPr>
                <w:color w:val="000000"/>
                <w:sz w:val="26"/>
                <w:szCs w:val="26"/>
              </w:rPr>
              <w:t>Максимальное количество независимых топологий MST: не менее 64.</w:t>
            </w:r>
          </w:p>
        </w:tc>
      </w:tr>
      <w:tr w:rsidR="008839A8" w:rsidRPr="00DA3269" w14:paraId="5AC22DB1" w14:textId="77777777" w:rsidTr="00A06219">
        <w:trPr>
          <w:cantSplit/>
          <w:trHeight w:val="300"/>
        </w:trPr>
        <w:tc>
          <w:tcPr>
            <w:tcW w:w="942" w:type="dxa"/>
            <w:noWrap/>
          </w:tcPr>
          <w:p w14:paraId="28831B7C" w14:textId="77777777" w:rsidR="008839A8" w:rsidRPr="00DA3269" w:rsidRDefault="008839A8" w:rsidP="00715D8E">
            <w:pPr>
              <w:pStyle w:val="afffa"/>
              <w:widowControl w:val="0"/>
              <w:numPr>
                <w:ilvl w:val="0"/>
                <w:numId w:val="20"/>
              </w:numPr>
              <w:spacing w:after="0" w:line="240" w:lineRule="auto"/>
              <w:ind w:left="0" w:firstLine="0"/>
              <w:jc w:val="center"/>
              <w:rPr>
                <w:rFonts w:ascii="Times New Roman" w:hAnsi="Times New Roman"/>
                <w:sz w:val="26"/>
                <w:szCs w:val="26"/>
              </w:rPr>
            </w:pPr>
          </w:p>
        </w:tc>
        <w:tc>
          <w:tcPr>
            <w:tcW w:w="9259" w:type="dxa"/>
            <w:noWrap/>
            <w:hideMark/>
          </w:tcPr>
          <w:p w14:paraId="48C222E9" w14:textId="77777777" w:rsidR="008839A8" w:rsidRPr="00DA3269" w:rsidRDefault="008839A8">
            <w:pPr>
              <w:jc w:val="both"/>
              <w:rPr>
                <w:color w:val="000000"/>
                <w:sz w:val="26"/>
                <w:szCs w:val="26"/>
              </w:rPr>
            </w:pPr>
            <w:r w:rsidRPr="00DA3269">
              <w:rPr>
                <w:color w:val="000000"/>
                <w:sz w:val="26"/>
                <w:szCs w:val="26"/>
              </w:rPr>
              <w:t>Максимальное количество адресов назначения VTEP (VXLAN): не менее 256</w:t>
            </w:r>
          </w:p>
        </w:tc>
      </w:tr>
      <w:tr w:rsidR="008839A8" w:rsidRPr="00DA3269" w14:paraId="51804D2F" w14:textId="77777777" w:rsidTr="00A06219">
        <w:trPr>
          <w:cantSplit/>
          <w:trHeight w:val="600"/>
        </w:trPr>
        <w:tc>
          <w:tcPr>
            <w:tcW w:w="942" w:type="dxa"/>
            <w:noWrap/>
          </w:tcPr>
          <w:p w14:paraId="665FD277" w14:textId="77777777" w:rsidR="008839A8" w:rsidRPr="00DA3269" w:rsidRDefault="008839A8" w:rsidP="00715D8E">
            <w:pPr>
              <w:pStyle w:val="afffa"/>
              <w:widowControl w:val="0"/>
              <w:numPr>
                <w:ilvl w:val="0"/>
                <w:numId w:val="20"/>
              </w:numPr>
              <w:spacing w:after="0" w:line="240" w:lineRule="auto"/>
              <w:ind w:left="0" w:firstLine="0"/>
              <w:jc w:val="center"/>
              <w:rPr>
                <w:rFonts w:ascii="Times New Roman" w:hAnsi="Times New Roman"/>
                <w:sz w:val="26"/>
                <w:szCs w:val="26"/>
              </w:rPr>
            </w:pPr>
          </w:p>
        </w:tc>
        <w:tc>
          <w:tcPr>
            <w:tcW w:w="9259" w:type="dxa"/>
            <w:noWrap/>
            <w:hideMark/>
          </w:tcPr>
          <w:p w14:paraId="051A000B" w14:textId="77777777" w:rsidR="008839A8" w:rsidRPr="00DA3269" w:rsidRDefault="008839A8">
            <w:pPr>
              <w:jc w:val="both"/>
              <w:rPr>
                <w:color w:val="000000"/>
                <w:sz w:val="26"/>
                <w:szCs w:val="26"/>
              </w:rPr>
            </w:pPr>
            <w:r w:rsidRPr="00DA3269">
              <w:rPr>
                <w:color w:val="000000"/>
                <w:sz w:val="26"/>
                <w:szCs w:val="26"/>
              </w:rPr>
              <w:t>Возможность работы как в независимом режиме (под управлением операционной системы, установленной на устройстве), так и под управлением централизованного контроллера, реализующего фабрику коммутации, основанную на управлении политиками.</w:t>
            </w:r>
          </w:p>
        </w:tc>
      </w:tr>
      <w:tr w:rsidR="008839A8" w:rsidRPr="00DA3269" w14:paraId="2E40E028" w14:textId="77777777" w:rsidTr="00A06219">
        <w:trPr>
          <w:cantSplit/>
          <w:trHeight w:val="1800"/>
        </w:trPr>
        <w:tc>
          <w:tcPr>
            <w:tcW w:w="942" w:type="dxa"/>
            <w:noWrap/>
          </w:tcPr>
          <w:p w14:paraId="421DDDD7" w14:textId="77777777" w:rsidR="008839A8" w:rsidRPr="00DA3269" w:rsidRDefault="008839A8" w:rsidP="00715D8E">
            <w:pPr>
              <w:pStyle w:val="afffa"/>
              <w:widowControl w:val="0"/>
              <w:numPr>
                <w:ilvl w:val="0"/>
                <w:numId w:val="20"/>
              </w:numPr>
              <w:spacing w:after="0" w:line="240" w:lineRule="auto"/>
              <w:ind w:left="0" w:firstLine="0"/>
              <w:jc w:val="center"/>
              <w:rPr>
                <w:rFonts w:ascii="Times New Roman" w:hAnsi="Times New Roman"/>
                <w:sz w:val="26"/>
                <w:szCs w:val="26"/>
              </w:rPr>
            </w:pPr>
          </w:p>
        </w:tc>
        <w:tc>
          <w:tcPr>
            <w:tcW w:w="9259" w:type="dxa"/>
            <w:hideMark/>
          </w:tcPr>
          <w:p w14:paraId="0ED44BD0" w14:textId="77777777" w:rsidR="008839A8" w:rsidRPr="00DA3269" w:rsidRDefault="008839A8" w:rsidP="008839A8">
            <w:pPr>
              <w:jc w:val="both"/>
              <w:rPr>
                <w:color w:val="000000"/>
                <w:sz w:val="26"/>
                <w:szCs w:val="26"/>
              </w:rPr>
            </w:pPr>
            <w:r w:rsidRPr="00DA3269">
              <w:rPr>
                <w:color w:val="000000"/>
                <w:sz w:val="26"/>
                <w:szCs w:val="26"/>
              </w:rPr>
              <w:t>Поддержка IPv4:</w:t>
            </w:r>
          </w:p>
          <w:p w14:paraId="016D21B7" w14:textId="77777777" w:rsidR="008839A8" w:rsidRPr="00DA3269" w:rsidRDefault="008839A8" w:rsidP="00715D8E">
            <w:pPr>
              <w:pStyle w:val="afffa"/>
              <w:numPr>
                <w:ilvl w:val="0"/>
                <w:numId w:val="21"/>
              </w:numPr>
              <w:jc w:val="both"/>
              <w:rPr>
                <w:rFonts w:ascii="Times New Roman" w:hAnsi="Times New Roman"/>
                <w:color w:val="000000"/>
                <w:sz w:val="26"/>
                <w:szCs w:val="26"/>
              </w:rPr>
            </w:pPr>
            <w:r w:rsidRPr="00DA3269">
              <w:rPr>
                <w:rFonts w:ascii="Times New Roman" w:hAnsi="Times New Roman"/>
                <w:color w:val="000000"/>
                <w:sz w:val="26"/>
                <w:szCs w:val="26"/>
              </w:rPr>
              <w:t>Статические маршруты</w:t>
            </w:r>
          </w:p>
          <w:p w14:paraId="52B310F8" w14:textId="32AAB929" w:rsidR="008839A8" w:rsidRPr="00DA3269" w:rsidRDefault="008839A8" w:rsidP="00715D8E">
            <w:pPr>
              <w:pStyle w:val="afffa"/>
              <w:numPr>
                <w:ilvl w:val="0"/>
                <w:numId w:val="21"/>
              </w:numPr>
              <w:jc w:val="both"/>
              <w:rPr>
                <w:rFonts w:ascii="Times New Roman" w:hAnsi="Times New Roman"/>
                <w:color w:val="000000"/>
                <w:sz w:val="26"/>
                <w:szCs w:val="26"/>
              </w:rPr>
            </w:pPr>
            <w:r w:rsidRPr="00DA3269">
              <w:rPr>
                <w:rFonts w:ascii="Times New Roman" w:hAnsi="Times New Roman"/>
                <w:color w:val="000000"/>
                <w:sz w:val="26"/>
                <w:szCs w:val="26"/>
              </w:rPr>
              <w:t xml:space="preserve">Поддержка </w:t>
            </w:r>
            <w:r w:rsidR="003613EC" w:rsidRPr="00DA3269">
              <w:rPr>
                <w:rFonts w:ascii="Times New Roman" w:hAnsi="Times New Roman"/>
                <w:color w:val="000000"/>
                <w:sz w:val="26"/>
                <w:szCs w:val="26"/>
              </w:rPr>
              <w:t xml:space="preserve">протоколов </w:t>
            </w:r>
            <w:r w:rsidRPr="00DA3269">
              <w:rPr>
                <w:rFonts w:ascii="Times New Roman" w:hAnsi="Times New Roman"/>
                <w:color w:val="000000"/>
                <w:sz w:val="26"/>
                <w:szCs w:val="26"/>
                <w:lang w:val="en-US"/>
              </w:rPr>
              <w:t>BGP</w:t>
            </w:r>
            <w:r w:rsidRPr="00DA3269">
              <w:rPr>
                <w:rFonts w:ascii="Times New Roman" w:hAnsi="Times New Roman"/>
                <w:color w:val="000000"/>
                <w:sz w:val="26"/>
                <w:szCs w:val="26"/>
              </w:rPr>
              <w:t xml:space="preserve">, </w:t>
            </w:r>
            <w:r w:rsidRPr="00DA3269">
              <w:rPr>
                <w:rFonts w:ascii="Times New Roman" w:hAnsi="Times New Roman"/>
                <w:color w:val="000000"/>
                <w:sz w:val="26"/>
                <w:szCs w:val="26"/>
                <w:lang w:val="en-US"/>
              </w:rPr>
              <w:t>OSPFv</w:t>
            </w:r>
            <w:r w:rsidRPr="00DA3269">
              <w:rPr>
                <w:rFonts w:ascii="Times New Roman" w:hAnsi="Times New Roman"/>
                <w:color w:val="000000"/>
                <w:sz w:val="26"/>
                <w:szCs w:val="26"/>
              </w:rPr>
              <w:t xml:space="preserve">2, </w:t>
            </w:r>
            <w:r w:rsidRPr="00DA3269">
              <w:rPr>
                <w:rFonts w:ascii="Times New Roman" w:hAnsi="Times New Roman"/>
                <w:color w:val="000000"/>
                <w:sz w:val="26"/>
                <w:szCs w:val="26"/>
                <w:lang w:val="en-US"/>
              </w:rPr>
              <w:t>IS</w:t>
            </w:r>
            <w:r w:rsidRPr="00DA3269">
              <w:rPr>
                <w:rFonts w:ascii="Times New Roman" w:hAnsi="Times New Roman"/>
                <w:color w:val="000000"/>
                <w:sz w:val="26"/>
                <w:szCs w:val="26"/>
              </w:rPr>
              <w:t>-</w:t>
            </w:r>
            <w:r w:rsidRPr="00DA3269">
              <w:rPr>
                <w:rFonts w:ascii="Times New Roman" w:hAnsi="Times New Roman"/>
                <w:color w:val="000000"/>
                <w:sz w:val="26"/>
                <w:szCs w:val="26"/>
                <w:lang w:val="en-US"/>
              </w:rPr>
              <w:t>IS</w:t>
            </w:r>
            <w:r w:rsidRPr="00DA3269">
              <w:rPr>
                <w:rFonts w:ascii="Times New Roman" w:hAnsi="Times New Roman"/>
                <w:color w:val="000000"/>
                <w:sz w:val="26"/>
                <w:szCs w:val="26"/>
              </w:rPr>
              <w:t xml:space="preserve">, </w:t>
            </w:r>
            <w:r w:rsidRPr="00DA3269">
              <w:rPr>
                <w:rFonts w:ascii="Times New Roman" w:hAnsi="Times New Roman"/>
                <w:color w:val="000000"/>
                <w:sz w:val="26"/>
                <w:szCs w:val="26"/>
                <w:lang w:val="en-US"/>
              </w:rPr>
              <w:t>BFD</w:t>
            </w:r>
          </w:p>
          <w:p w14:paraId="3A9EC95F" w14:textId="5A8E26B2" w:rsidR="008839A8" w:rsidRPr="00DA3269" w:rsidRDefault="008839A8" w:rsidP="00715D8E">
            <w:pPr>
              <w:pStyle w:val="afffa"/>
              <w:numPr>
                <w:ilvl w:val="0"/>
                <w:numId w:val="21"/>
              </w:numPr>
              <w:jc w:val="both"/>
              <w:rPr>
                <w:rFonts w:ascii="Times New Roman" w:hAnsi="Times New Roman"/>
                <w:color w:val="000000"/>
                <w:sz w:val="26"/>
                <w:szCs w:val="26"/>
              </w:rPr>
            </w:pPr>
            <w:r w:rsidRPr="00DA3269">
              <w:rPr>
                <w:rFonts w:ascii="Times New Roman" w:hAnsi="Times New Roman"/>
                <w:color w:val="000000"/>
                <w:sz w:val="26"/>
                <w:szCs w:val="26"/>
              </w:rPr>
              <w:t xml:space="preserve">Поддержка </w:t>
            </w:r>
            <w:r w:rsidR="003613EC" w:rsidRPr="00DA3269">
              <w:rPr>
                <w:rFonts w:ascii="Times New Roman" w:hAnsi="Times New Roman"/>
                <w:color w:val="000000"/>
                <w:sz w:val="26"/>
                <w:szCs w:val="26"/>
              </w:rPr>
              <w:t xml:space="preserve">протокола </w:t>
            </w:r>
            <w:r w:rsidRPr="00DA3269">
              <w:rPr>
                <w:rFonts w:ascii="Times New Roman" w:hAnsi="Times New Roman"/>
                <w:color w:val="000000"/>
                <w:sz w:val="26"/>
                <w:szCs w:val="26"/>
              </w:rPr>
              <w:t>DHCP Relay</w:t>
            </w:r>
          </w:p>
          <w:p w14:paraId="78A00731" w14:textId="77777777" w:rsidR="008839A8" w:rsidRPr="00DA3269" w:rsidRDefault="008839A8" w:rsidP="00715D8E">
            <w:pPr>
              <w:pStyle w:val="afffa"/>
              <w:numPr>
                <w:ilvl w:val="0"/>
                <w:numId w:val="21"/>
              </w:numPr>
              <w:jc w:val="both"/>
              <w:rPr>
                <w:rFonts w:ascii="Times New Roman" w:hAnsi="Times New Roman"/>
                <w:color w:val="000000"/>
                <w:sz w:val="26"/>
                <w:szCs w:val="26"/>
              </w:rPr>
            </w:pPr>
            <w:r w:rsidRPr="00DA3269">
              <w:rPr>
                <w:rFonts w:ascii="Times New Roman" w:hAnsi="Times New Roman"/>
                <w:color w:val="000000"/>
                <w:sz w:val="26"/>
                <w:szCs w:val="26"/>
              </w:rPr>
              <w:t>Поддержка протоколов резервирования шлюза по умолчанию</w:t>
            </w:r>
          </w:p>
        </w:tc>
      </w:tr>
      <w:tr w:rsidR="008839A8" w:rsidRPr="00DA3269" w14:paraId="2B941070" w14:textId="77777777" w:rsidTr="00A06219">
        <w:trPr>
          <w:cantSplit/>
          <w:trHeight w:val="1800"/>
        </w:trPr>
        <w:tc>
          <w:tcPr>
            <w:tcW w:w="942" w:type="dxa"/>
            <w:noWrap/>
          </w:tcPr>
          <w:p w14:paraId="09E43407" w14:textId="77777777" w:rsidR="008839A8" w:rsidRPr="00DA3269" w:rsidRDefault="008839A8" w:rsidP="00715D8E">
            <w:pPr>
              <w:pStyle w:val="afffa"/>
              <w:widowControl w:val="0"/>
              <w:numPr>
                <w:ilvl w:val="0"/>
                <w:numId w:val="20"/>
              </w:numPr>
              <w:spacing w:after="0" w:line="240" w:lineRule="auto"/>
              <w:ind w:left="0" w:firstLine="0"/>
              <w:jc w:val="center"/>
              <w:rPr>
                <w:rFonts w:ascii="Times New Roman" w:hAnsi="Times New Roman"/>
                <w:sz w:val="26"/>
                <w:szCs w:val="26"/>
              </w:rPr>
            </w:pPr>
          </w:p>
        </w:tc>
        <w:tc>
          <w:tcPr>
            <w:tcW w:w="9259" w:type="dxa"/>
            <w:hideMark/>
          </w:tcPr>
          <w:p w14:paraId="12ACADB0" w14:textId="77777777" w:rsidR="008839A8" w:rsidRPr="00DA3269" w:rsidRDefault="008839A8" w:rsidP="008839A8">
            <w:pPr>
              <w:jc w:val="both"/>
              <w:rPr>
                <w:color w:val="000000"/>
                <w:sz w:val="26"/>
                <w:szCs w:val="26"/>
              </w:rPr>
            </w:pPr>
            <w:r w:rsidRPr="00DA3269">
              <w:rPr>
                <w:color w:val="000000"/>
                <w:sz w:val="26"/>
                <w:szCs w:val="26"/>
              </w:rPr>
              <w:t xml:space="preserve">Поддержка </w:t>
            </w:r>
            <w:r w:rsidRPr="00DA3269">
              <w:rPr>
                <w:color w:val="000000"/>
                <w:sz w:val="26"/>
                <w:szCs w:val="26"/>
                <w:lang w:val="en-US"/>
              </w:rPr>
              <w:t>IPv</w:t>
            </w:r>
            <w:r w:rsidRPr="00DA3269">
              <w:rPr>
                <w:color w:val="000000"/>
                <w:sz w:val="26"/>
                <w:szCs w:val="26"/>
              </w:rPr>
              <w:t>6:</w:t>
            </w:r>
          </w:p>
          <w:p w14:paraId="058FF4CF" w14:textId="77777777" w:rsidR="008839A8" w:rsidRPr="00DA3269" w:rsidRDefault="008839A8" w:rsidP="00715D8E">
            <w:pPr>
              <w:pStyle w:val="afffa"/>
              <w:numPr>
                <w:ilvl w:val="0"/>
                <w:numId w:val="21"/>
              </w:numPr>
              <w:jc w:val="both"/>
              <w:rPr>
                <w:rFonts w:ascii="Times New Roman" w:hAnsi="Times New Roman"/>
                <w:color w:val="000000"/>
                <w:sz w:val="26"/>
                <w:szCs w:val="26"/>
              </w:rPr>
            </w:pPr>
            <w:r w:rsidRPr="00DA3269">
              <w:rPr>
                <w:rFonts w:ascii="Times New Roman" w:hAnsi="Times New Roman"/>
                <w:color w:val="000000"/>
                <w:sz w:val="26"/>
                <w:szCs w:val="26"/>
              </w:rPr>
              <w:t>Статические маршруты</w:t>
            </w:r>
          </w:p>
          <w:p w14:paraId="7EAF61B1" w14:textId="1EE9E736" w:rsidR="008839A8" w:rsidRPr="00DA3269" w:rsidRDefault="008839A8" w:rsidP="00715D8E">
            <w:pPr>
              <w:pStyle w:val="afffa"/>
              <w:numPr>
                <w:ilvl w:val="0"/>
                <w:numId w:val="21"/>
              </w:numPr>
              <w:jc w:val="both"/>
              <w:rPr>
                <w:rFonts w:ascii="Times New Roman" w:hAnsi="Times New Roman"/>
                <w:color w:val="000000"/>
                <w:sz w:val="26"/>
                <w:szCs w:val="26"/>
              </w:rPr>
            </w:pPr>
            <w:r w:rsidRPr="00DA3269">
              <w:rPr>
                <w:rFonts w:ascii="Times New Roman" w:hAnsi="Times New Roman"/>
                <w:color w:val="000000"/>
                <w:sz w:val="26"/>
                <w:szCs w:val="26"/>
              </w:rPr>
              <w:t xml:space="preserve">Поддержка </w:t>
            </w:r>
            <w:r w:rsidR="003613EC" w:rsidRPr="00DA3269">
              <w:rPr>
                <w:rFonts w:ascii="Times New Roman" w:hAnsi="Times New Roman"/>
                <w:color w:val="000000"/>
                <w:sz w:val="26"/>
                <w:szCs w:val="26"/>
              </w:rPr>
              <w:t xml:space="preserve">протоколов </w:t>
            </w:r>
            <w:r w:rsidRPr="00DA3269">
              <w:rPr>
                <w:rFonts w:ascii="Times New Roman" w:hAnsi="Times New Roman"/>
                <w:color w:val="000000"/>
                <w:sz w:val="26"/>
                <w:szCs w:val="26"/>
              </w:rPr>
              <w:t>BGP, OSPFv3, IS-IS</w:t>
            </w:r>
          </w:p>
          <w:p w14:paraId="2943C1DB" w14:textId="77777777" w:rsidR="008839A8" w:rsidRPr="00DA3269" w:rsidRDefault="003613EC" w:rsidP="00715D8E">
            <w:pPr>
              <w:pStyle w:val="afffa"/>
              <w:numPr>
                <w:ilvl w:val="0"/>
                <w:numId w:val="21"/>
              </w:numPr>
              <w:jc w:val="both"/>
              <w:rPr>
                <w:rFonts w:ascii="Times New Roman" w:hAnsi="Times New Roman"/>
                <w:color w:val="000000"/>
                <w:sz w:val="26"/>
                <w:szCs w:val="26"/>
              </w:rPr>
            </w:pPr>
            <w:r w:rsidRPr="00DA3269">
              <w:rPr>
                <w:rFonts w:ascii="Times New Roman" w:hAnsi="Times New Roman"/>
                <w:color w:val="000000"/>
                <w:sz w:val="26"/>
                <w:szCs w:val="26"/>
              </w:rPr>
              <w:t xml:space="preserve">Поддержка протокола </w:t>
            </w:r>
            <w:r w:rsidR="008839A8" w:rsidRPr="00DA3269">
              <w:rPr>
                <w:rFonts w:ascii="Times New Roman" w:hAnsi="Times New Roman"/>
                <w:color w:val="000000"/>
                <w:sz w:val="26"/>
                <w:szCs w:val="26"/>
              </w:rPr>
              <w:t>DHCP Relay</w:t>
            </w:r>
          </w:p>
          <w:p w14:paraId="2770C075" w14:textId="77777777" w:rsidR="008839A8" w:rsidRPr="00DA3269" w:rsidRDefault="008839A8" w:rsidP="00715D8E">
            <w:pPr>
              <w:pStyle w:val="afffa"/>
              <w:numPr>
                <w:ilvl w:val="0"/>
                <w:numId w:val="21"/>
              </w:numPr>
              <w:jc w:val="both"/>
              <w:rPr>
                <w:rFonts w:ascii="Times New Roman" w:hAnsi="Times New Roman"/>
                <w:color w:val="000000"/>
                <w:sz w:val="26"/>
                <w:szCs w:val="26"/>
              </w:rPr>
            </w:pPr>
            <w:r w:rsidRPr="00DA3269">
              <w:rPr>
                <w:rFonts w:ascii="Times New Roman" w:hAnsi="Times New Roman"/>
                <w:color w:val="000000"/>
                <w:sz w:val="26"/>
                <w:szCs w:val="26"/>
              </w:rPr>
              <w:t>Поддержка протоколов резервирования шлюза по умолчанию</w:t>
            </w:r>
          </w:p>
        </w:tc>
      </w:tr>
      <w:tr w:rsidR="008839A8" w:rsidRPr="00DA3269" w14:paraId="452FC6DC" w14:textId="77777777" w:rsidTr="00A06219">
        <w:trPr>
          <w:cantSplit/>
          <w:trHeight w:val="1500"/>
        </w:trPr>
        <w:tc>
          <w:tcPr>
            <w:tcW w:w="942" w:type="dxa"/>
            <w:noWrap/>
          </w:tcPr>
          <w:p w14:paraId="6A475A8C" w14:textId="77777777" w:rsidR="008839A8" w:rsidRPr="00DA3269" w:rsidRDefault="008839A8" w:rsidP="00715D8E">
            <w:pPr>
              <w:pStyle w:val="afffa"/>
              <w:widowControl w:val="0"/>
              <w:numPr>
                <w:ilvl w:val="0"/>
                <w:numId w:val="20"/>
              </w:numPr>
              <w:spacing w:after="0" w:line="240" w:lineRule="auto"/>
              <w:ind w:left="0" w:firstLine="0"/>
              <w:jc w:val="center"/>
              <w:rPr>
                <w:rFonts w:ascii="Times New Roman" w:hAnsi="Times New Roman"/>
                <w:sz w:val="26"/>
                <w:szCs w:val="26"/>
              </w:rPr>
            </w:pPr>
          </w:p>
        </w:tc>
        <w:tc>
          <w:tcPr>
            <w:tcW w:w="9259" w:type="dxa"/>
            <w:noWrap/>
            <w:hideMark/>
          </w:tcPr>
          <w:p w14:paraId="4E69A019" w14:textId="77777777" w:rsidR="008839A8" w:rsidRPr="00DA3269" w:rsidRDefault="008839A8" w:rsidP="00D5228F">
            <w:pPr>
              <w:jc w:val="both"/>
              <w:rPr>
                <w:color w:val="000000"/>
                <w:sz w:val="26"/>
                <w:szCs w:val="26"/>
              </w:rPr>
            </w:pPr>
            <w:r w:rsidRPr="00DA3269">
              <w:rPr>
                <w:color w:val="000000"/>
                <w:sz w:val="26"/>
                <w:szCs w:val="26"/>
              </w:rPr>
              <w:t>Коммутатор должен обеспечивать возможность полной поддержки протокола динамической маршрутизации, обеспечивающего балансировку нагрузк</w:t>
            </w:r>
            <w:r w:rsidR="00D5228F" w:rsidRPr="00DA3269">
              <w:rPr>
                <w:color w:val="000000"/>
                <w:sz w:val="26"/>
                <w:szCs w:val="26"/>
              </w:rPr>
              <w:t>и</w:t>
            </w:r>
            <w:r w:rsidRPr="00DA3269">
              <w:rPr>
                <w:color w:val="000000"/>
                <w:sz w:val="26"/>
                <w:szCs w:val="26"/>
              </w:rPr>
              <w:t xml:space="preserve"> по маршрутам с разной стоимостью, вычисление стоимости маршрутов с учетом пропускной способности канала связи, задержки, загрузки и надежности канала связи с возможностью установки весовых коэффициентов для каждого из параметров. Коммутатор должен обеспечивать коммутацию по технологии «cut-through», которая обеспечивает предсказуемую минимальную задержку вне зависимости от длины пакета и количества активных функций обработки трафика</w:t>
            </w:r>
          </w:p>
        </w:tc>
      </w:tr>
      <w:tr w:rsidR="008839A8" w:rsidRPr="00DA3269" w14:paraId="588A7DEC" w14:textId="77777777" w:rsidTr="00A06219">
        <w:trPr>
          <w:cantSplit/>
          <w:trHeight w:val="300"/>
        </w:trPr>
        <w:tc>
          <w:tcPr>
            <w:tcW w:w="942" w:type="dxa"/>
            <w:noWrap/>
          </w:tcPr>
          <w:p w14:paraId="54ECAF5A" w14:textId="77777777" w:rsidR="008839A8" w:rsidRPr="00DA3269" w:rsidRDefault="008839A8" w:rsidP="00715D8E">
            <w:pPr>
              <w:pStyle w:val="afffa"/>
              <w:widowControl w:val="0"/>
              <w:numPr>
                <w:ilvl w:val="0"/>
                <w:numId w:val="20"/>
              </w:numPr>
              <w:spacing w:after="0" w:line="240" w:lineRule="auto"/>
              <w:ind w:left="0" w:firstLine="0"/>
              <w:jc w:val="center"/>
              <w:rPr>
                <w:rFonts w:ascii="Times New Roman" w:hAnsi="Times New Roman"/>
                <w:sz w:val="26"/>
                <w:szCs w:val="26"/>
              </w:rPr>
            </w:pPr>
          </w:p>
        </w:tc>
        <w:tc>
          <w:tcPr>
            <w:tcW w:w="9259" w:type="dxa"/>
            <w:noWrap/>
            <w:hideMark/>
          </w:tcPr>
          <w:p w14:paraId="170FE9D6" w14:textId="0E57BCD7" w:rsidR="008839A8" w:rsidRPr="00DA3269" w:rsidRDefault="008839A8" w:rsidP="00F46E48">
            <w:pPr>
              <w:jc w:val="both"/>
              <w:rPr>
                <w:color w:val="000000"/>
                <w:sz w:val="26"/>
                <w:szCs w:val="26"/>
              </w:rPr>
            </w:pPr>
            <w:r w:rsidRPr="00DA3269">
              <w:rPr>
                <w:color w:val="000000"/>
                <w:sz w:val="26"/>
                <w:szCs w:val="26"/>
              </w:rPr>
              <w:t>Поддержка мультикаст</w:t>
            </w:r>
            <w:r w:rsidR="003613EC" w:rsidRPr="00DA3269">
              <w:rPr>
                <w:color w:val="000000"/>
                <w:sz w:val="26"/>
                <w:szCs w:val="26"/>
              </w:rPr>
              <w:t>-протокола</w:t>
            </w:r>
            <w:r w:rsidRPr="00DA3269">
              <w:rPr>
                <w:color w:val="000000"/>
                <w:sz w:val="26"/>
                <w:szCs w:val="26"/>
              </w:rPr>
              <w:t>: PIM-SM, MSDP</w:t>
            </w:r>
          </w:p>
        </w:tc>
      </w:tr>
      <w:tr w:rsidR="008839A8" w:rsidRPr="00DA3269" w14:paraId="436B7406" w14:textId="77777777" w:rsidTr="00A06219">
        <w:trPr>
          <w:cantSplit/>
          <w:trHeight w:val="300"/>
        </w:trPr>
        <w:tc>
          <w:tcPr>
            <w:tcW w:w="942" w:type="dxa"/>
            <w:noWrap/>
          </w:tcPr>
          <w:p w14:paraId="540DB601" w14:textId="77777777" w:rsidR="008839A8" w:rsidRPr="00DA3269" w:rsidRDefault="008839A8" w:rsidP="00715D8E">
            <w:pPr>
              <w:pStyle w:val="afffa"/>
              <w:widowControl w:val="0"/>
              <w:numPr>
                <w:ilvl w:val="0"/>
                <w:numId w:val="20"/>
              </w:numPr>
              <w:spacing w:after="0" w:line="240" w:lineRule="auto"/>
              <w:ind w:left="0" w:firstLine="0"/>
              <w:jc w:val="center"/>
              <w:rPr>
                <w:rFonts w:ascii="Times New Roman" w:hAnsi="Times New Roman"/>
                <w:sz w:val="26"/>
                <w:szCs w:val="26"/>
              </w:rPr>
            </w:pPr>
          </w:p>
        </w:tc>
        <w:tc>
          <w:tcPr>
            <w:tcW w:w="9259" w:type="dxa"/>
            <w:noWrap/>
            <w:hideMark/>
          </w:tcPr>
          <w:p w14:paraId="2D0C1417" w14:textId="77777777" w:rsidR="008839A8" w:rsidRPr="00DA3269" w:rsidRDefault="008839A8">
            <w:pPr>
              <w:jc w:val="both"/>
              <w:rPr>
                <w:color w:val="000000"/>
                <w:sz w:val="26"/>
                <w:szCs w:val="26"/>
              </w:rPr>
            </w:pPr>
            <w:r w:rsidRPr="00DA3269">
              <w:rPr>
                <w:color w:val="000000"/>
                <w:sz w:val="26"/>
                <w:szCs w:val="26"/>
              </w:rPr>
              <w:t>Встроенные перехват и анализ пакетов на основе Wireshark</w:t>
            </w:r>
          </w:p>
        </w:tc>
      </w:tr>
      <w:tr w:rsidR="008839A8" w:rsidRPr="00DA3269" w14:paraId="090E5057" w14:textId="77777777" w:rsidTr="00A06219">
        <w:trPr>
          <w:cantSplit/>
          <w:trHeight w:val="300"/>
        </w:trPr>
        <w:tc>
          <w:tcPr>
            <w:tcW w:w="942" w:type="dxa"/>
            <w:noWrap/>
          </w:tcPr>
          <w:p w14:paraId="0C4ED077" w14:textId="77777777" w:rsidR="008839A8" w:rsidRPr="00DA3269" w:rsidRDefault="008839A8" w:rsidP="00715D8E">
            <w:pPr>
              <w:pStyle w:val="afffa"/>
              <w:widowControl w:val="0"/>
              <w:numPr>
                <w:ilvl w:val="0"/>
                <w:numId w:val="20"/>
              </w:numPr>
              <w:spacing w:after="0" w:line="240" w:lineRule="auto"/>
              <w:ind w:left="0" w:firstLine="0"/>
              <w:jc w:val="center"/>
              <w:rPr>
                <w:rFonts w:ascii="Times New Roman" w:hAnsi="Times New Roman"/>
                <w:sz w:val="26"/>
                <w:szCs w:val="26"/>
              </w:rPr>
            </w:pPr>
          </w:p>
        </w:tc>
        <w:tc>
          <w:tcPr>
            <w:tcW w:w="9259" w:type="dxa"/>
            <w:noWrap/>
            <w:hideMark/>
          </w:tcPr>
          <w:p w14:paraId="46A0273E" w14:textId="1A6F5B79" w:rsidR="008839A8" w:rsidRPr="00DA3269" w:rsidRDefault="008839A8">
            <w:pPr>
              <w:jc w:val="both"/>
              <w:rPr>
                <w:color w:val="000000"/>
                <w:sz w:val="26"/>
                <w:szCs w:val="26"/>
              </w:rPr>
            </w:pPr>
            <w:r w:rsidRPr="00DA3269">
              <w:rPr>
                <w:color w:val="000000"/>
                <w:sz w:val="26"/>
                <w:szCs w:val="26"/>
              </w:rPr>
              <w:t xml:space="preserve">Поддержка </w:t>
            </w:r>
            <w:r w:rsidR="00F46E48" w:rsidRPr="00DA3269">
              <w:rPr>
                <w:color w:val="000000"/>
                <w:sz w:val="26"/>
                <w:szCs w:val="26"/>
              </w:rPr>
              <w:t xml:space="preserve">технологий </w:t>
            </w:r>
            <w:r w:rsidRPr="00DA3269">
              <w:rPr>
                <w:color w:val="000000"/>
                <w:sz w:val="26"/>
                <w:szCs w:val="26"/>
              </w:rPr>
              <w:t>SPAN, ERSPAN</w:t>
            </w:r>
          </w:p>
        </w:tc>
      </w:tr>
      <w:tr w:rsidR="008839A8" w:rsidRPr="00DA3269" w14:paraId="21FC830E" w14:textId="77777777" w:rsidTr="00A06219">
        <w:trPr>
          <w:cantSplit/>
          <w:trHeight w:val="300"/>
        </w:trPr>
        <w:tc>
          <w:tcPr>
            <w:tcW w:w="942" w:type="dxa"/>
            <w:noWrap/>
          </w:tcPr>
          <w:p w14:paraId="052CD2C8" w14:textId="77777777" w:rsidR="008839A8" w:rsidRPr="00DA3269" w:rsidRDefault="008839A8" w:rsidP="00715D8E">
            <w:pPr>
              <w:pStyle w:val="afffa"/>
              <w:widowControl w:val="0"/>
              <w:numPr>
                <w:ilvl w:val="0"/>
                <w:numId w:val="20"/>
              </w:numPr>
              <w:spacing w:after="0" w:line="240" w:lineRule="auto"/>
              <w:ind w:left="0" w:firstLine="0"/>
              <w:jc w:val="center"/>
              <w:rPr>
                <w:rFonts w:ascii="Times New Roman" w:hAnsi="Times New Roman"/>
                <w:sz w:val="26"/>
                <w:szCs w:val="26"/>
              </w:rPr>
            </w:pPr>
          </w:p>
        </w:tc>
        <w:tc>
          <w:tcPr>
            <w:tcW w:w="9259" w:type="dxa"/>
            <w:noWrap/>
            <w:hideMark/>
          </w:tcPr>
          <w:p w14:paraId="239EE679" w14:textId="77777777" w:rsidR="008839A8" w:rsidRPr="00DA3269" w:rsidRDefault="008839A8">
            <w:pPr>
              <w:jc w:val="both"/>
              <w:rPr>
                <w:color w:val="000000"/>
                <w:sz w:val="26"/>
                <w:szCs w:val="26"/>
              </w:rPr>
            </w:pPr>
            <w:r w:rsidRPr="00DA3269">
              <w:rPr>
                <w:color w:val="000000"/>
                <w:sz w:val="26"/>
                <w:szCs w:val="26"/>
              </w:rPr>
              <w:t>Поддержка расширения функциональности и программируемости: открытый API, доступ к Bash shell, Python shell, TCL shell</w:t>
            </w:r>
          </w:p>
        </w:tc>
      </w:tr>
      <w:tr w:rsidR="008839A8" w:rsidRPr="00DA3269" w14:paraId="46131A69" w14:textId="77777777" w:rsidTr="00A06219">
        <w:trPr>
          <w:cantSplit/>
          <w:trHeight w:val="300"/>
        </w:trPr>
        <w:tc>
          <w:tcPr>
            <w:tcW w:w="942" w:type="dxa"/>
            <w:noWrap/>
          </w:tcPr>
          <w:p w14:paraId="6F3C746B" w14:textId="77777777" w:rsidR="008839A8" w:rsidRPr="00DA3269" w:rsidRDefault="008839A8" w:rsidP="00715D8E">
            <w:pPr>
              <w:pStyle w:val="afffa"/>
              <w:widowControl w:val="0"/>
              <w:numPr>
                <w:ilvl w:val="0"/>
                <w:numId w:val="20"/>
              </w:numPr>
              <w:spacing w:after="0" w:line="240" w:lineRule="auto"/>
              <w:ind w:left="0" w:firstLine="0"/>
              <w:jc w:val="center"/>
              <w:rPr>
                <w:rFonts w:ascii="Times New Roman" w:hAnsi="Times New Roman"/>
                <w:sz w:val="26"/>
                <w:szCs w:val="26"/>
              </w:rPr>
            </w:pPr>
          </w:p>
        </w:tc>
        <w:tc>
          <w:tcPr>
            <w:tcW w:w="9259" w:type="dxa"/>
            <w:noWrap/>
            <w:hideMark/>
          </w:tcPr>
          <w:p w14:paraId="7D4B1FE2" w14:textId="396ACCFA" w:rsidR="008839A8" w:rsidRPr="00DA3269" w:rsidRDefault="008839A8">
            <w:pPr>
              <w:jc w:val="both"/>
              <w:rPr>
                <w:color w:val="000000"/>
                <w:sz w:val="26"/>
                <w:szCs w:val="26"/>
              </w:rPr>
            </w:pPr>
            <w:r w:rsidRPr="00DA3269">
              <w:rPr>
                <w:color w:val="000000"/>
                <w:sz w:val="26"/>
                <w:szCs w:val="26"/>
              </w:rPr>
              <w:t xml:space="preserve">Поддержка </w:t>
            </w:r>
            <w:r w:rsidR="00F46E48" w:rsidRPr="00DA3269">
              <w:rPr>
                <w:color w:val="000000"/>
                <w:sz w:val="26"/>
                <w:szCs w:val="26"/>
              </w:rPr>
              <w:t xml:space="preserve">протоколов и технологий </w:t>
            </w:r>
            <w:r w:rsidRPr="00DA3269">
              <w:rPr>
                <w:color w:val="000000"/>
                <w:sz w:val="26"/>
                <w:szCs w:val="26"/>
                <w:lang w:val="en-US"/>
              </w:rPr>
              <w:t>ACL</w:t>
            </w:r>
            <w:r w:rsidRPr="00DA3269">
              <w:rPr>
                <w:color w:val="000000"/>
                <w:sz w:val="26"/>
                <w:szCs w:val="26"/>
              </w:rPr>
              <w:t xml:space="preserve">, </w:t>
            </w:r>
            <w:r w:rsidRPr="00DA3269">
              <w:rPr>
                <w:color w:val="000000"/>
                <w:sz w:val="26"/>
                <w:szCs w:val="26"/>
                <w:lang w:val="en-US"/>
              </w:rPr>
              <w:t>LDAP</w:t>
            </w:r>
            <w:r w:rsidRPr="00DA3269">
              <w:rPr>
                <w:color w:val="000000"/>
                <w:sz w:val="26"/>
                <w:szCs w:val="26"/>
              </w:rPr>
              <w:t xml:space="preserve">, </w:t>
            </w:r>
            <w:r w:rsidRPr="00DA3269">
              <w:rPr>
                <w:color w:val="000000"/>
                <w:sz w:val="26"/>
                <w:szCs w:val="26"/>
                <w:lang w:val="en-US"/>
              </w:rPr>
              <w:t>RADIUS</w:t>
            </w:r>
            <w:r w:rsidRPr="00DA3269">
              <w:rPr>
                <w:color w:val="000000"/>
                <w:sz w:val="26"/>
                <w:szCs w:val="26"/>
              </w:rPr>
              <w:t xml:space="preserve">, </w:t>
            </w:r>
            <w:r w:rsidRPr="00DA3269">
              <w:rPr>
                <w:color w:val="000000"/>
                <w:sz w:val="26"/>
                <w:szCs w:val="26"/>
                <w:lang w:val="en-US"/>
              </w:rPr>
              <w:t>TACACS</w:t>
            </w:r>
            <w:r w:rsidRPr="00DA3269">
              <w:rPr>
                <w:color w:val="000000"/>
                <w:sz w:val="26"/>
                <w:szCs w:val="26"/>
              </w:rPr>
              <w:t>+</w:t>
            </w:r>
          </w:p>
        </w:tc>
      </w:tr>
      <w:tr w:rsidR="008839A8" w:rsidRPr="00DA3269" w14:paraId="7C7E7B18" w14:textId="77777777" w:rsidTr="00A06219">
        <w:trPr>
          <w:cantSplit/>
          <w:trHeight w:val="3000"/>
        </w:trPr>
        <w:tc>
          <w:tcPr>
            <w:tcW w:w="942" w:type="dxa"/>
            <w:noWrap/>
          </w:tcPr>
          <w:p w14:paraId="65E90AFB" w14:textId="77777777" w:rsidR="008839A8" w:rsidRPr="00DA3269" w:rsidRDefault="008839A8" w:rsidP="00715D8E">
            <w:pPr>
              <w:pStyle w:val="afffa"/>
              <w:widowControl w:val="0"/>
              <w:numPr>
                <w:ilvl w:val="0"/>
                <w:numId w:val="20"/>
              </w:numPr>
              <w:spacing w:after="0" w:line="240" w:lineRule="auto"/>
              <w:ind w:left="0" w:firstLine="0"/>
              <w:jc w:val="center"/>
              <w:rPr>
                <w:rFonts w:ascii="Times New Roman" w:hAnsi="Times New Roman"/>
                <w:sz w:val="26"/>
                <w:szCs w:val="26"/>
              </w:rPr>
            </w:pPr>
          </w:p>
        </w:tc>
        <w:tc>
          <w:tcPr>
            <w:tcW w:w="9259" w:type="dxa"/>
            <w:hideMark/>
          </w:tcPr>
          <w:p w14:paraId="38571B0C" w14:textId="77777777" w:rsidR="008839A8" w:rsidRPr="00DA3269" w:rsidRDefault="008839A8" w:rsidP="008839A8">
            <w:pPr>
              <w:rPr>
                <w:color w:val="000000"/>
                <w:sz w:val="26"/>
                <w:szCs w:val="26"/>
              </w:rPr>
            </w:pPr>
            <w:r w:rsidRPr="00DA3269">
              <w:rPr>
                <w:color w:val="000000"/>
                <w:sz w:val="26"/>
                <w:szCs w:val="26"/>
              </w:rPr>
              <w:t>Поддержка функций управления:</w:t>
            </w:r>
          </w:p>
          <w:p w14:paraId="00B5695D" w14:textId="77777777" w:rsidR="008839A8" w:rsidRPr="00DA3269" w:rsidRDefault="008839A8" w:rsidP="00715D8E">
            <w:pPr>
              <w:pStyle w:val="afffa"/>
              <w:numPr>
                <w:ilvl w:val="0"/>
                <w:numId w:val="21"/>
              </w:numPr>
              <w:jc w:val="both"/>
              <w:rPr>
                <w:rFonts w:ascii="Times New Roman" w:hAnsi="Times New Roman"/>
                <w:color w:val="000000"/>
                <w:sz w:val="26"/>
                <w:szCs w:val="26"/>
              </w:rPr>
            </w:pPr>
            <w:r w:rsidRPr="00DA3269">
              <w:rPr>
                <w:rFonts w:ascii="Times New Roman" w:hAnsi="Times New Roman"/>
                <w:color w:val="000000"/>
                <w:sz w:val="26"/>
                <w:szCs w:val="26"/>
              </w:rPr>
              <w:t>Возможность отката конфигурации</w:t>
            </w:r>
          </w:p>
          <w:p w14:paraId="4A97CBA2" w14:textId="77777777" w:rsidR="008839A8" w:rsidRPr="00DA3269" w:rsidRDefault="008839A8" w:rsidP="00715D8E">
            <w:pPr>
              <w:pStyle w:val="afffa"/>
              <w:numPr>
                <w:ilvl w:val="0"/>
                <w:numId w:val="21"/>
              </w:numPr>
              <w:jc w:val="both"/>
              <w:rPr>
                <w:rFonts w:ascii="Times New Roman" w:hAnsi="Times New Roman"/>
                <w:color w:val="000000"/>
                <w:sz w:val="26"/>
                <w:szCs w:val="26"/>
              </w:rPr>
            </w:pPr>
            <w:r w:rsidRPr="00DA3269">
              <w:rPr>
                <w:rFonts w:ascii="Times New Roman" w:hAnsi="Times New Roman"/>
                <w:color w:val="000000"/>
                <w:sz w:val="26"/>
                <w:szCs w:val="26"/>
              </w:rPr>
              <w:t>Клиент FTP, SFTP и TFTP</w:t>
            </w:r>
          </w:p>
          <w:p w14:paraId="3C6BDE32" w14:textId="51467055" w:rsidR="008839A8" w:rsidRPr="00DA3269" w:rsidRDefault="008839A8" w:rsidP="00715D8E">
            <w:pPr>
              <w:pStyle w:val="afffa"/>
              <w:numPr>
                <w:ilvl w:val="0"/>
                <w:numId w:val="21"/>
              </w:numPr>
              <w:jc w:val="both"/>
              <w:rPr>
                <w:rFonts w:ascii="Times New Roman" w:hAnsi="Times New Roman"/>
                <w:color w:val="000000"/>
                <w:sz w:val="26"/>
                <w:szCs w:val="26"/>
              </w:rPr>
            </w:pPr>
            <w:r w:rsidRPr="00DA3269">
              <w:rPr>
                <w:rFonts w:ascii="Times New Roman" w:hAnsi="Times New Roman"/>
                <w:color w:val="000000"/>
                <w:sz w:val="26"/>
                <w:szCs w:val="26"/>
              </w:rPr>
              <w:t xml:space="preserve">Поддержка </w:t>
            </w:r>
            <w:r w:rsidR="00F46E48" w:rsidRPr="00DA3269">
              <w:rPr>
                <w:rFonts w:ascii="Times New Roman" w:hAnsi="Times New Roman"/>
                <w:color w:val="000000"/>
                <w:sz w:val="26"/>
                <w:szCs w:val="26"/>
              </w:rPr>
              <w:t xml:space="preserve">протокола </w:t>
            </w:r>
            <w:r w:rsidRPr="00DA3269">
              <w:rPr>
                <w:rFonts w:ascii="Times New Roman" w:hAnsi="Times New Roman"/>
                <w:color w:val="000000"/>
                <w:sz w:val="26"/>
                <w:szCs w:val="26"/>
              </w:rPr>
              <w:t>NTP</w:t>
            </w:r>
          </w:p>
          <w:p w14:paraId="1137E907" w14:textId="77777777" w:rsidR="008839A8" w:rsidRPr="00DA3269" w:rsidRDefault="008839A8" w:rsidP="00715D8E">
            <w:pPr>
              <w:pStyle w:val="afffa"/>
              <w:numPr>
                <w:ilvl w:val="0"/>
                <w:numId w:val="21"/>
              </w:numPr>
              <w:jc w:val="both"/>
              <w:rPr>
                <w:rFonts w:ascii="Times New Roman" w:hAnsi="Times New Roman"/>
                <w:color w:val="000000"/>
                <w:sz w:val="26"/>
                <w:szCs w:val="26"/>
              </w:rPr>
            </w:pPr>
            <w:r w:rsidRPr="00DA3269">
              <w:rPr>
                <w:rFonts w:ascii="Times New Roman" w:hAnsi="Times New Roman"/>
                <w:color w:val="000000"/>
                <w:sz w:val="26"/>
                <w:szCs w:val="26"/>
              </w:rPr>
              <w:t>Клиент SCP</w:t>
            </w:r>
          </w:p>
          <w:p w14:paraId="28F36240" w14:textId="77777777" w:rsidR="008839A8" w:rsidRPr="00DA3269" w:rsidRDefault="008839A8" w:rsidP="00715D8E">
            <w:pPr>
              <w:pStyle w:val="afffa"/>
              <w:numPr>
                <w:ilvl w:val="0"/>
                <w:numId w:val="21"/>
              </w:numPr>
              <w:jc w:val="both"/>
              <w:rPr>
                <w:rFonts w:ascii="Times New Roman" w:hAnsi="Times New Roman"/>
                <w:color w:val="000000"/>
                <w:sz w:val="26"/>
                <w:szCs w:val="26"/>
              </w:rPr>
            </w:pPr>
            <w:r w:rsidRPr="00DA3269">
              <w:rPr>
                <w:rFonts w:ascii="Times New Roman" w:hAnsi="Times New Roman"/>
                <w:color w:val="000000"/>
                <w:sz w:val="26"/>
                <w:szCs w:val="26"/>
              </w:rPr>
              <w:t>Виртуальный терминал (vty)</w:t>
            </w:r>
          </w:p>
          <w:p w14:paraId="1C0CE747" w14:textId="77777777" w:rsidR="008839A8" w:rsidRPr="00DA3269" w:rsidRDefault="008839A8" w:rsidP="00715D8E">
            <w:pPr>
              <w:pStyle w:val="afffa"/>
              <w:numPr>
                <w:ilvl w:val="0"/>
                <w:numId w:val="21"/>
              </w:numPr>
              <w:jc w:val="both"/>
              <w:rPr>
                <w:rFonts w:ascii="Times New Roman" w:hAnsi="Times New Roman"/>
                <w:color w:val="000000"/>
                <w:sz w:val="26"/>
                <w:szCs w:val="26"/>
              </w:rPr>
            </w:pPr>
            <w:r w:rsidRPr="00DA3269">
              <w:rPr>
                <w:rFonts w:ascii="Times New Roman" w:hAnsi="Times New Roman"/>
                <w:color w:val="000000"/>
                <w:sz w:val="26"/>
                <w:szCs w:val="26"/>
              </w:rPr>
              <w:t>Поддеркжа XML (Netconf)</w:t>
            </w:r>
          </w:p>
          <w:p w14:paraId="361140D9" w14:textId="77777777" w:rsidR="008839A8" w:rsidRPr="00DA3269" w:rsidRDefault="008839A8" w:rsidP="00715D8E">
            <w:pPr>
              <w:pStyle w:val="afffa"/>
              <w:numPr>
                <w:ilvl w:val="0"/>
                <w:numId w:val="21"/>
              </w:numPr>
              <w:jc w:val="both"/>
              <w:rPr>
                <w:rFonts w:ascii="Times New Roman" w:hAnsi="Times New Roman"/>
                <w:color w:val="000000"/>
                <w:sz w:val="26"/>
                <w:szCs w:val="26"/>
              </w:rPr>
            </w:pPr>
            <w:r w:rsidRPr="00DA3269">
              <w:rPr>
                <w:rFonts w:ascii="Times New Roman" w:hAnsi="Times New Roman"/>
                <w:color w:val="000000"/>
                <w:sz w:val="26"/>
                <w:szCs w:val="26"/>
              </w:rPr>
              <w:t>SSH v2 (клиент и сервер)</w:t>
            </w:r>
          </w:p>
          <w:p w14:paraId="4EF18532" w14:textId="77777777" w:rsidR="008839A8" w:rsidRPr="00DA3269" w:rsidRDefault="008839A8" w:rsidP="00715D8E">
            <w:pPr>
              <w:pStyle w:val="afffa"/>
              <w:numPr>
                <w:ilvl w:val="0"/>
                <w:numId w:val="21"/>
              </w:numPr>
              <w:jc w:val="both"/>
              <w:rPr>
                <w:rFonts w:ascii="Times New Roman" w:hAnsi="Times New Roman"/>
                <w:color w:val="000000"/>
                <w:sz w:val="26"/>
                <w:szCs w:val="26"/>
              </w:rPr>
            </w:pPr>
            <w:r w:rsidRPr="00DA3269">
              <w:rPr>
                <w:rFonts w:ascii="Times New Roman" w:hAnsi="Times New Roman"/>
                <w:color w:val="000000"/>
                <w:sz w:val="26"/>
                <w:szCs w:val="26"/>
              </w:rPr>
              <w:t>Telnet (клиент и сервер)</w:t>
            </w:r>
          </w:p>
          <w:p w14:paraId="228FAA21" w14:textId="77777777" w:rsidR="008839A8" w:rsidRPr="00DA3269" w:rsidRDefault="008839A8" w:rsidP="00715D8E">
            <w:pPr>
              <w:pStyle w:val="afffa"/>
              <w:numPr>
                <w:ilvl w:val="0"/>
                <w:numId w:val="21"/>
              </w:numPr>
              <w:jc w:val="both"/>
              <w:rPr>
                <w:rFonts w:ascii="Times New Roman" w:hAnsi="Times New Roman"/>
                <w:color w:val="000000"/>
                <w:sz w:val="26"/>
                <w:szCs w:val="26"/>
              </w:rPr>
            </w:pPr>
            <w:r w:rsidRPr="00DA3269">
              <w:rPr>
                <w:rFonts w:ascii="Times New Roman" w:hAnsi="Times New Roman"/>
                <w:color w:val="000000"/>
                <w:sz w:val="26"/>
                <w:szCs w:val="26"/>
              </w:rPr>
              <w:t>Порты управления: USB, 100/1000 Ethernet, RS-232</w:t>
            </w:r>
          </w:p>
        </w:tc>
      </w:tr>
      <w:tr w:rsidR="008839A8" w:rsidRPr="00DA3269" w14:paraId="40A94E0D" w14:textId="77777777" w:rsidTr="00A06219">
        <w:trPr>
          <w:cantSplit/>
          <w:trHeight w:val="300"/>
        </w:trPr>
        <w:tc>
          <w:tcPr>
            <w:tcW w:w="942" w:type="dxa"/>
            <w:noWrap/>
          </w:tcPr>
          <w:p w14:paraId="1B453006" w14:textId="77777777" w:rsidR="008839A8" w:rsidRPr="00DA3269" w:rsidRDefault="008839A8" w:rsidP="00715D8E">
            <w:pPr>
              <w:pStyle w:val="afffa"/>
              <w:widowControl w:val="0"/>
              <w:numPr>
                <w:ilvl w:val="0"/>
                <w:numId w:val="20"/>
              </w:numPr>
              <w:spacing w:after="0" w:line="240" w:lineRule="auto"/>
              <w:ind w:left="0" w:firstLine="0"/>
              <w:jc w:val="center"/>
              <w:rPr>
                <w:rFonts w:ascii="Times New Roman" w:hAnsi="Times New Roman"/>
                <w:sz w:val="26"/>
                <w:szCs w:val="26"/>
              </w:rPr>
            </w:pPr>
          </w:p>
        </w:tc>
        <w:tc>
          <w:tcPr>
            <w:tcW w:w="9259" w:type="dxa"/>
            <w:noWrap/>
            <w:hideMark/>
          </w:tcPr>
          <w:p w14:paraId="485003A9" w14:textId="77777777" w:rsidR="008839A8" w:rsidRPr="00DA3269" w:rsidRDefault="008839A8">
            <w:pPr>
              <w:jc w:val="both"/>
              <w:rPr>
                <w:color w:val="000000"/>
                <w:sz w:val="26"/>
                <w:szCs w:val="26"/>
              </w:rPr>
            </w:pPr>
            <w:r w:rsidRPr="00DA3269">
              <w:rPr>
                <w:color w:val="000000"/>
                <w:sz w:val="26"/>
                <w:szCs w:val="26"/>
              </w:rPr>
              <w:t>Поддержка QoS: CoS, DSCP, ECN, WRED</w:t>
            </w:r>
          </w:p>
        </w:tc>
      </w:tr>
      <w:tr w:rsidR="00A06219" w:rsidRPr="00DA3269" w14:paraId="144B7B56" w14:textId="77777777" w:rsidTr="00A06219">
        <w:trPr>
          <w:cantSplit/>
          <w:trHeight w:val="300"/>
        </w:trPr>
        <w:tc>
          <w:tcPr>
            <w:tcW w:w="942" w:type="dxa"/>
            <w:noWrap/>
          </w:tcPr>
          <w:p w14:paraId="3A241287" w14:textId="77777777" w:rsidR="00A06219" w:rsidRPr="00DA3269" w:rsidRDefault="00A06219" w:rsidP="00715D8E">
            <w:pPr>
              <w:pStyle w:val="afffa"/>
              <w:widowControl w:val="0"/>
              <w:numPr>
                <w:ilvl w:val="0"/>
                <w:numId w:val="20"/>
              </w:numPr>
              <w:spacing w:after="0" w:line="240" w:lineRule="auto"/>
              <w:ind w:left="0" w:firstLine="0"/>
              <w:jc w:val="center"/>
              <w:rPr>
                <w:rFonts w:ascii="Times New Roman" w:hAnsi="Times New Roman"/>
                <w:sz w:val="26"/>
                <w:szCs w:val="26"/>
              </w:rPr>
            </w:pPr>
          </w:p>
        </w:tc>
        <w:tc>
          <w:tcPr>
            <w:tcW w:w="9259" w:type="dxa"/>
            <w:noWrap/>
          </w:tcPr>
          <w:p w14:paraId="14E79BAA" w14:textId="16503ABB" w:rsidR="00A06219" w:rsidRPr="00DA3269" w:rsidRDefault="00A06219" w:rsidP="00F46E48">
            <w:pPr>
              <w:jc w:val="both"/>
              <w:rPr>
                <w:color w:val="000000"/>
                <w:sz w:val="26"/>
                <w:szCs w:val="26"/>
              </w:rPr>
            </w:pPr>
            <w:r w:rsidRPr="00DA3269">
              <w:rPr>
                <w:color w:val="000000"/>
                <w:sz w:val="26"/>
                <w:szCs w:val="26"/>
              </w:rPr>
              <w:t xml:space="preserve">Устройство должно поддерживать работу с </w:t>
            </w:r>
            <w:r w:rsidR="003613EC" w:rsidRPr="00DA3269">
              <w:rPr>
                <w:color w:val="000000"/>
                <w:sz w:val="26"/>
                <w:szCs w:val="26"/>
              </w:rPr>
              <w:t xml:space="preserve">имеющимся у Заказчика </w:t>
            </w:r>
            <w:r w:rsidRPr="00DA3269">
              <w:rPr>
                <w:color w:val="000000"/>
                <w:sz w:val="26"/>
                <w:szCs w:val="26"/>
              </w:rPr>
              <w:t>контроллером Cisco APIC</w:t>
            </w:r>
          </w:p>
        </w:tc>
      </w:tr>
      <w:tr w:rsidR="008839A8" w:rsidRPr="00DA3269" w14:paraId="4295C657" w14:textId="77777777" w:rsidTr="00A06219">
        <w:trPr>
          <w:cantSplit/>
          <w:trHeight w:val="300"/>
        </w:trPr>
        <w:tc>
          <w:tcPr>
            <w:tcW w:w="942" w:type="dxa"/>
            <w:noWrap/>
          </w:tcPr>
          <w:p w14:paraId="2EC75D06" w14:textId="77777777" w:rsidR="008839A8" w:rsidRPr="00DA3269" w:rsidRDefault="008839A8" w:rsidP="00715D8E">
            <w:pPr>
              <w:pStyle w:val="afffa"/>
              <w:widowControl w:val="0"/>
              <w:numPr>
                <w:ilvl w:val="0"/>
                <w:numId w:val="20"/>
              </w:numPr>
              <w:spacing w:after="0" w:line="240" w:lineRule="auto"/>
              <w:ind w:left="0" w:firstLine="0"/>
              <w:jc w:val="center"/>
              <w:rPr>
                <w:rFonts w:ascii="Times New Roman" w:hAnsi="Times New Roman"/>
                <w:sz w:val="26"/>
                <w:szCs w:val="26"/>
              </w:rPr>
            </w:pPr>
          </w:p>
        </w:tc>
        <w:tc>
          <w:tcPr>
            <w:tcW w:w="9259" w:type="dxa"/>
            <w:noWrap/>
            <w:hideMark/>
          </w:tcPr>
          <w:p w14:paraId="31486D4C" w14:textId="77777777" w:rsidR="008839A8" w:rsidRPr="00DA3269" w:rsidRDefault="008839A8">
            <w:pPr>
              <w:jc w:val="both"/>
              <w:rPr>
                <w:color w:val="000000"/>
                <w:sz w:val="26"/>
                <w:szCs w:val="26"/>
              </w:rPr>
            </w:pPr>
            <w:r w:rsidRPr="00DA3269">
              <w:rPr>
                <w:color w:val="000000"/>
                <w:sz w:val="26"/>
                <w:szCs w:val="26"/>
              </w:rPr>
              <w:t xml:space="preserve">Коммутатор должен быть оснащен резервированными блоками питания мощностью </w:t>
            </w:r>
            <w:r w:rsidR="00121986" w:rsidRPr="00DA3269">
              <w:rPr>
                <w:color w:val="000000"/>
                <w:sz w:val="26"/>
                <w:szCs w:val="26"/>
              </w:rPr>
              <w:t xml:space="preserve">не менее </w:t>
            </w:r>
            <w:r w:rsidRPr="00DA3269">
              <w:rPr>
                <w:color w:val="000000"/>
                <w:sz w:val="26"/>
                <w:szCs w:val="26"/>
              </w:rPr>
              <w:t>650 Вт.</w:t>
            </w:r>
          </w:p>
        </w:tc>
      </w:tr>
      <w:tr w:rsidR="008839A8" w:rsidRPr="00DA3269" w14:paraId="1255E841" w14:textId="77777777" w:rsidTr="00A06219">
        <w:trPr>
          <w:cantSplit/>
          <w:trHeight w:val="300"/>
        </w:trPr>
        <w:tc>
          <w:tcPr>
            <w:tcW w:w="942" w:type="dxa"/>
            <w:noWrap/>
          </w:tcPr>
          <w:p w14:paraId="06E6C742" w14:textId="77777777" w:rsidR="008839A8" w:rsidRPr="00DA3269" w:rsidRDefault="008839A8" w:rsidP="00715D8E">
            <w:pPr>
              <w:pStyle w:val="afffa"/>
              <w:widowControl w:val="0"/>
              <w:numPr>
                <w:ilvl w:val="0"/>
                <w:numId w:val="20"/>
              </w:numPr>
              <w:spacing w:after="0" w:line="240" w:lineRule="auto"/>
              <w:ind w:left="0" w:firstLine="0"/>
              <w:jc w:val="center"/>
              <w:rPr>
                <w:rFonts w:ascii="Times New Roman" w:hAnsi="Times New Roman"/>
                <w:sz w:val="26"/>
                <w:szCs w:val="26"/>
              </w:rPr>
            </w:pPr>
          </w:p>
        </w:tc>
        <w:tc>
          <w:tcPr>
            <w:tcW w:w="9259" w:type="dxa"/>
            <w:noWrap/>
            <w:hideMark/>
          </w:tcPr>
          <w:p w14:paraId="5E76E5AC" w14:textId="77777777" w:rsidR="008839A8" w:rsidRPr="00DA3269" w:rsidRDefault="008839A8">
            <w:pPr>
              <w:jc w:val="both"/>
              <w:rPr>
                <w:color w:val="000000"/>
                <w:sz w:val="26"/>
                <w:szCs w:val="26"/>
              </w:rPr>
            </w:pPr>
            <w:r w:rsidRPr="00DA3269">
              <w:rPr>
                <w:color w:val="000000"/>
                <w:sz w:val="26"/>
                <w:szCs w:val="26"/>
              </w:rPr>
              <w:t>Максимально потребляемая мощность не более 540 Вт.</w:t>
            </w:r>
          </w:p>
        </w:tc>
      </w:tr>
      <w:tr w:rsidR="008839A8" w:rsidRPr="00DA3269" w14:paraId="1A040845" w14:textId="77777777" w:rsidTr="00A06219">
        <w:trPr>
          <w:cantSplit/>
          <w:trHeight w:val="300"/>
        </w:trPr>
        <w:tc>
          <w:tcPr>
            <w:tcW w:w="942" w:type="dxa"/>
            <w:noWrap/>
          </w:tcPr>
          <w:p w14:paraId="04BBC741" w14:textId="77777777" w:rsidR="008839A8" w:rsidRPr="00DA3269" w:rsidRDefault="008839A8" w:rsidP="00715D8E">
            <w:pPr>
              <w:pStyle w:val="afffa"/>
              <w:widowControl w:val="0"/>
              <w:numPr>
                <w:ilvl w:val="0"/>
                <w:numId w:val="20"/>
              </w:numPr>
              <w:spacing w:after="0" w:line="240" w:lineRule="auto"/>
              <w:ind w:left="0" w:firstLine="0"/>
              <w:jc w:val="center"/>
              <w:rPr>
                <w:rFonts w:ascii="Times New Roman" w:hAnsi="Times New Roman"/>
                <w:sz w:val="26"/>
                <w:szCs w:val="26"/>
              </w:rPr>
            </w:pPr>
          </w:p>
        </w:tc>
        <w:tc>
          <w:tcPr>
            <w:tcW w:w="9259" w:type="dxa"/>
            <w:noWrap/>
            <w:hideMark/>
          </w:tcPr>
          <w:p w14:paraId="32D7C096" w14:textId="77777777" w:rsidR="008839A8" w:rsidRPr="00DA3269" w:rsidRDefault="008839A8">
            <w:pPr>
              <w:jc w:val="both"/>
              <w:rPr>
                <w:color w:val="000000"/>
                <w:sz w:val="26"/>
                <w:szCs w:val="26"/>
              </w:rPr>
            </w:pPr>
            <w:r w:rsidRPr="00DA3269">
              <w:rPr>
                <w:color w:val="000000"/>
                <w:sz w:val="26"/>
                <w:szCs w:val="26"/>
              </w:rPr>
              <w:t>Коммутатор должен предусматривать монтаж в стандартную 19" стойку. Коммутатор должен занимать не более одной  монтажной единицы (1 rack unit).</w:t>
            </w:r>
          </w:p>
        </w:tc>
      </w:tr>
      <w:tr w:rsidR="008839A8" w:rsidRPr="00DA3269" w14:paraId="513052C2" w14:textId="77777777" w:rsidTr="00A06219">
        <w:trPr>
          <w:cantSplit/>
          <w:trHeight w:val="3600"/>
        </w:trPr>
        <w:tc>
          <w:tcPr>
            <w:tcW w:w="942" w:type="dxa"/>
            <w:noWrap/>
          </w:tcPr>
          <w:p w14:paraId="27BE0760" w14:textId="77777777" w:rsidR="008839A8" w:rsidRPr="00DA3269" w:rsidRDefault="008839A8" w:rsidP="00715D8E">
            <w:pPr>
              <w:pStyle w:val="afffa"/>
              <w:widowControl w:val="0"/>
              <w:numPr>
                <w:ilvl w:val="0"/>
                <w:numId w:val="20"/>
              </w:numPr>
              <w:spacing w:after="0" w:line="240" w:lineRule="auto"/>
              <w:ind w:left="0" w:firstLine="0"/>
              <w:jc w:val="center"/>
              <w:rPr>
                <w:rFonts w:ascii="Times New Roman" w:hAnsi="Times New Roman"/>
                <w:sz w:val="26"/>
                <w:szCs w:val="26"/>
              </w:rPr>
            </w:pPr>
          </w:p>
        </w:tc>
        <w:tc>
          <w:tcPr>
            <w:tcW w:w="9259" w:type="dxa"/>
            <w:hideMark/>
          </w:tcPr>
          <w:p w14:paraId="402DAC37" w14:textId="77777777" w:rsidR="008839A8" w:rsidRPr="00DA3269" w:rsidRDefault="008839A8" w:rsidP="008839A8">
            <w:pPr>
              <w:jc w:val="both"/>
              <w:rPr>
                <w:color w:val="000000"/>
                <w:sz w:val="26"/>
                <w:szCs w:val="26"/>
              </w:rPr>
            </w:pPr>
            <w:r w:rsidRPr="00DA3269">
              <w:rPr>
                <w:color w:val="000000"/>
                <w:sz w:val="26"/>
                <w:szCs w:val="26"/>
              </w:rPr>
              <w:t>Коммутатор должен поставляться в комплекте с расширенным сервисом технической поддержки. Сервисная поддержка должна включать:</w:t>
            </w:r>
          </w:p>
          <w:p w14:paraId="3334989E" w14:textId="77777777" w:rsidR="008839A8" w:rsidRPr="00DA3269" w:rsidRDefault="008839A8" w:rsidP="00715D8E">
            <w:pPr>
              <w:pStyle w:val="afffa"/>
              <w:numPr>
                <w:ilvl w:val="0"/>
                <w:numId w:val="21"/>
              </w:numPr>
              <w:jc w:val="both"/>
              <w:rPr>
                <w:rFonts w:ascii="Times New Roman" w:hAnsi="Times New Roman"/>
                <w:color w:val="000000"/>
                <w:sz w:val="26"/>
                <w:szCs w:val="26"/>
              </w:rPr>
            </w:pPr>
            <w:r w:rsidRPr="00DA3269">
              <w:rPr>
                <w:rFonts w:ascii="Times New Roman" w:hAnsi="Times New Roman"/>
                <w:color w:val="000000"/>
                <w:sz w:val="26"/>
                <w:szCs w:val="26"/>
              </w:rPr>
              <w:t>Авансовую замену неисправного оборудования с отгрузкой со склада производителя на следующий рабочий день после оформления соответствующей заявки. Замена должна производиться неограниченное количество раз в течение всего срока действия сервисной поддержки производителя;</w:t>
            </w:r>
          </w:p>
          <w:p w14:paraId="03CFA8B0" w14:textId="77777777" w:rsidR="008839A8" w:rsidRPr="00DA3269" w:rsidRDefault="008839A8" w:rsidP="00715D8E">
            <w:pPr>
              <w:pStyle w:val="afffa"/>
              <w:numPr>
                <w:ilvl w:val="0"/>
                <w:numId w:val="21"/>
              </w:numPr>
              <w:jc w:val="both"/>
              <w:rPr>
                <w:rFonts w:ascii="Times New Roman" w:hAnsi="Times New Roman"/>
                <w:color w:val="000000"/>
                <w:sz w:val="26"/>
                <w:szCs w:val="26"/>
              </w:rPr>
            </w:pPr>
            <w:r w:rsidRPr="00DA3269">
              <w:rPr>
                <w:rFonts w:ascii="Times New Roman" w:hAnsi="Times New Roman"/>
                <w:color w:val="000000"/>
                <w:sz w:val="26"/>
                <w:szCs w:val="26"/>
              </w:rPr>
              <w:t>Доступ к круглосуточному центру технической поддержки производителя. Техническая помощь должна быть доступна на русском языке. Должны поддерживаться различные способы обращений в службу тех. поддержки такие как телефон, электронная почта и заявка по интернету. Ответ на запрос должен составлять не более 4-х рабочих часов с момента обращения. Доступ к круглосуточному центру технической поддержки производителя должен быть открыт в течение всего срока действия сервисной поддержки производителя;</w:t>
            </w:r>
          </w:p>
          <w:p w14:paraId="50871FC2" w14:textId="77777777" w:rsidR="008839A8" w:rsidRPr="00DA3269" w:rsidRDefault="008839A8" w:rsidP="00715D8E">
            <w:pPr>
              <w:pStyle w:val="afffa"/>
              <w:numPr>
                <w:ilvl w:val="0"/>
                <w:numId w:val="21"/>
              </w:numPr>
              <w:jc w:val="both"/>
              <w:rPr>
                <w:rFonts w:ascii="Times New Roman" w:hAnsi="Times New Roman"/>
                <w:color w:val="000000"/>
                <w:sz w:val="26"/>
                <w:szCs w:val="26"/>
              </w:rPr>
            </w:pPr>
            <w:r w:rsidRPr="00DA3269">
              <w:rPr>
                <w:rFonts w:ascii="Times New Roman" w:hAnsi="Times New Roman"/>
                <w:color w:val="000000"/>
                <w:sz w:val="26"/>
                <w:szCs w:val="26"/>
              </w:rPr>
              <w:t>Круглосуточный доступ к обновлениям по безопасности, уязвимостям и исправлению выявленных ошибок, а так же расширению функциональности программного обеспечения, поставляемого вместе с оборудованием. Обновления должны быть доступны бесплатно в течение всего срока действия сервисной поддержки производителя;</w:t>
            </w:r>
          </w:p>
          <w:p w14:paraId="6ADA3BAD" w14:textId="77777777" w:rsidR="008839A8" w:rsidRPr="00DA3269" w:rsidRDefault="008839A8" w:rsidP="00715D8E">
            <w:pPr>
              <w:pStyle w:val="afffa"/>
              <w:numPr>
                <w:ilvl w:val="0"/>
                <w:numId w:val="21"/>
              </w:numPr>
              <w:jc w:val="both"/>
              <w:rPr>
                <w:rFonts w:ascii="Times New Roman" w:hAnsi="Times New Roman"/>
                <w:color w:val="000000"/>
                <w:sz w:val="26"/>
                <w:szCs w:val="26"/>
              </w:rPr>
            </w:pPr>
            <w:r w:rsidRPr="00DA3269">
              <w:rPr>
                <w:rFonts w:ascii="Times New Roman" w:hAnsi="Times New Roman"/>
                <w:color w:val="000000"/>
                <w:sz w:val="26"/>
                <w:szCs w:val="26"/>
              </w:rPr>
              <w:t>Круглосуточный доступ к технической документации производителя. Техническая документация должна бесплатно быть доступна в течение всего срока действия сервисной поддержки производителя</w:t>
            </w:r>
          </w:p>
        </w:tc>
      </w:tr>
    </w:tbl>
    <w:p w14:paraId="45E3C081" w14:textId="77777777" w:rsidR="00C17045" w:rsidRPr="00DA3269" w:rsidRDefault="00C17045" w:rsidP="00DD2228">
      <w:pPr>
        <w:widowControl w:val="0"/>
        <w:ind w:firstLine="426"/>
        <w:jc w:val="both"/>
        <w:rPr>
          <w:sz w:val="26"/>
          <w:szCs w:val="26"/>
        </w:rPr>
      </w:pPr>
    </w:p>
    <w:p w14:paraId="4D5D0182" w14:textId="77777777" w:rsidR="00C17045" w:rsidRPr="00DA3269" w:rsidRDefault="00C17045" w:rsidP="00DD2228">
      <w:pPr>
        <w:widowControl w:val="0"/>
        <w:ind w:firstLine="426"/>
        <w:jc w:val="both"/>
        <w:rPr>
          <w:sz w:val="26"/>
          <w:szCs w:val="26"/>
        </w:rPr>
      </w:pPr>
    </w:p>
    <w:p w14:paraId="040FC09B" w14:textId="77777777" w:rsidR="00121986" w:rsidRPr="00DA3269" w:rsidRDefault="00650141" w:rsidP="005721C0">
      <w:pPr>
        <w:pStyle w:val="afffa"/>
        <w:widowControl w:val="0"/>
        <w:ind w:left="1146"/>
        <w:jc w:val="both"/>
        <w:rPr>
          <w:rFonts w:ascii="Times New Roman" w:hAnsi="Times New Roman"/>
          <w:b/>
          <w:sz w:val="26"/>
          <w:szCs w:val="26"/>
        </w:rPr>
      </w:pPr>
      <w:r w:rsidRPr="00DA3269">
        <w:rPr>
          <w:rFonts w:ascii="Times New Roman" w:hAnsi="Times New Roman"/>
          <w:b/>
          <w:sz w:val="26"/>
          <w:szCs w:val="26"/>
        </w:rPr>
        <w:lastRenderedPageBreak/>
        <w:t xml:space="preserve">А.3. </w:t>
      </w:r>
      <w:r w:rsidR="00121986" w:rsidRPr="00DA3269">
        <w:rPr>
          <w:rFonts w:ascii="Times New Roman" w:hAnsi="Times New Roman"/>
          <w:b/>
          <w:sz w:val="26"/>
          <w:szCs w:val="26"/>
        </w:rPr>
        <w:t xml:space="preserve">Наименование устройства: Внешний модуль к Коммутатору Тип 2. Количество: </w:t>
      </w:r>
      <w:r w:rsidR="006A0CEA" w:rsidRPr="00DA3269">
        <w:rPr>
          <w:rFonts w:ascii="Times New Roman" w:hAnsi="Times New Roman"/>
          <w:b/>
          <w:sz w:val="26"/>
          <w:szCs w:val="26"/>
        </w:rPr>
        <w:t>8</w:t>
      </w:r>
      <w:r w:rsidR="00121986" w:rsidRPr="00DA3269">
        <w:rPr>
          <w:rFonts w:ascii="Times New Roman" w:hAnsi="Times New Roman"/>
          <w:b/>
          <w:sz w:val="26"/>
          <w:szCs w:val="26"/>
        </w:rPr>
        <w:t xml:space="preserve"> шт.</w:t>
      </w:r>
    </w:p>
    <w:tbl>
      <w:tblPr>
        <w:tblStyle w:val="af3"/>
        <w:tblW w:w="0" w:type="auto"/>
        <w:tblLook w:val="04A0" w:firstRow="1" w:lastRow="0" w:firstColumn="1" w:lastColumn="0" w:noHBand="0" w:noVBand="1"/>
      </w:tblPr>
      <w:tblGrid>
        <w:gridCol w:w="959"/>
        <w:gridCol w:w="9178"/>
      </w:tblGrid>
      <w:tr w:rsidR="00121986" w:rsidRPr="00DA3269" w14:paraId="3D70C558" w14:textId="77777777" w:rsidTr="00DD7424">
        <w:trPr>
          <w:cantSplit/>
          <w:tblHeader/>
        </w:trPr>
        <w:tc>
          <w:tcPr>
            <w:tcW w:w="959" w:type="dxa"/>
          </w:tcPr>
          <w:p w14:paraId="6B5CAEC2" w14:textId="77777777" w:rsidR="00121986" w:rsidRPr="00DA3269" w:rsidRDefault="00D93AB0" w:rsidP="00121986">
            <w:pPr>
              <w:widowControl w:val="0"/>
              <w:jc w:val="center"/>
              <w:rPr>
                <w:b/>
                <w:sz w:val="26"/>
                <w:szCs w:val="26"/>
              </w:rPr>
            </w:pPr>
            <w:r w:rsidRPr="00DA3269">
              <w:rPr>
                <w:b/>
                <w:sz w:val="26"/>
                <w:szCs w:val="26"/>
              </w:rPr>
              <w:t>№ п/п</w:t>
            </w:r>
          </w:p>
        </w:tc>
        <w:tc>
          <w:tcPr>
            <w:tcW w:w="9178" w:type="dxa"/>
          </w:tcPr>
          <w:p w14:paraId="5DA92802" w14:textId="77777777" w:rsidR="00121986" w:rsidRPr="00DA3269" w:rsidRDefault="00121986" w:rsidP="00121986">
            <w:pPr>
              <w:widowControl w:val="0"/>
              <w:jc w:val="center"/>
              <w:rPr>
                <w:b/>
                <w:sz w:val="26"/>
                <w:szCs w:val="26"/>
              </w:rPr>
            </w:pPr>
            <w:r w:rsidRPr="00DA3269">
              <w:rPr>
                <w:b/>
                <w:sz w:val="26"/>
                <w:szCs w:val="26"/>
              </w:rPr>
              <w:t>Технические характеристики</w:t>
            </w:r>
          </w:p>
        </w:tc>
      </w:tr>
      <w:tr w:rsidR="00121986" w:rsidRPr="00DA3269" w14:paraId="29E42A13" w14:textId="77777777" w:rsidTr="00DD7424">
        <w:trPr>
          <w:cantSplit/>
          <w:trHeight w:val="630"/>
        </w:trPr>
        <w:tc>
          <w:tcPr>
            <w:tcW w:w="959" w:type="dxa"/>
            <w:noWrap/>
          </w:tcPr>
          <w:p w14:paraId="2A4F9B09" w14:textId="77777777" w:rsidR="00121986" w:rsidRPr="00DA3269" w:rsidRDefault="00121986" w:rsidP="00715D8E">
            <w:pPr>
              <w:pStyle w:val="afffa"/>
              <w:widowControl w:val="0"/>
              <w:numPr>
                <w:ilvl w:val="0"/>
                <w:numId w:val="22"/>
              </w:numPr>
              <w:spacing w:after="0" w:line="240" w:lineRule="auto"/>
              <w:ind w:left="0" w:firstLine="0"/>
              <w:jc w:val="center"/>
              <w:rPr>
                <w:rFonts w:ascii="Times New Roman" w:hAnsi="Times New Roman"/>
                <w:sz w:val="26"/>
                <w:szCs w:val="26"/>
              </w:rPr>
            </w:pPr>
          </w:p>
        </w:tc>
        <w:tc>
          <w:tcPr>
            <w:tcW w:w="9178" w:type="dxa"/>
            <w:noWrap/>
            <w:hideMark/>
          </w:tcPr>
          <w:p w14:paraId="4AFB687C" w14:textId="77777777" w:rsidR="00121986" w:rsidRPr="00DA3269" w:rsidRDefault="00121986">
            <w:pPr>
              <w:jc w:val="both"/>
              <w:rPr>
                <w:color w:val="000000"/>
                <w:sz w:val="26"/>
                <w:szCs w:val="26"/>
              </w:rPr>
            </w:pPr>
            <w:r w:rsidRPr="00DA3269">
              <w:rPr>
                <w:color w:val="000000"/>
                <w:sz w:val="26"/>
                <w:szCs w:val="26"/>
              </w:rPr>
              <w:t>Внешний модуль должен выполнять роль линейной карты в составе родительского коммутатора и вместе они должны представлять из себя виртуальный модульный коммутатор,</w:t>
            </w:r>
          </w:p>
        </w:tc>
      </w:tr>
      <w:tr w:rsidR="00121986" w:rsidRPr="00DA3269" w14:paraId="4E2A9700" w14:textId="77777777" w:rsidTr="00DD7424">
        <w:trPr>
          <w:cantSplit/>
          <w:trHeight w:val="630"/>
        </w:trPr>
        <w:tc>
          <w:tcPr>
            <w:tcW w:w="959" w:type="dxa"/>
            <w:noWrap/>
          </w:tcPr>
          <w:p w14:paraId="312EEA41" w14:textId="77777777" w:rsidR="00121986" w:rsidRPr="00DA3269" w:rsidRDefault="00121986" w:rsidP="00715D8E">
            <w:pPr>
              <w:pStyle w:val="afffa"/>
              <w:widowControl w:val="0"/>
              <w:numPr>
                <w:ilvl w:val="0"/>
                <w:numId w:val="22"/>
              </w:numPr>
              <w:spacing w:after="0" w:line="240" w:lineRule="auto"/>
              <w:ind w:left="0" w:firstLine="0"/>
              <w:jc w:val="center"/>
              <w:rPr>
                <w:rFonts w:ascii="Times New Roman" w:hAnsi="Times New Roman"/>
                <w:sz w:val="26"/>
                <w:szCs w:val="26"/>
              </w:rPr>
            </w:pPr>
          </w:p>
        </w:tc>
        <w:tc>
          <w:tcPr>
            <w:tcW w:w="9178" w:type="dxa"/>
            <w:noWrap/>
            <w:hideMark/>
          </w:tcPr>
          <w:p w14:paraId="6FDD80CC" w14:textId="77777777" w:rsidR="00121986" w:rsidRPr="00DA3269" w:rsidRDefault="00121986">
            <w:pPr>
              <w:jc w:val="both"/>
              <w:rPr>
                <w:color w:val="000000"/>
                <w:sz w:val="26"/>
                <w:szCs w:val="26"/>
              </w:rPr>
            </w:pPr>
            <w:r w:rsidRPr="00DA3269">
              <w:rPr>
                <w:color w:val="000000"/>
                <w:sz w:val="26"/>
                <w:szCs w:val="26"/>
              </w:rPr>
              <w:t>Должен обеспечивать подключение к родительскому коммутатору через 4 порта со скоростью 10 Гбит/с, с возможностью подключения одним, двумя или четырьмя портами.</w:t>
            </w:r>
          </w:p>
          <w:p w14:paraId="1FA3135D" w14:textId="77777777" w:rsidR="00FA5C97" w:rsidRPr="00DA3269" w:rsidRDefault="00FA5C97">
            <w:pPr>
              <w:jc w:val="both"/>
              <w:rPr>
                <w:color w:val="000000"/>
                <w:sz w:val="26"/>
                <w:szCs w:val="26"/>
              </w:rPr>
            </w:pPr>
            <w:r w:rsidRPr="00DA3269">
              <w:rPr>
                <w:color w:val="000000"/>
                <w:sz w:val="26"/>
                <w:szCs w:val="26"/>
              </w:rPr>
              <w:t xml:space="preserve">В состав коммутатора должно входить не менее 8 трансиверов </w:t>
            </w:r>
            <w:r w:rsidRPr="00DA3269">
              <w:rPr>
                <w:color w:val="000000"/>
                <w:sz w:val="26"/>
                <w:szCs w:val="26"/>
                <w:lang w:val="en-US"/>
              </w:rPr>
              <w:t>SFP</w:t>
            </w:r>
            <w:r w:rsidRPr="00DA3269">
              <w:rPr>
                <w:color w:val="000000"/>
                <w:sz w:val="26"/>
                <w:szCs w:val="26"/>
              </w:rPr>
              <w:t xml:space="preserve">+, для организации связи с родительским коммутатором, способных обеспечить передачу трафика по оптическому волокну </w:t>
            </w:r>
            <w:r w:rsidRPr="00DA3269">
              <w:rPr>
                <w:color w:val="000000"/>
                <w:sz w:val="26"/>
                <w:szCs w:val="26"/>
                <w:lang w:val="en-US"/>
              </w:rPr>
              <w:t>OM</w:t>
            </w:r>
            <w:r w:rsidRPr="00DA3269">
              <w:rPr>
                <w:color w:val="000000"/>
                <w:sz w:val="26"/>
                <w:szCs w:val="26"/>
              </w:rPr>
              <w:t xml:space="preserve">3 и </w:t>
            </w:r>
            <w:r w:rsidRPr="00DA3269">
              <w:rPr>
                <w:color w:val="000000"/>
                <w:sz w:val="26"/>
                <w:szCs w:val="26"/>
                <w:lang w:val="en-US"/>
              </w:rPr>
              <w:t>OM</w:t>
            </w:r>
            <w:r w:rsidRPr="00DA3269">
              <w:rPr>
                <w:color w:val="000000"/>
                <w:sz w:val="26"/>
                <w:szCs w:val="26"/>
              </w:rPr>
              <w:t>4 на расстояние не менее 100 м со скоростью не менее 10 Гбит/с</w:t>
            </w:r>
          </w:p>
        </w:tc>
      </w:tr>
      <w:tr w:rsidR="00121986" w:rsidRPr="00DA3269" w14:paraId="62EC8961" w14:textId="77777777" w:rsidTr="00DD7424">
        <w:trPr>
          <w:cantSplit/>
          <w:trHeight w:val="315"/>
        </w:trPr>
        <w:tc>
          <w:tcPr>
            <w:tcW w:w="959" w:type="dxa"/>
            <w:noWrap/>
          </w:tcPr>
          <w:p w14:paraId="52EFA807" w14:textId="77777777" w:rsidR="00121986" w:rsidRPr="00DA3269" w:rsidRDefault="00121986" w:rsidP="00715D8E">
            <w:pPr>
              <w:pStyle w:val="afffa"/>
              <w:widowControl w:val="0"/>
              <w:numPr>
                <w:ilvl w:val="0"/>
                <w:numId w:val="22"/>
              </w:numPr>
              <w:spacing w:after="0" w:line="240" w:lineRule="auto"/>
              <w:ind w:left="0" w:firstLine="0"/>
              <w:jc w:val="center"/>
              <w:rPr>
                <w:rFonts w:ascii="Times New Roman" w:hAnsi="Times New Roman"/>
                <w:sz w:val="26"/>
                <w:szCs w:val="26"/>
              </w:rPr>
            </w:pPr>
          </w:p>
        </w:tc>
        <w:tc>
          <w:tcPr>
            <w:tcW w:w="9178" w:type="dxa"/>
            <w:noWrap/>
            <w:hideMark/>
          </w:tcPr>
          <w:p w14:paraId="4F0DE3E4" w14:textId="77777777" w:rsidR="00121986" w:rsidRPr="00DA3269" w:rsidRDefault="00121986">
            <w:pPr>
              <w:jc w:val="both"/>
              <w:rPr>
                <w:color w:val="000000"/>
                <w:sz w:val="26"/>
                <w:szCs w:val="26"/>
              </w:rPr>
            </w:pPr>
            <w:r w:rsidRPr="00DA3269">
              <w:rPr>
                <w:color w:val="000000"/>
                <w:sz w:val="26"/>
                <w:szCs w:val="26"/>
              </w:rPr>
              <w:t>Родительский коммутатор, вместе с подключенными внешними модулями должен иметь один конфигурационный файл</w:t>
            </w:r>
            <w:r w:rsidR="0079257F" w:rsidRPr="00DA3269">
              <w:rPr>
                <w:color w:val="000000"/>
                <w:sz w:val="26"/>
                <w:szCs w:val="26"/>
              </w:rPr>
              <w:t>.</w:t>
            </w:r>
          </w:p>
        </w:tc>
      </w:tr>
      <w:tr w:rsidR="00121986" w:rsidRPr="00DA3269" w14:paraId="52E7930C" w14:textId="77777777" w:rsidTr="00DD7424">
        <w:trPr>
          <w:cantSplit/>
          <w:trHeight w:val="315"/>
        </w:trPr>
        <w:tc>
          <w:tcPr>
            <w:tcW w:w="959" w:type="dxa"/>
            <w:noWrap/>
          </w:tcPr>
          <w:p w14:paraId="275F2921" w14:textId="77777777" w:rsidR="00121986" w:rsidRPr="00DA3269" w:rsidRDefault="00121986" w:rsidP="00715D8E">
            <w:pPr>
              <w:pStyle w:val="afffa"/>
              <w:widowControl w:val="0"/>
              <w:numPr>
                <w:ilvl w:val="0"/>
                <w:numId w:val="22"/>
              </w:numPr>
              <w:spacing w:after="0" w:line="240" w:lineRule="auto"/>
              <w:ind w:left="0" w:firstLine="0"/>
              <w:jc w:val="center"/>
              <w:rPr>
                <w:rFonts w:ascii="Times New Roman" w:hAnsi="Times New Roman"/>
                <w:sz w:val="26"/>
                <w:szCs w:val="26"/>
              </w:rPr>
            </w:pPr>
          </w:p>
        </w:tc>
        <w:tc>
          <w:tcPr>
            <w:tcW w:w="9178" w:type="dxa"/>
            <w:noWrap/>
            <w:hideMark/>
          </w:tcPr>
          <w:p w14:paraId="08B99721" w14:textId="77777777" w:rsidR="00121986" w:rsidRPr="00DA3269" w:rsidRDefault="00121986">
            <w:pPr>
              <w:jc w:val="both"/>
              <w:rPr>
                <w:color w:val="000000"/>
                <w:sz w:val="26"/>
                <w:szCs w:val="26"/>
              </w:rPr>
            </w:pPr>
            <w:r w:rsidRPr="00DA3269">
              <w:rPr>
                <w:color w:val="000000"/>
                <w:sz w:val="26"/>
                <w:szCs w:val="26"/>
              </w:rPr>
              <w:t>Настройка конфигурации модуля должна выполняться на родительском коммутаторе,</w:t>
            </w:r>
          </w:p>
        </w:tc>
      </w:tr>
      <w:tr w:rsidR="00121986" w:rsidRPr="00DA3269" w14:paraId="79126835" w14:textId="77777777" w:rsidTr="00DD7424">
        <w:trPr>
          <w:cantSplit/>
          <w:trHeight w:val="630"/>
        </w:trPr>
        <w:tc>
          <w:tcPr>
            <w:tcW w:w="959" w:type="dxa"/>
            <w:noWrap/>
          </w:tcPr>
          <w:p w14:paraId="190106D5" w14:textId="77777777" w:rsidR="00121986" w:rsidRPr="00DA3269" w:rsidRDefault="00121986" w:rsidP="00715D8E">
            <w:pPr>
              <w:pStyle w:val="afffa"/>
              <w:widowControl w:val="0"/>
              <w:numPr>
                <w:ilvl w:val="0"/>
                <w:numId w:val="22"/>
              </w:numPr>
              <w:spacing w:after="0" w:line="240" w:lineRule="auto"/>
              <w:ind w:left="0" w:firstLine="0"/>
              <w:jc w:val="center"/>
              <w:rPr>
                <w:rFonts w:ascii="Times New Roman" w:hAnsi="Times New Roman"/>
                <w:sz w:val="26"/>
                <w:szCs w:val="26"/>
              </w:rPr>
            </w:pPr>
          </w:p>
        </w:tc>
        <w:tc>
          <w:tcPr>
            <w:tcW w:w="9178" w:type="dxa"/>
            <w:noWrap/>
            <w:hideMark/>
          </w:tcPr>
          <w:p w14:paraId="576FDA31" w14:textId="77777777" w:rsidR="00121986" w:rsidRPr="00DA3269" w:rsidRDefault="00121986">
            <w:pPr>
              <w:jc w:val="both"/>
              <w:rPr>
                <w:color w:val="000000"/>
                <w:sz w:val="26"/>
                <w:szCs w:val="26"/>
              </w:rPr>
            </w:pPr>
            <w:r w:rsidRPr="00DA3269">
              <w:rPr>
                <w:color w:val="000000"/>
                <w:sz w:val="26"/>
                <w:szCs w:val="26"/>
              </w:rPr>
              <w:t>Должна обеспечиваться возможность настройки конфигур</w:t>
            </w:r>
            <w:r w:rsidR="00963C82" w:rsidRPr="00DA3269">
              <w:rPr>
                <w:color w:val="000000"/>
                <w:sz w:val="26"/>
                <w:szCs w:val="26"/>
              </w:rPr>
              <w:t>а</w:t>
            </w:r>
            <w:r w:rsidRPr="00DA3269">
              <w:rPr>
                <w:color w:val="000000"/>
                <w:sz w:val="26"/>
                <w:szCs w:val="26"/>
              </w:rPr>
              <w:t>ции внешнего модуля на родительском коммутаторе без подключения модуля к коммутатору,</w:t>
            </w:r>
          </w:p>
        </w:tc>
      </w:tr>
      <w:tr w:rsidR="00121986" w:rsidRPr="00DA3269" w14:paraId="2ABF4A0B" w14:textId="77777777" w:rsidTr="00DD7424">
        <w:trPr>
          <w:cantSplit/>
          <w:trHeight w:val="315"/>
        </w:trPr>
        <w:tc>
          <w:tcPr>
            <w:tcW w:w="959" w:type="dxa"/>
            <w:noWrap/>
          </w:tcPr>
          <w:p w14:paraId="5234B45C" w14:textId="77777777" w:rsidR="00121986" w:rsidRPr="00DA3269" w:rsidRDefault="00121986" w:rsidP="00715D8E">
            <w:pPr>
              <w:pStyle w:val="afffa"/>
              <w:widowControl w:val="0"/>
              <w:numPr>
                <w:ilvl w:val="0"/>
                <w:numId w:val="22"/>
              </w:numPr>
              <w:spacing w:after="0" w:line="240" w:lineRule="auto"/>
              <w:ind w:left="0" w:firstLine="0"/>
              <w:jc w:val="center"/>
              <w:rPr>
                <w:rFonts w:ascii="Times New Roman" w:hAnsi="Times New Roman"/>
                <w:sz w:val="26"/>
                <w:szCs w:val="26"/>
              </w:rPr>
            </w:pPr>
          </w:p>
        </w:tc>
        <w:tc>
          <w:tcPr>
            <w:tcW w:w="9178" w:type="dxa"/>
            <w:noWrap/>
            <w:hideMark/>
          </w:tcPr>
          <w:p w14:paraId="4AF8180B" w14:textId="77777777" w:rsidR="00121986" w:rsidRPr="00DA3269" w:rsidRDefault="00121986">
            <w:pPr>
              <w:jc w:val="both"/>
              <w:rPr>
                <w:color w:val="000000"/>
                <w:sz w:val="26"/>
                <w:szCs w:val="26"/>
              </w:rPr>
            </w:pPr>
            <w:r w:rsidRPr="00DA3269">
              <w:rPr>
                <w:color w:val="000000"/>
                <w:sz w:val="26"/>
                <w:szCs w:val="26"/>
              </w:rPr>
              <w:t>Обновление программного обеспечение модуля должно производиться через родительский коммутатор,</w:t>
            </w:r>
          </w:p>
        </w:tc>
      </w:tr>
      <w:tr w:rsidR="00121986" w:rsidRPr="00DA3269" w14:paraId="3E5AA40D" w14:textId="77777777" w:rsidTr="00DD7424">
        <w:trPr>
          <w:cantSplit/>
          <w:trHeight w:val="630"/>
        </w:trPr>
        <w:tc>
          <w:tcPr>
            <w:tcW w:w="959" w:type="dxa"/>
            <w:noWrap/>
          </w:tcPr>
          <w:p w14:paraId="07885EFE" w14:textId="77777777" w:rsidR="00121986" w:rsidRPr="00DA3269" w:rsidRDefault="00121986" w:rsidP="00715D8E">
            <w:pPr>
              <w:pStyle w:val="afffa"/>
              <w:widowControl w:val="0"/>
              <w:numPr>
                <w:ilvl w:val="0"/>
                <w:numId w:val="22"/>
              </w:numPr>
              <w:spacing w:after="0" w:line="240" w:lineRule="auto"/>
              <w:ind w:left="0" w:firstLine="0"/>
              <w:jc w:val="center"/>
              <w:rPr>
                <w:rFonts w:ascii="Times New Roman" w:hAnsi="Times New Roman"/>
                <w:sz w:val="26"/>
                <w:szCs w:val="26"/>
              </w:rPr>
            </w:pPr>
          </w:p>
        </w:tc>
        <w:tc>
          <w:tcPr>
            <w:tcW w:w="9178" w:type="dxa"/>
            <w:noWrap/>
            <w:hideMark/>
          </w:tcPr>
          <w:p w14:paraId="15B0E555" w14:textId="77777777" w:rsidR="00121986" w:rsidRPr="00DA3269" w:rsidRDefault="00121986">
            <w:pPr>
              <w:jc w:val="both"/>
              <w:rPr>
                <w:color w:val="000000"/>
                <w:sz w:val="26"/>
                <w:szCs w:val="26"/>
              </w:rPr>
            </w:pPr>
            <w:r w:rsidRPr="00DA3269">
              <w:rPr>
                <w:color w:val="000000"/>
                <w:sz w:val="26"/>
                <w:szCs w:val="26"/>
              </w:rPr>
              <w:t>Должен обеспечивать объединение нескольких физических портов 100/1000BASE-T в одну логическую группу. В одну группу могут входить до 8 портов.</w:t>
            </w:r>
          </w:p>
        </w:tc>
      </w:tr>
      <w:tr w:rsidR="00121986" w:rsidRPr="00DA3269" w14:paraId="14BDC1AE" w14:textId="77777777" w:rsidTr="00DD7424">
        <w:trPr>
          <w:cantSplit/>
          <w:trHeight w:val="315"/>
        </w:trPr>
        <w:tc>
          <w:tcPr>
            <w:tcW w:w="959" w:type="dxa"/>
            <w:noWrap/>
          </w:tcPr>
          <w:p w14:paraId="36546D13" w14:textId="77777777" w:rsidR="00121986" w:rsidRPr="00DA3269" w:rsidRDefault="00121986" w:rsidP="00715D8E">
            <w:pPr>
              <w:pStyle w:val="afffa"/>
              <w:widowControl w:val="0"/>
              <w:numPr>
                <w:ilvl w:val="0"/>
                <w:numId w:val="22"/>
              </w:numPr>
              <w:spacing w:after="0" w:line="240" w:lineRule="auto"/>
              <w:ind w:left="0" w:firstLine="0"/>
              <w:jc w:val="center"/>
              <w:rPr>
                <w:rFonts w:ascii="Times New Roman" w:hAnsi="Times New Roman"/>
                <w:sz w:val="26"/>
                <w:szCs w:val="26"/>
              </w:rPr>
            </w:pPr>
          </w:p>
        </w:tc>
        <w:tc>
          <w:tcPr>
            <w:tcW w:w="9178" w:type="dxa"/>
            <w:noWrap/>
            <w:hideMark/>
          </w:tcPr>
          <w:p w14:paraId="5FE95063" w14:textId="77777777" w:rsidR="00121986" w:rsidRPr="00DA3269" w:rsidRDefault="00121986">
            <w:pPr>
              <w:jc w:val="both"/>
              <w:rPr>
                <w:color w:val="000000"/>
                <w:sz w:val="26"/>
                <w:szCs w:val="26"/>
              </w:rPr>
            </w:pPr>
            <w:r w:rsidRPr="00DA3269">
              <w:rPr>
                <w:color w:val="000000"/>
                <w:sz w:val="26"/>
                <w:szCs w:val="26"/>
              </w:rPr>
              <w:t>Должен иметь не менее 48 портов Gigabit Ethernet 100/1000BASE-T с разъемами RJ-45</w:t>
            </w:r>
            <w:r w:rsidR="00DD7424" w:rsidRPr="00DA3269">
              <w:rPr>
                <w:color w:val="000000"/>
                <w:sz w:val="26"/>
                <w:szCs w:val="26"/>
              </w:rPr>
              <w:t>.</w:t>
            </w:r>
          </w:p>
        </w:tc>
      </w:tr>
      <w:tr w:rsidR="00121986" w:rsidRPr="00DA3269" w14:paraId="0CF8BFB2" w14:textId="77777777" w:rsidTr="00DD7424">
        <w:trPr>
          <w:cantSplit/>
          <w:trHeight w:val="945"/>
        </w:trPr>
        <w:tc>
          <w:tcPr>
            <w:tcW w:w="959" w:type="dxa"/>
            <w:noWrap/>
          </w:tcPr>
          <w:p w14:paraId="4EBBF046" w14:textId="77777777" w:rsidR="00121986" w:rsidRPr="00DA3269" w:rsidRDefault="00121986" w:rsidP="00715D8E">
            <w:pPr>
              <w:pStyle w:val="afffa"/>
              <w:widowControl w:val="0"/>
              <w:numPr>
                <w:ilvl w:val="0"/>
                <w:numId w:val="22"/>
              </w:numPr>
              <w:spacing w:after="0" w:line="240" w:lineRule="auto"/>
              <w:ind w:left="0" w:firstLine="0"/>
              <w:jc w:val="center"/>
              <w:rPr>
                <w:rFonts w:ascii="Times New Roman" w:hAnsi="Times New Roman"/>
                <w:sz w:val="26"/>
                <w:szCs w:val="26"/>
              </w:rPr>
            </w:pPr>
          </w:p>
        </w:tc>
        <w:tc>
          <w:tcPr>
            <w:tcW w:w="9178" w:type="dxa"/>
            <w:noWrap/>
            <w:hideMark/>
          </w:tcPr>
          <w:p w14:paraId="1AFD92E3" w14:textId="77777777" w:rsidR="00121986" w:rsidRPr="00DA3269" w:rsidRDefault="00121986" w:rsidP="00963C82">
            <w:pPr>
              <w:jc w:val="both"/>
              <w:rPr>
                <w:color w:val="000000"/>
                <w:sz w:val="26"/>
                <w:szCs w:val="26"/>
              </w:rPr>
            </w:pPr>
            <w:r w:rsidRPr="00DA3269">
              <w:rPr>
                <w:color w:val="000000"/>
                <w:sz w:val="26"/>
                <w:szCs w:val="26"/>
              </w:rPr>
              <w:t>Должен иметь не менее 4-х портов 10 Gigabit Ethernet 100/1000BASE-T предназначенных для подключения к родительскому коммутатору с разъемами для установки трансиверов типа SFP+. Должны поддерживаться трансиверы типа LR, SR и медные кабели типа CX1  длиной 1, 3 и 5 метров.</w:t>
            </w:r>
          </w:p>
        </w:tc>
      </w:tr>
      <w:tr w:rsidR="00121986" w:rsidRPr="00DA3269" w14:paraId="313EE73A" w14:textId="77777777" w:rsidTr="00DD7424">
        <w:trPr>
          <w:cantSplit/>
          <w:trHeight w:val="315"/>
        </w:trPr>
        <w:tc>
          <w:tcPr>
            <w:tcW w:w="959" w:type="dxa"/>
            <w:noWrap/>
          </w:tcPr>
          <w:p w14:paraId="3DDED01A" w14:textId="77777777" w:rsidR="00121986" w:rsidRPr="00DA3269" w:rsidRDefault="00121986" w:rsidP="00715D8E">
            <w:pPr>
              <w:pStyle w:val="afffa"/>
              <w:widowControl w:val="0"/>
              <w:numPr>
                <w:ilvl w:val="0"/>
                <w:numId w:val="22"/>
              </w:numPr>
              <w:spacing w:after="0" w:line="240" w:lineRule="auto"/>
              <w:ind w:left="0" w:firstLine="0"/>
              <w:jc w:val="center"/>
              <w:rPr>
                <w:rFonts w:ascii="Times New Roman" w:hAnsi="Times New Roman"/>
                <w:sz w:val="26"/>
                <w:szCs w:val="26"/>
              </w:rPr>
            </w:pPr>
          </w:p>
        </w:tc>
        <w:tc>
          <w:tcPr>
            <w:tcW w:w="9178" w:type="dxa"/>
            <w:noWrap/>
            <w:hideMark/>
          </w:tcPr>
          <w:p w14:paraId="27E25761" w14:textId="77777777" w:rsidR="00121986" w:rsidRPr="00DA3269" w:rsidRDefault="00121986">
            <w:pPr>
              <w:jc w:val="both"/>
              <w:rPr>
                <w:color w:val="000000"/>
                <w:sz w:val="26"/>
                <w:szCs w:val="26"/>
              </w:rPr>
            </w:pPr>
            <w:r w:rsidRPr="00DA3269">
              <w:rPr>
                <w:color w:val="000000"/>
                <w:sz w:val="26"/>
                <w:szCs w:val="26"/>
              </w:rPr>
              <w:t>Должен предусматривать монтаж в стандартную 19" стойку. Коммутатор должен занимать не более одной  монтажной единицы (1 rack unit).</w:t>
            </w:r>
          </w:p>
        </w:tc>
      </w:tr>
      <w:tr w:rsidR="00121986" w:rsidRPr="00DA3269" w14:paraId="6F784425" w14:textId="77777777" w:rsidTr="00DD7424">
        <w:trPr>
          <w:cantSplit/>
          <w:trHeight w:val="315"/>
        </w:trPr>
        <w:tc>
          <w:tcPr>
            <w:tcW w:w="959" w:type="dxa"/>
            <w:noWrap/>
          </w:tcPr>
          <w:p w14:paraId="55395E62" w14:textId="77777777" w:rsidR="00121986" w:rsidRPr="00DA3269" w:rsidRDefault="00121986" w:rsidP="00715D8E">
            <w:pPr>
              <w:pStyle w:val="afffa"/>
              <w:widowControl w:val="0"/>
              <w:numPr>
                <w:ilvl w:val="0"/>
                <w:numId w:val="22"/>
              </w:numPr>
              <w:spacing w:after="0" w:line="240" w:lineRule="auto"/>
              <w:ind w:left="0" w:firstLine="0"/>
              <w:jc w:val="center"/>
              <w:rPr>
                <w:rFonts w:ascii="Times New Roman" w:hAnsi="Times New Roman"/>
                <w:sz w:val="26"/>
                <w:szCs w:val="26"/>
              </w:rPr>
            </w:pPr>
          </w:p>
        </w:tc>
        <w:tc>
          <w:tcPr>
            <w:tcW w:w="9178" w:type="dxa"/>
            <w:noWrap/>
            <w:hideMark/>
          </w:tcPr>
          <w:p w14:paraId="14E6A5ED" w14:textId="77777777" w:rsidR="00121986" w:rsidRPr="00DA3269" w:rsidRDefault="00121986">
            <w:pPr>
              <w:jc w:val="both"/>
              <w:rPr>
                <w:color w:val="000000"/>
                <w:sz w:val="26"/>
                <w:szCs w:val="26"/>
              </w:rPr>
            </w:pPr>
            <w:r w:rsidRPr="00DA3269">
              <w:rPr>
                <w:color w:val="000000"/>
                <w:sz w:val="26"/>
                <w:szCs w:val="26"/>
              </w:rPr>
              <w:t>Модуль должен быть выполнен в виде отдельного устройства и иметь не менее двух блоков питания, и блок вентиляторов с горячей заменой.</w:t>
            </w:r>
          </w:p>
        </w:tc>
      </w:tr>
    </w:tbl>
    <w:p w14:paraId="73DB317B" w14:textId="77777777" w:rsidR="00C17045" w:rsidRPr="00DA3269" w:rsidRDefault="00C17045" w:rsidP="00DD2228">
      <w:pPr>
        <w:widowControl w:val="0"/>
        <w:ind w:firstLine="426"/>
        <w:jc w:val="both"/>
        <w:rPr>
          <w:sz w:val="26"/>
          <w:szCs w:val="26"/>
        </w:rPr>
      </w:pPr>
    </w:p>
    <w:p w14:paraId="3B062735" w14:textId="77777777" w:rsidR="00121986" w:rsidRPr="00DA3269" w:rsidRDefault="00121986" w:rsidP="00DD2228">
      <w:pPr>
        <w:widowControl w:val="0"/>
        <w:ind w:firstLine="426"/>
        <w:jc w:val="both"/>
        <w:rPr>
          <w:sz w:val="26"/>
          <w:szCs w:val="26"/>
        </w:rPr>
      </w:pPr>
    </w:p>
    <w:p w14:paraId="3C52A505" w14:textId="79A466A5" w:rsidR="004C32C8" w:rsidRPr="00DA3269" w:rsidRDefault="00507563" w:rsidP="004C32C8">
      <w:pPr>
        <w:pStyle w:val="afffa"/>
        <w:widowControl w:val="0"/>
        <w:ind w:left="1146"/>
        <w:jc w:val="both"/>
        <w:rPr>
          <w:rFonts w:ascii="Times New Roman" w:hAnsi="Times New Roman"/>
          <w:b/>
          <w:sz w:val="26"/>
          <w:szCs w:val="26"/>
        </w:rPr>
      </w:pPr>
      <w:r>
        <w:rPr>
          <w:rFonts w:ascii="Times New Roman" w:hAnsi="Times New Roman"/>
          <w:b/>
          <w:sz w:val="26"/>
          <w:szCs w:val="26"/>
        </w:rPr>
        <w:t>А.4</w:t>
      </w:r>
      <w:r w:rsidR="004C32C8" w:rsidRPr="00DA3269">
        <w:rPr>
          <w:rFonts w:ascii="Times New Roman" w:hAnsi="Times New Roman"/>
          <w:b/>
          <w:sz w:val="26"/>
          <w:szCs w:val="26"/>
        </w:rPr>
        <w:t xml:space="preserve">. Наименование устройства: Трансиверы для </w:t>
      </w:r>
      <w:r w:rsidR="00E213B9" w:rsidRPr="00DA3269">
        <w:rPr>
          <w:rFonts w:ascii="Times New Roman" w:hAnsi="Times New Roman"/>
          <w:b/>
          <w:sz w:val="26"/>
          <w:szCs w:val="26"/>
        </w:rPr>
        <w:t>К</w:t>
      </w:r>
      <w:r w:rsidR="004C32C8" w:rsidRPr="00DA3269">
        <w:rPr>
          <w:rFonts w:ascii="Times New Roman" w:hAnsi="Times New Roman"/>
          <w:b/>
          <w:sz w:val="26"/>
          <w:szCs w:val="26"/>
        </w:rPr>
        <w:t xml:space="preserve">оммутатора </w:t>
      </w:r>
      <w:r w:rsidR="00E213B9" w:rsidRPr="00DA3269">
        <w:rPr>
          <w:rFonts w:ascii="Times New Roman" w:hAnsi="Times New Roman"/>
          <w:b/>
          <w:sz w:val="26"/>
          <w:szCs w:val="26"/>
        </w:rPr>
        <w:t>Т</w:t>
      </w:r>
      <w:r w:rsidR="00D4530F">
        <w:rPr>
          <w:rFonts w:ascii="Times New Roman" w:hAnsi="Times New Roman"/>
          <w:b/>
          <w:sz w:val="26"/>
          <w:szCs w:val="26"/>
        </w:rPr>
        <w:t>ип 2</w:t>
      </w:r>
    </w:p>
    <w:tbl>
      <w:tblPr>
        <w:tblStyle w:val="af3"/>
        <w:tblW w:w="0" w:type="auto"/>
        <w:tblLook w:val="04A0" w:firstRow="1" w:lastRow="0" w:firstColumn="1" w:lastColumn="0" w:noHBand="0" w:noVBand="1"/>
      </w:tblPr>
      <w:tblGrid>
        <w:gridCol w:w="959"/>
        <w:gridCol w:w="9178"/>
      </w:tblGrid>
      <w:tr w:rsidR="004C32C8" w:rsidRPr="00DA3269" w14:paraId="51EE78A2" w14:textId="77777777" w:rsidTr="004C32C8">
        <w:trPr>
          <w:cantSplit/>
          <w:tblHeader/>
        </w:trPr>
        <w:tc>
          <w:tcPr>
            <w:tcW w:w="959" w:type="dxa"/>
          </w:tcPr>
          <w:p w14:paraId="49917FCA" w14:textId="77777777" w:rsidR="004C32C8" w:rsidRPr="00DA3269" w:rsidRDefault="004C32C8" w:rsidP="004C32C8">
            <w:pPr>
              <w:widowControl w:val="0"/>
              <w:jc w:val="center"/>
              <w:rPr>
                <w:b/>
                <w:sz w:val="26"/>
                <w:szCs w:val="26"/>
              </w:rPr>
            </w:pPr>
            <w:r w:rsidRPr="00DA3269">
              <w:rPr>
                <w:b/>
                <w:sz w:val="26"/>
                <w:szCs w:val="26"/>
              </w:rPr>
              <w:t>№ п/п</w:t>
            </w:r>
          </w:p>
        </w:tc>
        <w:tc>
          <w:tcPr>
            <w:tcW w:w="9178" w:type="dxa"/>
          </w:tcPr>
          <w:p w14:paraId="6DE05374" w14:textId="77777777" w:rsidR="004C32C8" w:rsidRPr="00DA3269" w:rsidRDefault="004C32C8" w:rsidP="004C32C8">
            <w:pPr>
              <w:widowControl w:val="0"/>
              <w:jc w:val="center"/>
              <w:rPr>
                <w:b/>
                <w:sz w:val="26"/>
                <w:szCs w:val="26"/>
              </w:rPr>
            </w:pPr>
            <w:r w:rsidRPr="00DA3269">
              <w:rPr>
                <w:b/>
                <w:sz w:val="26"/>
                <w:szCs w:val="26"/>
              </w:rPr>
              <w:t>Технические характеристики</w:t>
            </w:r>
          </w:p>
        </w:tc>
      </w:tr>
      <w:tr w:rsidR="004C32C8" w:rsidRPr="00DA3269" w14:paraId="3F30CD1A" w14:textId="77777777" w:rsidTr="004C32C8">
        <w:trPr>
          <w:cantSplit/>
          <w:trHeight w:val="315"/>
        </w:trPr>
        <w:tc>
          <w:tcPr>
            <w:tcW w:w="959" w:type="dxa"/>
            <w:noWrap/>
          </w:tcPr>
          <w:p w14:paraId="4496C37B" w14:textId="77777777" w:rsidR="004C32C8" w:rsidRPr="00DA3269" w:rsidRDefault="004C32C8" w:rsidP="004C32C8">
            <w:pPr>
              <w:pStyle w:val="afffa"/>
              <w:widowControl w:val="0"/>
              <w:numPr>
                <w:ilvl w:val="0"/>
                <w:numId w:val="24"/>
              </w:numPr>
              <w:spacing w:after="0" w:line="240" w:lineRule="auto"/>
              <w:jc w:val="center"/>
              <w:rPr>
                <w:rFonts w:ascii="Times New Roman" w:hAnsi="Times New Roman"/>
                <w:sz w:val="26"/>
                <w:szCs w:val="26"/>
              </w:rPr>
            </w:pPr>
          </w:p>
        </w:tc>
        <w:tc>
          <w:tcPr>
            <w:tcW w:w="9178" w:type="dxa"/>
            <w:hideMark/>
          </w:tcPr>
          <w:p w14:paraId="66D61D59" w14:textId="57422B33" w:rsidR="004C32C8" w:rsidRPr="00DA3269" w:rsidRDefault="00E213B9" w:rsidP="00E213B9">
            <w:pPr>
              <w:jc w:val="both"/>
              <w:rPr>
                <w:color w:val="000000"/>
                <w:sz w:val="26"/>
                <w:szCs w:val="26"/>
              </w:rPr>
            </w:pPr>
            <w:r w:rsidRPr="00DA3269">
              <w:rPr>
                <w:color w:val="000000"/>
                <w:sz w:val="26"/>
                <w:szCs w:val="26"/>
              </w:rPr>
              <w:t>Комплект поставки</w:t>
            </w:r>
            <w:r w:rsidR="004C32C8" w:rsidRPr="00DA3269">
              <w:rPr>
                <w:color w:val="000000"/>
                <w:sz w:val="26"/>
                <w:szCs w:val="26"/>
              </w:rPr>
              <w:t xml:space="preserve"> долж</w:t>
            </w:r>
            <w:r w:rsidRPr="00DA3269">
              <w:rPr>
                <w:color w:val="000000"/>
                <w:sz w:val="26"/>
                <w:szCs w:val="26"/>
              </w:rPr>
              <w:t>ен</w:t>
            </w:r>
            <w:r w:rsidR="004C32C8" w:rsidRPr="00DA3269">
              <w:rPr>
                <w:color w:val="000000"/>
                <w:sz w:val="26"/>
                <w:szCs w:val="26"/>
              </w:rPr>
              <w:t xml:space="preserve"> </w:t>
            </w:r>
            <w:r w:rsidRPr="00DA3269">
              <w:rPr>
                <w:color w:val="000000"/>
                <w:sz w:val="26"/>
                <w:szCs w:val="26"/>
              </w:rPr>
              <w:t>включать в себя</w:t>
            </w:r>
            <w:r w:rsidR="00507563">
              <w:rPr>
                <w:color w:val="000000"/>
                <w:sz w:val="26"/>
                <w:szCs w:val="26"/>
              </w:rPr>
              <w:t xml:space="preserve"> </w:t>
            </w:r>
            <w:r w:rsidR="004C32C8" w:rsidRPr="00DA3269">
              <w:rPr>
                <w:color w:val="000000"/>
                <w:sz w:val="26"/>
                <w:szCs w:val="26"/>
              </w:rPr>
              <w:t>8 трансиверов стандарта 10</w:t>
            </w:r>
            <w:r w:rsidR="004C32C8" w:rsidRPr="00DA3269">
              <w:rPr>
                <w:color w:val="000000"/>
                <w:sz w:val="26"/>
                <w:szCs w:val="26"/>
                <w:lang w:val="en-US"/>
              </w:rPr>
              <w:t>GBASE</w:t>
            </w:r>
            <w:r w:rsidR="004C32C8" w:rsidRPr="00DA3269">
              <w:rPr>
                <w:color w:val="000000"/>
                <w:sz w:val="26"/>
                <w:szCs w:val="26"/>
              </w:rPr>
              <w:t>-</w:t>
            </w:r>
            <w:r w:rsidR="004C32C8" w:rsidRPr="00DA3269">
              <w:rPr>
                <w:color w:val="000000"/>
                <w:sz w:val="26"/>
                <w:szCs w:val="26"/>
                <w:lang w:val="en-US"/>
              </w:rPr>
              <w:t>SR</w:t>
            </w:r>
            <w:r w:rsidR="004C32C8" w:rsidRPr="00DA3269">
              <w:rPr>
                <w:color w:val="000000"/>
                <w:sz w:val="26"/>
                <w:szCs w:val="26"/>
              </w:rPr>
              <w:t xml:space="preserve"> совсместимых с Коммута</w:t>
            </w:r>
            <w:r w:rsidR="003A3F86">
              <w:rPr>
                <w:color w:val="000000"/>
                <w:sz w:val="26"/>
                <w:szCs w:val="26"/>
              </w:rPr>
              <w:t>торам Тип 2</w:t>
            </w:r>
            <w:r w:rsidR="004C32C8" w:rsidRPr="00DA3269">
              <w:rPr>
                <w:color w:val="000000"/>
                <w:sz w:val="26"/>
                <w:szCs w:val="26"/>
              </w:rPr>
              <w:t>.</w:t>
            </w:r>
          </w:p>
        </w:tc>
      </w:tr>
      <w:tr w:rsidR="004C32C8" w:rsidRPr="00DA3269" w14:paraId="3F5A8F65" w14:textId="77777777" w:rsidTr="004C32C8">
        <w:trPr>
          <w:cantSplit/>
          <w:trHeight w:val="315"/>
        </w:trPr>
        <w:tc>
          <w:tcPr>
            <w:tcW w:w="959" w:type="dxa"/>
            <w:noWrap/>
          </w:tcPr>
          <w:p w14:paraId="4E393C41" w14:textId="77777777" w:rsidR="004C32C8" w:rsidRPr="00DA3269" w:rsidRDefault="004C32C8" w:rsidP="004C32C8">
            <w:pPr>
              <w:pStyle w:val="afffa"/>
              <w:widowControl w:val="0"/>
              <w:numPr>
                <w:ilvl w:val="0"/>
                <w:numId w:val="24"/>
              </w:numPr>
              <w:spacing w:after="0" w:line="240" w:lineRule="auto"/>
              <w:jc w:val="center"/>
              <w:rPr>
                <w:rFonts w:ascii="Times New Roman" w:hAnsi="Times New Roman"/>
                <w:sz w:val="26"/>
                <w:szCs w:val="26"/>
              </w:rPr>
            </w:pPr>
          </w:p>
        </w:tc>
        <w:tc>
          <w:tcPr>
            <w:tcW w:w="9178" w:type="dxa"/>
            <w:hideMark/>
          </w:tcPr>
          <w:p w14:paraId="04C97357" w14:textId="5396A37A" w:rsidR="004C32C8" w:rsidRPr="00DA3269" w:rsidRDefault="00E213B9" w:rsidP="004C32C8">
            <w:pPr>
              <w:jc w:val="both"/>
              <w:rPr>
                <w:color w:val="000000"/>
                <w:sz w:val="26"/>
                <w:szCs w:val="26"/>
              </w:rPr>
            </w:pPr>
            <w:r w:rsidRPr="00DA3269">
              <w:rPr>
                <w:color w:val="000000"/>
                <w:sz w:val="26"/>
                <w:szCs w:val="26"/>
              </w:rPr>
              <w:t xml:space="preserve">Комплект поставки должен включать в себя </w:t>
            </w:r>
            <w:r w:rsidR="00507563">
              <w:rPr>
                <w:color w:val="000000"/>
                <w:sz w:val="26"/>
                <w:szCs w:val="26"/>
              </w:rPr>
              <w:t>1</w:t>
            </w:r>
            <w:r w:rsidR="004C32C8" w:rsidRPr="00DA3269">
              <w:rPr>
                <w:color w:val="000000"/>
                <w:sz w:val="26"/>
                <w:szCs w:val="26"/>
              </w:rPr>
              <w:t xml:space="preserve"> трансивера стандарта </w:t>
            </w:r>
            <w:r w:rsidR="004C32C8" w:rsidRPr="00DA3269">
              <w:rPr>
                <w:sz w:val="26"/>
                <w:szCs w:val="26"/>
              </w:rPr>
              <w:t>1000</w:t>
            </w:r>
            <w:r w:rsidR="004C32C8" w:rsidRPr="00DA3269">
              <w:rPr>
                <w:sz w:val="26"/>
                <w:szCs w:val="26"/>
                <w:lang w:val="en-US"/>
              </w:rPr>
              <w:t>BASE</w:t>
            </w:r>
            <w:r w:rsidR="004C32C8" w:rsidRPr="00DA3269">
              <w:rPr>
                <w:sz w:val="26"/>
                <w:szCs w:val="26"/>
              </w:rPr>
              <w:t>-</w:t>
            </w:r>
            <w:r w:rsidR="004C32C8" w:rsidRPr="00DA3269">
              <w:rPr>
                <w:sz w:val="26"/>
                <w:szCs w:val="26"/>
                <w:lang w:val="en-US"/>
              </w:rPr>
              <w:t>SX</w:t>
            </w:r>
            <w:r w:rsidR="004C32C8" w:rsidRPr="00DA3269">
              <w:rPr>
                <w:sz w:val="26"/>
                <w:szCs w:val="26"/>
              </w:rPr>
              <w:t xml:space="preserve"> совместимых с К</w:t>
            </w:r>
            <w:r w:rsidR="003A3F86">
              <w:rPr>
                <w:sz w:val="26"/>
                <w:szCs w:val="26"/>
              </w:rPr>
              <w:t>оммутатором Тип 2</w:t>
            </w:r>
            <w:r w:rsidR="004C32C8" w:rsidRPr="00DA3269">
              <w:rPr>
                <w:sz w:val="26"/>
                <w:szCs w:val="26"/>
              </w:rPr>
              <w:t>.</w:t>
            </w:r>
          </w:p>
        </w:tc>
      </w:tr>
    </w:tbl>
    <w:p w14:paraId="2E604F98" w14:textId="77777777" w:rsidR="00121986" w:rsidRPr="00DA3269" w:rsidRDefault="00121986" w:rsidP="00DD2228">
      <w:pPr>
        <w:widowControl w:val="0"/>
        <w:ind w:firstLine="426"/>
        <w:jc w:val="both"/>
        <w:rPr>
          <w:sz w:val="26"/>
          <w:szCs w:val="26"/>
        </w:rPr>
      </w:pPr>
    </w:p>
    <w:p w14:paraId="679D37DA" w14:textId="77777777" w:rsidR="004C32C8" w:rsidRPr="00DA3269" w:rsidRDefault="004C32C8" w:rsidP="00DD2228">
      <w:pPr>
        <w:widowControl w:val="0"/>
        <w:ind w:firstLine="426"/>
        <w:jc w:val="both"/>
        <w:rPr>
          <w:sz w:val="26"/>
          <w:szCs w:val="26"/>
        </w:rPr>
      </w:pPr>
    </w:p>
    <w:p w14:paraId="3FDA41ED" w14:textId="251488E8" w:rsidR="00D93AB0" w:rsidRPr="00DA3269" w:rsidRDefault="00650141" w:rsidP="005721C0">
      <w:pPr>
        <w:pStyle w:val="afffa"/>
        <w:widowControl w:val="0"/>
        <w:ind w:left="1146"/>
        <w:jc w:val="both"/>
        <w:rPr>
          <w:rFonts w:ascii="Times New Roman" w:hAnsi="Times New Roman"/>
          <w:b/>
          <w:sz w:val="26"/>
          <w:szCs w:val="26"/>
        </w:rPr>
      </w:pPr>
      <w:r w:rsidRPr="00DA3269">
        <w:rPr>
          <w:rFonts w:ascii="Times New Roman" w:hAnsi="Times New Roman"/>
          <w:b/>
          <w:sz w:val="26"/>
          <w:szCs w:val="26"/>
        </w:rPr>
        <w:t>А.</w:t>
      </w:r>
      <w:r w:rsidR="00507563">
        <w:rPr>
          <w:rFonts w:ascii="Times New Roman" w:hAnsi="Times New Roman"/>
          <w:b/>
          <w:sz w:val="26"/>
          <w:szCs w:val="26"/>
        </w:rPr>
        <w:t>5</w:t>
      </w:r>
      <w:r w:rsidRPr="00DA3269">
        <w:rPr>
          <w:rFonts w:ascii="Times New Roman" w:hAnsi="Times New Roman"/>
          <w:b/>
          <w:sz w:val="26"/>
          <w:szCs w:val="26"/>
        </w:rPr>
        <w:t xml:space="preserve">. </w:t>
      </w:r>
      <w:r w:rsidR="00D93AB0" w:rsidRPr="00DA3269">
        <w:rPr>
          <w:rFonts w:ascii="Times New Roman" w:hAnsi="Times New Roman"/>
          <w:b/>
          <w:sz w:val="26"/>
          <w:szCs w:val="26"/>
        </w:rPr>
        <w:t>Наименование устройства: Межсетевой экран</w:t>
      </w:r>
      <w:r w:rsidR="001408AD" w:rsidRPr="00DA3269">
        <w:rPr>
          <w:rFonts w:ascii="Times New Roman" w:hAnsi="Times New Roman"/>
          <w:b/>
          <w:sz w:val="26"/>
          <w:szCs w:val="26"/>
        </w:rPr>
        <w:t xml:space="preserve"> Тип 1</w:t>
      </w:r>
      <w:r w:rsidR="00D93AB0" w:rsidRPr="00DA3269">
        <w:rPr>
          <w:rFonts w:ascii="Times New Roman" w:hAnsi="Times New Roman"/>
          <w:b/>
          <w:sz w:val="26"/>
          <w:szCs w:val="26"/>
        </w:rPr>
        <w:t>. Количество</w:t>
      </w:r>
      <w:r w:rsidR="001408AD" w:rsidRPr="00DA3269">
        <w:rPr>
          <w:rFonts w:ascii="Times New Roman" w:hAnsi="Times New Roman"/>
          <w:b/>
          <w:sz w:val="26"/>
          <w:szCs w:val="26"/>
        </w:rPr>
        <w:t>: 2</w:t>
      </w:r>
      <w:r w:rsidR="00D93AB0" w:rsidRPr="00DA3269">
        <w:rPr>
          <w:rFonts w:ascii="Times New Roman" w:hAnsi="Times New Roman"/>
          <w:b/>
          <w:sz w:val="26"/>
          <w:szCs w:val="26"/>
        </w:rPr>
        <w:t xml:space="preserve"> шт.</w:t>
      </w:r>
    </w:p>
    <w:tbl>
      <w:tblPr>
        <w:tblStyle w:val="af3"/>
        <w:tblW w:w="0" w:type="auto"/>
        <w:tblLook w:val="04A0" w:firstRow="1" w:lastRow="0" w:firstColumn="1" w:lastColumn="0" w:noHBand="0" w:noVBand="1"/>
      </w:tblPr>
      <w:tblGrid>
        <w:gridCol w:w="959"/>
        <w:gridCol w:w="9178"/>
      </w:tblGrid>
      <w:tr w:rsidR="008B19BB" w:rsidRPr="00DA3269" w14:paraId="0555C6D4" w14:textId="77777777" w:rsidTr="008B19BB">
        <w:trPr>
          <w:cantSplit/>
          <w:tblHeader/>
        </w:trPr>
        <w:tc>
          <w:tcPr>
            <w:tcW w:w="959" w:type="dxa"/>
          </w:tcPr>
          <w:p w14:paraId="331FF46B" w14:textId="77777777" w:rsidR="008B19BB" w:rsidRPr="00DA3269" w:rsidRDefault="008B19BB" w:rsidP="008B19BB">
            <w:pPr>
              <w:widowControl w:val="0"/>
              <w:jc w:val="center"/>
              <w:rPr>
                <w:b/>
                <w:sz w:val="26"/>
                <w:szCs w:val="26"/>
              </w:rPr>
            </w:pPr>
            <w:r w:rsidRPr="00DA3269">
              <w:rPr>
                <w:b/>
                <w:sz w:val="26"/>
                <w:szCs w:val="26"/>
              </w:rPr>
              <w:t>№ п/п</w:t>
            </w:r>
          </w:p>
        </w:tc>
        <w:tc>
          <w:tcPr>
            <w:tcW w:w="9178" w:type="dxa"/>
          </w:tcPr>
          <w:p w14:paraId="6BF0861C" w14:textId="77777777" w:rsidR="008B19BB" w:rsidRPr="00DA3269" w:rsidRDefault="008B19BB" w:rsidP="008B19BB">
            <w:pPr>
              <w:widowControl w:val="0"/>
              <w:jc w:val="center"/>
              <w:rPr>
                <w:b/>
                <w:sz w:val="26"/>
                <w:szCs w:val="26"/>
              </w:rPr>
            </w:pPr>
            <w:r w:rsidRPr="00DA3269">
              <w:rPr>
                <w:b/>
                <w:sz w:val="26"/>
                <w:szCs w:val="26"/>
              </w:rPr>
              <w:t>Технические характеристики</w:t>
            </w:r>
          </w:p>
        </w:tc>
      </w:tr>
      <w:tr w:rsidR="008B19BB" w:rsidRPr="00DA3269" w14:paraId="6F2B9C1C" w14:textId="77777777" w:rsidTr="008B19BB">
        <w:trPr>
          <w:cantSplit/>
          <w:trHeight w:val="315"/>
        </w:trPr>
        <w:tc>
          <w:tcPr>
            <w:tcW w:w="959" w:type="dxa"/>
            <w:noWrap/>
          </w:tcPr>
          <w:p w14:paraId="46B960CC" w14:textId="77777777" w:rsidR="008B19BB" w:rsidRPr="00DA3269" w:rsidRDefault="008B19BB" w:rsidP="00F60283">
            <w:pPr>
              <w:pStyle w:val="afffa"/>
              <w:widowControl w:val="0"/>
              <w:numPr>
                <w:ilvl w:val="0"/>
                <w:numId w:val="30"/>
              </w:numPr>
              <w:spacing w:after="0" w:line="240" w:lineRule="auto"/>
              <w:jc w:val="center"/>
              <w:rPr>
                <w:rFonts w:ascii="Times New Roman" w:hAnsi="Times New Roman"/>
                <w:sz w:val="26"/>
                <w:szCs w:val="26"/>
              </w:rPr>
            </w:pPr>
          </w:p>
        </w:tc>
        <w:tc>
          <w:tcPr>
            <w:tcW w:w="9178" w:type="dxa"/>
            <w:hideMark/>
          </w:tcPr>
          <w:p w14:paraId="50C34B46" w14:textId="77777777" w:rsidR="008B19BB" w:rsidRPr="00DA3269" w:rsidRDefault="008B19BB" w:rsidP="008B19BB">
            <w:pPr>
              <w:jc w:val="both"/>
              <w:rPr>
                <w:color w:val="000000"/>
                <w:sz w:val="26"/>
                <w:szCs w:val="26"/>
              </w:rPr>
            </w:pPr>
            <w:r w:rsidRPr="00DA3269">
              <w:rPr>
                <w:color w:val="000000"/>
                <w:sz w:val="26"/>
                <w:szCs w:val="26"/>
              </w:rPr>
              <w:t>Иметь не менее 12 встроенных интерфейсов GigаbitEthernet 10M/100M/1GBASE-T (RJ45).</w:t>
            </w:r>
          </w:p>
        </w:tc>
      </w:tr>
      <w:tr w:rsidR="008B19BB" w:rsidRPr="00DA3269" w14:paraId="278C82D7" w14:textId="77777777" w:rsidTr="008B19BB">
        <w:trPr>
          <w:cantSplit/>
          <w:trHeight w:val="315"/>
        </w:trPr>
        <w:tc>
          <w:tcPr>
            <w:tcW w:w="959" w:type="dxa"/>
            <w:noWrap/>
          </w:tcPr>
          <w:p w14:paraId="7710DCA6" w14:textId="77777777" w:rsidR="008B19BB" w:rsidRPr="00DA3269" w:rsidRDefault="008B19BB" w:rsidP="00F60283">
            <w:pPr>
              <w:pStyle w:val="afffa"/>
              <w:widowControl w:val="0"/>
              <w:numPr>
                <w:ilvl w:val="0"/>
                <w:numId w:val="30"/>
              </w:numPr>
              <w:spacing w:after="0" w:line="240" w:lineRule="auto"/>
              <w:jc w:val="center"/>
              <w:rPr>
                <w:rFonts w:ascii="Times New Roman" w:hAnsi="Times New Roman"/>
                <w:sz w:val="26"/>
                <w:szCs w:val="26"/>
              </w:rPr>
            </w:pPr>
          </w:p>
        </w:tc>
        <w:tc>
          <w:tcPr>
            <w:tcW w:w="9178" w:type="dxa"/>
            <w:hideMark/>
          </w:tcPr>
          <w:p w14:paraId="5CEDBD85" w14:textId="77777777" w:rsidR="008B19BB" w:rsidRPr="00DA3269" w:rsidRDefault="008B19BB" w:rsidP="008B19BB">
            <w:pPr>
              <w:jc w:val="both"/>
              <w:rPr>
                <w:color w:val="000000"/>
                <w:sz w:val="26"/>
                <w:szCs w:val="26"/>
              </w:rPr>
            </w:pPr>
            <w:r w:rsidRPr="00DA3269">
              <w:rPr>
                <w:color w:val="000000"/>
                <w:sz w:val="26"/>
                <w:szCs w:val="26"/>
              </w:rPr>
              <w:t>Иметь не менее 4 встроенных интерфейсов 10 GigabitEthernet (SFP+).</w:t>
            </w:r>
          </w:p>
        </w:tc>
      </w:tr>
      <w:tr w:rsidR="008B19BB" w:rsidRPr="00DA3269" w14:paraId="02A4A13D" w14:textId="77777777" w:rsidTr="008B19BB">
        <w:trPr>
          <w:cantSplit/>
          <w:trHeight w:val="315"/>
        </w:trPr>
        <w:tc>
          <w:tcPr>
            <w:tcW w:w="959" w:type="dxa"/>
            <w:noWrap/>
          </w:tcPr>
          <w:p w14:paraId="54843EAE" w14:textId="77777777" w:rsidR="008B19BB" w:rsidRPr="00DA3269" w:rsidRDefault="008B19BB" w:rsidP="00F60283">
            <w:pPr>
              <w:pStyle w:val="afffa"/>
              <w:widowControl w:val="0"/>
              <w:numPr>
                <w:ilvl w:val="0"/>
                <w:numId w:val="30"/>
              </w:numPr>
              <w:spacing w:after="0" w:line="240" w:lineRule="auto"/>
              <w:jc w:val="center"/>
              <w:rPr>
                <w:rFonts w:ascii="Times New Roman" w:hAnsi="Times New Roman"/>
                <w:sz w:val="26"/>
                <w:szCs w:val="26"/>
              </w:rPr>
            </w:pPr>
          </w:p>
        </w:tc>
        <w:tc>
          <w:tcPr>
            <w:tcW w:w="9178" w:type="dxa"/>
            <w:hideMark/>
          </w:tcPr>
          <w:p w14:paraId="70658B79" w14:textId="77777777" w:rsidR="008B19BB" w:rsidRPr="00DA3269" w:rsidRDefault="008B19BB" w:rsidP="008B19BB">
            <w:pPr>
              <w:jc w:val="both"/>
              <w:rPr>
                <w:color w:val="000000"/>
                <w:sz w:val="26"/>
                <w:szCs w:val="26"/>
              </w:rPr>
            </w:pPr>
            <w:r w:rsidRPr="00DA3269">
              <w:rPr>
                <w:color w:val="000000"/>
                <w:sz w:val="26"/>
                <w:szCs w:val="26"/>
              </w:rPr>
              <w:t>Поддерживать установку модуля расширения с не менее чем 8 интерфейсами 10 GigabitEthernet (SFP+).</w:t>
            </w:r>
          </w:p>
        </w:tc>
      </w:tr>
      <w:tr w:rsidR="001F657E" w:rsidRPr="00DA3269" w14:paraId="4563D09A" w14:textId="77777777" w:rsidTr="008B19BB">
        <w:trPr>
          <w:cantSplit/>
          <w:trHeight w:val="315"/>
        </w:trPr>
        <w:tc>
          <w:tcPr>
            <w:tcW w:w="959" w:type="dxa"/>
            <w:noWrap/>
          </w:tcPr>
          <w:p w14:paraId="00CA5371" w14:textId="77777777" w:rsidR="001F657E" w:rsidRPr="00DA3269" w:rsidRDefault="001F657E" w:rsidP="00F60283">
            <w:pPr>
              <w:pStyle w:val="afffa"/>
              <w:widowControl w:val="0"/>
              <w:numPr>
                <w:ilvl w:val="0"/>
                <w:numId w:val="30"/>
              </w:numPr>
              <w:spacing w:after="0" w:line="240" w:lineRule="auto"/>
              <w:jc w:val="center"/>
              <w:rPr>
                <w:rFonts w:ascii="Times New Roman" w:hAnsi="Times New Roman"/>
                <w:sz w:val="26"/>
                <w:szCs w:val="26"/>
              </w:rPr>
            </w:pPr>
          </w:p>
        </w:tc>
        <w:tc>
          <w:tcPr>
            <w:tcW w:w="9178" w:type="dxa"/>
          </w:tcPr>
          <w:p w14:paraId="6CEFC4F5" w14:textId="77777777" w:rsidR="001F657E" w:rsidRPr="00DA3269" w:rsidRDefault="001F657E" w:rsidP="008B19BB">
            <w:pPr>
              <w:jc w:val="both"/>
              <w:rPr>
                <w:color w:val="000000"/>
                <w:sz w:val="26"/>
                <w:szCs w:val="26"/>
              </w:rPr>
            </w:pPr>
            <w:r w:rsidRPr="00DA3269">
              <w:rPr>
                <w:color w:val="000000"/>
                <w:sz w:val="26"/>
                <w:szCs w:val="26"/>
              </w:rPr>
              <w:t>Должен поставляться с не менее чем 2 трансиверами стандарта 10</w:t>
            </w:r>
            <w:r w:rsidRPr="00DA3269">
              <w:rPr>
                <w:color w:val="000000"/>
                <w:sz w:val="26"/>
                <w:szCs w:val="26"/>
                <w:lang w:val="en-US"/>
              </w:rPr>
              <w:t>GBASE</w:t>
            </w:r>
            <w:r w:rsidRPr="00DA3269">
              <w:rPr>
                <w:color w:val="000000"/>
                <w:sz w:val="26"/>
                <w:szCs w:val="26"/>
              </w:rPr>
              <w:t>-</w:t>
            </w:r>
            <w:r w:rsidRPr="00DA3269">
              <w:rPr>
                <w:color w:val="000000"/>
                <w:sz w:val="26"/>
                <w:szCs w:val="26"/>
                <w:lang w:val="en-US"/>
              </w:rPr>
              <w:t>SR</w:t>
            </w:r>
          </w:p>
        </w:tc>
      </w:tr>
      <w:tr w:rsidR="008B19BB" w:rsidRPr="00DA3269" w14:paraId="100D2B69" w14:textId="77777777" w:rsidTr="008B19BB">
        <w:trPr>
          <w:cantSplit/>
          <w:trHeight w:val="315"/>
        </w:trPr>
        <w:tc>
          <w:tcPr>
            <w:tcW w:w="959" w:type="dxa"/>
            <w:noWrap/>
          </w:tcPr>
          <w:p w14:paraId="21467672" w14:textId="77777777" w:rsidR="008B19BB" w:rsidRPr="00DA3269" w:rsidRDefault="008B19BB" w:rsidP="00F60283">
            <w:pPr>
              <w:pStyle w:val="afffa"/>
              <w:widowControl w:val="0"/>
              <w:numPr>
                <w:ilvl w:val="0"/>
                <w:numId w:val="30"/>
              </w:numPr>
              <w:spacing w:after="0" w:line="240" w:lineRule="auto"/>
              <w:jc w:val="center"/>
              <w:rPr>
                <w:rFonts w:ascii="Times New Roman" w:hAnsi="Times New Roman"/>
                <w:sz w:val="26"/>
                <w:szCs w:val="26"/>
              </w:rPr>
            </w:pPr>
          </w:p>
        </w:tc>
        <w:tc>
          <w:tcPr>
            <w:tcW w:w="9178" w:type="dxa"/>
            <w:hideMark/>
          </w:tcPr>
          <w:p w14:paraId="273AA65E" w14:textId="77777777" w:rsidR="008B19BB" w:rsidRPr="00DA3269" w:rsidRDefault="008B19BB" w:rsidP="008B19BB">
            <w:pPr>
              <w:jc w:val="both"/>
              <w:rPr>
                <w:color w:val="000000"/>
                <w:sz w:val="26"/>
                <w:szCs w:val="26"/>
              </w:rPr>
            </w:pPr>
            <w:r w:rsidRPr="00DA3269">
              <w:rPr>
                <w:color w:val="000000"/>
                <w:sz w:val="26"/>
                <w:szCs w:val="26"/>
              </w:rPr>
              <w:t>Иметь выделенный интерфейс управления 10M/100M/1GBASE-T Ethernet (RJ-45)</w:t>
            </w:r>
          </w:p>
        </w:tc>
      </w:tr>
      <w:tr w:rsidR="00135E06" w:rsidRPr="00DA3269" w14:paraId="40766741" w14:textId="77777777" w:rsidTr="008B19BB">
        <w:trPr>
          <w:cantSplit/>
          <w:trHeight w:val="315"/>
        </w:trPr>
        <w:tc>
          <w:tcPr>
            <w:tcW w:w="959" w:type="dxa"/>
            <w:noWrap/>
          </w:tcPr>
          <w:p w14:paraId="644704A7" w14:textId="77777777" w:rsidR="00135E06" w:rsidRPr="00DA3269" w:rsidRDefault="00135E06" w:rsidP="00F60283">
            <w:pPr>
              <w:pStyle w:val="afffa"/>
              <w:widowControl w:val="0"/>
              <w:numPr>
                <w:ilvl w:val="0"/>
                <w:numId w:val="30"/>
              </w:numPr>
              <w:spacing w:after="0" w:line="240" w:lineRule="auto"/>
              <w:jc w:val="center"/>
              <w:rPr>
                <w:rFonts w:ascii="Times New Roman" w:hAnsi="Times New Roman"/>
                <w:sz w:val="26"/>
                <w:szCs w:val="26"/>
              </w:rPr>
            </w:pPr>
          </w:p>
        </w:tc>
        <w:tc>
          <w:tcPr>
            <w:tcW w:w="9178" w:type="dxa"/>
          </w:tcPr>
          <w:p w14:paraId="138A6CA3" w14:textId="77777777" w:rsidR="00135E06" w:rsidRPr="00DA3269" w:rsidRDefault="00135E06" w:rsidP="00135E06">
            <w:pPr>
              <w:jc w:val="both"/>
              <w:rPr>
                <w:color w:val="000000"/>
                <w:sz w:val="26"/>
                <w:szCs w:val="26"/>
              </w:rPr>
            </w:pPr>
            <w:r w:rsidRPr="00DA3269">
              <w:rPr>
                <w:color w:val="000000"/>
                <w:sz w:val="26"/>
                <w:szCs w:val="26"/>
              </w:rPr>
              <w:t>Должен иметь не менее двух блоков питания каждый мощностью не менее 400W.</w:t>
            </w:r>
          </w:p>
        </w:tc>
      </w:tr>
      <w:tr w:rsidR="008B19BB" w:rsidRPr="00DA3269" w14:paraId="13D27FA6" w14:textId="77777777" w:rsidTr="008B19BB">
        <w:trPr>
          <w:cantSplit/>
          <w:trHeight w:val="315"/>
        </w:trPr>
        <w:tc>
          <w:tcPr>
            <w:tcW w:w="959" w:type="dxa"/>
            <w:noWrap/>
          </w:tcPr>
          <w:p w14:paraId="196411BE" w14:textId="77777777" w:rsidR="008B19BB" w:rsidRPr="00DA3269" w:rsidRDefault="008B19BB" w:rsidP="00F60283">
            <w:pPr>
              <w:pStyle w:val="afffa"/>
              <w:widowControl w:val="0"/>
              <w:numPr>
                <w:ilvl w:val="0"/>
                <w:numId w:val="30"/>
              </w:numPr>
              <w:spacing w:after="0" w:line="240" w:lineRule="auto"/>
              <w:jc w:val="center"/>
              <w:rPr>
                <w:rFonts w:ascii="Times New Roman" w:hAnsi="Times New Roman"/>
                <w:sz w:val="26"/>
                <w:szCs w:val="26"/>
              </w:rPr>
            </w:pPr>
          </w:p>
        </w:tc>
        <w:tc>
          <w:tcPr>
            <w:tcW w:w="9178" w:type="dxa"/>
            <w:hideMark/>
          </w:tcPr>
          <w:p w14:paraId="2F09536E" w14:textId="77777777" w:rsidR="008B19BB" w:rsidRPr="00DA3269" w:rsidRDefault="008B19BB" w:rsidP="008B19BB">
            <w:pPr>
              <w:jc w:val="both"/>
              <w:rPr>
                <w:color w:val="000000"/>
                <w:sz w:val="26"/>
                <w:szCs w:val="26"/>
              </w:rPr>
            </w:pPr>
            <w:r w:rsidRPr="00DA3269">
              <w:rPr>
                <w:color w:val="000000"/>
                <w:sz w:val="26"/>
                <w:szCs w:val="26"/>
              </w:rPr>
              <w:t xml:space="preserve">Иметь производительность с включенным контролем работы </w:t>
            </w:r>
            <w:r w:rsidR="001408AD" w:rsidRPr="00DA3269">
              <w:rPr>
                <w:color w:val="000000"/>
                <w:sz w:val="26"/>
                <w:szCs w:val="26"/>
              </w:rPr>
              <w:t>приложений не менее 4.75</w:t>
            </w:r>
            <w:r w:rsidRPr="00DA3269">
              <w:rPr>
                <w:color w:val="000000"/>
                <w:sz w:val="26"/>
                <w:szCs w:val="26"/>
              </w:rPr>
              <w:t xml:space="preserve"> Гбит/сек.</w:t>
            </w:r>
          </w:p>
        </w:tc>
      </w:tr>
      <w:tr w:rsidR="008B19BB" w:rsidRPr="00DA3269" w14:paraId="2114BB50" w14:textId="77777777" w:rsidTr="008B19BB">
        <w:trPr>
          <w:cantSplit/>
          <w:trHeight w:val="315"/>
        </w:trPr>
        <w:tc>
          <w:tcPr>
            <w:tcW w:w="959" w:type="dxa"/>
            <w:noWrap/>
          </w:tcPr>
          <w:p w14:paraId="0D77D13C" w14:textId="77777777" w:rsidR="008B19BB" w:rsidRPr="00DA3269" w:rsidRDefault="008B19BB" w:rsidP="00F60283">
            <w:pPr>
              <w:pStyle w:val="afffa"/>
              <w:widowControl w:val="0"/>
              <w:numPr>
                <w:ilvl w:val="0"/>
                <w:numId w:val="30"/>
              </w:numPr>
              <w:spacing w:after="0" w:line="240" w:lineRule="auto"/>
              <w:jc w:val="center"/>
              <w:rPr>
                <w:rFonts w:ascii="Times New Roman" w:hAnsi="Times New Roman"/>
                <w:sz w:val="26"/>
                <w:szCs w:val="26"/>
              </w:rPr>
            </w:pPr>
          </w:p>
        </w:tc>
        <w:tc>
          <w:tcPr>
            <w:tcW w:w="9178" w:type="dxa"/>
            <w:hideMark/>
          </w:tcPr>
          <w:p w14:paraId="48A29AAD" w14:textId="77777777" w:rsidR="008B19BB" w:rsidRPr="00DA3269" w:rsidRDefault="008B19BB" w:rsidP="008B19BB">
            <w:pPr>
              <w:jc w:val="both"/>
              <w:rPr>
                <w:color w:val="000000"/>
                <w:sz w:val="26"/>
                <w:szCs w:val="26"/>
              </w:rPr>
            </w:pPr>
            <w:r w:rsidRPr="00DA3269">
              <w:rPr>
                <w:color w:val="000000"/>
                <w:sz w:val="26"/>
                <w:szCs w:val="26"/>
              </w:rPr>
              <w:t>Иметь производительность с включенным контролем работы приложений и системы предотвраще</w:t>
            </w:r>
            <w:r w:rsidR="001408AD" w:rsidRPr="00DA3269">
              <w:rPr>
                <w:color w:val="000000"/>
                <w:sz w:val="26"/>
                <w:szCs w:val="26"/>
              </w:rPr>
              <w:t>ния вторжений (IPS) не менее 4.75</w:t>
            </w:r>
            <w:r w:rsidRPr="00DA3269">
              <w:rPr>
                <w:color w:val="000000"/>
                <w:sz w:val="26"/>
                <w:szCs w:val="26"/>
              </w:rPr>
              <w:t xml:space="preserve"> Гбит/сек.</w:t>
            </w:r>
          </w:p>
        </w:tc>
      </w:tr>
      <w:tr w:rsidR="008B19BB" w:rsidRPr="00DA3269" w14:paraId="185D4E23" w14:textId="77777777" w:rsidTr="008B19BB">
        <w:trPr>
          <w:cantSplit/>
          <w:trHeight w:val="315"/>
        </w:trPr>
        <w:tc>
          <w:tcPr>
            <w:tcW w:w="959" w:type="dxa"/>
            <w:noWrap/>
          </w:tcPr>
          <w:p w14:paraId="3362A516" w14:textId="77777777" w:rsidR="008B19BB" w:rsidRPr="00DA3269" w:rsidRDefault="008B19BB" w:rsidP="00F60283">
            <w:pPr>
              <w:pStyle w:val="afffa"/>
              <w:widowControl w:val="0"/>
              <w:numPr>
                <w:ilvl w:val="0"/>
                <w:numId w:val="30"/>
              </w:numPr>
              <w:spacing w:after="0" w:line="240" w:lineRule="auto"/>
              <w:jc w:val="center"/>
              <w:rPr>
                <w:rFonts w:ascii="Times New Roman" w:hAnsi="Times New Roman"/>
                <w:sz w:val="26"/>
                <w:szCs w:val="26"/>
              </w:rPr>
            </w:pPr>
          </w:p>
        </w:tc>
        <w:tc>
          <w:tcPr>
            <w:tcW w:w="9178" w:type="dxa"/>
            <w:hideMark/>
          </w:tcPr>
          <w:p w14:paraId="6A63F93B" w14:textId="77777777" w:rsidR="008B19BB" w:rsidRPr="00DA3269" w:rsidRDefault="00432630" w:rsidP="00432630">
            <w:pPr>
              <w:jc w:val="both"/>
              <w:rPr>
                <w:color w:val="000000"/>
                <w:sz w:val="26"/>
                <w:szCs w:val="26"/>
              </w:rPr>
            </w:pPr>
            <w:r w:rsidRPr="00DA3269">
              <w:rPr>
                <w:color w:val="000000"/>
                <w:sz w:val="26"/>
                <w:szCs w:val="26"/>
              </w:rPr>
              <w:t xml:space="preserve">Обрабатывать </w:t>
            </w:r>
            <w:r w:rsidR="008B19BB" w:rsidRPr="00DA3269">
              <w:rPr>
                <w:color w:val="000000"/>
                <w:sz w:val="26"/>
                <w:szCs w:val="26"/>
              </w:rPr>
              <w:t xml:space="preserve">не менее </w:t>
            </w:r>
            <w:r w:rsidRPr="00DA3269">
              <w:rPr>
                <w:color w:val="000000"/>
                <w:sz w:val="26"/>
                <w:szCs w:val="26"/>
              </w:rPr>
              <w:t>2</w:t>
            </w:r>
            <w:r w:rsidR="008B19BB" w:rsidRPr="00DA3269">
              <w:rPr>
                <w:color w:val="000000"/>
                <w:sz w:val="26"/>
                <w:szCs w:val="26"/>
              </w:rPr>
              <w:t xml:space="preserve"> миллионов одновременных соединений.</w:t>
            </w:r>
          </w:p>
        </w:tc>
      </w:tr>
      <w:tr w:rsidR="008B19BB" w:rsidRPr="00DA3269" w14:paraId="442E56D7" w14:textId="77777777" w:rsidTr="008B19BB">
        <w:trPr>
          <w:cantSplit/>
          <w:trHeight w:val="315"/>
        </w:trPr>
        <w:tc>
          <w:tcPr>
            <w:tcW w:w="959" w:type="dxa"/>
            <w:noWrap/>
          </w:tcPr>
          <w:p w14:paraId="4E8B584D" w14:textId="77777777" w:rsidR="008B19BB" w:rsidRPr="00DA3269" w:rsidRDefault="008B19BB" w:rsidP="00F60283">
            <w:pPr>
              <w:pStyle w:val="afffa"/>
              <w:widowControl w:val="0"/>
              <w:numPr>
                <w:ilvl w:val="0"/>
                <w:numId w:val="30"/>
              </w:numPr>
              <w:spacing w:after="0" w:line="240" w:lineRule="auto"/>
              <w:jc w:val="center"/>
              <w:rPr>
                <w:rFonts w:ascii="Times New Roman" w:hAnsi="Times New Roman"/>
                <w:sz w:val="26"/>
                <w:szCs w:val="26"/>
              </w:rPr>
            </w:pPr>
          </w:p>
        </w:tc>
        <w:tc>
          <w:tcPr>
            <w:tcW w:w="9178" w:type="dxa"/>
            <w:hideMark/>
          </w:tcPr>
          <w:p w14:paraId="52C755AB" w14:textId="77777777" w:rsidR="008B19BB" w:rsidRPr="00DA3269" w:rsidRDefault="008B19BB" w:rsidP="00432630">
            <w:pPr>
              <w:jc w:val="both"/>
              <w:rPr>
                <w:color w:val="000000"/>
                <w:sz w:val="26"/>
                <w:szCs w:val="26"/>
              </w:rPr>
            </w:pPr>
            <w:r w:rsidRPr="00DA3269">
              <w:rPr>
                <w:color w:val="000000"/>
                <w:sz w:val="26"/>
                <w:szCs w:val="26"/>
              </w:rPr>
              <w:t xml:space="preserve">Обрабатывать не менее </w:t>
            </w:r>
            <w:r w:rsidR="00432630" w:rsidRPr="00DA3269">
              <w:rPr>
                <w:color w:val="000000"/>
                <w:sz w:val="26"/>
                <w:szCs w:val="26"/>
              </w:rPr>
              <w:t>24</w:t>
            </w:r>
            <w:r w:rsidRPr="00DA3269">
              <w:rPr>
                <w:color w:val="000000"/>
                <w:sz w:val="26"/>
                <w:szCs w:val="26"/>
              </w:rPr>
              <w:t xml:space="preserve"> 000 новых соединений в секунду.</w:t>
            </w:r>
          </w:p>
        </w:tc>
      </w:tr>
      <w:tr w:rsidR="008B19BB" w:rsidRPr="00DA3269" w14:paraId="2D81F741" w14:textId="77777777" w:rsidTr="008B19BB">
        <w:trPr>
          <w:cantSplit/>
          <w:trHeight w:val="630"/>
        </w:trPr>
        <w:tc>
          <w:tcPr>
            <w:tcW w:w="959" w:type="dxa"/>
            <w:noWrap/>
          </w:tcPr>
          <w:p w14:paraId="40C64827" w14:textId="77777777" w:rsidR="008B19BB" w:rsidRPr="00DA3269" w:rsidRDefault="008B19BB" w:rsidP="00F60283">
            <w:pPr>
              <w:pStyle w:val="afffa"/>
              <w:widowControl w:val="0"/>
              <w:numPr>
                <w:ilvl w:val="0"/>
                <w:numId w:val="30"/>
              </w:numPr>
              <w:spacing w:after="0" w:line="240" w:lineRule="auto"/>
              <w:jc w:val="center"/>
              <w:rPr>
                <w:rFonts w:ascii="Times New Roman" w:hAnsi="Times New Roman"/>
                <w:sz w:val="26"/>
                <w:szCs w:val="26"/>
              </w:rPr>
            </w:pPr>
          </w:p>
        </w:tc>
        <w:tc>
          <w:tcPr>
            <w:tcW w:w="9178" w:type="dxa"/>
            <w:hideMark/>
          </w:tcPr>
          <w:p w14:paraId="11CAD60A" w14:textId="77777777" w:rsidR="008B19BB" w:rsidRPr="00DA3269" w:rsidRDefault="008B19BB" w:rsidP="008B19BB">
            <w:pPr>
              <w:jc w:val="both"/>
              <w:rPr>
                <w:color w:val="000000"/>
                <w:sz w:val="26"/>
                <w:szCs w:val="26"/>
              </w:rPr>
            </w:pPr>
            <w:r w:rsidRPr="00DA3269">
              <w:rPr>
                <w:color w:val="000000"/>
                <w:sz w:val="26"/>
                <w:szCs w:val="26"/>
              </w:rPr>
              <w:t>Поддерживать распознавание не менее 4000 приложений с возможностью добавления собственных описаний приложений на основе общеизвестного и общедоступного языка их описания.</w:t>
            </w:r>
          </w:p>
        </w:tc>
      </w:tr>
      <w:tr w:rsidR="008B19BB" w:rsidRPr="00DA3269" w14:paraId="569A81D9" w14:textId="77777777" w:rsidTr="008B19BB">
        <w:trPr>
          <w:cantSplit/>
          <w:trHeight w:val="315"/>
        </w:trPr>
        <w:tc>
          <w:tcPr>
            <w:tcW w:w="959" w:type="dxa"/>
            <w:noWrap/>
          </w:tcPr>
          <w:p w14:paraId="6DF7463D" w14:textId="77777777" w:rsidR="008B19BB" w:rsidRPr="00DA3269" w:rsidRDefault="008B19BB" w:rsidP="00F60283">
            <w:pPr>
              <w:pStyle w:val="afffa"/>
              <w:widowControl w:val="0"/>
              <w:numPr>
                <w:ilvl w:val="0"/>
                <w:numId w:val="30"/>
              </w:numPr>
              <w:spacing w:after="0" w:line="240" w:lineRule="auto"/>
              <w:jc w:val="center"/>
              <w:rPr>
                <w:rFonts w:ascii="Times New Roman" w:hAnsi="Times New Roman"/>
                <w:sz w:val="26"/>
                <w:szCs w:val="26"/>
              </w:rPr>
            </w:pPr>
          </w:p>
        </w:tc>
        <w:tc>
          <w:tcPr>
            <w:tcW w:w="9178" w:type="dxa"/>
            <w:hideMark/>
          </w:tcPr>
          <w:p w14:paraId="424E72E5" w14:textId="77777777" w:rsidR="008B19BB" w:rsidRPr="00DA3269" w:rsidRDefault="008B19BB" w:rsidP="008B19BB">
            <w:pPr>
              <w:jc w:val="both"/>
              <w:rPr>
                <w:color w:val="000000"/>
                <w:sz w:val="26"/>
                <w:szCs w:val="26"/>
              </w:rPr>
            </w:pPr>
            <w:r w:rsidRPr="00DA3269">
              <w:rPr>
                <w:color w:val="000000"/>
                <w:sz w:val="26"/>
                <w:szCs w:val="26"/>
              </w:rPr>
              <w:t>Поддерживать не менее 80 URL-категорий, включающих в себя категории, доступ к которым должен быть ограничен законодательно.</w:t>
            </w:r>
          </w:p>
        </w:tc>
      </w:tr>
      <w:tr w:rsidR="008B19BB" w:rsidRPr="00DA3269" w14:paraId="34E830DA" w14:textId="77777777" w:rsidTr="008B19BB">
        <w:trPr>
          <w:cantSplit/>
          <w:trHeight w:val="315"/>
        </w:trPr>
        <w:tc>
          <w:tcPr>
            <w:tcW w:w="959" w:type="dxa"/>
            <w:noWrap/>
          </w:tcPr>
          <w:p w14:paraId="007446B1" w14:textId="77777777" w:rsidR="008B19BB" w:rsidRPr="00DA3269" w:rsidRDefault="008B19BB" w:rsidP="00F60283">
            <w:pPr>
              <w:pStyle w:val="afffa"/>
              <w:widowControl w:val="0"/>
              <w:numPr>
                <w:ilvl w:val="0"/>
                <w:numId w:val="30"/>
              </w:numPr>
              <w:spacing w:after="0" w:line="240" w:lineRule="auto"/>
              <w:jc w:val="center"/>
              <w:rPr>
                <w:rFonts w:ascii="Times New Roman" w:hAnsi="Times New Roman"/>
                <w:sz w:val="26"/>
                <w:szCs w:val="26"/>
              </w:rPr>
            </w:pPr>
          </w:p>
        </w:tc>
        <w:tc>
          <w:tcPr>
            <w:tcW w:w="9178" w:type="dxa"/>
            <w:hideMark/>
          </w:tcPr>
          <w:p w14:paraId="07C89426" w14:textId="77777777" w:rsidR="008B19BB" w:rsidRPr="00DA3269" w:rsidRDefault="008B19BB" w:rsidP="008B19BB">
            <w:pPr>
              <w:jc w:val="both"/>
              <w:rPr>
                <w:color w:val="000000"/>
                <w:sz w:val="26"/>
                <w:szCs w:val="26"/>
              </w:rPr>
            </w:pPr>
            <w:r w:rsidRPr="00DA3269">
              <w:rPr>
                <w:color w:val="000000"/>
                <w:sz w:val="26"/>
                <w:szCs w:val="26"/>
              </w:rPr>
              <w:t>Иметь в базе данных не менее 280 миллионов категоризированных URL наиболее часто посещаемых сайтов.</w:t>
            </w:r>
          </w:p>
        </w:tc>
      </w:tr>
      <w:tr w:rsidR="008B19BB" w:rsidRPr="00DA3269" w14:paraId="11A26CAB" w14:textId="77777777" w:rsidTr="008B19BB">
        <w:trPr>
          <w:cantSplit/>
          <w:trHeight w:val="945"/>
        </w:trPr>
        <w:tc>
          <w:tcPr>
            <w:tcW w:w="959" w:type="dxa"/>
            <w:noWrap/>
          </w:tcPr>
          <w:p w14:paraId="4AA6DF44" w14:textId="77777777" w:rsidR="008B19BB" w:rsidRPr="00DA3269" w:rsidRDefault="008B19BB" w:rsidP="00F60283">
            <w:pPr>
              <w:pStyle w:val="afffa"/>
              <w:widowControl w:val="0"/>
              <w:numPr>
                <w:ilvl w:val="0"/>
                <w:numId w:val="30"/>
              </w:numPr>
              <w:spacing w:after="0" w:line="240" w:lineRule="auto"/>
              <w:jc w:val="center"/>
              <w:rPr>
                <w:rFonts w:ascii="Times New Roman" w:hAnsi="Times New Roman"/>
                <w:sz w:val="26"/>
                <w:szCs w:val="26"/>
              </w:rPr>
            </w:pPr>
          </w:p>
        </w:tc>
        <w:tc>
          <w:tcPr>
            <w:tcW w:w="9178" w:type="dxa"/>
            <w:hideMark/>
          </w:tcPr>
          <w:p w14:paraId="7ED02182" w14:textId="77777777" w:rsidR="008B19BB" w:rsidRPr="00DA3269" w:rsidRDefault="008B19BB" w:rsidP="008B19BB">
            <w:pPr>
              <w:jc w:val="both"/>
              <w:rPr>
                <w:color w:val="000000"/>
                <w:sz w:val="26"/>
                <w:szCs w:val="26"/>
              </w:rPr>
            </w:pPr>
            <w:r w:rsidRPr="00DA3269">
              <w:rPr>
                <w:color w:val="000000"/>
                <w:sz w:val="26"/>
                <w:szCs w:val="26"/>
              </w:rPr>
              <w:t>Должен поддерживать функционал системы предотвращения вторжений, с поддержкой сигнатурного и поведенческого анализа. Должна иметься возможность описания своих сигнатур, или использования сигнатур, разработанных третьими сторонами на основе общеизвестного и общедоступного языка описания сигнатур.</w:t>
            </w:r>
          </w:p>
        </w:tc>
      </w:tr>
      <w:tr w:rsidR="008B19BB" w:rsidRPr="00DA3269" w14:paraId="5DD929B2" w14:textId="77777777" w:rsidTr="008B19BB">
        <w:trPr>
          <w:cantSplit/>
          <w:trHeight w:val="945"/>
        </w:trPr>
        <w:tc>
          <w:tcPr>
            <w:tcW w:w="959" w:type="dxa"/>
            <w:noWrap/>
          </w:tcPr>
          <w:p w14:paraId="1F2F9A17" w14:textId="77777777" w:rsidR="008B19BB" w:rsidRPr="00DA3269" w:rsidRDefault="008B19BB" w:rsidP="00F60283">
            <w:pPr>
              <w:pStyle w:val="afffa"/>
              <w:widowControl w:val="0"/>
              <w:numPr>
                <w:ilvl w:val="0"/>
                <w:numId w:val="30"/>
              </w:numPr>
              <w:spacing w:after="0" w:line="240" w:lineRule="auto"/>
              <w:jc w:val="center"/>
              <w:rPr>
                <w:rFonts w:ascii="Times New Roman" w:hAnsi="Times New Roman"/>
                <w:sz w:val="26"/>
                <w:szCs w:val="26"/>
              </w:rPr>
            </w:pPr>
          </w:p>
        </w:tc>
        <w:tc>
          <w:tcPr>
            <w:tcW w:w="9178" w:type="dxa"/>
            <w:hideMark/>
          </w:tcPr>
          <w:p w14:paraId="00372027" w14:textId="77777777" w:rsidR="008B19BB" w:rsidRPr="00DA3269" w:rsidRDefault="008B19BB" w:rsidP="008B19BB">
            <w:pPr>
              <w:jc w:val="both"/>
              <w:rPr>
                <w:color w:val="000000"/>
                <w:sz w:val="26"/>
                <w:szCs w:val="26"/>
              </w:rPr>
            </w:pPr>
            <w:r w:rsidRPr="00DA3269">
              <w:rPr>
                <w:color w:val="000000"/>
                <w:sz w:val="26"/>
                <w:szCs w:val="26"/>
              </w:rPr>
              <w:t>Иметь функции расширенной защиты от зловредного кода – детектирование, блокирование, отслеживание, анализ, визуализация перемещения по сети, в том числе с ретроспективным анализом (обнаруживать хосты, заражение на котором происходило до того, как файл был признан зловредным);</w:t>
            </w:r>
          </w:p>
        </w:tc>
      </w:tr>
      <w:tr w:rsidR="008B19BB" w:rsidRPr="00DA3269" w14:paraId="36EABFCC" w14:textId="77777777" w:rsidTr="008B19BB">
        <w:trPr>
          <w:cantSplit/>
          <w:trHeight w:val="630"/>
        </w:trPr>
        <w:tc>
          <w:tcPr>
            <w:tcW w:w="959" w:type="dxa"/>
            <w:noWrap/>
          </w:tcPr>
          <w:p w14:paraId="6F216DFA" w14:textId="77777777" w:rsidR="008B19BB" w:rsidRPr="00DA3269" w:rsidRDefault="008B19BB" w:rsidP="00F60283">
            <w:pPr>
              <w:pStyle w:val="afffa"/>
              <w:widowControl w:val="0"/>
              <w:numPr>
                <w:ilvl w:val="0"/>
                <w:numId w:val="30"/>
              </w:numPr>
              <w:spacing w:after="0" w:line="240" w:lineRule="auto"/>
              <w:jc w:val="center"/>
              <w:rPr>
                <w:rFonts w:ascii="Times New Roman" w:hAnsi="Times New Roman"/>
                <w:sz w:val="26"/>
                <w:szCs w:val="26"/>
              </w:rPr>
            </w:pPr>
          </w:p>
        </w:tc>
        <w:tc>
          <w:tcPr>
            <w:tcW w:w="9178" w:type="dxa"/>
            <w:hideMark/>
          </w:tcPr>
          <w:p w14:paraId="7084EFA7" w14:textId="77777777" w:rsidR="008B19BB" w:rsidRPr="00DA3269" w:rsidRDefault="008B19BB" w:rsidP="008B19BB">
            <w:pPr>
              <w:jc w:val="both"/>
              <w:rPr>
                <w:color w:val="000000"/>
                <w:sz w:val="26"/>
                <w:szCs w:val="26"/>
              </w:rPr>
            </w:pPr>
            <w:r w:rsidRPr="00DA3269">
              <w:rPr>
                <w:color w:val="000000"/>
                <w:sz w:val="26"/>
                <w:szCs w:val="26"/>
              </w:rPr>
              <w:t>Иметь возможность задавать в политиках безопасности и контролировать их применение на основе данных о пользователе, типе устройства, типе приложения, подверженности угрозе, наличию уязвимостей, релевантности атаки , URL, местоположения атакующего/атакуемого.</w:t>
            </w:r>
          </w:p>
        </w:tc>
      </w:tr>
      <w:tr w:rsidR="008B19BB" w:rsidRPr="00DA3269" w14:paraId="5C501848" w14:textId="77777777" w:rsidTr="008B19BB">
        <w:trPr>
          <w:cantSplit/>
          <w:trHeight w:val="945"/>
        </w:trPr>
        <w:tc>
          <w:tcPr>
            <w:tcW w:w="959" w:type="dxa"/>
            <w:noWrap/>
          </w:tcPr>
          <w:p w14:paraId="66CCBEC3" w14:textId="77777777" w:rsidR="008B19BB" w:rsidRPr="00DA3269" w:rsidRDefault="008B19BB" w:rsidP="00F60283">
            <w:pPr>
              <w:pStyle w:val="afffa"/>
              <w:widowControl w:val="0"/>
              <w:numPr>
                <w:ilvl w:val="0"/>
                <w:numId w:val="30"/>
              </w:numPr>
              <w:spacing w:after="0" w:line="240" w:lineRule="auto"/>
              <w:jc w:val="center"/>
              <w:rPr>
                <w:rFonts w:ascii="Times New Roman" w:hAnsi="Times New Roman"/>
                <w:sz w:val="26"/>
                <w:szCs w:val="26"/>
              </w:rPr>
            </w:pPr>
          </w:p>
        </w:tc>
        <w:tc>
          <w:tcPr>
            <w:tcW w:w="9178" w:type="dxa"/>
            <w:hideMark/>
          </w:tcPr>
          <w:p w14:paraId="57BF2DE2" w14:textId="77777777" w:rsidR="008B19BB" w:rsidRPr="00DA3269" w:rsidRDefault="008B19BB" w:rsidP="008B19BB">
            <w:pPr>
              <w:jc w:val="both"/>
              <w:rPr>
                <w:color w:val="000000"/>
                <w:sz w:val="26"/>
                <w:szCs w:val="26"/>
              </w:rPr>
            </w:pPr>
            <w:r w:rsidRPr="00DA3269">
              <w:rPr>
                <w:color w:val="000000"/>
                <w:sz w:val="26"/>
                <w:szCs w:val="26"/>
              </w:rPr>
              <w:t>Иметь возможность контролировать работу приложений политиками безопасности и выполнять URL-фильтрацию трафика с использованием облачной базы URL-фильтрации, черных, белых, списках известных ботнетов и прочей информации о подозрительных или вредоносных объектах в сети с возможностью добавления своих категорий и списков.</w:t>
            </w:r>
          </w:p>
        </w:tc>
      </w:tr>
      <w:tr w:rsidR="008B19BB" w:rsidRPr="00DA3269" w14:paraId="36D38C2E" w14:textId="77777777" w:rsidTr="008B19BB">
        <w:trPr>
          <w:cantSplit/>
          <w:trHeight w:val="630"/>
        </w:trPr>
        <w:tc>
          <w:tcPr>
            <w:tcW w:w="959" w:type="dxa"/>
            <w:noWrap/>
          </w:tcPr>
          <w:p w14:paraId="07C0728D" w14:textId="77777777" w:rsidR="008B19BB" w:rsidRPr="00DA3269" w:rsidRDefault="008B19BB" w:rsidP="00F60283">
            <w:pPr>
              <w:pStyle w:val="afffa"/>
              <w:widowControl w:val="0"/>
              <w:numPr>
                <w:ilvl w:val="0"/>
                <w:numId w:val="30"/>
              </w:numPr>
              <w:spacing w:after="0" w:line="240" w:lineRule="auto"/>
              <w:jc w:val="center"/>
              <w:rPr>
                <w:rFonts w:ascii="Times New Roman" w:hAnsi="Times New Roman"/>
                <w:sz w:val="26"/>
                <w:szCs w:val="26"/>
              </w:rPr>
            </w:pPr>
          </w:p>
        </w:tc>
        <w:tc>
          <w:tcPr>
            <w:tcW w:w="9178" w:type="dxa"/>
            <w:hideMark/>
          </w:tcPr>
          <w:p w14:paraId="7CF75061" w14:textId="77777777" w:rsidR="008B19BB" w:rsidRPr="00DA3269" w:rsidRDefault="008B19BB" w:rsidP="008B19BB">
            <w:pPr>
              <w:jc w:val="both"/>
              <w:rPr>
                <w:color w:val="000000"/>
                <w:sz w:val="26"/>
                <w:szCs w:val="26"/>
              </w:rPr>
            </w:pPr>
            <w:r w:rsidRPr="00DA3269">
              <w:rPr>
                <w:color w:val="000000"/>
                <w:sz w:val="26"/>
                <w:szCs w:val="26"/>
              </w:rPr>
              <w:t>Иметь настраиваемую для каждого пользователя системы оперативную панель и детальные отчеты о обнаруженных хостах, приложениях, угрозах, индикаторах компрометации информационных систем.</w:t>
            </w:r>
          </w:p>
        </w:tc>
      </w:tr>
      <w:tr w:rsidR="008B19BB" w:rsidRPr="00DA3269" w14:paraId="111BE2DA" w14:textId="77777777" w:rsidTr="008B19BB">
        <w:trPr>
          <w:cantSplit/>
          <w:trHeight w:val="630"/>
        </w:trPr>
        <w:tc>
          <w:tcPr>
            <w:tcW w:w="959" w:type="dxa"/>
            <w:noWrap/>
          </w:tcPr>
          <w:p w14:paraId="6CB58CC3" w14:textId="77777777" w:rsidR="008B19BB" w:rsidRPr="00DA3269" w:rsidRDefault="008B19BB" w:rsidP="00F60283">
            <w:pPr>
              <w:pStyle w:val="afffa"/>
              <w:widowControl w:val="0"/>
              <w:numPr>
                <w:ilvl w:val="0"/>
                <w:numId w:val="30"/>
              </w:numPr>
              <w:spacing w:after="0" w:line="240" w:lineRule="auto"/>
              <w:jc w:val="center"/>
              <w:rPr>
                <w:rFonts w:ascii="Times New Roman" w:hAnsi="Times New Roman"/>
                <w:sz w:val="26"/>
                <w:szCs w:val="26"/>
              </w:rPr>
            </w:pPr>
          </w:p>
        </w:tc>
        <w:tc>
          <w:tcPr>
            <w:tcW w:w="9178" w:type="dxa"/>
            <w:hideMark/>
          </w:tcPr>
          <w:p w14:paraId="0BE5FCB2" w14:textId="77777777" w:rsidR="008B19BB" w:rsidRPr="00DA3269" w:rsidRDefault="008B19BB" w:rsidP="008B19BB">
            <w:pPr>
              <w:jc w:val="both"/>
              <w:rPr>
                <w:color w:val="000000"/>
                <w:sz w:val="26"/>
                <w:szCs w:val="26"/>
              </w:rPr>
            </w:pPr>
            <w:r w:rsidRPr="00DA3269">
              <w:rPr>
                <w:color w:val="000000"/>
                <w:sz w:val="26"/>
                <w:szCs w:val="26"/>
              </w:rPr>
              <w:t>Иметь функции автоматизации рутинных действий оператора в части корреляции угроз, оценки воздействия  возможной компрометации, рекомендации по автоматической настройке политик безопасности, установление  соответствия пользователя и его сетевых атрибутов.</w:t>
            </w:r>
          </w:p>
        </w:tc>
      </w:tr>
      <w:tr w:rsidR="008B19BB" w:rsidRPr="00DA3269" w14:paraId="34EA1F3C" w14:textId="77777777" w:rsidTr="008B19BB">
        <w:trPr>
          <w:cantSplit/>
          <w:trHeight w:val="315"/>
        </w:trPr>
        <w:tc>
          <w:tcPr>
            <w:tcW w:w="959" w:type="dxa"/>
            <w:noWrap/>
          </w:tcPr>
          <w:p w14:paraId="75DA82C9" w14:textId="77777777" w:rsidR="008B19BB" w:rsidRPr="00DA3269" w:rsidRDefault="008B19BB" w:rsidP="00F60283">
            <w:pPr>
              <w:pStyle w:val="afffa"/>
              <w:widowControl w:val="0"/>
              <w:numPr>
                <w:ilvl w:val="0"/>
                <w:numId w:val="30"/>
              </w:numPr>
              <w:spacing w:after="0" w:line="240" w:lineRule="auto"/>
              <w:jc w:val="center"/>
              <w:rPr>
                <w:rFonts w:ascii="Times New Roman" w:hAnsi="Times New Roman"/>
                <w:sz w:val="26"/>
                <w:szCs w:val="26"/>
              </w:rPr>
            </w:pPr>
          </w:p>
        </w:tc>
        <w:tc>
          <w:tcPr>
            <w:tcW w:w="9178" w:type="dxa"/>
            <w:hideMark/>
          </w:tcPr>
          <w:p w14:paraId="5AD83EB2" w14:textId="77777777" w:rsidR="008B19BB" w:rsidRPr="00DA3269" w:rsidRDefault="008B19BB" w:rsidP="008B19BB">
            <w:pPr>
              <w:jc w:val="both"/>
              <w:rPr>
                <w:color w:val="000000"/>
                <w:sz w:val="26"/>
                <w:szCs w:val="26"/>
              </w:rPr>
            </w:pPr>
            <w:r w:rsidRPr="00DA3269">
              <w:rPr>
                <w:color w:val="000000"/>
                <w:sz w:val="26"/>
                <w:szCs w:val="26"/>
              </w:rPr>
              <w:t>Иметь открытый API для взаимодействия с ПО третьих производителей на основе открытых и общедоступных механизмов взаимодействия.</w:t>
            </w:r>
          </w:p>
        </w:tc>
      </w:tr>
      <w:tr w:rsidR="008B19BB" w:rsidRPr="00DA3269" w14:paraId="4B5D94D0" w14:textId="77777777" w:rsidTr="008B19BB">
        <w:trPr>
          <w:cantSplit/>
          <w:trHeight w:val="315"/>
        </w:trPr>
        <w:tc>
          <w:tcPr>
            <w:tcW w:w="959" w:type="dxa"/>
            <w:noWrap/>
          </w:tcPr>
          <w:p w14:paraId="14BD2235" w14:textId="77777777" w:rsidR="008B19BB" w:rsidRPr="00DA3269" w:rsidRDefault="008B19BB" w:rsidP="00F60283">
            <w:pPr>
              <w:pStyle w:val="afffa"/>
              <w:widowControl w:val="0"/>
              <w:numPr>
                <w:ilvl w:val="0"/>
                <w:numId w:val="30"/>
              </w:numPr>
              <w:spacing w:after="0" w:line="240" w:lineRule="auto"/>
              <w:jc w:val="center"/>
              <w:rPr>
                <w:rFonts w:ascii="Times New Roman" w:hAnsi="Times New Roman"/>
                <w:sz w:val="26"/>
                <w:szCs w:val="26"/>
              </w:rPr>
            </w:pPr>
          </w:p>
        </w:tc>
        <w:tc>
          <w:tcPr>
            <w:tcW w:w="9178" w:type="dxa"/>
            <w:hideMark/>
          </w:tcPr>
          <w:p w14:paraId="36D603D3" w14:textId="77777777" w:rsidR="008B19BB" w:rsidRPr="00DA3269" w:rsidRDefault="008B19BB" w:rsidP="008B19BB">
            <w:pPr>
              <w:jc w:val="both"/>
              <w:rPr>
                <w:color w:val="000000"/>
                <w:sz w:val="26"/>
                <w:szCs w:val="26"/>
              </w:rPr>
            </w:pPr>
            <w:r w:rsidRPr="00DA3269">
              <w:rPr>
                <w:color w:val="000000"/>
                <w:sz w:val="26"/>
                <w:szCs w:val="26"/>
              </w:rPr>
              <w:t>Поддерживать централизова</w:t>
            </w:r>
            <w:r w:rsidR="00D27614" w:rsidRPr="00DA3269">
              <w:rPr>
                <w:color w:val="000000"/>
                <w:sz w:val="26"/>
                <w:szCs w:val="26"/>
              </w:rPr>
              <w:t>н</w:t>
            </w:r>
            <w:r w:rsidRPr="00DA3269">
              <w:rPr>
                <w:color w:val="000000"/>
                <w:sz w:val="26"/>
                <w:szCs w:val="26"/>
              </w:rPr>
              <w:t>ное управление, журналирование, мониторинг, отчетность с помощью выделенного центра управления.</w:t>
            </w:r>
          </w:p>
        </w:tc>
      </w:tr>
      <w:tr w:rsidR="00CD7B46" w:rsidRPr="00DA3269" w14:paraId="7E1FB774" w14:textId="77777777" w:rsidTr="008B19BB">
        <w:trPr>
          <w:cantSplit/>
          <w:trHeight w:val="315"/>
        </w:trPr>
        <w:tc>
          <w:tcPr>
            <w:tcW w:w="959" w:type="dxa"/>
            <w:noWrap/>
          </w:tcPr>
          <w:p w14:paraId="6022BD43" w14:textId="77777777" w:rsidR="00CD7B46" w:rsidRPr="00DA3269" w:rsidRDefault="00CD7B46" w:rsidP="00F60283">
            <w:pPr>
              <w:pStyle w:val="afffa"/>
              <w:widowControl w:val="0"/>
              <w:numPr>
                <w:ilvl w:val="0"/>
                <w:numId w:val="30"/>
              </w:numPr>
              <w:spacing w:after="0" w:line="240" w:lineRule="auto"/>
              <w:jc w:val="center"/>
              <w:rPr>
                <w:rFonts w:ascii="Times New Roman" w:hAnsi="Times New Roman"/>
                <w:sz w:val="26"/>
                <w:szCs w:val="26"/>
              </w:rPr>
            </w:pPr>
          </w:p>
        </w:tc>
        <w:tc>
          <w:tcPr>
            <w:tcW w:w="9178" w:type="dxa"/>
          </w:tcPr>
          <w:p w14:paraId="2FC39B0B" w14:textId="77777777" w:rsidR="00CD7B46" w:rsidRPr="00DA3269" w:rsidRDefault="00CD7B46" w:rsidP="008B19BB">
            <w:pPr>
              <w:jc w:val="both"/>
              <w:rPr>
                <w:color w:val="000000"/>
                <w:sz w:val="26"/>
                <w:szCs w:val="26"/>
              </w:rPr>
            </w:pPr>
            <w:r w:rsidRPr="00DA3269">
              <w:rPr>
                <w:color w:val="000000"/>
                <w:sz w:val="26"/>
                <w:szCs w:val="26"/>
              </w:rPr>
              <w:t xml:space="preserve">В состав межсетевого экрана должен входить выделенный центр управления, полностью поддерживающий функционал </w:t>
            </w:r>
            <w:r w:rsidR="001F657E" w:rsidRPr="00DA3269">
              <w:rPr>
                <w:color w:val="000000"/>
                <w:sz w:val="26"/>
                <w:szCs w:val="26"/>
              </w:rPr>
              <w:t xml:space="preserve">межсетевого экрана с возможностью развертывания на виртуальной платформе на базе </w:t>
            </w:r>
            <w:r w:rsidR="001F657E" w:rsidRPr="00DA3269">
              <w:rPr>
                <w:color w:val="000000"/>
                <w:sz w:val="26"/>
                <w:szCs w:val="26"/>
                <w:lang w:val="en-US"/>
              </w:rPr>
              <w:t>VMWare</w:t>
            </w:r>
            <w:r w:rsidR="001F657E" w:rsidRPr="00DA3269">
              <w:rPr>
                <w:color w:val="000000"/>
                <w:sz w:val="26"/>
                <w:szCs w:val="26"/>
              </w:rPr>
              <w:t>.</w:t>
            </w:r>
          </w:p>
        </w:tc>
      </w:tr>
      <w:tr w:rsidR="00A06219" w:rsidRPr="00DA3269" w14:paraId="23C97643" w14:textId="77777777" w:rsidTr="008B19BB">
        <w:trPr>
          <w:cantSplit/>
          <w:trHeight w:val="315"/>
        </w:trPr>
        <w:tc>
          <w:tcPr>
            <w:tcW w:w="959" w:type="dxa"/>
            <w:noWrap/>
          </w:tcPr>
          <w:p w14:paraId="21CDE1C4" w14:textId="77777777" w:rsidR="00A06219" w:rsidRPr="00DA3269" w:rsidRDefault="00A06219" w:rsidP="00F60283">
            <w:pPr>
              <w:pStyle w:val="afffa"/>
              <w:widowControl w:val="0"/>
              <w:numPr>
                <w:ilvl w:val="0"/>
                <w:numId w:val="30"/>
              </w:numPr>
              <w:spacing w:after="0" w:line="240" w:lineRule="auto"/>
              <w:jc w:val="center"/>
              <w:rPr>
                <w:rFonts w:ascii="Times New Roman" w:hAnsi="Times New Roman"/>
                <w:sz w:val="26"/>
                <w:szCs w:val="26"/>
              </w:rPr>
            </w:pPr>
          </w:p>
        </w:tc>
        <w:tc>
          <w:tcPr>
            <w:tcW w:w="9178" w:type="dxa"/>
          </w:tcPr>
          <w:p w14:paraId="725AE328" w14:textId="77777777" w:rsidR="00A06219" w:rsidRPr="00DA3269" w:rsidRDefault="00A06219" w:rsidP="008B19BB">
            <w:pPr>
              <w:jc w:val="both"/>
              <w:rPr>
                <w:color w:val="000000"/>
                <w:sz w:val="26"/>
                <w:szCs w:val="26"/>
              </w:rPr>
            </w:pPr>
            <w:r w:rsidRPr="00DA3269">
              <w:rPr>
                <w:color w:val="000000"/>
                <w:sz w:val="26"/>
                <w:szCs w:val="26"/>
              </w:rPr>
              <w:t>Устройство должно поддерживать работу с центром управления сетью Cisco Defense Orchestrator</w:t>
            </w:r>
          </w:p>
        </w:tc>
      </w:tr>
      <w:tr w:rsidR="008B19BB" w:rsidRPr="00DA3269" w14:paraId="50AAAC2C" w14:textId="77777777" w:rsidTr="008B19BB">
        <w:trPr>
          <w:cantSplit/>
          <w:trHeight w:val="945"/>
        </w:trPr>
        <w:tc>
          <w:tcPr>
            <w:tcW w:w="959" w:type="dxa"/>
            <w:noWrap/>
          </w:tcPr>
          <w:p w14:paraId="02CA9E38" w14:textId="77777777" w:rsidR="008B19BB" w:rsidRPr="00DA3269" w:rsidRDefault="008B19BB" w:rsidP="00F60283">
            <w:pPr>
              <w:pStyle w:val="afffa"/>
              <w:widowControl w:val="0"/>
              <w:numPr>
                <w:ilvl w:val="0"/>
                <w:numId w:val="30"/>
              </w:numPr>
              <w:spacing w:after="0" w:line="240" w:lineRule="auto"/>
              <w:jc w:val="center"/>
              <w:rPr>
                <w:rFonts w:ascii="Times New Roman" w:hAnsi="Times New Roman"/>
                <w:sz w:val="26"/>
                <w:szCs w:val="26"/>
              </w:rPr>
            </w:pPr>
          </w:p>
        </w:tc>
        <w:tc>
          <w:tcPr>
            <w:tcW w:w="9178" w:type="dxa"/>
            <w:hideMark/>
          </w:tcPr>
          <w:p w14:paraId="32246E76" w14:textId="77777777" w:rsidR="008B19BB" w:rsidRPr="00DA3269" w:rsidRDefault="00EC0781" w:rsidP="008B19BB">
            <w:pPr>
              <w:jc w:val="both"/>
              <w:rPr>
                <w:color w:val="000000"/>
                <w:sz w:val="26"/>
                <w:szCs w:val="26"/>
              </w:rPr>
            </w:pPr>
            <w:r w:rsidRPr="00DA3269">
              <w:rPr>
                <w:color w:val="000000"/>
                <w:sz w:val="26"/>
                <w:szCs w:val="26"/>
              </w:rPr>
              <w:t>М</w:t>
            </w:r>
            <w:r w:rsidR="008B19BB" w:rsidRPr="00DA3269">
              <w:rPr>
                <w:color w:val="000000"/>
                <w:sz w:val="26"/>
                <w:szCs w:val="26"/>
              </w:rPr>
              <w:t>ежсетевой экран должен поставляться:</w:t>
            </w:r>
          </w:p>
          <w:p w14:paraId="3AAE6D7A" w14:textId="77777777" w:rsidR="008B19BB" w:rsidRPr="00DA3269" w:rsidRDefault="008B19BB" w:rsidP="00715D8E">
            <w:pPr>
              <w:pStyle w:val="afffa"/>
              <w:numPr>
                <w:ilvl w:val="0"/>
                <w:numId w:val="21"/>
              </w:numPr>
              <w:jc w:val="both"/>
              <w:rPr>
                <w:rFonts w:ascii="Times New Roman" w:hAnsi="Times New Roman"/>
                <w:color w:val="000000"/>
                <w:sz w:val="26"/>
                <w:szCs w:val="26"/>
              </w:rPr>
            </w:pPr>
            <w:r w:rsidRPr="00DA3269">
              <w:rPr>
                <w:rFonts w:ascii="Times New Roman" w:hAnsi="Times New Roman"/>
                <w:color w:val="000000"/>
                <w:sz w:val="26"/>
                <w:szCs w:val="26"/>
              </w:rPr>
              <w:t>с подпиской на функции IPS и контроля работы приложений на 3 года.</w:t>
            </w:r>
          </w:p>
        </w:tc>
      </w:tr>
    </w:tbl>
    <w:p w14:paraId="3E9BFF6F" w14:textId="77777777" w:rsidR="00D93AB0" w:rsidRPr="00DA3269" w:rsidRDefault="00D93AB0" w:rsidP="00DD2228">
      <w:pPr>
        <w:widowControl w:val="0"/>
        <w:ind w:firstLine="426"/>
        <w:jc w:val="both"/>
        <w:rPr>
          <w:sz w:val="26"/>
          <w:szCs w:val="26"/>
        </w:rPr>
      </w:pPr>
    </w:p>
    <w:p w14:paraId="01A30AF0" w14:textId="77777777" w:rsidR="00FA6ED0" w:rsidRPr="00DA3269" w:rsidRDefault="00FA6ED0" w:rsidP="00DD2228">
      <w:pPr>
        <w:widowControl w:val="0"/>
        <w:ind w:firstLine="426"/>
        <w:jc w:val="both"/>
        <w:rPr>
          <w:sz w:val="26"/>
          <w:szCs w:val="26"/>
        </w:rPr>
      </w:pPr>
    </w:p>
    <w:p w14:paraId="66E742D8" w14:textId="47C9426B" w:rsidR="00FA6ED0" w:rsidRPr="00DA3269" w:rsidRDefault="00650141" w:rsidP="005721C0">
      <w:pPr>
        <w:pStyle w:val="afffa"/>
        <w:widowControl w:val="0"/>
        <w:ind w:left="1146"/>
        <w:jc w:val="both"/>
        <w:rPr>
          <w:rFonts w:ascii="Times New Roman" w:hAnsi="Times New Roman"/>
          <w:b/>
          <w:sz w:val="26"/>
          <w:szCs w:val="26"/>
        </w:rPr>
      </w:pPr>
      <w:r w:rsidRPr="00DA3269">
        <w:rPr>
          <w:rFonts w:ascii="Times New Roman" w:hAnsi="Times New Roman"/>
          <w:b/>
          <w:sz w:val="26"/>
          <w:szCs w:val="26"/>
        </w:rPr>
        <w:t>А.</w:t>
      </w:r>
      <w:r w:rsidR="00507563">
        <w:rPr>
          <w:rFonts w:ascii="Times New Roman" w:hAnsi="Times New Roman"/>
          <w:b/>
          <w:sz w:val="26"/>
          <w:szCs w:val="26"/>
        </w:rPr>
        <w:t>6</w:t>
      </w:r>
      <w:r w:rsidRPr="00DA3269">
        <w:rPr>
          <w:rFonts w:ascii="Times New Roman" w:hAnsi="Times New Roman"/>
          <w:b/>
          <w:sz w:val="26"/>
          <w:szCs w:val="26"/>
        </w:rPr>
        <w:t xml:space="preserve">. </w:t>
      </w:r>
      <w:r w:rsidR="00FA6ED0" w:rsidRPr="00DA3269">
        <w:rPr>
          <w:rFonts w:ascii="Times New Roman" w:hAnsi="Times New Roman"/>
          <w:b/>
          <w:sz w:val="26"/>
          <w:szCs w:val="26"/>
        </w:rPr>
        <w:t>Наименование устройства: Межсетевой экран Тип 2. Количество: 2 шт.</w:t>
      </w:r>
    </w:p>
    <w:tbl>
      <w:tblPr>
        <w:tblStyle w:val="af3"/>
        <w:tblW w:w="0" w:type="auto"/>
        <w:tblLook w:val="04A0" w:firstRow="1" w:lastRow="0" w:firstColumn="1" w:lastColumn="0" w:noHBand="0" w:noVBand="1"/>
      </w:tblPr>
      <w:tblGrid>
        <w:gridCol w:w="959"/>
        <w:gridCol w:w="8952"/>
      </w:tblGrid>
      <w:tr w:rsidR="00FA6ED0" w:rsidRPr="00DA3269" w14:paraId="065F4C93" w14:textId="77777777" w:rsidTr="00715D8E">
        <w:trPr>
          <w:cantSplit/>
          <w:tblHeader/>
        </w:trPr>
        <w:tc>
          <w:tcPr>
            <w:tcW w:w="959" w:type="dxa"/>
          </w:tcPr>
          <w:p w14:paraId="50FC585F" w14:textId="77777777" w:rsidR="00FA6ED0" w:rsidRPr="00DA3269" w:rsidRDefault="00FA6ED0" w:rsidP="00FA6ED0">
            <w:pPr>
              <w:widowControl w:val="0"/>
              <w:jc w:val="center"/>
              <w:rPr>
                <w:b/>
                <w:sz w:val="26"/>
                <w:szCs w:val="26"/>
              </w:rPr>
            </w:pPr>
            <w:r w:rsidRPr="00DA3269">
              <w:rPr>
                <w:b/>
                <w:sz w:val="26"/>
                <w:szCs w:val="26"/>
              </w:rPr>
              <w:t>№ п/п</w:t>
            </w:r>
          </w:p>
        </w:tc>
        <w:tc>
          <w:tcPr>
            <w:tcW w:w="8952" w:type="dxa"/>
          </w:tcPr>
          <w:p w14:paraId="7BD71C22" w14:textId="77777777" w:rsidR="00FA6ED0" w:rsidRPr="00DA3269" w:rsidRDefault="00FA6ED0" w:rsidP="00FA6ED0">
            <w:pPr>
              <w:widowControl w:val="0"/>
              <w:jc w:val="center"/>
              <w:rPr>
                <w:b/>
                <w:sz w:val="26"/>
                <w:szCs w:val="26"/>
              </w:rPr>
            </w:pPr>
            <w:r w:rsidRPr="00DA3269">
              <w:rPr>
                <w:b/>
                <w:sz w:val="26"/>
                <w:szCs w:val="26"/>
              </w:rPr>
              <w:t>Технические характеристики</w:t>
            </w:r>
          </w:p>
        </w:tc>
      </w:tr>
      <w:tr w:rsidR="00FA6ED0" w:rsidRPr="00DA3269" w14:paraId="4A14DBDA" w14:textId="77777777" w:rsidTr="00715D8E">
        <w:trPr>
          <w:cantSplit/>
          <w:trHeight w:val="315"/>
        </w:trPr>
        <w:tc>
          <w:tcPr>
            <w:tcW w:w="959" w:type="dxa"/>
            <w:noWrap/>
          </w:tcPr>
          <w:p w14:paraId="11095F93" w14:textId="77777777" w:rsidR="00FA6ED0" w:rsidRPr="00DA3269" w:rsidRDefault="00FA6ED0" w:rsidP="00854F29">
            <w:pPr>
              <w:pStyle w:val="afffa"/>
              <w:widowControl w:val="0"/>
              <w:numPr>
                <w:ilvl w:val="0"/>
                <w:numId w:val="27"/>
              </w:numPr>
              <w:spacing w:after="0" w:line="240" w:lineRule="auto"/>
              <w:jc w:val="center"/>
              <w:rPr>
                <w:rFonts w:ascii="Times New Roman" w:hAnsi="Times New Roman"/>
                <w:sz w:val="26"/>
                <w:szCs w:val="26"/>
              </w:rPr>
            </w:pPr>
          </w:p>
        </w:tc>
        <w:tc>
          <w:tcPr>
            <w:tcW w:w="8952" w:type="dxa"/>
            <w:hideMark/>
          </w:tcPr>
          <w:p w14:paraId="2FA43869" w14:textId="77777777" w:rsidR="00FA6ED0" w:rsidRPr="00DA3269" w:rsidRDefault="00FA6ED0" w:rsidP="00FA6ED0">
            <w:pPr>
              <w:jc w:val="both"/>
              <w:rPr>
                <w:color w:val="000000"/>
                <w:sz w:val="26"/>
                <w:szCs w:val="26"/>
              </w:rPr>
            </w:pPr>
            <w:r w:rsidRPr="00DA3269">
              <w:rPr>
                <w:color w:val="000000"/>
                <w:sz w:val="26"/>
                <w:szCs w:val="26"/>
              </w:rPr>
              <w:t>Иметь не менее 12 встроенных интерфейсов GigаbitEthernet 10M/100M/1GBASE-T (RJ45).</w:t>
            </w:r>
          </w:p>
        </w:tc>
      </w:tr>
      <w:tr w:rsidR="00FA6ED0" w:rsidRPr="00DA3269" w14:paraId="7B12F073" w14:textId="77777777" w:rsidTr="00715D8E">
        <w:trPr>
          <w:cantSplit/>
          <w:trHeight w:val="315"/>
        </w:trPr>
        <w:tc>
          <w:tcPr>
            <w:tcW w:w="959" w:type="dxa"/>
            <w:noWrap/>
          </w:tcPr>
          <w:p w14:paraId="1D430D85" w14:textId="77777777" w:rsidR="00FA6ED0" w:rsidRPr="00DA3269" w:rsidRDefault="00FA6ED0" w:rsidP="00854F29">
            <w:pPr>
              <w:pStyle w:val="afffa"/>
              <w:widowControl w:val="0"/>
              <w:numPr>
                <w:ilvl w:val="0"/>
                <w:numId w:val="27"/>
              </w:numPr>
              <w:spacing w:after="0" w:line="240" w:lineRule="auto"/>
              <w:jc w:val="center"/>
              <w:rPr>
                <w:rFonts w:ascii="Times New Roman" w:hAnsi="Times New Roman"/>
                <w:sz w:val="26"/>
                <w:szCs w:val="26"/>
              </w:rPr>
            </w:pPr>
          </w:p>
        </w:tc>
        <w:tc>
          <w:tcPr>
            <w:tcW w:w="8952" w:type="dxa"/>
            <w:hideMark/>
          </w:tcPr>
          <w:p w14:paraId="306A5A32" w14:textId="77777777" w:rsidR="00FA6ED0" w:rsidRPr="00DA3269" w:rsidRDefault="00FA6ED0" w:rsidP="00FA6ED0">
            <w:pPr>
              <w:jc w:val="both"/>
              <w:rPr>
                <w:color w:val="000000"/>
                <w:sz w:val="26"/>
                <w:szCs w:val="26"/>
              </w:rPr>
            </w:pPr>
            <w:r w:rsidRPr="00DA3269">
              <w:rPr>
                <w:color w:val="000000"/>
                <w:sz w:val="26"/>
                <w:szCs w:val="26"/>
              </w:rPr>
              <w:t>Иметь не менее 4 встроенных интерфейсов 10 GigabitEthernet (SFP+).</w:t>
            </w:r>
          </w:p>
        </w:tc>
      </w:tr>
      <w:tr w:rsidR="00FA6ED0" w:rsidRPr="00DA3269" w14:paraId="038C405A" w14:textId="77777777" w:rsidTr="00715D8E">
        <w:trPr>
          <w:cantSplit/>
          <w:trHeight w:val="315"/>
        </w:trPr>
        <w:tc>
          <w:tcPr>
            <w:tcW w:w="959" w:type="dxa"/>
            <w:noWrap/>
          </w:tcPr>
          <w:p w14:paraId="209F6623" w14:textId="77777777" w:rsidR="00FA6ED0" w:rsidRPr="00DA3269" w:rsidRDefault="00FA6ED0" w:rsidP="00854F29">
            <w:pPr>
              <w:pStyle w:val="afffa"/>
              <w:widowControl w:val="0"/>
              <w:numPr>
                <w:ilvl w:val="0"/>
                <w:numId w:val="27"/>
              </w:numPr>
              <w:spacing w:after="0" w:line="240" w:lineRule="auto"/>
              <w:jc w:val="center"/>
              <w:rPr>
                <w:rFonts w:ascii="Times New Roman" w:hAnsi="Times New Roman"/>
                <w:sz w:val="26"/>
                <w:szCs w:val="26"/>
              </w:rPr>
            </w:pPr>
          </w:p>
        </w:tc>
        <w:tc>
          <w:tcPr>
            <w:tcW w:w="8952" w:type="dxa"/>
            <w:hideMark/>
          </w:tcPr>
          <w:p w14:paraId="1E1E1805" w14:textId="77777777" w:rsidR="00FA6ED0" w:rsidRPr="00DA3269" w:rsidRDefault="00FA6ED0" w:rsidP="00FA6ED0">
            <w:pPr>
              <w:jc w:val="both"/>
              <w:rPr>
                <w:color w:val="000000"/>
                <w:sz w:val="26"/>
                <w:szCs w:val="26"/>
              </w:rPr>
            </w:pPr>
            <w:r w:rsidRPr="00DA3269">
              <w:rPr>
                <w:color w:val="000000"/>
                <w:sz w:val="26"/>
                <w:szCs w:val="26"/>
              </w:rPr>
              <w:t>Поддерживать установку модуля расширения с не менее чем 8 интерфейсами 10 GigabitEthernet (SFP+).</w:t>
            </w:r>
          </w:p>
        </w:tc>
      </w:tr>
      <w:tr w:rsidR="00854F29" w:rsidRPr="00DA3269" w14:paraId="3B51B50B" w14:textId="77777777" w:rsidTr="00715D8E">
        <w:trPr>
          <w:cantSplit/>
          <w:trHeight w:val="315"/>
        </w:trPr>
        <w:tc>
          <w:tcPr>
            <w:tcW w:w="959" w:type="dxa"/>
            <w:noWrap/>
          </w:tcPr>
          <w:p w14:paraId="368D6994" w14:textId="77777777" w:rsidR="00854F29" w:rsidRPr="00DA3269" w:rsidRDefault="00854F29" w:rsidP="00854F29">
            <w:pPr>
              <w:pStyle w:val="afffa"/>
              <w:widowControl w:val="0"/>
              <w:numPr>
                <w:ilvl w:val="0"/>
                <w:numId w:val="27"/>
              </w:numPr>
              <w:spacing w:after="0" w:line="240" w:lineRule="auto"/>
              <w:jc w:val="center"/>
              <w:rPr>
                <w:rFonts w:ascii="Times New Roman" w:hAnsi="Times New Roman"/>
                <w:sz w:val="26"/>
                <w:szCs w:val="26"/>
              </w:rPr>
            </w:pPr>
          </w:p>
        </w:tc>
        <w:tc>
          <w:tcPr>
            <w:tcW w:w="8952" w:type="dxa"/>
          </w:tcPr>
          <w:p w14:paraId="6A182509" w14:textId="77777777" w:rsidR="00854F29" w:rsidRPr="00DA3269" w:rsidRDefault="00854F29" w:rsidP="00FA6ED0">
            <w:pPr>
              <w:jc w:val="both"/>
              <w:rPr>
                <w:color w:val="000000"/>
                <w:sz w:val="26"/>
                <w:szCs w:val="26"/>
              </w:rPr>
            </w:pPr>
            <w:r w:rsidRPr="00DA3269">
              <w:rPr>
                <w:color w:val="000000"/>
                <w:sz w:val="26"/>
                <w:szCs w:val="26"/>
              </w:rPr>
              <w:t>Должен поставляться с не менее чем 2 трансиверами стандарта 10</w:t>
            </w:r>
            <w:r w:rsidRPr="00DA3269">
              <w:rPr>
                <w:color w:val="000000"/>
                <w:sz w:val="26"/>
                <w:szCs w:val="26"/>
                <w:lang w:val="en-US"/>
              </w:rPr>
              <w:t>GBASE</w:t>
            </w:r>
            <w:r w:rsidRPr="00DA3269">
              <w:rPr>
                <w:color w:val="000000"/>
                <w:sz w:val="26"/>
                <w:szCs w:val="26"/>
              </w:rPr>
              <w:t>-</w:t>
            </w:r>
            <w:r w:rsidRPr="00DA3269">
              <w:rPr>
                <w:color w:val="000000"/>
                <w:sz w:val="26"/>
                <w:szCs w:val="26"/>
                <w:lang w:val="en-US"/>
              </w:rPr>
              <w:t>SR</w:t>
            </w:r>
          </w:p>
        </w:tc>
      </w:tr>
      <w:tr w:rsidR="00FA6ED0" w:rsidRPr="00DA3269" w14:paraId="436E1DF9" w14:textId="77777777" w:rsidTr="00715D8E">
        <w:trPr>
          <w:cantSplit/>
          <w:trHeight w:val="315"/>
        </w:trPr>
        <w:tc>
          <w:tcPr>
            <w:tcW w:w="959" w:type="dxa"/>
            <w:noWrap/>
          </w:tcPr>
          <w:p w14:paraId="489B3A9E" w14:textId="77777777" w:rsidR="00FA6ED0" w:rsidRPr="00DA3269" w:rsidRDefault="00FA6ED0" w:rsidP="00854F29">
            <w:pPr>
              <w:pStyle w:val="afffa"/>
              <w:widowControl w:val="0"/>
              <w:numPr>
                <w:ilvl w:val="0"/>
                <w:numId w:val="27"/>
              </w:numPr>
              <w:spacing w:after="0" w:line="240" w:lineRule="auto"/>
              <w:jc w:val="center"/>
              <w:rPr>
                <w:rFonts w:ascii="Times New Roman" w:hAnsi="Times New Roman"/>
                <w:sz w:val="26"/>
                <w:szCs w:val="26"/>
              </w:rPr>
            </w:pPr>
          </w:p>
        </w:tc>
        <w:tc>
          <w:tcPr>
            <w:tcW w:w="8952" w:type="dxa"/>
            <w:hideMark/>
          </w:tcPr>
          <w:p w14:paraId="06248E27" w14:textId="77777777" w:rsidR="00FA6ED0" w:rsidRPr="00DA3269" w:rsidRDefault="00FA6ED0" w:rsidP="00FA6ED0">
            <w:pPr>
              <w:jc w:val="both"/>
              <w:rPr>
                <w:color w:val="000000"/>
                <w:sz w:val="26"/>
                <w:szCs w:val="26"/>
              </w:rPr>
            </w:pPr>
            <w:r w:rsidRPr="00DA3269">
              <w:rPr>
                <w:color w:val="000000"/>
                <w:sz w:val="26"/>
                <w:szCs w:val="26"/>
              </w:rPr>
              <w:t>Иметь выделенный интерфейс управления 10M/100M/1GBASE-T Ethernet (RJ-45)</w:t>
            </w:r>
          </w:p>
        </w:tc>
      </w:tr>
      <w:tr w:rsidR="00854F29" w:rsidRPr="00DA3269" w14:paraId="070071E4" w14:textId="77777777" w:rsidTr="00715D8E">
        <w:trPr>
          <w:cantSplit/>
          <w:trHeight w:val="315"/>
        </w:trPr>
        <w:tc>
          <w:tcPr>
            <w:tcW w:w="959" w:type="dxa"/>
            <w:noWrap/>
          </w:tcPr>
          <w:p w14:paraId="7280AEF3" w14:textId="77777777" w:rsidR="00854F29" w:rsidRPr="00DA3269" w:rsidRDefault="00854F29" w:rsidP="00854F29">
            <w:pPr>
              <w:pStyle w:val="afffa"/>
              <w:widowControl w:val="0"/>
              <w:numPr>
                <w:ilvl w:val="0"/>
                <w:numId w:val="27"/>
              </w:numPr>
              <w:spacing w:after="0" w:line="240" w:lineRule="auto"/>
              <w:jc w:val="center"/>
              <w:rPr>
                <w:rFonts w:ascii="Times New Roman" w:hAnsi="Times New Roman"/>
                <w:sz w:val="26"/>
                <w:szCs w:val="26"/>
              </w:rPr>
            </w:pPr>
          </w:p>
        </w:tc>
        <w:tc>
          <w:tcPr>
            <w:tcW w:w="8952" w:type="dxa"/>
          </w:tcPr>
          <w:p w14:paraId="4DC483C8" w14:textId="77777777" w:rsidR="00854F29" w:rsidRPr="00DA3269" w:rsidRDefault="00854F29" w:rsidP="00FA6ED0">
            <w:pPr>
              <w:jc w:val="both"/>
              <w:rPr>
                <w:color w:val="000000"/>
                <w:sz w:val="26"/>
                <w:szCs w:val="26"/>
              </w:rPr>
            </w:pPr>
            <w:r w:rsidRPr="00DA3269">
              <w:rPr>
                <w:color w:val="000000"/>
                <w:sz w:val="26"/>
                <w:szCs w:val="26"/>
              </w:rPr>
              <w:t>Должен иметь не менее двух блоков питания каждый мощностью не менее 400W.</w:t>
            </w:r>
          </w:p>
        </w:tc>
      </w:tr>
      <w:tr w:rsidR="00FA6ED0" w:rsidRPr="00DA3269" w14:paraId="24AA99CB" w14:textId="77777777" w:rsidTr="00715D8E">
        <w:trPr>
          <w:cantSplit/>
          <w:trHeight w:val="315"/>
        </w:trPr>
        <w:tc>
          <w:tcPr>
            <w:tcW w:w="959" w:type="dxa"/>
            <w:noWrap/>
          </w:tcPr>
          <w:p w14:paraId="371DF053" w14:textId="77777777" w:rsidR="00FA6ED0" w:rsidRPr="00DA3269" w:rsidRDefault="00FA6ED0" w:rsidP="00854F29">
            <w:pPr>
              <w:pStyle w:val="afffa"/>
              <w:widowControl w:val="0"/>
              <w:numPr>
                <w:ilvl w:val="0"/>
                <w:numId w:val="27"/>
              </w:numPr>
              <w:spacing w:after="0" w:line="240" w:lineRule="auto"/>
              <w:jc w:val="center"/>
              <w:rPr>
                <w:rFonts w:ascii="Times New Roman" w:hAnsi="Times New Roman"/>
                <w:sz w:val="26"/>
                <w:szCs w:val="26"/>
              </w:rPr>
            </w:pPr>
          </w:p>
        </w:tc>
        <w:tc>
          <w:tcPr>
            <w:tcW w:w="8952" w:type="dxa"/>
            <w:hideMark/>
          </w:tcPr>
          <w:p w14:paraId="12997859" w14:textId="77777777" w:rsidR="00FA6ED0" w:rsidRPr="00DA3269" w:rsidRDefault="00FA6ED0" w:rsidP="004B120D">
            <w:pPr>
              <w:jc w:val="both"/>
              <w:rPr>
                <w:color w:val="000000"/>
                <w:sz w:val="26"/>
                <w:szCs w:val="26"/>
              </w:rPr>
            </w:pPr>
            <w:r w:rsidRPr="00DA3269">
              <w:rPr>
                <w:color w:val="000000"/>
                <w:sz w:val="26"/>
                <w:szCs w:val="26"/>
              </w:rPr>
              <w:t xml:space="preserve">Иметь производительность в режиме межсетевого экрана с включенным контролем </w:t>
            </w:r>
            <w:r w:rsidR="004B120D" w:rsidRPr="00DA3269">
              <w:rPr>
                <w:color w:val="000000"/>
                <w:sz w:val="26"/>
                <w:szCs w:val="26"/>
              </w:rPr>
              <w:t xml:space="preserve">состояния сессии протокола </w:t>
            </w:r>
            <w:r w:rsidR="004B120D" w:rsidRPr="00DA3269">
              <w:rPr>
                <w:color w:val="000000"/>
                <w:sz w:val="26"/>
                <w:szCs w:val="26"/>
                <w:lang w:val="en-US"/>
              </w:rPr>
              <w:t>UDP</w:t>
            </w:r>
            <w:r w:rsidR="004B120D" w:rsidRPr="00DA3269">
              <w:rPr>
                <w:color w:val="000000"/>
                <w:sz w:val="26"/>
                <w:szCs w:val="26"/>
              </w:rPr>
              <w:t xml:space="preserve"> не менее 10</w:t>
            </w:r>
            <w:r w:rsidRPr="00DA3269">
              <w:rPr>
                <w:color w:val="000000"/>
                <w:sz w:val="26"/>
                <w:szCs w:val="26"/>
              </w:rPr>
              <w:t xml:space="preserve"> Гбит/сек.</w:t>
            </w:r>
          </w:p>
        </w:tc>
      </w:tr>
      <w:tr w:rsidR="00FA6ED0" w:rsidRPr="00DA3269" w14:paraId="0CA396F3" w14:textId="77777777" w:rsidTr="00715D8E">
        <w:trPr>
          <w:cantSplit/>
          <w:trHeight w:val="315"/>
        </w:trPr>
        <w:tc>
          <w:tcPr>
            <w:tcW w:w="959" w:type="dxa"/>
            <w:noWrap/>
          </w:tcPr>
          <w:p w14:paraId="3FDAC1B6" w14:textId="77777777" w:rsidR="00FA6ED0" w:rsidRPr="00DA3269" w:rsidRDefault="00FA6ED0" w:rsidP="00854F29">
            <w:pPr>
              <w:pStyle w:val="afffa"/>
              <w:widowControl w:val="0"/>
              <w:numPr>
                <w:ilvl w:val="0"/>
                <w:numId w:val="27"/>
              </w:numPr>
              <w:spacing w:after="0" w:line="240" w:lineRule="auto"/>
              <w:jc w:val="center"/>
              <w:rPr>
                <w:rFonts w:ascii="Times New Roman" w:hAnsi="Times New Roman"/>
                <w:sz w:val="26"/>
                <w:szCs w:val="26"/>
              </w:rPr>
            </w:pPr>
          </w:p>
        </w:tc>
        <w:tc>
          <w:tcPr>
            <w:tcW w:w="8952" w:type="dxa"/>
            <w:hideMark/>
          </w:tcPr>
          <w:p w14:paraId="4646291A" w14:textId="77777777" w:rsidR="00FA6ED0" w:rsidRPr="00DA3269" w:rsidRDefault="00FA6ED0" w:rsidP="004B120D">
            <w:pPr>
              <w:jc w:val="both"/>
              <w:rPr>
                <w:color w:val="000000"/>
                <w:sz w:val="26"/>
                <w:szCs w:val="26"/>
              </w:rPr>
            </w:pPr>
            <w:r w:rsidRPr="00DA3269">
              <w:rPr>
                <w:color w:val="000000"/>
                <w:sz w:val="26"/>
                <w:szCs w:val="26"/>
              </w:rPr>
              <w:t xml:space="preserve">Иметь производительность </w:t>
            </w:r>
            <w:r w:rsidR="004B120D" w:rsidRPr="00DA3269">
              <w:rPr>
                <w:color w:val="000000"/>
                <w:sz w:val="26"/>
                <w:szCs w:val="26"/>
              </w:rPr>
              <w:t xml:space="preserve">в режиме межсетевого экрана с включенным контролем состояния сессии протокола </w:t>
            </w:r>
            <w:r w:rsidR="004B120D" w:rsidRPr="00DA3269">
              <w:rPr>
                <w:color w:val="000000"/>
                <w:sz w:val="26"/>
                <w:szCs w:val="26"/>
                <w:lang w:val="en-US"/>
              </w:rPr>
              <w:t>TCP</w:t>
            </w:r>
            <w:r w:rsidR="004B120D" w:rsidRPr="00DA3269">
              <w:rPr>
                <w:color w:val="000000"/>
                <w:sz w:val="26"/>
                <w:szCs w:val="26"/>
              </w:rPr>
              <w:t xml:space="preserve"> не менее 5 Гбит/сек</w:t>
            </w:r>
            <w:r w:rsidRPr="00DA3269">
              <w:rPr>
                <w:color w:val="000000"/>
                <w:sz w:val="26"/>
                <w:szCs w:val="26"/>
              </w:rPr>
              <w:t>.</w:t>
            </w:r>
          </w:p>
        </w:tc>
      </w:tr>
      <w:tr w:rsidR="00FA6ED0" w:rsidRPr="00DA3269" w14:paraId="76D3B501" w14:textId="77777777" w:rsidTr="00715D8E">
        <w:trPr>
          <w:cantSplit/>
          <w:trHeight w:val="315"/>
        </w:trPr>
        <w:tc>
          <w:tcPr>
            <w:tcW w:w="959" w:type="dxa"/>
            <w:noWrap/>
          </w:tcPr>
          <w:p w14:paraId="7AE2AD35" w14:textId="77777777" w:rsidR="00FA6ED0" w:rsidRPr="00DA3269" w:rsidRDefault="00FA6ED0" w:rsidP="00854F29">
            <w:pPr>
              <w:pStyle w:val="afffa"/>
              <w:widowControl w:val="0"/>
              <w:numPr>
                <w:ilvl w:val="0"/>
                <w:numId w:val="27"/>
              </w:numPr>
              <w:spacing w:after="0" w:line="240" w:lineRule="auto"/>
              <w:jc w:val="center"/>
              <w:rPr>
                <w:rFonts w:ascii="Times New Roman" w:hAnsi="Times New Roman"/>
                <w:sz w:val="26"/>
                <w:szCs w:val="26"/>
              </w:rPr>
            </w:pPr>
          </w:p>
        </w:tc>
        <w:tc>
          <w:tcPr>
            <w:tcW w:w="8952" w:type="dxa"/>
            <w:hideMark/>
          </w:tcPr>
          <w:p w14:paraId="651BCEA6" w14:textId="77777777" w:rsidR="00FA6ED0" w:rsidRPr="00DA3269" w:rsidRDefault="00FA6ED0" w:rsidP="00FA6ED0">
            <w:pPr>
              <w:jc w:val="both"/>
              <w:rPr>
                <w:color w:val="000000"/>
                <w:sz w:val="26"/>
                <w:szCs w:val="26"/>
              </w:rPr>
            </w:pPr>
            <w:r w:rsidRPr="00DA3269">
              <w:rPr>
                <w:color w:val="000000"/>
                <w:sz w:val="26"/>
                <w:szCs w:val="26"/>
              </w:rPr>
              <w:t>Обрабатывать не менее 2 миллионов одновременных соединений.</w:t>
            </w:r>
          </w:p>
        </w:tc>
      </w:tr>
      <w:tr w:rsidR="00FA6ED0" w:rsidRPr="00DA3269" w14:paraId="521AD7D3" w14:textId="77777777" w:rsidTr="00715D8E">
        <w:trPr>
          <w:cantSplit/>
          <w:trHeight w:val="315"/>
        </w:trPr>
        <w:tc>
          <w:tcPr>
            <w:tcW w:w="959" w:type="dxa"/>
            <w:noWrap/>
          </w:tcPr>
          <w:p w14:paraId="32D3ED7C" w14:textId="77777777" w:rsidR="00FA6ED0" w:rsidRPr="00DA3269" w:rsidRDefault="00FA6ED0" w:rsidP="00854F29">
            <w:pPr>
              <w:pStyle w:val="afffa"/>
              <w:widowControl w:val="0"/>
              <w:numPr>
                <w:ilvl w:val="0"/>
                <w:numId w:val="27"/>
              </w:numPr>
              <w:spacing w:after="0" w:line="240" w:lineRule="auto"/>
              <w:jc w:val="center"/>
              <w:rPr>
                <w:rFonts w:ascii="Times New Roman" w:hAnsi="Times New Roman"/>
                <w:sz w:val="26"/>
                <w:szCs w:val="26"/>
              </w:rPr>
            </w:pPr>
          </w:p>
        </w:tc>
        <w:tc>
          <w:tcPr>
            <w:tcW w:w="8952" w:type="dxa"/>
            <w:hideMark/>
          </w:tcPr>
          <w:p w14:paraId="074A8D49" w14:textId="77777777" w:rsidR="00FA6ED0" w:rsidRPr="00DA3269" w:rsidRDefault="00FA6ED0" w:rsidP="004B120D">
            <w:pPr>
              <w:jc w:val="both"/>
              <w:rPr>
                <w:color w:val="000000"/>
                <w:sz w:val="26"/>
                <w:szCs w:val="26"/>
              </w:rPr>
            </w:pPr>
            <w:r w:rsidRPr="00DA3269">
              <w:rPr>
                <w:color w:val="000000"/>
                <w:sz w:val="26"/>
                <w:szCs w:val="26"/>
              </w:rPr>
              <w:t xml:space="preserve">Обрабатывать не менее </w:t>
            </w:r>
            <w:r w:rsidR="004B120D" w:rsidRPr="00DA3269">
              <w:rPr>
                <w:color w:val="000000"/>
                <w:sz w:val="26"/>
                <w:szCs w:val="26"/>
              </w:rPr>
              <w:t>40</w:t>
            </w:r>
            <w:r w:rsidRPr="00DA3269">
              <w:rPr>
                <w:color w:val="000000"/>
                <w:sz w:val="26"/>
                <w:szCs w:val="26"/>
              </w:rPr>
              <w:t xml:space="preserve"> 000 новых соединений в секунду.</w:t>
            </w:r>
          </w:p>
        </w:tc>
      </w:tr>
      <w:tr w:rsidR="00FA6ED0" w:rsidRPr="00DA3269" w14:paraId="23F62697" w14:textId="77777777" w:rsidTr="00715D8E">
        <w:trPr>
          <w:cantSplit/>
          <w:trHeight w:val="630"/>
        </w:trPr>
        <w:tc>
          <w:tcPr>
            <w:tcW w:w="959" w:type="dxa"/>
            <w:noWrap/>
          </w:tcPr>
          <w:p w14:paraId="6AD69D3B" w14:textId="77777777" w:rsidR="00FA6ED0" w:rsidRPr="00DA3269" w:rsidRDefault="00FA6ED0" w:rsidP="00854F29">
            <w:pPr>
              <w:pStyle w:val="afffa"/>
              <w:widowControl w:val="0"/>
              <w:numPr>
                <w:ilvl w:val="0"/>
                <w:numId w:val="27"/>
              </w:numPr>
              <w:spacing w:after="0" w:line="240" w:lineRule="auto"/>
              <w:jc w:val="center"/>
              <w:rPr>
                <w:rFonts w:ascii="Times New Roman" w:hAnsi="Times New Roman"/>
                <w:sz w:val="26"/>
                <w:szCs w:val="26"/>
              </w:rPr>
            </w:pPr>
          </w:p>
        </w:tc>
        <w:tc>
          <w:tcPr>
            <w:tcW w:w="8952" w:type="dxa"/>
            <w:hideMark/>
          </w:tcPr>
          <w:p w14:paraId="465AC9A2" w14:textId="77777777" w:rsidR="00FA6ED0" w:rsidRPr="00DA3269" w:rsidRDefault="00CF1C87" w:rsidP="0039214B">
            <w:pPr>
              <w:jc w:val="both"/>
              <w:rPr>
                <w:color w:val="000000"/>
                <w:sz w:val="26"/>
                <w:szCs w:val="26"/>
              </w:rPr>
            </w:pPr>
            <w:r w:rsidRPr="00DA3269">
              <w:rPr>
                <w:color w:val="000000"/>
                <w:sz w:val="26"/>
                <w:szCs w:val="26"/>
              </w:rPr>
              <w:t>Иметь производительность при</w:t>
            </w:r>
            <w:r w:rsidR="0039214B" w:rsidRPr="00DA3269">
              <w:rPr>
                <w:color w:val="000000"/>
                <w:sz w:val="26"/>
                <w:szCs w:val="26"/>
              </w:rPr>
              <w:t xml:space="preserve"> обработке шифрованного трафика</w:t>
            </w:r>
            <w:r w:rsidRPr="00DA3269">
              <w:rPr>
                <w:color w:val="000000"/>
                <w:sz w:val="26"/>
                <w:szCs w:val="26"/>
              </w:rPr>
              <w:t xml:space="preserve"> </w:t>
            </w:r>
            <w:r w:rsidR="0039214B" w:rsidRPr="00DA3269">
              <w:rPr>
                <w:color w:val="000000"/>
                <w:sz w:val="26"/>
                <w:szCs w:val="26"/>
              </w:rPr>
              <w:t>(</w:t>
            </w:r>
            <w:r w:rsidR="0039214B" w:rsidRPr="00DA3269">
              <w:rPr>
                <w:color w:val="000000"/>
                <w:sz w:val="26"/>
                <w:szCs w:val="26"/>
                <w:lang w:val="en-US"/>
              </w:rPr>
              <w:t>IPSec</w:t>
            </w:r>
            <w:r w:rsidR="0039214B" w:rsidRPr="00DA3269">
              <w:rPr>
                <w:color w:val="000000"/>
                <w:sz w:val="26"/>
                <w:szCs w:val="26"/>
              </w:rPr>
              <w:t xml:space="preserve">) </w:t>
            </w:r>
            <w:r w:rsidRPr="00DA3269">
              <w:rPr>
                <w:color w:val="000000"/>
                <w:sz w:val="26"/>
                <w:szCs w:val="26"/>
              </w:rPr>
              <w:t>не менее 1 Гбит/сек.</w:t>
            </w:r>
          </w:p>
        </w:tc>
      </w:tr>
      <w:tr w:rsidR="00FA6ED0" w:rsidRPr="00DA3269" w14:paraId="5BE5027D" w14:textId="77777777" w:rsidTr="00715D8E">
        <w:trPr>
          <w:cantSplit/>
          <w:trHeight w:val="315"/>
        </w:trPr>
        <w:tc>
          <w:tcPr>
            <w:tcW w:w="959" w:type="dxa"/>
            <w:noWrap/>
          </w:tcPr>
          <w:p w14:paraId="3533476C" w14:textId="77777777" w:rsidR="00FA6ED0" w:rsidRPr="00DA3269" w:rsidRDefault="00FA6ED0" w:rsidP="00854F29">
            <w:pPr>
              <w:pStyle w:val="afffa"/>
              <w:widowControl w:val="0"/>
              <w:numPr>
                <w:ilvl w:val="0"/>
                <w:numId w:val="27"/>
              </w:numPr>
              <w:spacing w:after="0" w:line="240" w:lineRule="auto"/>
              <w:jc w:val="center"/>
              <w:rPr>
                <w:rFonts w:ascii="Times New Roman" w:hAnsi="Times New Roman"/>
                <w:sz w:val="26"/>
                <w:szCs w:val="26"/>
              </w:rPr>
            </w:pPr>
          </w:p>
        </w:tc>
        <w:tc>
          <w:tcPr>
            <w:tcW w:w="8952" w:type="dxa"/>
            <w:hideMark/>
          </w:tcPr>
          <w:p w14:paraId="0B47C88A" w14:textId="77777777" w:rsidR="00FA6ED0" w:rsidRPr="00DA3269" w:rsidRDefault="00CF1C87" w:rsidP="00715D8E">
            <w:pPr>
              <w:jc w:val="both"/>
              <w:rPr>
                <w:color w:val="000000"/>
                <w:sz w:val="26"/>
                <w:szCs w:val="26"/>
              </w:rPr>
            </w:pPr>
            <w:r w:rsidRPr="00DA3269">
              <w:rPr>
                <w:color w:val="000000"/>
                <w:sz w:val="26"/>
                <w:szCs w:val="26"/>
              </w:rPr>
              <w:t>Иметь возможность поддерживать одн</w:t>
            </w:r>
            <w:r w:rsidR="00B22C08" w:rsidRPr="00DA3269">
              <w:rPr>
                <w:color w:val="000000"/>
                <w:sz w:val="26"/>
                <w:szCs w:val="26"/>
              </w:rPr>
              <w:t>овременную работу не менее 7500</w:t>
            </w:r>
            <w:r w:rsidR="000A2586" w:rsidRPr="00DA3269">
              <w:rPr>
                <w:color w:val="000000"/>
                <w:sz w:val="26"/>
                <w:szCs w:val="26"/>
              </w:rPr>
              <w:t xml:space="preserve"> </w:t>
            </w:r>
            <w:r w:rsidRPr="00DA3269">
              <w:rPr>
                <w:color w:val="000000"/>
                <w:sz w:val="26"/>
                <w:szCs w:val="26"/>
              </w:rPr>
              <w:t>клиентов</w:t>
            </w:r>
            <w:r w:rsidR="000A2586" w:rsidRPr="00DA3269">
              <w:rPr>
                <w:color w:val="000000"/>
                <w:sz w:val="26"/>
                <w:szCs w:val="26"/>
              </w:rPr>
              <w:t xml:space="preserve">, подключенных по </w:t>
            </w:r>
            <w:r w:rsidR="00715D8E" w:rsidRPr="00DA3269">
              <w:rPr>
                <w:color w:val="000000"/>
                <w:sz w:val="26"/>
                <w:szCs w:val="26"/>
              </w:rPr>
              <w:t xml:space="preserve">отдельным </w:t>
            </w:r>
            <w:r w:rsidR="000A2586" w:rsidRPr="00DA3269">
              <w:rPr>
                <w:color w:val="000000"/>
                <w:sz w:val="26"/>
                <w:szCs w:val="26"/>
              </w:rPr>
              <w:t>шифрованным каналам связи.</w:t>
            </w:r>
          </w:p>
        </w:tc>
      </w:tr>
      <w:tr w:rsidR="00FA6ED0" w:rsidRPr="00DA3269" w14:paraId="136A8889" w14:textId="77777777" w:rsidTr="00715D8E">
        <w:trPr>
          <w:cantSplit/>
          <w:trHeight w:val="315"/>
        </w:trPr>
        <w:tc>
          <w:tcPr>
            <w:tcW w:w="959" w:type="dxa"/>
            <w:noWrap/>
          </w:tcPr>
          <w:p w14:paraId="7B9D63A0" w14:textId="77777777" w:rsidR="00FA6ED0" w:rsidRPr="00DA3269" w:rsidRDefault="00FA6ED0" w:rsidP="00854F29">
            <w:pPr>
              <w:pStyle w:val="afffa"/>
              <w:widowControl w:val="0"/>
              <w:numPr>
                <w:ilvl w:val="0"/>
                <w:numId w:val="27"/>
              </w:numPr>
              <w:spacing w:after="0" w:line="240" w:lineRule="auto"/>
              <w:jc w:val="center"/>
              <w:rPr>
                <w:rFonts w:ascii="Times New Roman" w:hAnsi="Times New Roman"/>
                <w:sz w:val="26"/>
                <w:szCs w:val="26"/>
              </w:rPr>
            </w:pPr>
          </w:p>
        </w:tc>
        <w:tc>
          <w:tcPr>
            <w:tcW w:w="8952" w:type="dxa"/>
            <w:hideMark/>
          </w:tcPr>
          <w:p w14:paraId="6003F8BE" w14:textId="77777777" w:rsidR="00FA6ED0" w:rsidRPr="00DA3269" w:rsidRDefault="00FA6ED0" w:rsidP="00FA6ED0">
            <w:pPr>
              <w:jc w:val="both"/>
              <w:rPr>
                <w:color w:val="000000"/>
                <w:sz w:val="26"/>
                <w:szCs w:val="26"/>
              </w:rPr>
            </w:pPr>
            <w:r w:rsidRPr="00DA3269">
              <w:rPr>
                <w:color w:val="000000"/>
                <w:sz w:val="26"/>
                <w:szCs w:val="26"/>
              </w:rPr>
              <w:t>Им</w:t>
            </w:r>
            <w:r w:rsidR="00CF1C87" w:rsidRPr="00DA3269">
              <w:rPr>
                <w:color w:val="000000"/>
                <w:sz w:val="26"/>
                <w:szCs w:val="26"/>
              </w:rPr>
              <w:t>еть возможность объединить два устройства в отказоустойчивую группу, в которой оба устройства будут участвовать в обработке трафика реализуя отказоустойчивую модель с двумя активными устройствами</w:t>
            </w:r>
            <w:r w:rsidRPr="00DA3269">
              <w:rPr>
                <w:color w:val="000000"/>
                <w:sz w:val="26"/>
                <w:szCs w:val="26"/>
              </w:rPr>
              <w:t>.</w:t>
            </w:r>
          </w:p>
        </w:tc>
      </w:tr>
      <w:tr w:rsidR="00FA6ED0" w:rsidRPr="00DA3269" w14:paraId="64F10A49" w14:textId="77777777" w:rsidTr="00715D8E">
        <w:trPr>
          <w:cantSplit/>
          <w:trHeight w:val="945"/>
        </w:trPr>
        <w:tc>
          <w:tcPr>
            <w:tcW w:w="959" w:type="dxa"/>
            <w:noWrap/>
          </w:tcPr>
          <w:p w14:paraId="7904BEBE" w14:textId="77777777" w:rsidR="00FA6ED0" w:rsidRPr="00DA3269" w:rsidRDefault="00FA6ED0" w:rsidP="00854F29">
            <w:pPr>
              <w:pStyle w:val="afffa"/>
              <w:widowControl w:val="0"/>
              <w:numPr>
                <w:ilvl w:val="0"/>
                <w:numId w:val="27"/>
              </w:numPr>
              <w:spacing w:after="0" w:line="240" w:lineRule="auto"/>
              <w:jc w:val="center"/>
              <w:rPr>
                <w:rFonts w:ascii="Times New Roman" w:hAnsi="Times New Roman"/>
                <w:sz w:val="26"/>
                <w:szCs w:val="26"/>
              </w:rPr>
            </w:pPr>
          </w:p>
        </w:tc>
        <w:tc>
          <w:tcPr>
            <w:tcW w:w="8952" w:type="dxa"/>
            <w:hideMark/>
          </w:tcPr>
          <w:p w14:paraId="46166A19" w14:textId="77777777" w:rsidR="00FA6ED0" w:rsidRPr="00DA3269" w:rsidRDefault="000A2586" w:rsidP="000A2586">
            <w:pPr>
              <w:jc w:val="both"/>
              <w:rPr>
                <w:color w:val="000000"/>
                <w:sz w:val="26"/>
                <w:szCs w:val="26"/>
              </w:rPr>
            </w:pPr>
            <w:r w:rsidRPr="00DA3269">
              <w:rPr>
                <w:color w:val="000000"/>
                <w:sz w:val="26"/>
                <w:szCs w:val="26"/>
              </w:rPr>
              <w:t>Поддерживать стандарт</w:t>
            </w:r>
            <w:r w:rsidR="0039214B" w:rsidRPr="00DA3269">
              <w:rPr>
                <w:color w:val="000000"/>
                <w:sz w:val="26"/>
                <w:szCs w:val="26"/>
              </w:rPr>
              <w:t xml:space="preserve"> </w:t>
            </w:r>
            <w:r w:rsidR="0039214B" w:rsidRPr="00DA3269">
              <w:rPr>
                <w:color w:val="000000"/>
                <w:sz w:val="26"/>
                <w:szCs w:val="26"/>
                <w:lang w:val="en-US"/>
              </w:rPr>
              <w:t>IEEE</w:t>
            </w:r>
            <w:r w:rsidR="0039214B" w:rsidRPr="00DA3269">
              <w:rPr>
                <w:color w:val="000000"/>
                <w:sz w:val="26"/>
                <w:szCs w:val="26"/>
              </w:rPr>
              <w:t xml:space="preserve"> 802.1</w:t>
            </w:r>
            <w:r w:rsidR="0039214B" w:rsidRPr="00DA3269">
              <w:rPr>
                <w:color w:val="000000"/>
                <w:sz w:val="26"/>
                <w:szCs w:val="26"/>
                <w:lang w:val="en-US"/>
              </w:rPr>
              <w:t>q</w:t>
            </w:r>
            <w:r w:rsidR="0039214B" w:rsidRPr="00DA3269">
              <w:rPr>
                <w:color w:val="000000"/>
                <w:sz w:val="26"/>
                <w:szCs w:val="26"/>
              </w:rPr>
              <w:t xml:space="preserve"> и обеспечивать</w:t>
            </w:r>
            <w:r w:rsidRPr="00DA3269">
              <w:rPr>
                <w:color w:val="000000"/>
                <w:sz w:val="26"/>
                <w:szCs w:val="26"/>
              </w:rPr>
              <w:t xml:space="preserve"> поддержку не менее чем 750 </w:t>
            </w:r>
            <w:r w:rsidRPr="00DA3269">
              <w:rPr>
                <w:color w:val="000000"/>
                <w:sz w:val="26"/>
                <w:szCs w:val="26"/>
                <w:lang w:val="en-US"/>
              </w:rPr>
              <w:t>VLAN</w:t>
            </w:r>
            <w:r w:rsidRPr="00DA3269">
              <w:rPr>
                <w:color w:val="000000"/>
                <w:sz w:val="26"/>
                <w:szCs w:val="26"/>
              </w:rPr>
              <w:t>.</w:t>
            </w:r>
          </w:p>
        </w:tc>
      </w:tr>
      <w:tr w:rsidR="00715D8E" w:rsidRPr="00DA3269" w14:paraId="10419533" w14:textId="77777777" w:rsidTr="00715D8E">
        <w:trPr>
          <w:cantSplit/>
          <w:trHeight w:val="945"/>
        </w:trPr>
        <w:tc>
          <w:tcPr>
            <w:tcW w:w="959" w:type="dxa"/>
            <w:noWrap/>
          </w:tcPr>
          <w:p w14:paraId="0E247E1F" w14:textId="77777777" w:rsidR="00715D8E" w:rsidRPr="00DA3269" w:rsidRDefault="00715D8E" w:rsidP="00854F29">
            <w:pPr>
              <w:pStyle w:val="afffa"/>
              <w:widowControl w:val="0"/>
              <w:numPr>
                <w:ilvl w:val="0"/>
                <w:numId w:val="27"/>
              </w:numPr>
              <w:spacing w:after="0" w:line="240" w:lineRule="auto"/>
              <w:jc w:val="center"/>
              <w:rPr>
                <w:rFonts w:ascii="Times New Roman" w:hAnsi="Times New Roman"/>
                <w:sz w:val="26"/>
                <w:szCs w:val="26"/>
              </w:rPr>
            </w:pPr>
          </w:p>
        </w:tc>
        <w:tc>
          <w:tcPr>
            <w:tcW w:w="8952" w:type="dxa"/>
            <w:hideMark/>
          </w:tcPr>
          <w:p w14:paraId="29071872" w14:textId="77777777" w:rsidR="00715D8E" w:rsidRPr="00DA3269" w:rsidRDefault="00715D8E" w:rsidP="000A2586">
            <w:pPr>
              <w:jc w:val="both"/>
              <w:rPr>
                <w:color w:val="000000"/>
                <w:sz w:val="26"/>
                <w:szCs w:val="26"/>
              </w:rPr>
            </w:pPr>
            <w:r w:rsidRPr="00DA3269">
              <w:rPr>
                <w:color w:val="000000"/>
                <w:sz w:val="26"/>
                <w:szCs w:val="26"/>
              </w:rPr>
              <w:t xml:space="preserve">Иметь возможность работы в прозрачном режиме с поддержкой отдельных групп коммутации, обеспечивающих дополнительный контроль за </w:t>
            </w:r>
            <w:r w:rsidRPr="00DA3269">
              <w:rPr>
                <w:color w:val="000000"/>
                <w:sz w:val="26"/>
                <w:szCs w:val="26"/>
                <w:lang w:val="en-US"/>
              </w:rPr>
              <w:t>IP</w:t>
            </w:r>
            <w:r w:rsidRPr="00DA3269">
              <w:rPr>
                <w:color w:val="000000"/>
                <w:sz w:val="26"/>
                <w:szCs w:val="26"/>
              </w:rPr>
              <w:t>-трафиком.</w:t>
            </w:r>
          </w:p>
        </w:tc>
      </w:tr>
      <w:tr w:rsidR="00A06219" w:rsidRPr="00DA3269" w14:paraId="3DDBC701" w14:textId="77777777" w:rsidTr="00715D8E">
        <w:trPr>
          <w:cantSplit/>
          <w:trHeight w:val="945"/>
        </w:trPr>
        <w:tc>
          <w:tcPr>
            <w:tcW w:w="959" w:type="dxa"/>
            <w:noWrap/>
          </w:tcPr>
          <w:p w14:paraId="3F057974" w14:textId="77777777" w:rsidR="00A06219" w:rsidRPr="00DA3269" w:rsidRDefault="00A06219" w:rsidP="00854F29">
            <w:pPr>
              <w:pStyle w:val="afffa"/>
              <w:widowControl w:val="0"/>
              <w:numPr>
                <w:ilvl w:val="0"/>
                <w:numId w:val="27"/>
              </w:numPr>
              <w:spacing w:after="0" w:line="240" w:lineRule="auto"/>
              <w:jc w:val="center"/>
              <w:rPr>
                <w:rFonts w:ascii="Times New Roman" w:hAnsi="Times New Roman"/>
                <w:sz w:val="26"/>
                <w:szCs w:val="26"/>
              </w:rPr>
            </w:pPr>
          </w:p>
        </w:tc>
        <w:tc>
          <w:tcPr>
            <w:tcW w:w="8952" w:type="dxa"/>
          </w:tcPr>
          <w:p w14:paraId="50112C42" w14:textId="77777777" w:rsidR="00A06219" w:rsidRPr="00DA3269" w:rsidRDefault="00A06219" w:rsidP="000A2586">
            <w:pPr>
              <w:jc w:val="both"/>
              <w:rPr>
                <w:color w:val="000000"/>
                <w:sz w:val="26"/>
                <w:szCs w:val="26"/>
              </w:rPr>
            </w:pPr>
            <w:r w:rsidRPr="00DA3269">
              <w:rPr>
                <w:color w:val="000000"/>
                <w:sz w:val="26"/>
                <w:szCs w:val="26"/>
              </w:rPr>
              <w:t xml:space="preserve">Устройство должно поддерживать работу с </w:t>
            </w:r>
            <w:r w:rsidR="003613EC" w:rsidRPr="00DA3269">
              <w:rPr>
                <w:color w:val="000000"/>
                <w:sz w:val="26"/>
                <w:szCs w:val="26"/>
              </w:rPr>
              <w:t xml:space="preserve">имеющимся у Заказчика </w:t>
            </w:r>
            <w:r w:rsidRPr="00DA3269">
              <w:rPr>
                <w:color w:val="000000"/>
                <w:sz w:val="26"/>
                <w:szCs w:val="26"/>
              </w:rPr>
              <w:t>центром управления сетью Cisco Defense Orchestrator</w:t>
            </w:r>
          </w:p>
        </w:tc>
      </w:tr>
      <w:tr w:rsidR="00715D8E" w:rsidRPr="005721C0" w14:paraId="51AE2A45" w14:textId="77777777" w:rsidTr="00715D8E">
        <w:trPr>
          <w:cantSplit/>
          <w:trHeight w:val="630"/>
        </w:trPr>
        <w:tc>
          <w:tcPr>
            <w:tcW w:w="959" w:type="dxa"/>
            <w:noWrap/>
          </w:tcPr>
          <w:p w14:paraId="336E41D6" w14:textId="77777777" w:rsidR="00715D8E" w:rsidRPr="00DA3269" w:rsidRDefault="00715D8E" w:rsidP="00854F29">
            <w:pPr>
              <w:pStyle w:val="afffa"/>
              <w:widowControl w:val="0"/>
              <w:numPr>
                <w:ilvl w:val="0"/>
                <w:numId w:val="27"/>
              </w:numPr>
              <w:spacing w:after="0" w:line="240" w:lineRule="auto"/>
              <w:jc w:val="center"/>
              <w:rPr>
                <w:rFonts w:ascii="Times New Roman" w:hAnsi="Times New Roman"/>
                <w:sz w:val="26"/>
                <w:szCs w:val="26"/>
              </w:rPr>
            </w:pPr>
          </w:p>
        </w:tc>
        <w:tc>
          <w:tcPr>
            <w:tcW w:w="8952" w:type="dxa"/>
            <w:hideMark/>
          </w:tcPr>
          <w:p w14:paraId="27E08BBB" w14:textId="77777777" w:rsidR="00715D8E" w:rsidRPr="00DA3269" w:rsidRDefault="00715D8E" w:rsidP="00715D8E">
            <w:pPr>
              <w:jc w:val="both"/>
              <w:rPr>
                <w:color w:val="000000"/>
                <w:sz w:val="26"/>
                <w:szCs w:val="26"/>
              </w:rPr>
            </w:pPr>
            <w:r w:rsidRPr="00DA3269">
              <w:rPr>
                <w:color w:val="000000"/>
                <w:sz w:val="26"/>
                <w:szCs w:val="26"/>
              </w:rPr>
              <w:t>Межсетевой экран должен поставляться:</w:t>
            </w:r>
          </w:p>
          <w:p w14:paraId="6C5D485E" w14:textId="77777777" w:rsidR="00715D8E" w:rsidRPr="00DA3269" w:rsidRDefault="00715D8E" w:rsidP="00715D8E">
            <w:pPr>
              <w:pStyle w:val="afffa"/>
              <w:numPr>
                <w:ilvl w:val="0"/>
                <w:numId w:val="26"/>
              </w:numPr>
              <w:jc w:val="both"/>
              <w:rPr>
                <w:rFonts w:ascii="Times New Roman" w:hAnsi="Times New Roman"/>
                <w:color w:val="000000"/>
                <w:sz w:val="26"/>
                <w:szCs w:val="26"/>
              </w:rPr>
            </w:pPr>
            <w:r w:rsidRPr="00DA3269">
              <w:rPr>
                <w:rFonts w:ascii="Times New Roman" w:hAnsi="Times New Roman"/>
                <w:color w:val="000000"/>
                <w:sz w:val="26"/>
                <w:szCs w:val="26"/>
              </w:rPr>
              <w:t>с постоянной подпиской не менее чем на 7 виртуальных устройств с возможностью дальнейшего расширения не менее чем до 30 виртуальных устройств.</w:t>
            </w:r>
          </w:p>
        </w:tc>
      </w:tr>
    </w:tbl>
    <w:p w14:paraId="2198771B" w14:textId="77777777" w:rsidR="00AF2CCA" w:rsidRPr="005721C0" w:rsidRDefault="00AF2CCA" w:rsidP="00DD2228">
      <w:pPr>
        <w:rPr>
          <w:b/>
          <w:sz w:val="26"/>
          <w:szCs w:val="26"/>
        </w:rPr>
      </w:pPr>
    </w:p>
    <w:sectPr w:rsidR="00AF2CCA" w:rsidRPr="005721C0" w:rsidSect="007F1F30">
      <w:headerReference w:type="default" r:id="rId8"/>
      <w:pgSz w:w="11906" w:h="16838" w:code="9"/>
      <w:pgMar w:top="1134" w:right="851" w:bottom="709" w:left="1134"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DF04B" w14:textId="77777777" w:rsidR="00C212AF" w:rsidRDefault="00C212AF">
      <w:r>
        <w:separator/>
      </w:r>
    </w:p>
  </w:endnote>
  <w:endnote w:type="continuationSeparator" w:id="0">
    <w:p w14:paraId="5B37B2DD" w14:textId="77777777" w:rsidR="00C212AF" w:rsidRDefault="00C21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3EC80" w14:textId="77777777" w:rsidR="00C212AF" w:rsidRDefault="00C212AF">
      <w:r>
        <w:separator/>
      </w:r>
    </w:p>
  </w:footnote>
  <w:footnote w:type="continuationSeparator" w:id="0">
    <w:p w14:paraId="3CE1284C" w14:textId="77777777" w:rsidR="00C212AF" w:rsidRDefault="00C212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819276"/>
      <w:docPartObj>
        <w:docPartGallery w:val="Page Numbers (Top of Page)"/>
        <w:docPartUnique/>
      </w:docPartObj>
    </w:sdtPr>
    <w:sdtEndPr/>
    <w:sdtContent>
      <w:p w14:paraId="35348839" w14:textId="55824EFA" w:rsidR="0026177F" w:rsidRDefault="0026177F">
        <w:pPr>
          <w:pStyle w:val="a8"/>
          <w:jc w:val="center"/>
        </w:pPr>
        <w:r>
          <w:fldChar w:fldCharType="begin"/>
        </w:r>
        <w:r>
          <w:instrText>PAGE   \* MERGEFORMAT</w:instrText>
        </w:r>
        <w:r>
          <w:fldChar w:fldCharType="separate"/>
        </w:r>
        <w:r w:rsidR="00295687">
          <w:rPr>
            <w:noProof/>
          </w:rPr>
          <w:t>1</w:t>
        </w:r>
        <w:r>
          <w:fldChar w:fldCharType="end"/>
        </w:r>
      </w:p>
    </w:sdtContent>
  </w:sdt>
  <w:p w14:paraId="3B5AB625" w14:textId="77777777" w:rsidR="0026177F" w:rsidRDefault="0026177F">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15:restartNumberingAfterBreak="0">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4" w15:restartNumberingAfterBreak="0">
    <w:nsid w:val="00817191"/>
    <w:multiLevelType w:val="hybridMultilevel"/>
    <w:tmpl w:val="496637D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 w15:restartNumberingAfterBreak="0">
    <w:nsid w:val="04F31100"/>
    <w:multiLevelType w:val="hybridMultilevel"/>
    <w:tmpl w:val="EF682016"/>
    <w:lvl w:ilvl="0" w:tplc="1F3C9030">
      <w:start w:val="1"/>
      <w:numFmt w:val="decimal"/>
      <w:pStyle w:val="ListBulletlast"/>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7" w15:restartNumberingAfterBreak="0">
    <w:nsid w:val="05181D07"/>
    <w:multiLevelType w:val="hybridMultilevel"/>
    <w:tmpl w:val="BBB00350"/>
    <w:lvl w:ilvl="0" w:tplc="93E645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10" w15:restartNumberingAfterBreak="0">
    <w:nsid w:val="159408D8"/>
    <w:multiLevelType w:val="hybridMultilevel"/>
    <w:tmpl w:val="2AC4EB52"/>
    <w:lvl w:ilvl="0" w:tplc="0419000F">
      <w:start w:val="1"/>
      <w:numFmt w:val="decimal"/>
      <w:lvlText w:val="%1."/>
      <w:lvlJc w:val="left"/>
      <w:pPr>
        <w:ind w:left="702" w:hanging="645"/>
      </w:pPr>
      <w:rPr>
        <w:rFonts w:hint="default"/>
      </w:rPr>
    </w:lvl>
    <w:lvl w:ilvl="1" w:tplc="297AA18E">
      <w:start w:val="5"/>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2" w15:restartNumberingAfterBreak="0">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3" w15:restartNumberingAfterBreak="0">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15:restartNumberingAfterBreak="0">
    <w:nsid w:val="20FB6EFE"/>
    <w:multiLevelType w:val="multilevel"/>
    <w:tmpl w:val="F048A978"/>
    <w:lvl w:ilvl="0">
      <w:start w:val="3"/>
      <w:numFmt w:val="decimal"/>
      <w:lvlText w:val="%1."/>
      <w:lvlJc w:val="left"/>
      <w:pPr>
        <w:ind w:left="502"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074" w:hanging="108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3002" w:hanging="1440"/>
      </w:pPr>
      <w:rPr>
        <w:rFonts w:hint="default"/>
      </w:rPr>
    </w:lvl>
    <w:lvl w:ilvl="6">
      <w:start w:val="1"/>
      <w:numFmt w:val="decimal"/>
      <w:isLgl/>
      <w:lvlText w:val="%1.%2.%3.%4.%5.%6.%7."/>
      <w:lvlJc w:val="left"/>
      <w:pPr>
        <w:ind w:left="3286" w:hanging="1440"/>
      </w:pPr>
      <w:rPr>
        <w:rFonts w:hint="default"/>
      </w:rPr>
    </w:lvl>
    <w:lvl w:ilvl="7">
      <w:start w:val="1"/>
      <w:numFmt w:val="decimal"/>
      <w:isLgl/>
      <w:lvlText w:val="%1.%2.%3.%4.%5.%6.%7.%8."/>
      <w:lvlJc w:val="left"/>
      <w:pPr>
        <w:ind w:left="3930" w:hanging="1800"/>
      </w:pPr>
      <w:rPr>
        <w:rFonts w:hint="default"/>
      </w:rPr>
    </w:lvl>
    <w:lvl w:ilvl="8">
      <w:start w:val="1"/>
      <w:numFmt w:val="decimal"/>
      <w:isLgl/>
      <w:lvlText w:val="%1.%2.%3.%4.%5.%6.%7.%8.%9."/>
      <w:lvlJc w:val="left"/>
      <w:pPr>
        <w:ind w:left="4214" w:hanging="1800"/>
      </w:pPr>
      <w:rPr>
        <w:rFonts w:hint="default"/>
      </w:rPr>
    </w:lvl>
  </w:abstractNum>
  <w:abstractNum w:abstractNumId="15" w15:restartNumberingAfterBreak="0">
    <w:nsid w:val="22CE73EB"/>
    <w:multiLevelType w:val="multilevel"/>
    <w:tmpl w:val="E6481ECA"/>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6" w15:restartNumberingAfterBreak="0">
    <w:nsid w:val="2955623F"/>
    <w:multiLevelType w:val="hybridMultilevel"/>
    <w:tmpl w:val="A80452D2"/>
    <w:lvl w:ilvl="0" w:tplc="C61E2A4A">
      <w:start w:val="1"/>
      <w:numFmt w:val="bullet"/>
      <w:lvlText w:val="‒"/>
      <w:lvlJc w:val="left"/>
      <w:pPr>
        <w:ind w:left="702" w:hanging="645"/>
      </w:pPr>
      <w:rPr>
        <w:rFonts w:ascii="Times New Roman" w:hAnsi="Times New Roman" w:cs="Times New Roman" w:hint="default"/>
      </w:rPr>
    </w:lvl>
    <w:lvl w:ilvl="1" w:tplc="297AA18E">
      <w:start w:val="5"/>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0957282"/>
    <w:multiLevelType w:val="hybridMultilevel"/>
    <w:tmpl w:val="D43487B6"/>
    <w:lvl w:ilvl="0" w:tplc="0419000F">
      <w:start w:val="1"/>
      <w:numFmt w:val="decimal"/>
      <w:lvlText w:val="%1."/>
      <w:lvlJc w:val="left"/>
      <w:pPr>
        <w:ind w:left="702" w:hanging="645"/>
      </w:pPr>
      <w:rPr>
        <w:rFonts w:hint="default"/>
      </w:rPr>
    </w:lvl>
    <w:lvl w:ilvl="1" w:tplc="297AA18E">
      <w:start w:val="5"/>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5B3DB2"/>
    <w:multiLevelType w:val="hybridMultilevel"/>
    <w:tmpl w:val="2AC4EB52"/>
    <w:lvl w:ilvl="0" w:tplc="0419000F">
      <w:start w:val="1"/>
      <w:numFmt w:val="decimal"/>
      <w:lvlText w:val="%1."/>
      <w:lvlJc w:val="left"/>
      <w:pPr>
        <w:ind w:left="702" w:hanging="645"/>
      </w:pPr>
      <w:rPr>
        <w:rFonts w:hint="default"/>
      </w:rPr>
    </w:lvl>
    <w:lvl w:ilvl="1" w:tplc="297AA18E">
      <w:start w:val="5"/>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4D361E"/>
    <w:multiLevelType w:val="hybridMultilevel"/>
    <w:tmpl w:val="D43487B6"/>
    <w:lvl w:ilvl="0" w:tplc="0419000F">
      <w:start w:val="1"/>
      <w:numFmt w:val="decimal"/>
      <w:lvlText w:val="%1."/>
      <w:lvlJc w:val="left"/>
      <w:pPr>
        <w:ind w:left="702" w:hanging="645"/>
      </w:pPr>
      <w:rPr>
        <w:rFonts w:hint="default"/>
      </w:rPr>
    </w:lvl>
    <w:lvl w:ilvl="1" w:tplc="297AA18E">
      <w:start w:val="5"/>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1" w15:restartNumberingAfterBreak="0">
    <w:nsid w:val="3D216B7E"/>
    <w:multiLevelType w:val="hybridMultilevel"/>
    <w:tmpl w:val="0DC8F3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AE5470"/>
    <w:multiLevelType w:val="hybridMultilevel"/>
    <w:tmpl w:val="454865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C27260F"/>
    <w:multiLevelType w:val="hybridMultilevel"/>
    <w:tmpl w:val="2AC4EB52"/>
    <w:lvl w:ilvl="0" w:tplc="0419000F">
      <w:start w:val="1"/>
      <w:numFmt w:val="decimal"/>
      <w:lvlText w:val="%1."/>
      <w:lvlJc w:val="left"/>
      <w:pPr>
        <w:ind w:left="702" w:hanging="645"/>
      </w:pPr>
      <w:rPr>
        <w:rFonts w:hint="default"/>
      </w:rPr>
    </w:lvl>
    <w:lvl w:ilvl="1" w:tplc="297AA18E">
      <w:start w:val="5"/>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6354F5"/>
    <w:multiLevelType w:val="hybridMultilevel"/>
    <w:tmpl w:val="26ACDF5C"/>
    <w:lvl w:ilvl="0" w:tplc="C61E2A4A">
      <w:start w:val="1"/>
      <w:numFmt w:val="bullet"/>
      <w:lvlText w:val="‒"/>
      <w:lvlJc w:val="left"/>
      <w:pPr>
        <w:ind w:left="799" w:hanging="360"/>
      </w:pPr>
      <w:rPr>
        <w:rFonts w:ascii="Times New Roman" w:hAnsi="Times New Roman" w:cs="Times New Roman" w:hint="default"/>
      </w:rPr>
    </w:lvl>
    <w:lvl w:ilvl="1" w:tplc="04190003" w:tentative="1">
      <w:start w:val="1"/>
      <w:numFmt w:val="bullet"/>
      <w:lvlText w:val="o"/>
      <w:lvlJc w:val="left"/>
      <w:pPr>
        <w:ind w:left="1519" w:hanging="360"/>
      </w:pPr>
      <w:rPr>
        <w:rFonts w:ascii="Courier New" w:hAnsi="Courier New" w:cs="Courier New" w:hint="default"/>
      </w:rPr>
    </w:lvl>
    <w:lvl w:ilvl="2" w:tplc="04190005" w:tentative="1">
      <w:start w:val="1"/>
      <w:numFmt w:val="bullet"/>
      <w:lvlText w:val=""/>
      <w:lvlJc w:val="left"/>
      <w:pPr>
        <w:ind w:left="2239" w:hanging="360"/>
      </w:pPr>
      <w:rPr>
        <w:rFonts w:ascii="Wingdings" w:hAnsi="Wingdings" w:hint="default"/>
      </w:rPr>
    </w:lvl>
    <w:lvl w:ilvl="3" w:tplc="04190001" w:tentative="1">
      <w:start w:val="1"/>
      <w:numFmt w:val="bullet"/>
      <w:lvlText w:val=""/>
      <w:lvlJc w:val="left"/>
      <w:pPr>
        <w:ind w:left="2959" w:hanging="360"/>
      </w:pPr>
      <w:rPr>
        <w:rFonts w:ascii="Symbol" w:hAnsi="Symbol" w:hint="default"/>
      </w:rPr>
    </w:lvl>
    <w:lvl w:ilvl="4" w:tplc="04190003" w:tentative="1">
      <w:start w:val="1"/>
      <w:numFmt w:val="bullet"/>
      <w:lvlText w:val="o"/>
      <w:lvlJc w:val="left"/>
      <w:pPr>
        <w:ind w:left="3679" w:hanging="360"/>
      </w:pPr>
      <w:rPr>
        <w:rFonts w:ascii="Courier New" w:hAnsi="Courier New" w:cs="Courier New" w:hint="default"/>
      </w:rPr>
    </w:lvl>
    <w:lvl w:ilvl="5" w:tplc="04190005" w:tentative="1">
      <w:start w:val="1"/>
      <w:numFmt w:val="bullet"/>
      <w:lvlText w:val=""/>
      <w:lvlJc w:val="left"/>
      <w:pPr>
        <w:ind w:left="4399" w:hanging="360"/>
      </w:pPr>
      <w:rPr>
        <w:rFonts w:ascii="Wingdings" w:hAnsi="Wingdings" w:hint="default"/>
      </w:rPr>
    </w:lvl>
    <w:lvl w:ilvl="6" w:tplc="04190001" w:tentative="1">
      <w:start w:val="1"/>
      <w:numFmt w:val="bullet"/>
      <w:lvlText w:val=""/>
      <w:lvlJc w:val="left"/>
      <w:pPr>
        <w:ind w:left="5119" w:hanging="360"/>
      </w:pPr>
      <w:rPr>
        <w:rFonts w:ascii="Symbol" w:hAnsi="Symbol" w:hint="default"/>
      </w:rPr>
    </w:lvl>
    <w:lvl w:ilvl="7" w:tplc="04190003" w:tentative="1">
      <w:start w:val="1"/>
      <w:numFmt w:val="bullet"/>
      <w:lvlText w:val="o"/>
      <w:lvlJc w:val="left"/>
      <w:pPr>
        <w:ind w:left="5839" w:hanging="360"/>
      </w:pPr>
      <w:rPr>
        <w:rFonts w:ascii="Courier New" w:hAnsi="Courier New" w:cs="Courier New" w:hint="default"/>
      </w:rPr>
    </w:lvl>
    <w:lvl w:ilvl="8" w:tplc="04190005" w:tentative="1">
      <w:start w:val="1"/>
      <w:numFmt w:val="bullet"/>
      <w:lvlText w:val=""/>
      <w:lvlJc w:val="left"/>
      <w:pPr>
        <w:ind w:left="6559" w:hanging="360"/>
      </w:pPr>
      <w:rPr>
        <w:rFonts w:ascii="Wingdings" w:hAnsi="Wingdings" w:hint="default"/>
      </w:rPr>
    </w:lvl>
  </w:abstractNum>
  <w:abstractNum w:abstractNumId="25" w15:restartNumberingAfterBreak="0">
    <w:nsid w:val="554177DC"/>
    <w:multiLevelType w:val="multilevel"/>
    <w:tmpl w:val="8E82BE5C"/>
    <w:styleLink w:val="a1"/>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26" w15:restartNumberingAfterBreak="0">
    <w:nsid w:val="607D7327"/>
    <w:multiLevelType w:val="multilevel"/>
    <w:tmpl w:val="904E6FB6"/>
    <w:lvl w:ilvl="0">
      <w:start w:val="1"/>
      <w:numFmt w:val="decimal"/>
      <w:pStyle w:val="a2"/>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9" w15:restartNumberingAfterBreak="0">
    <w:nsid w:val="698B3676"/>
    <w:multiLevelType w:val="hybridMultilevel"/>
    <w:tmpl w:val="2AC4EB52"/>
    <w:lvl w:ilvl="0" w:tplc="0419000F">
      <w:start w:val="1"/>
      <w:numFmt w:val="decimal"/>
      <w:lvlText w:val="%1."/>
      <w:lvlJc w:val="left"/>
      <w:pPr>
        <w:ind w:left="702" w:hanging="645"/>
      </w:pPr>
      <w:rPr>
        <w:rFonts w:hint="default"/>
      </w:rPr>
    </w:lvl>
    <w:lvl w:ilvl="1" w:tplc="297AA18E">
      <w:start w:val="5"/>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685A66"/>
    <w:multiLevelType w:val="hybridMultilevel"/>
    <w:tmpl w:val="D43487B6"/>
    <w:lvl w:ilvl="0" w:tplc="0419000F">
      <w:start w:val="1"/>
      <w:numFmt w:val="decimal"/>
      <w:lvlText w:val="%1."/>
      <w:lvlJc w:val="left"/>
      <w:pPr>
        <w:ind w:left="702" w:hanging="645"/>
      </w:pPr>
      <w:rPr>
        <w:rFonts w:hint="default"/>
      </w:rPr>
    </w:lvl>
    <w:lvl w:ilvl="1" w:tplc="297AA18E">
      <w:start w:val="5"/>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28"/>
  </w:num>
  <w:num w:numId="5">
    <w:abstractNumId w:val="11"/>
  </w:num>
  <w:num w:numId="6">
    <w:abstractNumId w:val="6"/>
  </w:num>
  <w:num w:numId="7">
    <w:abstractNumId w:val="26"/>
  </w:num>
  <w:num w:numId="8">
    <w:abstractNumId w:val="5"/>
  </w:num>
  <w:num w:numId="9">
    <w:abstractNumId w:val="0"/>
  </w:num>
  <w:num w:numId="10">
    <w:abstractNumId w:val="3"/>
    <w:lvlOverride w:ilvl="0">
      <w:startOverride w:val="3"/>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7"/>
  </w:num>
  <w:num w:numId="14">
    <w:abstractNumId w:val="25"/>
  </w:num>
  <w:num w:numId="15">
    <w:abstractNumId w:val="20"/>
  </w:num>
  <w:num w:numId="16">
    <w:abstractNumId w:val="14"/>
  </w:num>
  <w:num w:numId="17">
    <w:abstractNumId w:val="18"/>
  </w:num>
  <w:num w:numId="18">
    <w:abstractNumId w:val="21"/>
  </w:num>
  <w:num w:numId="19">
    <w:abstractNumId w:val="22"/>
  </w:num>
  <w:num w:numId="20">
    <w:abstractNumId w:val="10"/>
  </w:num>
  <w:num w:numId="21">
    <w:abstractNumId w:val="7"/>
  </w:num>
  <w:num w:numId="22">
    <w:abstractNumId w:val="23"/>
  </w:num>
  <w:num w:numId="23">
    <w:abstractNumId w:val="29"/>
  </w:num>
  <w:num w:numId="24">
    <w:abstractNumId w:val="30"/>
  </w:num>
  <w:num w:numId="25">
    <w:abstractNumId w:val="4"/>
  </w:num>
  <w:num w:numId="26">
    <w:abstractNumId w:val="16"/>
  </w:num>
  <w:num w:numId="27">
    <w:abstractNumId w:val="17"/>
  </w:num>
  <w:num w:numId="28">
    <w:abstractNumId w:val="15"/>
  </w:num>
  <w:num w:numId="29">
    <w:abstractNumId w:val="24"/>
  </w:num>
  <w:num w:numId="30">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61B"/>
    <w:rsid w:val="000000CD"/>
    <w:rsid w:val="00001F67"/>
    <w:rsid w:val="00002EE8"/>
    <w:rsid w:val="00003979"/>
    <w:rsid w:val="0000415F"/>
    <w:rsid w:val="000046E2"/>
    <w:rsid w:val="00004A0B"/>
    <w:rsid w:val="000052FD"/>
    <w:rsid w:val="0000697E"/>
    <w:rsid w:val="000069EB"/>
    <w:rsid w:val="00006A6F"/>
    <w:rsid w:val="000076C6"/>
    <w:rsid w:val="00007C38"/>
    <w:rsid w:val="00010E8C"/>
    <w:rsid w:val="00010F88"/>
    <w:rsid w:val="0001258D"/>
    <w:rsid w:val="00012F56"/>
    <w:rsid w:val="000141A0"/>
    <w:rsid w:val="00015F36"/>
    <w:rsid w:val="00017EF5"/>
    <w:rsid w:val="0002112B"/>
    <w:rsid w:val="00023204"/>
    <w:rsid w:val="000260F8"/>
    <w:rsid w:val="00026456"/>
    <w:rsid w:val="000264B3"/>
    <w:rsid w:val="00026D16"/>
    <w:rsid w:val="00026F41"/>
    <w:rsid w:val="00027112"/>
    <w:rsid w:val="0003038C"/>
    <w:rsid w:val="000308C1"/>
    <w:rsid w:val="000318F0"/>
    <w:rsid w:val="000325E5"/>
    <w:rsid w:val="000331BB"/>
    <w:rsid w:val="00034ED5"/>
    <w:rsid w:val="00037639"/>
    <w:rsid w:val="0004004E"/>
    <w:rsid w:val="00041658"/>
    <w:rsid w:val="0004192C"/>
    <w:rsid w:val="00041B28"/>
    <w:rsid w:val="00041E18"/>
    <w:rsid w:val="000427AE"/>
    <w:rsid w:val="00042C9E"/>
    <w:rsid w:val="00043919"/>
    <w:rsid w:val="00044156"/>
    <w:rsid w:val="000446B5"/>
    <w:rsid w:val="0004571D"/>
    <w:rsid w:val="0004629B"/>
    <w:rsid w:val="00050AAA"/>
    <w:rsid w:val="00050F58"/>
    <w:rsid w:val="00051410"/>
    <w:rsid w:val="000518D9"/>
    <w:rsid w:val="00052118"/>
    <w:rsid w:val="00052669"/>
    <w:rsid w:val="000533BB"/>
    <w:rsid w:val="00053733"/>
    <w:rsid w:val="00054498"/>
    <w:rsid w:val="0005450C"/>
    <w:rsid w:val="00054958"/>
    <w:rsid w:val="00056A3F"/>
    <w:rsid w:val="00056A6F"/>
    <w:rsid w:val="00060452"/>
    <w:rsid w:val="00062B62"/>
    <w:rsid w:val="000702CA"/>
    <w:rsid w:val="00070D47"/>
    <w:rsid w:val="000712D7"/>
    <w:rsid w:val="00073163"/>
    <w:rsid w:val="00075255"/>
    <w:rsid w:val="00075291"/>
    <w:rsid w:val="0007708C"/>
    <w:rsid w:val="00077A8B"/>
    <w:rsid w:val="00077ADA"/>
    <w:rsid w:val="000805D8"/>
    <w:rsid w:val="000811C7"/>
    <w:rsid w:val="00082355"/>
    <w:rsid w:val="0008379C"/>
    <w:rsid w:val="0008449B"/>
    <w:rsid w:val="00084BE9"/>
    <w:rsid w:val="0008539A"/>
    <w:rsid w:val="00085784"/>
    <w:rsid w:val="00085C98"/>
    <w:rsid w:val="00086042"/>
    <w:rsid w:val="00090A06"/>
    <w:rsid w:val="000918DA"/>
    <w:rsid w:val="00091A24"/>
    <w:rsid w:val="00091D02"/>
    <w:rsid w:val="00091F36"/>
    <w:rsid w:val="00092663"/>
    <w:rsid w:val="00093725"/>
    <w:rsid w:val="00093D4A"/>
    <w:rsid w:val="00093E0C"/>
    <w:rsid w:val="000941A8"/>
    <w:rsid w:val="000969D1"/>
    <w:rsid w:val="00096F89"/>
    <w:rsid w:val="000977C2"/>
    <w:rsid w:val="000A1A70"/>
    <w:rsid w:val="000A2586"/>
    <w:rsid w:val="000A2A31"/>
    <w:rsid w:val="000A4675"/>
    <w:rsid w:val="000A51BD"/>
    <w:rsid w:val="000A5CE9"/>
    <w:rsid w:val="000A5DB6"/>
    <w:rsid w:val="000A5ECD"/>
    <w:rsid w:val="000A5F4D"/>
    <w:rsid w:val="000A6CD4"/>
    <w:rsid w:val="000A6F83"/>
    <w:rsid w:val="000A7291"/>
    <w:rsid w:val="000B289D"/>
    <w:rsid w:val="000B44BF"/>
    <w:rsid w:val="000B4851"/>
    <w:rsid w:val="000B580C"/>
    <w:rsid w:val="000B7E43"/>
    <w:rsid w:val="000C0B0F"/>
    <w:rsid w:val="000C131D"/>
    <w:rsid w:val="000C1A9E"/>
    <w:rsid w:val="000C44C6"/>
    <w:rsid w:val="000C47FD"/>
    <w:rsid w:val="000C4F94"/>
    <w:rsid w:val="000C53F2"/>
    <w:rsid w:val="000C5B86"/>
    <w:rsid w:val="000C5CBE"/>
    <w:rsid w:val="000C6608"/>
    <w:rsid w:val="000C6B9A"/>
    <w:rsid w:val="000C6DCF"/>
    <w:rsid w:val="000C7C4D"/>
    <w:rsid w:val="000C7EA2"/>
    <w:rsid w:val="000C7ECE"/>
    <w:rsid w:val="000D0035"/>
    <w:rsid w:val="000D1865"/>
    <w:rsid w:val="000D24D7"/>
    <w:rsid w:val="000D2685"/>
    <w:rsid w:val="000D38E7"/>
    <w:rsid w:val="000D3A1D"/>
    <w:rsid w:val="000D5816"/>
    <w:rsid w:val="000D64E9"/>
    <w:rsid w:val="000D7BAD"/>
    <w:rsid w:val="000E004B"/>
    <w:rsid w:val="000E00E8"/>
    <w:rsid w:val="000E0E22"/>
    <w:rsid w:val="000E2001"/>
    <w:rsid w:val="000E2E16"/>
    <w:rsid w:val="000E2F47"/>
    <w:rsid w:val="000E464F"/>
    <w:rsid w:val="000E4A44"/>
    <w:rsid w:val="000E5F93"/>
    <w:rsid w:val="000E64B0"/>
    <w:rsid w:val="000E6D8C"/>
    <w:rsid w:val="000F2846"/>
    <w:rsid w:val="000F2EDB"/>
    <w:rsid w:val="000F4D7D"/>
    <w:rsid w:val="000F4D7E"/>
    <w:rsid w:val="000F55A9"/>
    <w:rsid w:val="000F684F"/>
    <w:rsid w:val="000F6E15"/>
    <w:rsid w:val="001016EC"/>
    <w:rsid w:val="00101857"/>
    <w:rsid w:val="00101D13"/>
    <w:rsid w:val="00103CF0"/>
    <w:rsid w:val="00105D1B"/>
    <w:rsid w:val="001060B3"/>
    <w:rsid w:val="001068CD"/>
    <w:rsid w:val="001074C2"/>
    <w:rsid w:val="00107CA5"/>
    <w:rsid w:val="00111932"/>
    <w:rsid w:val="00111C21"/>
    <w:rsid w:val="00112B72"/>
    <w:rsid w:val="00113720"/>
    <w:rsid w:val="001144BF"/>
    <w:rsid w:val="001147F3"/>
    <w:rsid w:val="00115061"/>
    <w:rsid w:val="0011590C"/>
    <w:rsid w:val="00115B43"/>
    <w:rsid w:val="00115F61"/>
    <w:rsid w:val="001164C6"/>
    <w:rsid w:val="001167DF"/>
    <w:rsid w:val="0012006B"/>
    <w:rsid w:val="0012098E"/>
    <w:rsid w:val="001214FD"/>
    <w:rsid w:val="00121986"/>
    <w:rsid w:val="00122546"/>
    <w:rsid w:val="00122811"/>
    <w:rsid w:val="00122943"/>
    <w:rsid w:val="00122CF6"/>
    <w:rsid w:val="00123270"/>
    <w:rsid w:val="00123880"/>
    <w:rsid w:val="001238DF"/>
    <w:rsid w:val="0012401C"/>
    <w:rsid w:val="00124A2A"/>
    <w:rsid w:val="00124A74"/>
    <w:rsid w:val="0012504C"/>
    <w:rsid w:val="00125608"/>
    <w:rsid w:val="00125953"/>
    <w:rsid w:val="00126AC4"/>
    <w:rsid w:val="00127536"/>
    <w:rsid w:val="00127DC0"/>
    <w:rsid w:val="001319CE"/>
    <w:rsid w:val="00131B57"/>
    <w:rsid w:val="00131B79"/>
    <w:rsid w:val="00132032"/>
    <w:rsid w:val="00132CD3"/>
    <w:rsid w:val="00132F9C"/>
    <w:rsid w:val="0013349C"/>
    <w:rsid w:val="001347ED"/>
    <w:rsid w:val="00135A2D"/>
    <w:rsid w:val="00135C09"/>
    <w:rsid w:val="00135E06"/>
    <w:rsid w:val="001360B0"/>
    <w:rsid w:val="001403B6"/>
    <w:rsid w:val="001408AD"/>
    <w:rsid w:val="00140D38"/>
    <w:rsid w:val="0014190E"/>
    <w:rsid w:val="0014214D"/>
    <w:rsid w:val="00143846"/>
    <w:rsid w:val="00144E33"/>
    <w:rsid w:val="00146251"/>
    <w:rsid w:val="0014735C"/>
    <w:rsid w:val="00152DAC"/>
    <w:rsid w:val="00153C17"/>
    <w:rsid w:val="001546B9"/>
    <w:rsid w:val="00154897"/>
    <w:rsid w:val="0015499C"/>
    <w:rsid w:val="00157878"/>
    <w:rsid w:val="00157CE4"/>
    <w:rsid w:val="0016001E"/>
    <w:rsid w:val="00161D55"/>
    <w:rsid w:val="001627D4"/>
    <w:rsid w:val="001628F2"/>
    <w:rsid w:val="001638C0"/>
    <w:rsid w:val="0016514B"/>
    <w:rsid w:val="0016693B"/>
    <w:rsid w:val="001676B0"/>
    <w:rsid w:val="00171596"/>
    <w:rsid w:val="00171866"/>
    <w:rsid w:val="0017306D"/>
    <w:rsid w:val="0017609C"/>
    <w:rsid w:val="00176161"/>
    <w:rsid w:val="0017673B"/>
    <w:rsid w:val="00176AEE"/>
    <w:rsid w:val="0018075D"/>
    <w:rsid w:val="00181595"/>
    <w:rsid w:val="00181731"/>
    <w:rsid w:val="00183155"/>
    <w:rsid w:val="0018373F"/>
    <w:rsid w:val="001844F3"/>
    <w:rsid w:val="00184D2C"/>
    <w:rsid w:val="001858A6"/>
    <w:rsid w:val="00185999"/>
    <w:rsid w:val="00185ABD"/>
    <w:rsid w:val="00187D75"/>
    <w:rsid w:val="001907BC"/>
    <w:rsid w:val="00191678"/>
    <w:rsid w:val="00191B2A"/>
    <w:rsid w:val="00191FCA"/>
    <w:rsid w:val="00194A10"/>
    <w:rsid w:val="00195437"/>
    <w:rsid w:val="0019575C"/>
    <w:rsid w:val="001960DD"/>
    <w:rsid w:val="001962CC"/>
    <w:rsid w:val="00196474"/>
    <w:rsid w:val="00196996"/>
    <w:rsid w:val="00197C16"/>
    <w:rsid w:val="001A1881"/>
    <w:rsid w:val="001A2AFB"/>
    <w:rsid w:val="001A2C07"/>
    <w:rsid w:val="001A2EF0"/>
    <w:rsid w:val="001A3812"/>
    <w:rsid w:val="001A448D"/>
    <w:rsid w:val="001A58E9"/>
    <w:rsid w:val="001A6E64"/>
    <w:rsid w:val="001A6F4B"/>
    <w:rsid w:val="001A7698"/>
    <w:rsid w:val="001B0472"/>
    <w:rsid w:val="001B3BB5"/>
    <w:rsid w:val="001B4021"/>
    <w:rsid w:val="001B4A94"/>
    <w:rsid w:val="001B5BB7"/>
    <w:rsid w:val="001B6058"/>
    <w:rsid w:val="001B6671"/>
    <w:rsid w:val="001C0744"/>
    <w:rsid w:val="001C092C"/>
    <w:rsid w:val="001C211B"/>
    <w:rsid w:val="001C297E"/>
    <w:rsid w:val="001C3E10"/>
    <w:rsid w:val="001C3FAD"/>
    <w:rsid w:val="001C4035"/>
    <w:rsid w:val="001C6284"/>
    <w:rsid w:val="001C6941"/>
    <w:rsid w:val="001C720C"/>
    <w:rsid w:val="001C738B"/>
    <w:rsid w:val="001C76EE"/>
    <w:rsid w:val="001D0D4F"/>
    <w:rsid w:val="001D0F17"/>
    <w:rsid w:val="001D104A"/>
    <w:rsid w:val="001D10FC"/>
    <w:rsid w:val="001D1E2B"/>
    <w:rsid w:val="001D29A1"/>
    <w:rsid w:val="001D40B8"/>
    <w:rsid w:val="001D40FD"/>
    <w:rsid w:val="001D49C5"/>
    <w:rsid w:val="001D4A4D"/>
    <w:rsid w:val="001D664B"/>
    <w:rsid w:val="001D6B5C"/>
    <w:rsid w:val="001D72FC"/>
    <w:rsid w:val="001D7443"/>
    <w:rsid w:val="001E08C7"/>
    <w:rsid w:val="001E197B"/>
    <w:rsid w:val="001E205F"/>
    <w:rsid w:val="001E24B7"/>
    <w:rsid w:val="001E2F01"/>
    <w:rsid w:val="001E3732"/>
    <w:rsid w:val="001E3990"/>
    <w:rsid w:val="001E3D35"/>
    <w:rsid w:val="001E476C"/>
    <w:rsid w:val="001E4B3A"/>
    <w:rsid w:val="001E61A6"/>
    <w:rsid w:val="001E63FA"/>
    <w:rsid w:val="001E6476"/>
    <w:rsid w:val="001E6EE5"/>
    <w:rsid w:val="001E75BF"/>
    <w:rsid w:val="001E7ADF"/>
    <w:rsid w:val="001F078E"/>
    <w:rsid w:val="001F0A0C"/>
    <w:rsid w:val="001F0F27"/>
    <w:rsid w:val="001F1AF8"/>
    <w:rsid w:val="001F268F"/>
    <w:rsid w:val="001F27A4"/>
    <w:rsid w:val="001F281C"/>
    <w:rsid w:val="001F2DA1"/>
    <w:rsid w:val="001F2E02"/>
    <w:rsid w:val="001F3505"/>
    <w:rsid w:val="001F36AD"/>
    <w:rsid w:val="001F4A7A"/>
    <w:rsid w:val="001F5909"/>
    <w:rsid w:val="001F657E"/>
    <w:rsid w:val="001F6721"/>
    <w:rsid w:val="001F6E23"/>
    <w:rsid w:val="001F7BB2"/>
    <w:rsid w:val="00200BD6"/>
    <w:rsid w:val="00202115"/>
    <w:rsid w:val="00202679"/>
    <w:rsid w:val="00202F16"/>
    <w:rsid w:val="00204BB8"/>
    <w:rsid w:val="0020508B"/>
    <w:rsid w:val="00205367"/>
    <w:rsid w:val="00206897"/>
    <w:rsid w:val="002077DB"/>
    <w:rsid w:val="0020780B"/>
    <w:rsid w:val="00213274"/>
    <w:rsid w:val="00214A8E"/>
    <w:rsid w:val="00215736"/>
    <w:rsid w:val="00216563"/>
    <w:rsid w:val="002166B7"/>
    <w:rsid w:val="002170CB"/>
    <w:rsid w:val="002173B8"/>
    <w:rsid w:val="002214F7"/>
    <w:rsid w:val="00223C33"/>
    <w:rsid w:val="0022559D"/>
    <w:rsid w:val="00225C85"/>
    <w:rsid w:val="00225C8C"/>
    <w:rsid w:val="002264D9"/>
    <w:rsid w:val="0022779A"/>
    <w:rsid w:val="00227E68"/>
    <w:rsid w:val="00231191"/>
    <w:rsid w:val="00231F8F"/>
    <w:rsid w:val="00232BEC"/>
    <w:rsid w:val="00232EF9"/>
    <w:rsid w:val="00233444"/>
    <w:rsid w:val="00233CB6"/>
    <w:rsid w:val="00235E9A"/>
    <w:rsid w:val="00236B2C"/>
    <w:rsid w:val="00240CCD"/>
    <w:rsid w:val="002413DA"/>
    <w:rsid w:val="00242097"/>
    <w:rsid w:val="00243C85"/>
    <w:rsid w:val="002455C0"/>
    <w:rsid w:val="00245B21"/>
    <w:rsid w:val="00245C16"/>
    <w:rsid w:val="002463F3"/>
    <w:rsid w:val="00250307"/>
    <w:rsid w:val="002507B2"/>
    <w:rsid w:val="00251A3D"/>
    <w:rsid w:val="002524D1"/>
    <w:rsid w:val="002526D4"/>
    <w:rsid w:val="00252EA6"/>
    <w:rsid w:val="0025335A"/>
    <w:rsid w:val="002537D4"/>
    <w:rsid w:val="002541AD"/>
    <w:rsid w:val="002542E7"/>
    <w:rsid w:val="00254340"/>
    <w:rsid w:val="00257303"/>
    <w:rsid w:val="00261258"/>
    <w:rsid w:val="0026177F"/>
    <w:rsid w:val="002617A0"/>
    <w:rsid w:val="00262AFE"/>
    <w:rsid w:val="0026311C"/>
    <w:rsid w:val="0026416A"/>
    <w:rsid w:val="00265211"/>
    <w:rsid w:val="002658F0"/>
    <w:rsid w:val="00266E34"/>
    <w:rsid w:val="00267B81"/>
    <w:rsid w:val="00270923"/>
    <w:rsid w:val="00270F36"/>
    <w:rsid w:val="00271369"/>
    <w:rsid w:val="0027384B"/>
    <w:rsid w:val="00273965"/>
    <w:rsid w:val="00274382"/>
    <w:rsid w:val="002753E4"/>
    <w:rsid w:val="00275BAC"/>
    <w:rsid w:val="00280357"/>
    <w:rsid w:val="00282741"/>
    <w:rsid w:val="00283457"/>
    <w:rsid w:val="0028449A"/>
    <w:rsid w:val="00284767"/>
    <w:rsid w:val="00285C63"/>
    <w:rsid w:val="002870AD"/>
    <w:rsid w:val="0028728F"/>
    <w:rsid w:val="0028744F"/>
    <w:rsid w:val="002907AA"/>
    <w:rsid w:val="00290F4D"/>
    <w:rsid w:val="002913EE"/>
    <w:rsid w:val="002922F9"/>
    <w:rsid w:val="00292CC5"/>
    <w:rsid w:val="00295687"/>
    <w:rsid w:val="00295E88"/>
    <w:rsid w:val="002966E9"/>
    <w:rsid w:val="00296732"/>
    <w:rsid w:val="002A080A"/>
    <w:rsid w:val="002A0825"/>
    <w:rsid w:val="002A3CBA"/>
    <w:rsid w:val="002A3E61"/>
    <w:rsid w:val="002A5106"/>
    <w:rsid w:val="002A5DB7"/>
    <w:rsid w:val="002A6A5D"/>
    <w:rsid w:val="002A7407"/>
    <w:rsid w:val="002A74AA"/>
    <w:rsid w:val="002A76A0"/>
    <w:rsid w:val="002A7E9E"/>
    <w:rsid w:val="002B121D"/>
    <w:rsid w:val="002B21A9"/>
    <w:rsid w:val="002B23A5"/>
    <w:rsid w:val="002B26A2"/>
    <w:rsid w:val="002B2B56"/>
    <w:rsid w:val="002B4C19"/>
    <w:rsid w:val="002B5746"/>
    <w:rsid w:val="002B63C1"/>
    <w:rsid w:val="002B737E"/>
    <w:rsid w:val="002C022B"/>
    <w:rsid w:val="002C0553"/>
    <w:rsid w:val="002C28EC"/>
    <w:rsid w:val="002C317B"/>
    <w:rsid w:val="002C3EDF"/>
    <w:rsid w:val="002C5873"/>
    <w:rsid w:val="002C5C4E"/>
    <w:rsid w:val="002C63B9"/>
    <w:rsid w:val="002C70B2"/>
    <w:rsid w:val="002D067D"/>
    <w:rsid w:val="002D11B1"/>
    <w:rsid w:val="002D2352"/>
    <w:rsid w:val="002D2EE6"/>
    <w:rsid w:val="002D2F8B"/>
    <w:rsid w:val="002D3388"/>
    <w:rsid w:val="002D354C"/>
    <w:rsid w:val="002D455E"/>
    <w:rsid w:val="002D46B6"/>
    <w:rsid w:val="002D4C08"/>
    <w:rsid w:val="002D5184"/>
    <w:rsid w:val="002D5285"/>
    <w:rsid w:val="002D5610"/>
    <w:rsid w:val="002D609A"/>
    <w:rsid w:val="002D6BBB"/>
    <w:rsid w:val="002D7438"/>
    <w:rsid w:val="002E0C34"/>
    <w:rsid w:val="002E2D7D"/>
    <w:rsid w:val="002E4B45"/>
    <w:rsid w:val="002E5B19"/>
    <w:rsid w:val="002E5DBF"/>
    <w:rsid w:val="002E66AD"/>
    <w:rsid w:val="002E7BC9"/>
    <w:rsid w:val="002F0BAD"/>
    <w:rsid w:val="002F18AF"/>
    <w:rsid w:val="002F33C7"/>
    <w:rsid w:val="002F34EC"/>
    <w:rsid w:val="002F3F50"/>
    <w:rsid w:val="002F63BA"/>
    <w:rsid w:val="002F65B6"/>
    <w:rsid w:val="002F72C1"/>
    <w:rsid w:val="002F7434"/>
    <w:rsid w:val="00300858"/>
    <w:rsid w:val="00301C92"/>
    <w:rsid w:val="003026CE"/>
    <w:rsid w:val="00303777"/>
    <w:rsid w:val="00307C2F"/>
    <w:rsid w:val="003109ED"/>
    <w:rsid w:val="00310AC2"/>
    <w:rsid w:val="00310C23"/>
    <w:rsid w:val="00311A08"/>
    <w:rsid w:val="00311FB2"/>
    <w:rsid w:val="003148F5"/>
    <w:rsid w:val="003150D4"/>
    <w:rsid w:val="003157DE"/>
    <w:rsid w:val="00315BDC"/>
    <w:rsid w:val="00316093"/>
    <w:rsid w:val="0031649A"/>
    <w:rsid w:val="00316B7E"/>
    <w:rsid w:val="0031734D"/>
    <w:rsid w:val="00317A7D"/>
    <w:rsid w:val="003201FA"/>
    <w:rsid w:val="00320CFE"/>
    <w:rsid w:val="003230C6"/>
    <w:rsid w:val="003236A7"/>
    <w:rsid w:val="00323EEA"/>
    <w:rsid w:val="00324C16"/>
    <w:rsid w:val="00325583"/>
    <w:rsid w:val="0032650A"/>
    <w:rsid w:val="00326A6A"/>
    <w:rsid w:val="003272ED"/>
    <w:rsid w:val="00327904"/>
    <w:rsid w:val="00327CD0"/>
    <w:rsid w:val="003301BB"/>
    <w:rsid w:val="00330A34"/>
    <w:rsid w:val="00331B5D"/>
    <w:rsid w:val="00332DE7"/>
    <w:rsid w:val="00332E4D"/>
    <w:rsid w:val="00333A81"/>
    <w:rsid w:val="00333FB1"/>
    <w:rsid w:val="003341A4"/>
    <w:rsid w:val="0033539E"/>
    <w:rsid w:val="003369C9"/>
    <w:rsid w:val="00336DC5"/>
    <w:rsid w:val="00337E39"/>
    <w:rsid w:val="00340E17"/>
    <w:rsid w:val="0034269C"/>
    <w:rsid w:val="0034287E"/>
    <w:rsid w:val="00344B0D"/>
    <w:rsid w:val="00344F33"/>
    <w:rsid w:val="003452DD"/>
    <w:rsid w:val="003452DE"/>
    <w:rsid w:val="003455DB"/>
    <w:rsid w:val="003456CB"/>
    <w:rsid w:val="00345D48"/>
    <w:rsid w:val="00346D93"/>
    <w:rsid w:val="00351B9C"/>
    <w:rsid w:val="00353B96"/>
    <w:rsid w:val="0035723E"/>
    <w:rsid w:val="003576E9"/>
    <w:rsid w:val="00357BD9"/>
    <w:rsid w:val="003613EC"/>
    <w:rsid w:val="0036282F"/>
    <w:rsid w:val="003633F7"/>
    <w:rsid w:val="00364756"/>
    <w:rsid w:val="00367FD3"/>
    <w:rsid w:val="003704D3"/>
    <w:rsid w:val="003724B1"/>
    <w:rsid w:val="00373253"/>
    <w:rsid w:val="003740C0"/>
    <w:rsid w:val="0037507D"/>
    <w:rsid w:val="00375C90"/>
    <w:rsid w:val="00377A6A"/>
    <w:rsid w:val="003817FB"/>
    <w:rsid w:val="003819DF"/>
    <w:rsid w:val="00381A1B"/>
    <w:rsid w:val="00382A95"/>
    <w:rsid w:val="00383112"/>
    <w:rsid w:val="003837D3"/>
    <w:rsid w:val="00383B73"/>
    <w:rsid w:val="0038547E"/>
    <w:rsid w:val="00385927"/>
    <w:rsid w:val="00387615"/>
    <w:rsid w:val="003879EB"/>
    <w:rsid w:val="003900B3"/>
    <w:rsid w:val="003907C2"/>
    <w:rsid w:val="00391236"/>
    <w:rsid w:val="0039214B"/>
    <w:rsid w:val="00392155"/>
    <w:rsid w:val="003924AC"/>
    <w:rsid w:val="00392821"/>
    <w:rsid w:val="00392826"/>
    <w:rsid w:val="0039468B"/>
    <w:rsid w:val="0039486D"/>
    <w:rsid w:val="003950F0"/>
    <w:rsid w:val="003952E7"/>
    <w:rsid w:val="00395D7E"/>
    <w:rsid w:val="00396C7D"/>
    <w:rsid w:val="00397983"/>
    <w:rsid w:val="003A0BA3"/>
    <w:rsid w:val="003A238B"/>
    <w:rsid w:val="003A3F86"/>
    <w:rsid w:val="003A4870"/>
    <w:rsid w:val="003A5581"/>
    <w:rsid w:val="003A582C"/>
    <w:rsid w:val="003A617E"/>
    <w:rsid w:val="003A6453"/>
    <w:rsid w:val="003A698F"/>
    <w:rsid w:val="003B25BE"/>
    <w:rsid w:val="003B25D2"/>
    <w:rsid w:val="003B5278"/>
    <w:rsid w:val="003B5A8A"/>
    <w:rsid w:val="003B5EDE"/>
    <w:rsid w:val="003B6AFA"/>
    <w:rsid w:val="003B6E99"/>
    <w:rsid w:val="003C22C3"/>
    <w:rsid w:val="003C2EF8"/>
    <w:rsid w:val="003C32E0"/>
    <w:rsid w:val="003C3808"/>
    <w:rsid w:val="003C6D43"/>
    <w:rsid w:val="003C77AE"/>
    <w:rsid w:val="003D02FC"/>
    <w:rsid w:val="003D03DF"/>
    <w:rsid w:val="003D06F1"/>
    <w:rsid w:val="003D24E2"/>
    <w:rsid w:val="003D269E"/>
    <w:rsid w:val="003D36ED"/>
    <w:rsid w:val="003D3D7F"/>
    <w:rsid w:val="003D47CF"/>
    <w:rsid w:val="003D4DEA"/>
    <w:rsid w:val="003D5425"/>
    <w:rsid w:val="003D63A9"/>
    <w:rsid w:val="003D6C40"/>
    <w:rsid w:val="003D7068"/>
    <w:rsid w:val="003D7451"/>
    <w:rsid w:val="003D75C1"/>
    <w:rsid w:val="003E00D0"/>
    <w:rsid w:val="003E124D"/>
    <w:rsid w:val="003E2D98"/>
    <w:rsid w:val="003E49E0"/>
    <w:rsid w:val="003E51C7"/>
    <w:rsid w:val="003E5AFB"/>
    <w:rsid w:val="003E5DA2"/>
    <w:rsid w:val="003E63B8"/>
    <w:rsid w:val="003E71CA"/>
    <w:rsid w:val="003E75E5"/>
    <w:rsid w:val="003E79B0"/>
    <w:rsid w:val="003F27F1"/>
    <w:rsid w:val="003F2BC8"/>
    <w:rsid w:val="003F345D"/>
    <w:rsid w:val="003F36EC"/>
    <w:rsid w:val="003F47B0"/>
    <w:rsid w:val="003F5E87"/>
    <w:rsid w:val="003F5FA3"/>
    <w:rsid w:val="003F7F1C"/>
    <w:rsid w:val="00401C85"/>
    <w:rsid w:val="00402EF0"/>
    <w:rsid w:val="00403A55"/>
    <w:rsid w:val="004041C8"/>
    <w:rsid w:val="00404DFF"/>
    <w:rsid w:val="00405111"/>
    <w:rsid w:val="0040525F"/>
    <w:rsid w:val="00405766"/>
    <w:rsid w:val="004068F0"/>
    <w:rsid w:val="00406B4F"/>
    <w:rsid w:val="004103A1"/>
    <w:rsid w:val="00411CE3"/>
    <w:rsid w:val="00411E17"/>
    <w:rsid w:val="0041308D"/>
    <w:rsid w:val="004132D0"/>
    <w:rsid w:val="00413770"/>
    <w:rsid w:val="00413E18"/>
    <w:rsid w:val="00414790"/>
    <w:rsid w:val="0041499D"/>
    <w:rsid w:val="00414FB0"/>
    <w:rsid w:val="00415373"/>
    <w:rsid w:val="00415A50"/>
    <w:rsid w:val="00416658"/>
    <w:rsid w:val="00416EB9"/>
    <w:rsid w:val="00417649"/>
    <w:rsid w:val="00417989"/>
    <w:rsid w:val="00420FD6"/>
    <w:rsid w:val="00421AED"/>
    <w:rsid w:val="00423260"/>
    <w:rsid w:val="00424451"/>
    <w:rsid w:val="004244EA"/>
    <w:rsid w:val="0042471E"/>
    <w:rsid w:val="00425965"/>
    <w:rsid w:val="00426B4E"/>
    <w:rsid w:val="00427540"/>
    <w:rsid w:val="004279C9"/>
    <w:rsid w:val="00427C2D"/>
    <w:rsid w:val="00427C80"/>
    <w:rsid w:val="00427D8F"/>
    <w:rsid w:val="00427E44"/>
    <w:rsid w:val="00427E6C"/>
    <w:rsid w:val="0043001B"/>
    <w:rsid w:val="004306F3"/>
    <w:rsid w:val="004314BA"/>
    <w:rsid w:val="00431E3C"/>
    <w:rsid w:val="00432341"/>
    <w:rsid w:val="00432630"/>
    <w:rsid w:val="004329C8"/>
    <w:rsid w:val="00433DF4"/>
    <w:rsid w:val="004360C8"/>
    <w:rsid w:val="00437035"/>
    <w:rsid w:val="00437397"/>
    <w:rsid w:val="0043753D"/>
    <w:rsid w:val="00440080"/>
    <w:rsid w:val="00440C27"/>
    <w:rsid w:val="00444AD1"/>
    <w:rsid w:val="004455A6"/>
    <w:rsid w:val="00445AD2"/>
    <w:rsid w:val="004470AB"/>
    <w:rsid w:val="00447226"/>
    <w:rsid w:val="00450402"/>
    <w:rsid w:val="00451540"/>
    <w:rsid w:val="00451E34"/>
    <w:rsid w:val="00452442"/>
    <w:rsid w:val="00452946"/>
    <w:rsid w:val="00452CF4"/>
    <w:rsid w:val="00454D82"/>
    <w:rsid w:val="0045573C"/>
    <w:rsid w:val="00455C22"/>
    <w:rsid w:val="004560B5"/>
    <w:rsid w:val="00457554"/>
    <w:rsid w:val="00462637"/>
    <w:rsid w:val="0046265E"/>
    <w:rsid w:val="0046340F"/>
    <w:rsid w:val="00463618"/>
    <w:rsid w:val="0046473D"/>
    <w:rsid w:val="0046491B"/>
    <w:rsid w:val="00464D01"/>
    <w:rsid w:val="00466020"/>
    <w:rsid w:val="00466B8D"/>
    <w:rsid w:val="00466DF0"/>
    <w:rsid w:val="004679BE"/>
    <w:rsid w:val="00470352"/>
    <w:rsid w:val="00471288"/>
    <w:rsid w:val="00471A02"/>
    <w:rsid w:val="004720CE"/>
    <w:rsid w:val="00472A81"/>
    <w:rsid w:val="00472E72"/>
    <w:rsid w:val="004737A4"/>
    <w:rsid w:val="004740D2"/>
    <w:rsid w:val="00475304"/>
    <w:rsid w:val="0047572D"/>
    <w:rsid w:val="00475843"/>
    <w:rsid w:val="00477C78"/>
    <w:rsid w:val="00480059"/>
    <w:rsid w:val="0048189B"/>
    <w:rsid w:val="004819DF"/>
    <w:rsid w:val="0048282A"/>
    <w:rsid w:val="00482B69"/>
    <w:rsid w:val="004839D5"/>
    <w:rsid w:val="00484275"/>
    <w:rsid w:val="00486750"/>
    <w:rsid w:val="00487B11"/>
    <w:rsid w:val="00490036"/>
    <w:rsid w:val="004909B5"/>
    <w:rsid w:val="00490AA2"/>
    <w:rsid w:val="00491A88"/>
    <w:rsid w:val="00491E3F"/>
    <w:rsid w:val="0049272B"/>
    <w:rsid w:val="00492DC0"/>
    <w:rsid w:val="0049586F"/>
    <w:rsid w:val="00495B03"/>
    <w:rsid w:val="00496B13"/>
    <w:rsid w:val="00496F93"/>
    <w:rsid w:val="004975E2"/>
    <w:rsid w:val="004977A7"/>
    <w:rsid w:val="004A0C38"/>
    <w:rsid w:val="004A18CE"/>
    <w:rsid w:val="004A19AD"/>
    <w:rsid w:val="004A1D3F"/>
    <w:rsid w:val="004A249D"/>
    <w:rsid w:val="004A2FB0"/>
    <w:rsid w:val="004A35A0"/>
    <w:rsid w:val="004A36D9"/>
    <w:rsid w:val="004A3961"/>
    <w:rsid w:val="004A4BB7"/>
    <w:rsid w:val="004A4CC8"/>
    <w:rsid w:val="004A4FFA"/>
    <w:rsid w:val="004A6FE5"/>
    <w:rsid w:val="004A724B"/>
    <w:rsid w:val="004B0667"/>
    <w:rsid w:val="004B066D"/>
    <w:rsid w:val="004B120D"/>
    <w:rsid w:val="004B1480"/>
    <w:rsid w:val="004B2715"/>
    <w:rsid w:val="004B2E4B"/>
    <w:rsid w:val="004B44DF"/>
    <w:rsid w:val="004B5D95"/>
    <w:rsid w:val="004B5D96"/>
    <w:rsid w:val="004B6220"/>
    <w:rsid w:val="004B6777"/>
    <w:rsid w:val="004C0928"/>
    <w:rsid w:val="004C1738"/>
    <w:rsid w:val="004C26E9"/>
    <w:rsid w:val="004C30EA"/>
    <w:rsid w:val="004C32C8"/>
    <w:rsid w:val="004C32D3"/>
    <w:rsid w:val="004C3635"/>
    <w:rsid w:val="004C4039"/>
    <w:rsid w:val="004C46D3"/>
    <w:rsid w:val="004C5678"/>
    <w:rsid w:val="004C567E"/>
    <w:rsid w:val="004C5A57"/>
    <w:rsid w:val="004C6701"/>
    <w:rsid w:val="004C733B"/>
    <w:rsid w:val="004D157D"/>
    <w:rsid w:val="004D193F"/>
    <w:rsid w:val="004D2B23"/>
    <w:rsid w:val="004D3A4B"/>
    <w:rsid w:val="004D3E74"/>
    <w:rsid w:val="004D4CDD"/>
    <w:rsid w:val="004D4D08"/>
    <w:rsid w:val="004D5CCA"/>
    <w:rsid w:val="004D6419"/>
    <w:rsid w:val="004D6515"/>
    <w:rsid w:val="004E2040"/>
    <w:rsid w:val="004E28C4"/>
    <w:rsid w:val="004E305D"/>
    <w:rsid w:val="004E4387"/>
    <w:rsid w:val="004E4A63"/>
    <w:rsid w:val="004E545A"/>
    <w:rsid w:val="004E553F"/>
    <w:rsid w:val="004E625F"/>
    <w:rsid w:val="004E63B2"/>
    <w:rsid w:val="004E7CCE"/>
    <w:rsid w:val="004F054D"/>
    <w:rsid w:val="004F0886"/>
    <w:rsid w:val="004F0B29"/>
    <w:rsid w:val="004F1686"/>
    <w:rsid w:val="004F2A19"/>
    <w:rsid w:val="004F3C1D"/>
    <w:rsid w:val="004F40A2"/>
    <w:rsid w:val="004F4DE6"/>
    <w:rsid w:val="004F4E3B"/>
    <w:rsid w:val="004F540C"/>
    <w:rsid w:val="004F56E7"/>
    <w:rsid w:val="004F5C7B"/>
    <w:rsid w:val="004F5E23"/>
    <w:rsid w:val="004F6206"/>
    <w:rsid w:val="004F6CDB"/>
    <w:rsid w:val="00500ED6"/>
    <w:rsid w:val="00501429"/>
    <w:rsid w:val="00502159"/>
    <w:rsid w:val="005026BF"/>
    <w:rsid w:val="005054ED"/>
    <w:rsid w:val="005057F9"/>
    <w:rsid w:val="005062D5"/>
    <w:rsid w:val="00506498"/>
    <w:rsid w:val="0050723F"/>
    <w:rsid w:val="00507563"/>
    <w:rsid w:val="005102A8"/>
    <w:rsid w:val="005110FE"/>
    <w:rsid w:val="005116FD"/>
    <w:rsid w:val="005123A2"/>
    <w:rsid w:val="00512A51"/>
    <w:rsid w:val="00512C95"/>
    <w:rsid w:val="005132E4"/>
    <w:rsid w:val="00513DAA"/>
    <w:rsid w:val="00515353"/>
    <w:rsid w:val="0051593E"/>
    <w:rsid w:val="00515C01"/>
    <w:rsid w:val="00515E77"/>
    <w:rsid w:val="00515ECC"/>
    <w:rsid w:val="0051772A"/>
    <w:rsid w:val="00517B39"/>
    <w:rsid w:val="00517B91"/>
    <w:rsid w:val="00517EE2"/>
    <w:rsid w:val="0052107C"/>
    <w:rsid w:val="00522EB1"/>
    <w:rsid w:val="005231F8"/>
    <w:rsid w:val="00523747"/>
    <w:rsid w:val="00523C69"/>
    <w:rsid w:val="00524390"/>
    <w:rsid w:val="00526B29"/>
    <w:rsid w:val="00527999"/>
    <w:rsid w:val="0053050E"/>
    <w:rsid w:val="0053277A"/>
    <w:rsid w:val="00532AFE"/>
    <w:rsid w:val="0053382E"/>
    <w:rsid w:val="0053482D"/>
    <w:rsid w:val="005354E2"/>
    <w:rsid w:val="00535F4A"/>
    <w:rsid w:val="005364EF"/>
    <w:rsid w:val="0053769D"/>
    <w:rsid w:val="00541A06"/>
    <w:rsid w:val="00541BCA"/>
    <w:rsid w:val="00541CA4"/>
    <w:rsid w:val="005426FF"/>
    <w:rsid w:val="005435C5"/>
    <w:rsid w:val="00543ABB"/>
    <w:rsid w:val="00543BA4"/>
    <w:rsid w:val="0054434E"/>
    <w:rsid w:val="005452B1"/>
    <w:rsid w:val="00545F99"/>
    <w:rsid w:val="00545FCC"/>
    <w:rsid w:val="005510D4"/>
    <w:rsid w:val="005517D4"/>
    <w:rsid w:val="00552D3F"/>
    <w:rsid w:val="00552F2F"/>
    <w:rsid w:val="0055356C"/>
    <w:rsid w:val="005548F4"/>
    <w:rsid w:val="00554D8D"/>
    <w:rsid w:val="00555944"/>
    <w:rsid w:val="005576EE"/>
    <w:rsid w:val="005577B6"/>
    <w:rsid w:val="00560A04"/>
    <w:rsid w:val="00560A25"/>
    <w:rsid w:val="00560A9C"/>
    <w:rsid w:val="00561249"/>
    <w:rsid w:val="00561403"/>
    <w:rsid w:val="0056149D"/>
    <w:rsid w:val="00563384"/>
    <w:rsid w:val="00563ABE"/>
    <w:rsid w:val="00563FC1"/>
    <w:rsid w:val="00564A39"/>
    <w:rsid w:val="00566232"/>
    <w:rsid w:val="00566758"/>
    <w:rsid w:val="00567173"/>
    <w:rsid w:val="00567273"/>
    <w:rsid w:val="0056790F"/>
    <w:rsid w:val="0056791D"/>
    <w:rsid w:val="00571099"/>
    <w:rsid w:val="005721C0"/>
    <w:rsid w:val="00572A73"/>
    <w:rsid w:val="00573D2F"/>
    <w:rsid w:val="005740A9"/>
    <w:rsid w:val="0057597F"/>
    <w:rsid w:val="005759C8"/>
    <w:rsid w:val="00576506"/>
    <w:rsid w:val="00581914"/>
    <w:rsid w:val="00581C0D"/>
    <w:rsid w:val="00581E70"/>
    <w:rsid w:val="00582C63"/>
    <w:rsid w:val="00583C7C"/>
    <w:rsid w:val="0058419E"/>
    <w:rsid w:val="00585221"/>
    <w:rsid w:val="00585368"/>
    <w:rsid w:val="0058561D"/>
    <w:rsid w:val="005863B7"/>
    <w:rsid w:val="00586818"/>
    <w:rsid w:val="0058682E"/>
    <w:rsid w:val="00587584"/>
    <w:rsid w:val="00590C30"/>
    <w:rsid w:val="005911BC"/>
    <w:rsid w:val="00592ADC"/>
    <w:rsid w:val="00595C02"/>
    <w:rsid w:val="0059614F"/>
    <w:rsid w:val="00596B04"/>
    <w:rsid w:val="00596C46"/>
    <w:rsid w:val="00596EB5"/>
    <w:rsid w:val="005A03A1"/>
    <w:rsid w:val="005A06F1"/>
    <w:rsid w:val="005A0709"/>
    <w:rsid w:val="005A0D42"/>
    <w:rsid w:val="005A0E23"/>
    <w:rsid w:val="005A13D4"/>
    <w:rsid w:val="005A1BB6"/>
    <w:rsid w:val="005A26CD"/>
    <w:rsid w:val="005A313B"/>
    <w:rsid w:val="005A47D3"/>
    <w:rsid w:val="005A5349"/>
    <w:rsid w:val="005A6430"/>
    <w:rsid w:val="005A6790"/>
    <w:rsid w:val="005A6C2E"/>
    <w:rsid w:val="005B03FC"/>
    <w:rsid w:val="005B146D"/>
    <w:rsid w:val="005B360A"/>
    <w:rsid w:val="005B37DB"/>
    <w:rsid w:val="005B40E2"/>
    <w:rsid w:val="005B4B96"/>
    <w:rsid w:val="005B678A"/>
    <w:rsid w:val="005B6E0F"/>
    <w:rsid w:val="005B78CB"/>
    <w:rsid w:val="005B7B5C"/>
    <w:rsid w:val="005C02C5"/>
    <w:rsid w:val="005C210C"/>
    <w:rsid w:val="005C3864"/>
    <w:rsid w:val="005C5A79"/>
    <w:rsid w:val="005C7962"/>
    <w:rsid w:val="005C7CED"/>
    <w:rsid w:val="005D0277"/>
    <w:rsid w:val="005D1B3E"/>
    <w:rsid w:val="005D2036"/>
    <w:rsid w:val="005D206C"/>
    <w:rsid w:val="005D25FB"/>
    <w:rsid w:val="005D2C2D"/>
    <w:rsid w:val="005D34BA"/>
    <w:rsid w:val="005D421E"/>
    <w:rsid w:val="005D54C5"/>
    <w:rsid w:val="005D55A9"/>
    <w:rsid w:val="005D5DE8"/>
    <w:rsid w:val="005D63E5"/>
    <w:rsid w:val="005D6C1B"/>
    <w:rsid w:val="005E0B2B"/>
    <w:rsid w:val="005E4507"/>
    <w:rsid w:val="005E5E72"/>
    <w:rsid w:val="005E6814"/>
    <w:rsid w:val="005E6990"/>
    <w:rsid w:val="005F0B7E"/>
    <w:rsid w:val="005F2FE0"/>
    <w:rsid w:val="005F39ED"/>
    <w:rsid w:val="005F3D39"/>
    <w:rsid w:val="005F44CF"/>
    <w:rsid w:val="005F45B0"/>
    <w:rsid w:val="005F5793"/>
    <w:rsid w:val="005F5A2A"/>
    <w:rsid w:val="005F6068"/>
    <w:rsid w:val="005F6B45"/>
    <w:rsid w:val="005F6CF7"/>
    <w:rsid w:val="00600AEF"/>
    <w:rsid w:val="00600FB1"/>
    <w:rsid w:val="0060134D"/>
    <w:rsid w:val="006026A0"/>
    <w:rsid w:val="006027FF"/>
    <w:rsid w:val="00602A29"/>
    <w:rsid w:val="00602C57"/>
    <w:rsid w:val="006031EF"/>
    <w:rsid w:val="00603ACE"/>
    <w:rsid w:val="00605682"/>
    <w:rsid w:val="006070A7"/>
    <w:rsid w:val="0060767A"/>
    <w:rsid w:val="00607B33"/>
    <w:rsid w:val="00607D6B"/>
    <w:rsid w:val="00607DBA"/>
    <w:rsid w:val="00607E66"/>
    <w:rsid w:val="006100A9"/>
    <w:rsid w:val="006104C2"/>
    <w:rsid w:val="00610A90"/>
    <w:rsid w:val="00611049"/>
    <w:rsid w:val="0061171E"/>
    <w:rsid w:val="00611AFB"/>
    <w:rsid w:val="00614EC4"/>
    <w:rsid w:val="006150ED"/>
    <w:rsid w:val="00615A4F"/>
    <w:rsid w:val="00620268"/>
    <w:rsid w:val="00620830"/>
    <w:rsid w:val="00620898"/>
    <w:rsid w:val="006210F7"/>
    <w:rsid w:val="006219A1"/>
    <w:rsid w:val="00621B4E"/>
    <w:rsid w:val="00621E03"/>
    <w:rsid w:val="006242C2"/>
    <w:rsid w:val="00624778"/>
    <w:rsid w:val="00624CEF"/>
    <w:rsid w:val="006257FF"/>
    <w:rsid w:val="00626688"/>
    <w:rsid w:val="00627E4F"/>
    <w:rsid w:val="006323F7"/>
    <w:rsid w:val="00632E90"/>
    <w:rsid w:val="006331C5"/>
    <w:rsid w:val="006342AF"/>
    <w:rsid w:val="00634CB3"/>
    <w:rsid w:val="0063552F"/>
    <w:rsid w:val="006358F3"/>
    <w:rsid w:val="00635B24"/>
    <w:rsid w:val="00635BAC"/>
    <w:rsid w:val="00635F43"/>
    <w:rsid w:val="006371F2"/>
    <w:rsid w:val="00637542"/>
    <w:rsid w:val="00637EDA"/>
    <w:rsid w:val="00640069"/>
    <w:rsid w:val="006415C3"/>
    <w:rsid w:val="0064263A"/>
    <w:rsid w:val="00643795"/>
    <w:rsid w:val="00643C12"/>
    <w:rsid w:val="00644079"/>
    <w:rsid w:val="006441AD"/>
    <w:rsid w:val="006451A1"/>
    <w:rsid w:val="0064569C"/>
    <w:rsid w:val="006459FF"/>
    <w:rsid w:val="0064774E"/>
    <w:rsid w:val="006478F5"/>
    <w:rsid w:val="00647D42"/>
    <w:rsid w:val="00650141"/>
    <w:rsid w:val="00650D63"/>
    <w:rsid w:val="00652431"/>
    <w:rsid w:val="0065299F"/>
    <w:rsid w:val="006529F6"/>
    <w:rsid w:val="00653038"/>
    <w:rsid w:val="00653383"/>
    <w:rsid w:val="00653472"/>
    <w:rsid w:val="00655F9F"/>
    <w:rsid w:val="006574F5"/>
    <w:rsid w:val="00657F24"/>
    <w:rsid w:val="006605AC"/>
    <w:rsid w:val="0066193B"/>
    <w:rsid w:val="00662B45"/>
    <w:rsid w:val="00663AA7"/>
    <w:rsid w:val="00663DA9"/>
    <w:rsid w:val="00663E3E"/>
    <w:rsid w:val="006645AF"/>
    <w:rsid w:val="00664A7F"/>
    <w:rsid w:val="00666B80"/>
    <w:rsid w:val="00666C33"/>
    <w:rsid w:val="006673E7"/>
    <w:rsid w:val="00671DBF"/>
    <w:rsid w:val="00672E60"/>
    <w:rsid w:val="00672F1C"/>
    <w:rsid w:val="0067376B"/>
    <w:rsid w:val="00674A1F"/>
    <w:rsid w:val="00674D03"/>
    <w:rsid w:val="00675B53"/>
    <w:rsid w:val="00675DE4"/>
    <w:rsid w:val="006760CB"/>
    <w:rsid w:val="006777F9"/>
    <w:rsid w:val="00680B98"/>
    <w:rsid w:val="00680C6F"/>
    <w:rsid w:val="006812B1"/>
    <w:rsid w:val="0068177E"/>
    <w:rsid w:val="00681DEC"/>
    <w:rsid w:val="00683227"/>
    <w:rsid w:val="006832AF"/>
    <w:rsid w:val="006833E9"/>
    <w:rsid w:val="006837A1"/>
    <w:rsid w:val="00684287"/>
    <w:rsid w:val="00684644"/>
    <w:rsid w:val="00684829"/>
    <w:rsid w:val="00685103"/>
    <w:rsid w:val="00685BDE"/>
    <w:rsid w:val="00685C33"/>
    <w:rsid w:val="00686454"/>
    <w:rsid w:val="00686DB5"/>
    <w:rsid w:val="006900B5"/>
    <w:rsid w:val="00690FDC"/>
    <w:rsid w:val="00691567"/>
    <w:rsid w:val="00691BC2"/>
    <w:rsid w:val="00691E85"/>
    <w:rsid w:val="00692932"/>
    <w:rsid w:val="006930CD"/>
    <w:rsid w:val="00694429"/>
    <w:rsid w:val="00694DE3"/>
    <w:rsid w:val="00694F09"/>
    <w:rsid w:val="0069586C"/>
    <w:rsid w:val="00696007"/>
    <w:rsid w:val="006963DE"/>
    <w:rsid w:val="006971F5"/>
    <w:rsid w:val="00697955"/>
    <w:rsid w:val="006A0CEA"/>
    <w:rsid w:val="006A13EC"/>
    <w:rsid w:val="006A2262"/>
    <w:rsid w:val="006A30B8"/>
    <w:rsid w:val="006A4317"/>
    <w:rsid w:val="006A475B"/>
    <w:rsid w:val="006B13AC"/>
    <w:rsid w:val="006B26EE"/>
    <w:rsid w:val="006B27B5"/>
    <w:rsid w:val="006B2D80"/>
    <w:rsid w:val="006B3CAE"/>
    <w:rsid w:val="006B3F52"/>
    <w:rsid w:val="006B5068"/>
    <w:rsid w:val="006B5E6D"/>
    <w:rsid w:val="006B6293"/>
    <w:rsid w:val="006B6C6F"/>
    <w:rsid w:val="006C02AB"/>
    <w:rsid w:val="006C033D"/>
    <w:rsid w:val="006C06A0"/>
    <w:rsid w:val="006C2749"/>
    <w:rsid w:val="006C3156"/>
    <w:rsid w:val="006C381A"/>
    <w:rsid w:val="006C3B82"/>
    <w:rsid w:val="006C3F53"/>
    <w:rsid w:val="006C66C6"/>
    <w:rsid w:val="006C6D51"/>
    <w:rsid w:val="006C7903"/>
    <w:rsid w:val="006D01E9"/>
    <w:rsid w:val="006D1238"/>
    <w:rsid w:val="006D193B"/>
    <w:rsid w:val="006D205A"/>
    <w:rsid w:val="006D2680"/>
    <w:rsid w:val="006D4084"/>
    <w:rsid w:val="006D5220"/>
    <w:rsid w:val="006D689A"/>
    <w:rsid w:val="006D7025"/>
    <w:rsid w:val="006E01CE"/>
    <w:rsid w:val="006E151A"/>
    <w:rsid w:val="006E2427"/>
    <w:rsid w:val="006E3250"/>
    <w:rsid w:val="006E332F"/>
    <w:rsid w:val="006E52F9"/>
    <w:rsid w:val="006E58D1"/>
    <w:rsid w:val="006E627A"/>
    <w:rsid w:val="006E7145"/>
    <w:rsid w:val="006E79E6"/>
    <w:rsid w:val="006E7F9C"/>
    <w:rsid w:val="006F057B"/>
    <w:rsid w:val="006F0DD9"/>
    <w:rsid w:val="006F1081"/>
    <w:rsid w:val="006F36D7"/>
    <w:rsid w:val="006F3AF0"/>
    <w:rsid w:val="006F56CA"/>
    <w:rsid w:val="006F5D53"/>
    <w:rsid w:val="006F5D65"/>
    <w:rsid w:val="006F5E9F"/>
    <w:rsid w:val="006F68CC"/>
    <w:rsid w:val="00703C9F"/>
    <w:rsid w:val="00703DF8"/>
    <w:rsid w:val="00704021"/>
    <w:rsid w:val="00705179"/>
    <w:rsid w:val="007069C5"/>
    <w:rsid w:val="0070737D"/>
    <w:rsid w:val="007114D2"/>
    <w:rsid w:val="00711CAA"/>
    <w:rsid w:val="00712208"/>
    <w:rsid w:val="007126F8"/>
    <w:rsid w:val="00713163"/>
    <w:rsid w:val="007136CF"/>
    <w:rsid w:val="00714F33"/>
    <w:rsid w:val="00714FAF"/>
    <w:rsid w:val="00715591"/>
    <w:rsid w:val="0071588F"/>
    <w:rsid w:val="00715D8E"/>
    <w:rsid w:val="00716023"/>
    <w:rsid w:val="00716FA9"/>
    <w:rsid w:val="0072124B"/>
    <w:rsid w:val="0072158C"/>
    <w:rsid w:val="0072181D"/>
    <w:rsid w:val="00721AC5"/>
    <w:rsid w:val="00721B50"/>
    <w:rsid w:val="00721EA2"/>
    <w:rsid w:val="0072248B"/>
    <w:rsid w:val="00722702"/>
    <w:rsid w:val="007233A7"/>
    <w:rsid w:val="007239C9"/>
    <w:rsid w:val="007249C6"/>
    <w:rsid w:val="00725F2A"/>
    <w:rsid w:val="007266A3"/>
    <w:rsid w:val="00730525"/>
    <w:rsid w:val="00730A41"/>
    <w:rsid w:val="00730DA1"/>
    <w:rsid w:val="007315AB"/>
    <w:rsid w:val="00731A60"/>
    <w:rsid w:val="00732584"/>
    <w:rsid w:val="0073432E"/>
    <w:rsid w:val="00734B31"/>
    <w:rsid w:val="007352D5"/>
    <w:rsid w:val="007356C7"/>
    <w:rsid w:val="00737CE5"/>
    <w:rsid w:val="00737D2B"/>
    <w:rsid w:val="0074002D"/>
    <w:rsid w:val="0074068B"/>
    <w:rsid w:val="00745B5F"/>
    <w:rsid w:val="00746CB3"/>
    <w:rsid w:val="00746E77"/>
    <w:rsid w:val="0075307C"/>
    <w:rsid w:val="00753140"/>
    <w:rsid w:val="007539F3"/>
    <w:rsid w:val="00753E18"/>
    <w:rsid w:val="00754093"/>
    <w:rsid w:val="00754EC9"/>
    <w:rsid w:val="0075622A"/>
    <w:rsid w:val="007564E6"/>
    <w:rsid w:val="007568F9"/>
    <w:rsid w:val="00757853"/>
    <w:rsid w:val="00761CCA"/>
    <w:rsid w:val="00761E5B"/>
    <w:rsid w:val="007627E8"/>
    <w:rsid w:val="007634CF"/>
    <w:rsid w:val="00764C96"/>
    <w:rsid w:val="00765979"/>
    <w:rsid w:val="00765E92"/>
    <w:rsid w:val="007664B4"/>
    <w:rsid w:val="007678AB"/>
    <w:rsid w:val="00767AA0"/>
    <w:rsid w:val="00770F66"/>
    <w:rsid w:val="00772A67"/>
    <w:rsid w:val="00775704"/>
    <w:rsid w:val="00776F6D"/>
    <w:rsid w:val="007800BD"/>
    <w:rsid w:val="00780DC9"/>
    <w:rsid w:val="007857FB"/>
    <w:rsid w:val="00785A92"/>
    <w:rsid w:val="007860A7"/>
    <w:rsid w:val="00786EE9"/>
    <w:rsid w:val="00787532"/>
    <w:rsid w:val="00790453"/>
    <w:rsid w:val="007910D7"/>
    <w:rsid w:val="007923DF"/>
    <w:rsid w:val="0079257F"/>
    <w:rsid w:val="00792CDB"/>
    <w:rsid w:val="00793DA3"/>
    <w:rsid w:val="00794312"/>
    <w:rsid w:val="007948D6"/>
    <w:rsid w:val="00794AC7"/>
    <w:rsid w:val="0079543F"/>
    <w:rsid w:val="00795B3B"/>
    <w:rsid w:val="007968AD"/>
    <w:rsid w:val="007A0BE3"/>
    <w:rsid w:val="007A159C"/>
    <w:rsid w:val="007A1EBA"/>
    <w:rsid w:val="007A1F14"/>
    <w:rsid w:val="007A3017"/>
    <w:rsid w:val="007A30DE"/>
    <w:rsid w:val="007A33C6"/>
    <w:rsid w:val="007A4ED1"/>
    <w:rsid w:val="007A5BCB"/>
    <w:rsid w:val="007A7624"/>
    <w:rsid w:val="007A7982"/>
    <w:rsid w:val="007B09B7"/>
    <w:rsid w:val="007B09E4"/>
    <w:rsid w:val="007B0C77"/>
    <w:rsid w:val="007B1A49"/>
    <w:rsid w:val="007B27BB"/>
    <w:rsid w:val="007B340A"/>
    <w:rsid w:val="007B39D9"/>
    <w:rsid w:val="007B45C0"/>
    <w:rsid w:val="007B469B"/>
    <w:rsid w:val="007B7516"/>
    <w:rsid w:val="007C0856"/>
    <w:rsid w:val="007C0B35"/>
    <w:rsid w:val="007C17CE"/>
    <w:rsid w:val="007C24D8"/>
    <w:rsid w:val="007C2C99"/>
    <w:rsid w:val="007C332C"/>
    <w:rsid w:val="007C40AE"/>
    <w:rsid w:val="007C41AD"/>
    <w:rsid w:val="007C4643"/>
    <w:rsid w:val="007C47CD"/>
    <w:rsid w:val="007C4B8F"/>
    <w:rsid w:val="007C6032"/>
    <w:rsid w:val="007C64B1"/>
    <w:rsid w:val="007C6AEE"/>
    <w:rsid w:val="007C7181"/>
    <w:rsid w:val="007D00B2"/>
    <w:rsid w:val="007D0492"/>
    <w:rsid w:val="007D0AB0"/>
    <w:rsid w:val="007D0FEE"/>
    <w:rsid w:val="007D10AD"/>
    <w:rsid w:val="007D14B8"/>
    <w:rsid w:val="007D1F43"/>
    <w:rsid w:val="007D210E"/>
    <w:rsid w:val="007D25BA"/>
    <w:rsid w:val="007D2DA5"/>
    <w:rsid w:val="007D3BB6"/>
    <w:rsid w:val="007D62D6"/>
    <w:rsid w:val="007D7877"/>
    <w:rsid w:val="007D7CB7"/>
    <w:rsid w:val="007E1090"/>
    <w:rsid w:val="007E2124"/>
    <w:rsid w:val="007E2EC7"/>
    <w:rsid w:val="007E32EF"/>
    <w:rsid w:val="007E3C80"/>
    <w:rsid w:val="007E3F41"/>
    <w:rsid w:val="007E3FF6"/>
    <w:rsid w:val="007E40FD"/>
    <w:rsid w:val="007E4532"/>
    <w:rsid w:val="007E4DEC"/>
    <w:rsid w:val="007E66EA"/>
    <w:rsid w:val="007E6B23"/>
    <w:rsid w:val="007E75C3"/>
    <w:rsid w:val="007F0C05"/>
    <w:rsid w:val="007F0CD5"/>
    <w:rsid w:val="007F0ECF"/>
    <w:rsid w:val="007F1F30"/>
    <w:rsid w:val="007F33E1"/>
    <w:rsid w:val="007F4330"/>
    <w:rsid w:val="007F4C86"/>
    <w:rsid w:val="007F5B0D"/>
    <w:rsid w:val="007F6FB0"/>
    <w:rsid w:val="00800006"/>
    <w:rsid w:val="00800414"/>
    <w:rsid w:val="00801A29"/>
    <w:rsid w:val="0080201F"/>
    <w:rsid w:val="008020CE"/>
    <w:rsid w:val="0080316E"/>
    <w:rsid w:val="00805438"/>
    <w:rsid w:val="0081042A"/>
    <w:rsid w:val="00811D0B"/>
    <w:rsid w:val="00812A87"/>
    <w:rsid w:val="00812AA9"/>
    <w:rsid w:val="00812CFC"/>
    <w:rsid w:val="00812D22"/>
    <w:rsid w:val="00812F38"/>
    <w:rsid w:val="008130E0"/>
    <w:rsid w:val="0081384E"/>
    <w:rsid w:val="00813B58"/>
    <w:rsid w:val="00814426"/>
    <w:rsid w:val="00816A13"/>
    <w:rsid w:val="00820677"/>
    <w:rsid w:val="00822083"/>
    <w:rsid w:val="0082229F"/>
    <w:rsid w:val="00822500"/>
    <w:rsid w:val="008230AF"/>
    <w:rsid w:val="0082332D"/>
    <w:rsid w:val="00823788"/>
    <w:rsid w:val="008238C3"/>
    <w:rsid w:val="00824AC2"/>
    <w:rsid w:val="00824FC1"/>
    <w:rsid w:val="00825BA2"/>
    <w:rsid w:val="00834EFF"/>
    <w:rsid w:val="00835331"/>
    <w:rsid w:val="00837D42"/>
    <w:rsid w:val="00837F20"/>
    <w:rsid w:val="00840C1C"/>
    <w:rsid w:val="0084293D"/>
    <w:rsid w:val="00843537"/>
    <w:rsid w:val="008439C0"/>
    <w:rsid w:val="00843BED"/>
    <w:rsid w:val="00843F5D"/>
    <w:rsid w:val="008440B2"/>
    <w:rsid w:val="008446E8"/>
    <w:rsid w:val="00844E3A"/>
    <w:rsid w:val="00844EA9"/>
    <w:rsid w:val="00845432"/>
    <w:rsid w:val="00845995"/>
    <w:rsid w:val="00845ACC"/>
    <w:rsid w:val="008460F1"/>
    <w:rsid w:val="00846E90"/>
    <w:rsid w:val="008470E4"/>
    <w:rsid w:val="00850FB1"/>
    <w:rsid w:val="008513EB"/>
    <w:rsid w:val="00852C5D"/>
    <w:rsid w:val="00853757"/>
    <w:rsid w:val="008544B4"/>
    <w:rsid w:val="00854A72"/>
    <w:rsid w:val="00854C4C"/>
    <w:rsid w:val="00854F29"/>
    <w:rsid w:val="00855B88"/>
    <w:rsid w:val="00856615"/>
    <w:rsid w:val="00857769"/>
    <w:rsid w:val="0085792F"/>
    <w:rsid w:val="00861976"/>
    <w:rsid w:val="008632A9"/>
    <w:rsid w:val="008637E7"/>
    <w:rsid w:val="00863BA8"/>
    <w:rsid w:val="00864483"/>
    <w:rsid w:val="00864C75"/>
    <w:rsid w:val="00865339"/>
    <w:rsid w:val="00866527"/>
    <w:rsid w:val="00867311"/>
    <w:rsid w:val="008675AC"/>
    <w:rsid w:val="00867756"/>
    <w:rsid w:val="00867EB7"/>
    <w:rsid w:val="008715FD"/>
    <w:rsid w:val="00871BBF"/>
    <w:rsid w:val="00871EC0"/>
    <w:rsid w:val="008723D7"/>
    <w:rsid w:val="00872FA2"/>
    <w:rsid w:val="00873C84"/>
    <w:rsid w:val="008764F1"/>
    <w:rsid w:val="00876E63"/>
    <w:rsid w:val="00877006"/>
    <w:rsid w:val="00877D52"/>
    <w:rsid w:val="00880889"/>
    <w:rsid w:val="00883900"/>
    <w:rsid w:val="008839A0"/>
    <w:rsid w:val="008839A8"/>
    <w:rsid w:val="008856E6"/>
    <w:rsid w:val="00886FD2"/>
    <w:rsid w:val="008876CC"/>
    <w:rsid w:val="00887943"/>
    <w:rsid w:val="00887BDC"/>
    <w:rsid w:val="00887DE1"/>
    <w:rsid w:val="00890367"/>
    <w:rsid w:val="00890984"/>
    <w:rsid w:val="00891259"/>
    <w:rsid w:val="00891CA1"/>
    <w:rsid w:val="00892D8A"/>
    <w:rsid w:val="00893455"/>
    <w:rsid w:val="00893DD9"/>
    <w:rsid w:val="00893FC7"/>
    <w:rsid w:val="008941D9"/>
    <w:rsid w:val="0089553B"/>
    <w:rsid w:val="0089578D"/>
    <w:rsid w:val="00896BE7"/>
    <w:rsid w:val="008975E2"/>
    <w:rsid w:val="008A04E6"/>
    <w:rsid w:val="008A0556"/>
    <w:rsid w:val="008A0708"/>
    <w:rsid w:val="008A20DA"/>
    <w:rsid w:val="008A2D72"/>
    <w:rsid w:val="008A2F6E"/>
    <w:rsid w:val="008A3CC2"/>
    <w:rsid w:val="008A3DFF"/>
    <w:rsid w:val="008A3ECF"/>
    <w:rsid w:val="008A400A"/>
    <w:rsid w:val="008A46F4"/>
    <w:rsid w:val="008A51F0"/>
    <w:rsid w:val="008A6342"/>
    <w:rsid w:val="008A68DC"/>
    <w:rsid w:val="008A6D3D"/>
    <w:rsid w:val="008A7927"/>
    <w:rsid w:val="008A7E0C"/>
    <w:rsid w:val="008B0AA0"/>
    <w:rsid w:val="008B19BB"/>
    <w:rsid w:val="008B2C1F"/>
    <w:rsid w:val="008B2EDF"/>
    <w:rsid w:val="008B4C41"/>
    <w:rsid w:val="008B4CB5"/>
    <w:rsid w:val="008B54BC"/>
    <w:rsid w:val="008B5817"/>
    <w:rsid w:val="008B5D8E"/>
    <w:rsid w:val="008B5DCA"/>
    <w:rsid w:val="008B73BF"/>
    <w:rsid w:val="008C0486"/>
    <w:rsid w:val="008C167C"/>
    <w:rsid w:val="008C3ADD"/>
    <w:rsid w:val="008C3C41"/>
    <w:rsid w:val="008C3FA2"/>
    <w:rsid w:val="008C4546"/>
    <w:rsid w:val="008C6765"/>
    <w:rsid w:val="008C6AAD"/>
    <w:rsid w:val="008C6BF9"/>
    <w:rsid w:val="008C6F32"/>
    <w:rsid w:val="008C71F6"/>
    <w:rsid w:val="008C752C"/>
    <w:rsid w:val="008C7694"/>
    <w:rsid w:val="008D0F23"/>
    <w:rsid w:val="008D141D"/>
    <w:rsid w:val="008D322A"/>
    <w:rsid w:val="008D339C"/>
    <w:rsid w:val="008D42A3"/>
    <w:rsid w:val="008D5210"/>
    <w:rsid w:val="008D56CC"/>
    <w:rsid w:val="008D5A29"/>
    <w:rsid w:val="008D5BC6"/>
    <w:rsid w:val="008D6E7C"/>
    <w:rsid w:val="008D7A8F"/>
    <w:rsid w:val="008D7DF9"/>
    <w:rsid w:val="008E0310"/>
    <w:rsid w:val="008E15AD"/>
    <w:rsid w:val="008E15BB"/>
    <w:rsid w:val="008E18FE"/>
    <w:rsid w:val="008E262D"/>
    <w:rsid w:val="008E4098"/>
    <w:rsid w:val="008E5481"/>
    <w:rsid w:val="008E6476"/>
    <w:rsid w:val="008E678C"/>
    <w:rsid w:val="008E6D9D"/>
    <w:rsid w:val="008E7F08"/>
    <w:rsid w:val="008F1623"/>
    <w:rsid w:val="008F16D3"/>
    <w:rsid w:val="008F1B11"/>
    <w:rsid w:val="008F2EAC"/>
    <w:rsid w:val="008F3D12"/>
    <w:rsid w:val="008F3F55"/>
    <w:rsid w:val="008F479A"/>
    <w:rsid w:val="008F4FF9"/>
    <w:rsid w:val="008F50F8"/>
    <w:rsid w:val="008F542F"/>
    <w:rsid w:val="008F6E30"/>
    <w:rsid w:val="008F7C8C"/>
    <w:rsid w:val="00900680"/>
    <w:rsid w:val="00900B1D"/>
    <w:rsid w:val="009011F0"/>
    <w:rsid w:val="00902485"/>
    <w:rsid w:val="00902A54"/>
    <w:rsid w:val="00902C42"/>
    <w:rsid w:val="00902D4A"/>
    <w:rsid w:val="00904196"/>
    <w:rsid w:val="009059D3"/>
    <w:rsid w:val="00905F42"/>
    <w:rsid w:val="00907387"/>
    <w:rsid w:val="00910154"/>
    <w:rsid w:val="00910674"/>
    <w:rsid w:val="0091079E"/>
    <w:rsid w:val="0091122C"/>
    <w:rsid w:val="00913D1F"/>
    <w:rsid w:val="009147F1"/>
    <w:rsid w:val="00914EC5"/>
    <w:rsid w:val="009151F1"/>
    <w:rsid w:val="00917D8A"/>
    <w:rsid w:val="0092130F"/>
    <w:rsid w:val="00922156"/>
    <w:rsid w:val="00922512"/>
    <w:rsid w:val="00922EB2"/>
    <w:rsid w:val="009236FB"/>
    <w:rsid w:val="00923824"/>
    <w:rsid w:val="00924456"/>
    <w:rsid w:val="00926065"/>
    <w:rsid w:val="009302B0"/>
    <w:rsid w:val="00932647"/>
    <w:rsid w:val="009329FC"/>
    <w:rsid w:val="00933038"/>
    <w:rsid w:val="0093400B"/>
    <w:rsid w:val="00937E82"/>
    <w:rsid w:val="00940A35"/>
    <w:rsid w:val="00941BF0"/>
    <w:rsid w:val="00941DC7"/>
    <w:rsid w:val="009427BC"/>
    <w:rsid w:val="0094287F"/>
    <w:rsid w:val="00943A72"/>
    <w:rsid w:val="00943AA3"/>
    <w:rsid w:val="00943DE8"/>
    <w:rsid w:val="00945B34"/>
    <w:rsid w:val="00946266"/>
    <w:rsid w:val="00947773"/>
    <w:rsid w:val="00950A83"/>
    <w:rsid w:val="009510FB"/>
    <w:rsid w:val="009511A0"/>
    <w:rsid w:val="00951CBC"/>
    <w:rsid w:val="00951CFB"/>
    <w:rsid w:val="00952023"/>
    <w:rsid w:val="0095337D"/>
    <w:rsid w:val="00953C1B"/>
    <w:rsid w:val="00956856"/>
    <w:rsid w:val="009570FC"/>
    <w:rsid w:val="009577A3"/>
    <w:rsid w:val="00957CD0"/>
    <w:rsid w:val="00957EAF"/>
    <w:rsid w:val="00960E3F"/>
    <w:rsid w:val="009631E9"/>
    <w:rsid w:val="00963C82"/>
    <w:rsid w:val="00964491"/>
    <w:rsid w:val="009644A0"/>
    <w:rsid w:val="009660F5"/>
    <w:rsid w:val="009675EA"/>
    <w:rsid w:val="00967FFE"/>
    <w:rsid w:val="00970057"/>
    <w:rsid w:val="009704C6"/>
    <w:rsid w:val="009708C8"/>
    <w:rsid w:val="00970BC1"/>
    <w:rsid w:val="00971BB3"/>
    <w:rsid w:val="00972110"/>
    <w:rsid w:val="00972EF6"/>
    <w:rsid w:val="0097388D"/>
    <w:rsid w:val="00976BD1"/>
    <w:rsid w:val="00977A5D"/>
    <w:rsid w:val="00977FAD"/>
    <w:rsid w:val="009806F5"/>
    <w:rsid w:val="00981B0E"/>
    <w:rsid w:val="009838ED"/>
    <w:rsid w:val="009847AB"/>
    <w:rsid w:val="009858C8"/>
    <w:rsid w:val="00986553"/>
    <w:rsid w:val="009866CF"/>
    <w:rsid w:val="00986B5A"/>
    <w:rsid w:val="009900F7"/>
    <w:rsid w:val="0099123D"/>
    <w:rsid w:val="009917A3"/>
    <w:rsid w:val="00991DDE"/>
    <w:rsid w:val="0099272D"/>
    <w:rsid w:val="00994634"/>
    <w:rsid w:val="009959C0"/>
    <w:rsid w:val="009966F8"/>
    <w:rsid w:val="00996895"/>
    <w:rsid w:val="00996C82"/>
    <w:rsid w:val="009A1195"/>
    <w:rsid w:val="009A154E"/>
    <w:rsid w:val="009A28C8"/>
    <w:rsid w:val="009A36F6"/>
    <w:rsid w:val="009A372A"/>
    <w:rsid w:val="009A4151"/>
    <w:rsid w:val="009A4621"/>
    <w:rsid w:val="009B2269"/>
    <w:rsid w:val="009B393E"/>
    <w:rsid w:val="009B41EC"/>
    <w:rsid w:val="009B55EE"/>
    <w:rsid w:val="009B5971"/>
    <w:rsid w:val="009B6B3B"/>
    <w:rsid w:val="009B6BCA"/>
    <w:rsid w:val="009B7A26"/>
    <w:rsid w:val="009B7CE5"/>
    <w:rsid w:val="009C04D1"/>
    <w:rsid w:val="009C0605"/>
    <w:rsid w:val="009C0684"/>
    <w:rsid w:val="009C093F"/>
    <w:rsid w:val="009C170D"/>
    <w:rsid w:val="009C1808"/>
    <w:rsid w:val="009C21DB"/>
    <w:rsid w:val="009C40AA"/>
    <w:rsid w:val="009C4E17"/>
    <w:rsid w:val="009C6538"/>
    <w:rsid w:val="009C7004"/>
    <w:rsid w:val="009C79E8"/>
    <w:rsid w:val="009D0163"/>
    <w:rsid w:val="009D05CC"/>
    <w:rsid w:val="009D0655"/>
    <w:rsid w:val="009D0C6E"/>
    <w:rsid w:val="009D0CF3"/>
    <w:rsid w:val="009D14BB"/>
    <w:rsid w:val="009D2A16"/>
    <w:rsid w:val="009D2C2E"/>
    <w:rsid w:val="009D3E94"/>
    <w:rsid w:val="009D472B"/>
    <w:rsid w:val="009D49B9"/>
    <w:rsid w:val="009D5493"/>
    <w:rsid w:val="009D5AB9"/>
    <w:rsid w:val="009D5C82"/>
    <w:rsid w:val="009D6076"/>
    <w:rsid w:val="009D77F6"/>
    <w:rsid w:val="009E1598"/>
    <w:rsid w:val="009E1858"/>
    <w:rsid w:val="009E4E57"/>
    <w:rsid w:val="009E57CA"/>
    <w:rsid w:val="009E6687"/>
    <w:rsid w:val="009E66DC"/>
    <w:rsid w:val="009E7003"/>
    <w:rsid w:val="009E79A6"/>
    <w:rsid w:val="009E7CB1"/>
    <w:rsid w:val="009F1029"/>
    <w:rsid w:val="009F1D4A"/>
    <w:rsid w:val="009F256D"/>
    <w:rsid w:val="009F27E7"/>
    <w:rsid w:val="009F35BC"/>
    <w:rsid w:val="009F3A8D"/>
    <w:rsid w:val="009F4F70"/>
    <w:rsid w:val="009F56F7"/>
    <w:rsid w:val="00A00AD5"/>
    <w:rsid w:val="00A041E1"/>
    <w:rsid w:val="00A04FA6"/>
    <w:rsid w:val="00A06219"/>
    <w:rsid w:val="00A06B59"/>
    <w:rsid w:val="00A06B64"/>
    <w:rsid w:val="00A07A15"/>
    <w:rsid w:val="00A07B8E"/>
    <w:rsid w:val="00A10FD4"/>
    <w:rsid w:val="00A115A3"/>
    <w:rsid w:val="00A12B4F"/>
    <w:rsid w:val="00A12D58"/>
    <w:rsid w:val="00A12DFC"/>
    <w:rsid w:val="00A12E67"/>
    <w:rsid w:val="00A13404"/>
    <w:rsid w:val="00A1473D"/>
    <w:rsid w:val="00A1599D"/>
    <w:rsid w:val="00A15C5E"/>
    <w:rsid w:val="00A15DCD"/>
    <w:rsid w:val="00A163E9"/>
    <w:rsid w:val="00A1695F"/>
    <w:rsid w:val="00A16B1F"/>
    <w:rsid w:val="00A16E1D"/>
    <w:rsid w:val="00A211FF"/>
    <w:rsid w:val="00A21FF0"/>
    <w:rsid w:val="00A252AB"/>
    <w:rsid w:val="00A27485"/>
    <w:rsid w:val="00A27660"/>
    <w:rsid w:val="00A32290"/>
    <w:rsid w:val="00A322F7"/>
    <w:rsid w:val="00A35DE8"/>
    <w:rsid w:val="00A35E34"/>
    <w:rsid w:val="00A35F43"/>
    <w:rsid w:val="00A36D58"/>
    <w:rsid w:val="00A3720A"/>
    <w:rsid w:val="00A372C3"/>
    <w:rsid w:val="00A43C33"/>
    <w:rsid w:val="00A43FE7"/>
    <w:rsid w:val="00A45539"/>
    <w:rsid w:val="00A45A77"/>
    <w:rsid w:val="00A46038"/>
    <w:rsid w:val="00A46906"/>
    <w:rsid w:val="00A475EC"/>
    <w:rsid w:val="00A47D07"/>
    <w:rsid w:val="00A50BF5"/>
    <w:rsid w:val="00A5102B"/>
    <w:rsid w:val="00A5109F"/>
    <w:rsid w:val="00A52B7D"/>
    <w:rsid w:val="00A53381"/>
    <w:rsid w:val="00A53987"/>
    <w:rsid w:val="00A542A2"/>
    <w:rsid w:val="00A55A04"/>
    <w:rsid w:val="00A5606F"/>
    <w:rsid w:val="00A564FA"/>
    <w:rsid w:val="00A60192"/>
    <w:rsid w:val="00A60485"/>
    <w:rsid w:val="00A6095F"/>
    <w:rsid w:val="00A60D8A"/>
    <w:rsid w:val="00A6131E"/>
    <w:rsid w:val="00A621D3"/>
    <w:rsid w:val="00A6308D"/>
    <w:rsid w:val="00A642BF"/>
    <w:rsid w:val="00A64B6E"/>
    <w:rsid w:val="00A66EEC"/>
    <w:rsid w:val="00A66FBF"/>
    <w:rsid w:val="00A67782"/>
    <w:rsid w:val="00A678AF"/>
    <w:rsid w:val="00A67D78"/>
    <w:rsid w:val="00A70005"/>
    <w:rsid w:val="00A7023E"/>
    <w:rsid w:val="00A70414"/>
    <w:rsid w:val="00A7078B"/>
    <w:rsid w:val="00A72C0A"/>
    <w:rsid w:val="00A73765"/>
    <w:rsid w:val="00A7396C"/>
    <w:rsid w:val="00A7411F"/>
    <w:rsid w:val="00A76767"/>
    <w:rsid w:val="00A7777F"/>
    <w:rsid w:val="00A77F6F"/>
    <w:rsid w:val="00A80151"/>
    <w:rsid w:val="00A80CE3"/>
    <w:rsid w:val="00A8148B"/>
    <w:rsid w:val="00A817C0"/>
    <w:rsid w:val="00A81BC2"/>
    <w:rsid w:val="00A84E1D"/>
    <w:rsid w:val="00A84E33"/>
    <w:rsid w:val="00A84FEC"/>
    <w:rsid w:val="00A8512F"/>
    <w:rsid w:val="00A86293"/>
    <w:rsid w:val="00A86964"/>
    <w:rsid w:val="00A875F0"/>
    <w:rsid w:val="00A876F1"/>
    <w:rsid w:val="00A90661"/>
    <w:rsid w:val="00A9238A"/>
    <w:rsid w:val="00A924EF"/>
    <w:rsid w:val="00A92E42"/>
    <w:rsid w:val="00A95F77"/>
    <w:rsid w:val="00A9605F"/>
    <w:rsid w:val="00A96958"/>
    <w:rsid w:val="00AA0453"/>
    <w:rsid w:val="00AA0AF5"/>
    <w:rsid w:val="00AA0C13"/>
    <w:rsid w:val="00AA14D3"/>
    <w:rsid w:val="00AA239D"/>
    <w:rsid w:val="00AA469B"/>
    <w:rsid w:val="00AA50F8"/>
    <w:rsid w:val="00AB0591"/>
    <w:rsid w:val="00AB1065"/>
    <w:rsid w:val="00AB16C6"/>
    <w:rsid w:val="00AB1A5D"/>
    <w:rsid w:val="00AB1F27"/>
    <w:rsid w:val="00AB45FF"/>
    <w:rsid w:val="00AB5C36"/>
    <w:rsid w:val="00AB68FC"/>
    <w:rsid w:val="00AB758A"/>
    <w:rsid w:val="00AB7DF3"/>
    <w:rsid w:val="00AC07B8"/>
    <w:rsid w:val="00AC0AE4"/>
    <w:rsid w:val="00AC1497"/>
    <w:rsid w:val="00AC1FBE"/>
    <w:rsid w:val="00AC2C65"/>
    <w:rsid w:val="00AC3E49"/>
    <w:rsid w:val="00AC50B3"/>
    <w:rsid w:val="00AC50CD"/>
    <w:rsid w:val="00AC5127"/>
    <w:rsid w:val="00AC60E9"/>
    <w:rsid w:val="00AC65DB"/>
    <w:rsid w:val="00AC74F7"/>
    <w:rsid w:val="00AC7950"/>
    <w:rsid w:val="00AC7A2B"/>
    <w:rsid w:val="00AD0146"/>
    <w:rsid w:val="00AD2A15"/>
    <w:rsid w:val="00AD33D3"/>
    <w:rsid w:val="00AD479C"/>
    <w:rsid w:val="00AD4C2B"/>
    <w:rsid w:val="00AD6D2D"/>
    <w:rsid w:val="00AD6FE4"/>
    <w:rsid w:val="00AD78C0"/>
    <w:rsid w:val="00AD7AA3"/>
    <w:rsid w:val="00AD7C45"/>
    <w:rsid w:val="00AE08A5"/>
    <w:rsid w:val="00AE0B7F"/>
    <w:rsid w:val="00AE11EB"/>
    <w:rsid w:val="00AE424A"/>
    <w:rsid w:val="00AE4A8A"/>
    <w:rsid w:val="00AE6074"/>
    <w:rsid w:val="00AE651E"/>
    <w:rsid w:val="00AE728E"/>
    <w:rsid w:val="00AE79D9"/>
    <w:rsid w:val="00AF0176"/>
    <w:rsid w:val="00AF173D"/>
    <w:rsid w:val="00AF2649"/>
    <w:rsid w:val="00AF2CCA"/>
    <w:rsid w:val="00AF374C"/>
    <w:rsid w:val="00AF47FC"/>
    <w:rsid w:val="00AF4CC4"/>
    <w:rsid w:val="00AF599B"/>
    <w:rsid w:val="00AF75F5"/>
    <w:rsid w:val="00B006A6"/>
    <w:rsid w:val="00B03B91"/>
    <w:rsid w:val="00B03ECD"/>
    <w:rsid w:val="00B040D8"/>
    <w:rsid w:val="00B04264"/>
    <w:rsid w:val="00B04FE0"/>
    <w:rsid w:val="00B0541B"/>
    <w:rsid w:val="00B07858"/>
    <w:rsid w:val="00B07E24"/>
    <w:rsid w:val="00B110FF"/>
    <w:rsid w:val="00B11DF0"/>
    <w:rsid w:val="00B12750"/>
    <w:rsid w:val="00B16321"/>
    <w:rsid w:val="00B1634C"/>
    <w:rsid w:val="00B16B81"/>
    <w:rsid w:val="00B17A69"/>
    <w:rsid w:val="00B217E8"/>
    <w:rsid w:val="00B22C08"/>
    <w:rsid w:val="00B24811"/>
    <w:rsid w:val="00B24EA6"/>
    <w:rsid w:val="00B24F54"/>
    <w:rsid w:val="00B25147"/>
    <w:rsid w:val="00B25379"/>
    <w:rsid w:val="00B257E5"/>
    <w:rsid w:val="00B272B2"/>
    <w:rsid w:val="00B274CD"/>
    <w:rsid w:val="00B27580"/>
    <w:rsid w:val="00B30A3C"/>
    <w:rsid w:val="00B30A42"/>
    <w:rsid w:val="00B314CE"/>
    <w:rsid w:val="00B31727"/>
    <w:rsid w:val="00B332B6"/>
    <w:rsid w:val="00B33A24"/>
    <w:rsid w:val="00B33D18"/>
    <w:rsid w:val="00B36C65"/>
    <w:rsid w:val="00B36F58"/>
    <w:rsid w:val="00B37512"/>
    <w:rsid w:val="00B378C1"/>
    <w:rsid w:val="00B41337"/>
    <w:rsid w:val="00B41841"/>
    <w:rsid w:val="00B42E02"/>
    <w:rsid w:val="00B4596A"/>
    <w:rsid w:val="00B4655A"/>
    <w:rsid w:val="00B468B3"/>
    <w:rsid w:val="00B4785D"/>
    <w:rsid w:val="00B50764"/>
    <w:rsid w:val="00B50C1F"/>
    <w:rsid w:val="00B50D46"/>
    <w:rsid w:val="00B50F60"/>
    <w:rsid w:val="00B510F9"/>
    <w:rsid w:val="00B51529"/>
    <w:rsid w:val="00B52331"/>
    <w:rsid w:val="00B52BB9"/>
    <w:rsid w:val="00B5330E"/>
    <w:rsid w:val="00B5372D"/>
    <w:rsid w:val="00B53B56"/>
    <w:rsid w:val="00B54306"/>
    <w:rsid w:val="00B54375"/>
    <w:rsid w:val="00B54580"/>
    <w:rsid w:val="00B5538A"/>
    <w:rsid w:val="00B553E3"/>
    <w:rsid w:val="00B55469"/>
    <w:rsid w:val="00B55765"/>
    <w:rsid w:val="00B5587E"/>
    <w:rsid w:val="00B55B62"/>
    <w:rsid w:val="00B572D5"/>
    <w:rsid w:val="00B572E3"/>
    <w:rsid w:val="00B57B65"/>
    <w:rsid w:val="00B57C12"/>
    <w:rsid w:val="00B6091C"/>
    <w:rsid w:val="00B616C0"/>
    <w:rsid w:val="00B6170C"/>
    <w:rsid w:val="00B61872"/>
    <w:rsid w:val="00B61E12"/>
    <w:rsid w:val="00B63419"/>
    <w:rsid w:val="00B63664"/>
    <w:rsid w:val="00B644AC"/>
    <w:rsid w:val="00B64AFD"/>
    <w:rsid w:val="00B64D74"/>
    <w:rsid w:val="00B66946"/>
    <w:rsid w:val="00B678CA"/>
    <w:rsid w:val="00B67DBC"/>
    <w:rsid w:val="00B71517"/>
    <w:rsid w:val="00B719AB"/>
    <w:rsid w:val="00B719FF"/>
    <w:rsid w:val="00B72EC3"/>
    <w:rsid w:val="00B72F15"/>
    <w:rsid w:val="00B73885"/>
    <w:rsid w:val="00B74DDE"/>
    <w:rsid w:val="00B7687A"/>
    <w:rsid w:val="00B814D4"/>
    <w:rsid w:val="00B81D7F"/>
    <w:rsid w:val="00B82261"/>
    <w:rsid w:val="00B8279A"/>
    <w:rsid w:val="00B82C1B"/>
    <w:rsid w:val="00B838B5"/>
    <w:rsid w:val="00B83A5F"/>
    <w:rsid w:val="00B83ABD"/>
    <w:rsid w:val="00B8685A"/>
    <w:rsid w:val="00B90051"/>
    <w:rsid w:val="00B903DF"/>
    <w:rsid w:val="00B90FAE"/>
    <w:rsid w:val="00B914B7"/>
    <w:rsid w:val="00B956C7"/>
    <w:rsid w:val="00B96488"/>
    <w:rsid w:val="00B967D2"/>
    <w:rsid w:val="00B975D6"/>
    <w:rsid w:val="00BA02C5"/>
    <w:rsid w:val="00BA09D5"/>
    <w:rsid w:val="00BA2307"/>
    <w:rsid w:val="00BA33DB"/>
    <w:rsid w:val="00BA49D2"/>
    <w:rsid w:val="00BA5B4F"/>
    <w:rsid w:val="00BA6672"/>
    <w:rsid w:val="00BA6D73"/>
    <w:rsid w:val="00BA7822"/>
    <w:rsid w:val="00BB281A"/>
    <w:rsid w:val="00BB29F6"/>
    <w:rsid w:val="00BB38F7"/>
    <w:rsid w:val="00BB47EB"/>
    <w:rsid w:val="00BB481A"/>
    <w:rsid w:val="00BB52D8"/>
    <w:rsid w:val="00BB6465"/>
    <w:rsid w:val="00BB7107"/>
    <w:rsid w:val="00BB72F5"/>
    <w:rsid w:val="00BB7C34"/>
    <w:rsid w:val="00BB7CF9"/>
    <w:rsid w:val="00BC0B9B"/>
    <w:rsid w:val="00BC2114"/>
    <w:rsid w:val="00BC3E12"/>
    <w:rsid w:val="00BC44C8"/>
    <w:rsid w:val="00BC697D"/>
    <w:rsid w:val="00BC69B9"/>
    <w:rsid w:val="00BC6AF4"/>
    <w:rsid w:val="00BC738A"/>
    <w:rsid w:val="00BD067A"/>
    <w:rsid w:val="00BD0C8D"/>
    <w:rsid w:val="00BD10A8"/>
    <w:rsid w:val="00BD1160"/>
    <w:rsid w:val="00BD1173"/>
    <w:rsid w:val="00BD17EC"/>
    <w:rsid w:val="00BD46AB"/>
    <w:rsid w:val="00BD529E"/>
    <w:rsid w:val="00BD5DFD"/>
    <w:rsid w:val="00BD5EB9"/>
    <w:rsid w:val="00BD5EE1"/>
    <w:rsid w:val="00BD643B"/>
    <w:rsid w:val="00BD6C92"/>
    <w:rsid w:val="00BD6CA8"/>
    <w:rsid w:val="00BD72AD"/>
    <w:rsid w:val="00BD755F"/>
    <w:rsid w:val="00BE09B4"/>
    <w:rsid w:val="00BE148E"/>
    <w:rsid w:val="00BE158A"/>
    <w:rsid w:val="00BE3BD6"/>
    <w:rsid w:val="00BE42C0"/>
    <w:rsid w:val="00BE4D15"/>
    <w:rsid w:val="00BE4D44"/>
    <w:rsid w:val="00BE526D"/>
    <w:rsid w:val="00BF0E95"/>
    <w:rsid w:val="00BF14B7"/>
    <w:rsid w:val="00BF18D1"/>
    <w:rsid w:val="00BF1A87"/>
    <w:rsid w:val="00BF2411"/>
    <w:rsid w:val="00BF3653"/>
    <w:rsid w:val="00BF3ABB"/>
    <w:rsid w:val="00BF3D9D"/>
    <w:rsid w:val="00BF437F"/>
    <w:rsid w:val="00BF4BD6"/>
    <w:rsid w:val="00BF5563"/>
    <w:rsid w:val="00BF563A"/>
    <w:rsid w:val="00BF590C"/>
    <w:rsid w:val="00BF5D16"/>
    <w:rsid w:val="00BF72DC"/>
    <w:rsid w:val="00BF7506"/>
    <w:rsid w:val="00C01F5C"/>
    <w:rsid w:val="00C0592A"/>
    <w:rsid w:val="00C05A27"/>
    <w:rsid w:val="00C06172"/>
    <w:rsid w:val="00C06C20"/>
    <w:rsid w:val="00C077DA"/>
    <w:rsid w:val="00C077FA"/>
    <w:rsid w:val="00C1061B"/>
    <w:rsid w:val="00C10801"/>
    <w:rsid w:val="00C108F6"/>
    <w:rsid w:val="00C116E7"/>
    <w:rsid w:val="00C127BC"/>
    <w:rsid w:val="00C12F3A"/>
    <w:rsid w:val="00C137AF"/>
    <w:rsid w:val="00C14464"/>
    <w:rsid w:val="00C15353"/>
    <w:rsid w:val="00C16030"/>
    <w:rsid w:val="00C16B2F"/>
    <w:rsid w:val="00C16F2A"/>
    <w:rsid w:val="00C17045"/>
    <w:rsid w:val="00C17512"/>
    <w:rsid w:val="00C17D20"/>
    <w:rsid w:val="00C201DF"/>
    <w:rsid w:val="00C212AF"/>
    <w:rsid w:val="00C21DCA"/>
    <w:rsid w:val="00C229FD"/>
    <w:rsid w:val="00C23A53"/>
    <w:rsid w:val="00C2476E"/>
    <w:rsid w:val="00C24C1E"/>
    <w:rsid w:val="00C24E97"/>
    <w:rsid w:val="00C2566A"/>
    <w:rsid w:val="00C25C85"/>
    <w:rsid w:val="00C25DF4"/>
    <w:rsid w:val="00C260FE"/>
    <w:rsid w:val="00C2757E"/>
    <w:rsid w:val="00C30E0E"/>
    <w:rsid w:val="00C339CC"/>
    <w:rsid w:val="00C34B48"/>
    <w:rsid w:val="00C35569"/>
    <w:rsid w:val="00C3595E"/>
    <w:rsid w:val="00C35B89"/>
    <w:rsid w:val="00C362CF"/>
    <w:rsid w:val="00C40D11"/>
    <w:rsid w:val="00C40DAE"/>
    <w:rsid w:val="00C4249B"/>
    <w:rsid w:val="00C4334D"/>
    <w:rsid w:val="00C439DF"/>
    <w:rsid w:val="00C44134"/>
    <w:rsid w:val="00C443E6"/>
    <w:rsid w:val="00C44727"/>
    <w:rsid w:val="00C452BF"/>
    <w:rsid w:val="00C4639E"/>
    <w:rsid w:val="00C5018A"/>
    <w:rsid w:val="00C50E26"/>
    <w:rsid w:val="00C511A5"/>
    <w:rsid w:val="00C51786"/>
    <w:rsid w:val="00C534E7"/>
    <w:rsid w:val="00C538C5"/>
    <w:rsid w:val="00C53D6C"/>
    <w:rsid w:val="00C544D1"/>
    <w:rsid w:val="00C54D80"/>
    <w:rsid w:val="00C55036"/>
    <w:rsid w:val="00C5514F"/>
    <w:rsid w:val="00C55B24"/>
    <w:rsid w:val="00C564C5"/>
    <w:rsid w:val="00C56F47"/>
    <w:rsid w:val="00C60CD8"/>
    <w:rsid w:val="00C60F0E"/>
    <w:rsid w:val="00C61A14"/>
    <w:rsid w:val="00C62101"/>
    <w:rsid w:val="00C632C0"/>
    <w:rsid w:val="00C64260"/>
    <w:rsid w:val="00C662AA"/>
    <w:rsid w:val="00C6647C"/>
    <w:rsid w:val="00C666B5"/>
    <w:rsid w:val="00C66747"/>
    <w:rsid w:val="00C671F5"/>
    <w:rsid w:val="00C7070A"/>
    <w:rsid w:val="00C7118E"/>
    <w:rsid w:val="00C72B51"/>
    <w:rsid w:val="00C73A07"/>
    <w:rsid w:val="00C740A4"/>
    <w:rsid w:val="00C74623"/>
    <w:rsid w:val="00C7549C"/>
    <w:rsid w:val="00C75942"/>
    <w:rsid w:val="00C75DB7"/>
    <w:rsid w:val="00C76467"/>
    <w:rsid w:val="00C767C6"/>
    <w:rsid w:val="00C77988"/>
    <w:rsid w:val="00C77BF0"/>
    <w:rsid w:val="00C800FA"/>
    <w:rsid w:val="00C815DE"/>
    <w:rsid w:val="00C81633"/>
    <w:rsid w:val="00C818D1"/>
    <w:rsid w:val="00C8230D"/>
    <w:rsid w:val="00C829E9"/>
    <w:rsid w:val="00C82AA1"/>
    <w:rsid w:val="00C83D61"/>
    <w:rsid w:val="00C85F3D"/>
    <w:rsid w:val="00C86823"/>
    <w:rsid w:val="00C86CF3"/>
    <w:rsid w:val="00C90BFF"/>
    <w:rsid w:val="00C9104D"/>
    <w:rsid w:val="00C91599"/>
    <w:rsid w:val="00C9161D"/>
    <w:rsid w:val="00C924FD"/>
    <w:rsid w:val="00C926EC"/>
    <w:rsid w:val="00C92E96"/>
    <w:rsid w:val="00C93001"/>
    <w:rsid w:val="00C94407"/>
    <w:rsid w:val="00C94AEB"/>
    <w:rsid w:val="00C94B44"/>
    <w:rsid w:val="00C94B85"/>
    <w:rsid w:val="00C94F54"/>
    <w:rsid w:val="00C95109"/>
    <w:rsid w:val="00C95629"/>
    <w:rsid w:val="00C95F6D"/>
    <w:rsid w:val="00C9613C"/>
    <w:rsid w:val="00C97276"/>
    <w:rsid w:val="00C97FCC"/>
    <w:rsid w:val="00CA05CB"/>
    <w:rsid w:val="00CA1591"/>
    <w:rsid w:val="00CA298E"/>
    <w:rsid w:val="00CA2D4D"/>
    <w:rsid w:val="00CA37F1"/>
    <w:rsid w:val="00CA37FD"/>
    <w:rsid w:val="00CA441F"/>
    <w:rsid w:val="00CA53BB"/>
    <w:rsid w:val="00CA6314"/>
    <w:rsid w:val="00CB0673"/>
    <w:rsid w:val="00CB0A18"/>
    <w:rsid w:val="00CB10C9"/>
    <w:rsid w:val="00CB2DAF"/>
    <w:rsid w:val="00CB34F4"/>
    <w:rsid w:val="00CB5582"/>
    <w:rsid w:val="00CB5857"/>
    <w:rsid w:val="00CB5C6D"/>
    <w:rsid w:val="00CB62DB"/>
    <w:rsid w:val="00CB68BC"/>
    <w:rsid w:val="00CB6CF6"/>
    <w:rsid w:val="00CB710A"/>
    <w:rsid w:val="00CB7CFC"/>
    <w:rsid w:val="00CC41E7"/>
    <w:rsid w:val="00CC4605"/>
    <w:rsid w:val="00CC4E12"/>
    <w:rsid w:val="00CC632F"/>
    <w:rsid w:val="00CC7CB8"/>
    <w:rsid w:val="00CD06A4"/>
    <w:rsid w:val="00CD1431"/>
    <w:rsid w:val="00CD17D1"/>
    <w:rsid w:val="00CD1FBE"/>
    <w:rsid w:val="00CD2A75"/>
    <w:rsid w:val="00CD5FC9"/>
    <w:rsid w:val="00CD6D7A"/>
    <w:rsid w:val="00CD6E43"/>
    <w:rsid w:val="00CD7378"/>
    <w:rsid w:val="00CD780E"/>
    <w:rsid w:val="00CD7B46"/>
    <w:rsid w:val="00CE0A6D"/>
    <w:rsid w:val="00CE22A6"/>
    <w:rsid w:val="00CE29B3"/>
    <w:rsid w:val="00CE4413"/>
    <w:rsid w:val="00CE4B29"/>
    <w:rsid w:val="00CE5353"/>
    <w:rsid w:val="00CE6BA3"/>
    <w:rsid w:val="00CF0C31"/>
    <w:rsid w:val="00CF1A4D"/>
    <w:rsid w:val="00CF1C87"/>
    <w:rsid w:val="00CF2044"/>
    <w:rsid w:val="00CF2616"/>
    <w:rsid w:val="00CF2623"/>
    <w:rsid w:val="00CF27C7"/>
    <w:rsid w:val="00CF3A66"/>
    <w:rsid w:val="00CF4281"/>
    <w:rsid w:val="00CF4847"/>
    <w:rsid w:val="00CF57AD"/>
    <w:rsid w:val="00CF5CCE"/>
    <w:rsid w:val="00CF635B"/>
    <w:rsid w:val="00CF6B63"/>
    <w:rsid w:val="00CF6E07"/>
    <w:rsid w:val="00CF7DD1"/>
    <w:rsid w:val="00D01007"/>
    <w:rsid w:val="00D01D96"/>
    <w:rsid w:val="00D021F6"/>
    <w:rsid w:val="00D02738"/>
    <w:rsid w:val="00D0378D"/>
    <w:rsid w:val="00D03D6D"/>
    <w:rsid w:val="00D062EC"/>
    <w:rsid w:val="00D065E4"/>
    <w:rsid w:val="00D0762C"/>
    <w:rsid w:val="00D10ADF"/>
    <w:rsid w:val="00D10FCF"/>
    <w:rsid w:val="00D142FB"/>
    <w:rsid w:val="00D17138"/>
    <w:rsid w:val="00D17B40"/>
    <w:rsid w:val="00D201B8"/>
    <w:rsid w:val="00D21D98"/>
    <w:rsid w:val="00D2246F"/>
    <w:rsid w:val="00D22A8C"/>
    <w:rsid w:val="00D23E14"/>
    <w:rsid w:val="00D256B3"/>
    <w:rsid w:val="00D26A8E"/>
    <w:rsid w:val="00D26EC2"/>
    <w:rsid w:val="00D27614"/>
    <w:rsid w:val="00D27E76"/>
    <w:rsid w:val="00D3085F"/>
    <w:rsid w:val="00D308C3"/>
    <w:rsid w:val="00D30B56"/>
    <w:rsid w:val="00D315AE"/>
    <w:rsid w:val="00D36C51"/>
    <w:rsid w:val="00D36EB9"/>
    <w:rsid w:val="00D40F3C"/>
    <w:rsid w:val="00D41654"/>
    <w:rsid w:val="00D42E61"/>
    <w:rsid w:val="00D4319D"/>
    <w:rsid w:val="00D4530F"/>
    <w:rsid w:val="00D46B04"/>
    <w:rsid w:val="00D470A4"/>
    <w:rsid w:val="00D50195"/>
    <w:rsid w:val="00D50DC7"/>
    <w:rsid w:val="00D5133E"/>
    <w:rsid w:val="00D5186F"/>
    <w:rsid w:val="00D51FD1"/>
    <w:rsid w:val="00D5228F"/>
    <w:rsid w:val="00D54394"/>
    <w:rsid w:val="00D54D99"/>
    <w:rsid w:val="00D55970"/>
    <w:rsid w:val="00D573B8"/>
    <w:rsid w:val="00D57BC9"/>
    <w:rsid w:val="00D57DFC"/>
    <w:rsid w:val="00D60417"/>
    <w:rsid w:val="00D60624"/>
    <w:rsid w:val="00D61EA4"/>
    <w:rsid w:val="00D64C0C"/>
    <w:rsid w:val="00D65478"/>
    <w:rsid w:val="00D660B7"/>
    <w:rsid w:val="00D661B3"/>
    <w:rsid w:val="00D6692C"/>
    <w:rsid w:val="00D66AAC"/>
    <w:rsid w:val="00D67350"/>
    <w:rsid w:val="00D704E6"/>
    <w:rsid w:val="00D706F6"/>
    <w:rsid w:val="00D7073C"/>
    <w:rsid w:val="00D70BA8"/>
    <w:rsid w:val="00D71F41"/>
    <w:rsid w:val="00D71FA5"/>
    <w:rsid w:val="00D724B4"/>
    <w:rsid w:val="00D72B6F"/>
    <w:rsid w:val="00D75D83"/>
    <w:rsid w:val="00D77405"/>
    <w:rsid w:val="00D779D2"/>
    <w:rsid w:val="00D77C74"/>
    <w:rsid w:val="00D77C88"/>
    <w:rsid w:val="00D806C7"/>
    <w:rsid w:val="00D807E7"/>
    <w:rsid w:val="00D836A9"/>
    <w:rsid w:val="00D83A91"/>
    <w:rsid w:val="00D85CA5"/>
    <w:rsid w:val="00D85FEE"/>
    <w:rsid w:val="00D860C9"/>
    <w:rsid w:val="00D86770"/>
    <w:rsid w:val="00D86791"/>
    <w:rsid w:val="00D87DEF"/>
    <w:rsid w:val="00D91EDB"/>
    <w:rsid w:val="00D93421"/>
    <w:rsid w:val="00D93AB0"/>
    <w:rsid w:val="00D93C69"/>
    <w:rsid w:val="00D93D8F"/>
    <w:rsid w:val="00DA0E4B"/>
    <w:rsid w:val="00DA0EF9"/>
    <w:rsid w:val="00DA2125"/>
    <w:rsid w:val="00DA23E4"/>
    <w:rsid w:val="00DA3269"/>
    <w:rsid w:val="00DA3FC1"/>
    <w:rsid w:val="00DA4172"/>
    <w:rsid w:val="00DA6D64"/>
    <w:rsid w:val="00DA7A09"/>
    <w:rsid w:val="00DA7D5B"/>
    <w:rsid w:val="00DA7E07"/>
    <w:rsid w:val="00DB05B7"/>
    <w:rsid w:val="00DB171F"/>
    <w:rsid w:val="00DB1C0D"/>
    <w:rsid w:val="00DB3ECF"/>
    <w:rsid w:val="00DB4AA6"/>
    <w:rsid w:val="00DB5E9B"/>
    <w:rsid w:val="00DB707E"/>
    <w:rsid w:val="00DB73E7"/>
    <w:rsid w:val="00DB7908"/>
    <w:rsid w:val="00DB7E86"/>
    <w:rsid w:val="00DC0013"/>
    <w:rsid w:val="00DC1579"/>
    <w:rsid w:val="00DC20B4"/>
    <w:rsid w:val="00DC2121"/>
    <w:rsid w:val="00DC2278"/>
    <w:rsid w:val="00DC314D"/>
    <w:rsid w:val="00DC339B"/>
    <w:rsid w:val="00DC50C0"/>
    <w:rsid w:val="00DC6961"/>
    <w:rsid w:val="00DD0B55"/>
    <w:rsid w:val="00DD1C84"/>
    <w:rsid w:val="00DD20CF"/>
    <w:rsid w:val="00DD2228"/>
    <w:rsid w:val="00DD28C3"/>
    <w:rsid w:val="00DD2A26"/>
    <w:rsid w:val="00DD3B23"/>
    <w:rsid w:val="00DD3FF2"/>
    <w:rsid w:val="00DD49D8"/>
    <w:rsid w:val="00DD541D"/>
    <w:rsid w:val="00DD7424"/>
    <w:rsid w:val="00DD7760"/>
    <w:rsid w:val="00DE012B"/>
    <w:rsid w:val="00DE0E4A"/>
    <w:rsid w:val="00DE17E6"/>
    <w:rsid w:val="00DE20AB"/>
    <w:rsid w:val="00DE343D"/>
    <w:rsid w:val="00DE3B22"/>
    <w:rsid w:val="00DE3F3A"/>
    <w:rsid w:val="00DE59AD"/>
    <w:rsid w:val="00DE5A1C"/>
    <w:rsid w:val="00DF1353"/>
    <w:rsid w:val="00DF1705"/>
    <w:rsid w:val="00DF297E"/>
    <w:rsid w:val="00DF35D2"/>
    <w:rsid w:val="00DF541F"/>
    <w:rsid w:val="00DF586C"/>
    <w:rsid w:val="00DF72D4"/>
    <w:rsid w:val="00E0015E"/>
    <w:rsid w:val="00E005F5"/>
    <w:rsid w:val="00E01C41"/>
    <w:rsid w:val="00E0215B"/>
    <w:rsid w:val="00E02295"/>
    <w:rsid w:val="00E02E23"/>
    <w:rsid w:val="00E04CBE"/>
    <w:rsid w:val="00E0575A"/>
    <w:rsid w:val="00E05C48"/>
    <w:rsid w:val="00E068F9"/>
    <w:rsid w:val="00E06D7D"/>
    <w:rsid w:val="00E06E46"/>
    <w:rsid w:val="00E075FF"/>
    <w:rsid w:val="00E0774C"/>
    <w:rsid w:val="00E101AF"/>
    <w:rsid w:val="00E10BF6"/>
    <w:rsid w:val="00E11037"/>
    <w:rsid w:val="00E12737"/>
    <w:rsid w:val="00E129C1"/>
    <w:rsid w:val="00E13460"/>
    <w:rsid w:val="00E14515"/>
    <w:rsid w:val="00E1544B"/>
    <w:rsid w:val="00E15C1B"/>
    <w:rsid w:val="00E17C96"/>
    <w:rsid w:val="00E203F6"/>
    <w:rsid w:val="00E211DD"/>
    <w:rsid w:val="00E213B9"/>
    <w:rsid w:val="00E21A05"/>
    <w:rsid w:val="00E223FD"/>
    <w:rsid w:val="00E226FC"/>
    <w:rsid w:val="00E227D7"/>
    <w:rsid w:val="00E24B22"/>
    <w:rsid w:val="00E2595F"/>
    <w:rsid w:val="00E2688B"/>
    <w:rsid w:val="00E305FB"/>
    <w:rsid w:val="00E30D00"/>
    <w:rsid w:val="00E312C9"/>
    <w:rsid w:val="00E31437"/>
    <w:rsid w:val="00E33F6D"/>
    <w:rsid w:val="00E33FF2"/>
    <w:rsid w:val="00E3737C"/>
    <w:rsid w:val="00E3749F"/>
    <w:rsid w:val="00E3750C"/>
    <w:rsid w:val="00E41D42"/>
    <w:rsid w:val="00E421C0"/>
    <w:rsid w:val="00E44296"/>
    <w:rsid w:val="00E448AF"/>
    <w:rsid w:val="00E47D48"/>
    <w:rsid w:val="00E500C9"/>
    <w:rsid w:val="00E50B5D"/>
    <w:rsid w:val="00E52CC6"/>
    <w:rsid w:val="00E537A1"/>
    <w:rsid w:val="00E54DDC"/>
    <w:rsid w:val="00E56189"/>
    <w:rsid w:val="00E566E2"/>
    <w:rsid w:val="00E56934"/>
    <w:rsid w:val="00E56A63"/>
    <w:rsid w:val="00E6177E"/>
    <w:rsid w:val="00E61DA1"/>
    <w:rsid w:val="00E622BA"/>
    <w:rsid w:val="00E62691"/>
    <w:rsid w:val="00E62F66"/>
    <w:rsid w:val="00E63075"/>
    <w:rsid w:val="00E63295"/>
    <w:rsid w:val="00E63914"/>
    <w:rsid w:val="00E641BF"/>
    <w:rsid w:val="00E64949"/>
    <w:rsid w:val="00E64997"/>
    <w:rsid w:val="00E666B9"/>
    <w:rsid w:val="00E66AB9"/>
    <w:rsid w:val="00E6723F"/>
    <w:rsid w:val="00E67F05"/>
    <w:rsid w:val="00E705F4"/>
    <w:rsid w:val="00E709CE"/>
    <w:rsid w:val="00E70F14"/>
    <w:rsid w:val="00E7199F"/>
    <w:rsid w:val="00E726BE"/>
    <w:rsid w:val="00E729E7"/>
    <w:rsid w:val="00E72C51"/>
    <w:rsid w:val="00E73B92"/>
    <w:rsid w:val="00E7466A"/>
    <w:rsid w:val="00E75472"/>
    <w:rsid w:val="00E76245"/>
    <w:rsid w:val="00E77895"/>
    <w:rsid w:val="00E8025C"/>
    <w:rsid w:val="00E82B71"/>
    <w:rsid w:val="00E82C48"/>
    <w:rsid w:val="00E83A08"/>
    <w:rsid w:val="00E83F55"/>
    <w:rsid w:val="00E86312"/>
    <w:rsid w:val="00E86EB0"/>
    <w:rsid w:val="00E86F1F"/>
    <w:rsid w:val="00E8746D"/>
    <w:rsid w:val="00E90C6B"/>
    <w:rsid w:val="00E938B3"/>
    <w:rsid w:val="00E96029"/>
    <w:rsid w:val="00E960DE"/>
    <w:rsid w:val="00E971BD"/>
    <w:rsid w:val="00E97809"/>
    <w:rsid w:val="00EA14B3"/>
    <w:rsid w:val="00EA15FB"/>
    <w:rsid w:val="00EA16F5"/>
    <w:rsid w:val="00EA1761"/>
    <w:rsid w:val="00EA1BBB"/>
    <w:rsid w:val="00EA43E2"/>
    <w:rsid w:val="00EA5FFA"/>
    <w:rsid w:val="00EA7807"/>
    <w:rsid w:val="00EB058A"/>
    <w:rsid w:val="00EB13D9"/>
    <w:rsid w:val="00EB4882"/>
    <w:rsid w:val="00EB57FA"/>
    <w:rsid w:val="00EB58BE"/>
    <w:rsid w:val="00EB5B26"/>
    <w:rsid w:val="00EB6866"/>
    <w:rsid w:val="00EB6973"/>
    <w:rsid w:val="00EB6C3C"/>
    <w:rsid w:val="00EB7BB8"/>
    <w:rsid w:val="00EB7CE0"/>
    <w:rsid w:val="00EC0188"/>
    <w:rsid w:val="00EC0781"/>
    <w:rsid w:val="00EC16E0"/>
    <w:rsid w:val="00EC41BD"/>
    <w:rsid w:val="00EC430F"/>
    <w:rsid w:val="00EC4775"/>
    <w:rsid w:val="00EC4A4D"/>
    <w:rsid w:val="00EC4D7E"/>
    <w:rsid w:val="00EC5274"/>
    <w:rsid w:val="00EC58B9"/>
    <w:rsid w:val="00EC6888"/>
    <w:rsid w:val="00EC6DCA"/>
    <w:rsid w:val="00EC71FC"/>
    <w:rsid w:val="00EC7A64"/>
    <w:rsid w:val="00EC7F2A"/>
    <w:rsid w:val="00ED02D4"/>
    <w:rsid w:val="00ED0DDD"/>
    <w:rsid w:val="00ED3EDD"/>
    <w:rsid w:val="00ED476D"/>
    <w:rsid w:val="00ED4EF7"/>
    <w:rsid w:val="00ED5529"/>
    <w:rsid w:val="00ED5DC8"/>
    <w:rsid w:val="00EE16D1"/>
    <w:rsid w:val="00EE1ED7"/>
    <w:rsid w:val="00EE29D7"/>
    <w:rsid w:val="00EE2E62"/>
    <w:rsid w:val="00EE2F90"/>
    <w:rsid w:val="00EE441F"/>
    <w:rsid w:val="00EE48B9"/>
    <w:rsid w:val="00EE64D6"/>
    <w:rsid w:val="00EE6BE0"/>
    <w:rsid w:val="00EE7A8F"/>
    <w:rsid w:val="00EF0303"/>
    <w:rsid w:val="00EF07AA"/>
    <w:rsid w:val="00EF0872"/>
    <w:rsid w:val="00EF09B2"/>
    <w:rsid w:val="00EF20B7"/>
    <w:rsid w:val="00EF25F3"/>
    <w:rsid w:val="00EF29FC"/>
    <w:rsid w:val="00EF2D77"/>
    <w:rsid w:val="00EF3012"/>
    <w:rsid w:val="00EF3B17"/>
    <w:rsid w:val="00EF4230"/>
    <w:rsid w:val="00EF4A91"/>
    <w:rsid w:val="00EF4AD8"/>
    <w:rsid w:val="00EF4E63"/>
    <w:rsid w:val="00EF564B"/>
    <w:rsid w:val="00EF5A4C"/>
    <w:rsid w:val="00EF5AE2"/>
    <w:rsid w:val="00EF60AD"/>
    <w:rsid w:val="00EF6CB3"/>
    <w:rsid w:val="00F0122F"/>
    <w:rsid w:val="00F01AD3"/>
    <w:rsid w:val="00F02AD8"/>
    <w:rsid w:val="00F034ED"/>
    <w:rsid w:val="00F036BE"/>
    <w:rsid w:val="00F04356"/>
    <w:rsid w:val="00F048DE"/>
    <w:rsid w:val="00F04AAE"/>
    <w:rsid w:val="00F05C45"/>
    <w:rsid w:val="00F0680F"/>
    <w:rsid w:val="00F076C7"/>
    <w:rsid w:val="00F10491"/>
    <w:rsid w:val="00F10849"/>
    <w:rsid w:val="00F109C3"/>
    <w:rsid w:val="00F10E23"/>
    <w:rsid w:val="00F11465"/>
    <w:rsid w:val="00F11671"/>
    <w:rsid w:val="00F11EEE"/>
    <w:rsid w:val="00F12A7D"/>
    <w:rsid w:val="00F12AEB"/>
    <w:rsid w:val="00F155D3"/>
    <w:rsid w:val="00F1695F"/>
    <w:rsid w:val="00F16D20"/>
    <w:rsid w:val="00F17762"/>
    <w:rsid w:val="00F17A99"/>
    <w:rsid w:val="00F17E0E"/>
    <w:rsid w:val="00F22916"/>
    <w:rsid w:val="00F230DE"/>
    <w:rsid w:val="00F23254"/>
    <w:rsid w:val="00F242E3"/>
    <w:rsid w:val="00F24600"/>
    <w:rsid w:val="00F24ABF"/>
    <w:rsid w:val="00F24FB2"/>
    <w:rsid w:val="00F250C0"/>
    <w:rsid w:val="00F30FC7"/>
    <w:rsid w:val="00F31E26"/>
    <w:rsid w:val="00F323D3"/>
    <w:rsid w:val="00F32C29"/>
    <w:rsid w:val="00F3350F"/>
    <w:rsid w:val="00F33694"/>
    <w:rsid w:val="00F33B3D"/>
    <w:rsid w:val="00F35185"/>
    <w:rsid w:val="00F3565E"/>
    <w:rsid w:val="00F3603B"/>
    <w:rsid w:val="00F3741C"/>
    <w:rsid w:val="00F375AC"/>
    <w:rsid w:val="00F37ED1"/>
    <w:rsid w:val="00F40157"/>
    <w:rsid w:val="00F407D9"/>
    <w:rsid w:val="00F40BFC"/>
    <w:rsid w:val="00F41FEA"/>
    <w:rsid w:val="00F426CA"/>
    <w:rsid w:val="00F42E88"/>
    <w:rsid w:val="00F43DEA"/>
    <w:rsid w:val="00F4520F"/>
    <w:rsid w:val="00F454A9"/>
    <w:rsid w:val="00F46E48"/>
    <w:rsid w:val="00F4712E"/>
    <w:rsid w:val="00F47F03"/>
    <w:rsid w:val="00F51E4E"/>
    <w:rsid w:val="00F51EF3"/>
    <w:rsid w:val="00F52319"/>
    <w:rsid w:val="00F52766"/>
    <w:rsid w:val="00F5460A"/>
    <w:rsid w:val="00F567A7"/>
    <w:rsid w:val="00F60283"/>
    <w:rsid w:val="00F6154A"/>
    <w:rsid w:val="00F63B39"/>
    <w:rsid w:val="00F63B81"/>
    <w:rsid w:val="00F63D89"/>
    <w:rsid w:val="00F6432F"/>
    <w:rsid w:val="00F64410"/>
    <w:rsid w:val="00F64A1C"/>
    <w:rsid w:val="00F65FDA"/>
    <w:rsid w:val="00F6751F"/>
    <w:rsid w:val="00F679A2"/>
    <w:rsid w:val="00F70412"/>
    <w:rsid w:val="00F7222D"/>
    <w:rsid w:val="00F7249D"/>
    <w:rsid w:val="00F72EAA"/>
    <w:rsid w:val="00F74245"/>
    <w:rsid w:val="00F74B1F"/>
    <w:rsid w:val="00F75C5A"/>
    <w:rsid w:val="00F761F3"/>
    <w:rsid w:val="00F77C06"/>
    <w:rsid w:val="00F802CD"/>
    <w:rsid w:val="00F80A36"/>
    <w:rsid w:val="00F813EB"/>
    <w:rsid w:val="00F81833"/>
    <w:rsid w:val="00F8241D"/>
    <w:rsid w:val="00F8331E"/>
    <w:rsid w:val="00F84642"/>
    <w:rsid w:val="00F849DB"/>
    <w:rsid w:val="00F85AD5"/>
    <w:rsid w:val="00F86D25"/>
    <w:rsid w:val="00F876C4"/>
    <w:rsid w:val="00F87E22"/>
    <w:rsid w:val="00F90D18"/>
    <w:rsid w:val="00F90EAD"/>
    <w:rsid w:val="00F91020"/>
    <w:rsid w:val="00F929E5"/>
    <w:rsid w:val="00F93B1C"/>
    <w:rsid w:val="00F94137"/>
    <w:rsid w:val="00F9489B"/>
    <w:rsid w:val="00F9553F"/>
    <w:rsid w:val="00F95927"/>
    <w:rsid w:val="00F95C03"/>
    <w:rsid w:val="00F96E40"/>
    <w:rsid w:val="00F97CDD"/>
    <w:rsid w:val="00FA0D5C"/>
    <w:rsid w:val="00FA1E2F"/>
    <w:rsid w:val="00FA2E38"/>
    <w:rsid w:val="00FA3438"/>
    <w:rsid w:val="00FA47B1"/>
    <w:rsid w:val="00FA5C97"/>
    <w:rsid w:val="00FA6ED0"/>
    <w:rsid w:val="00FA7568"/>
    <w:rsid w:val="00FA7898"/>
    <w:rsid w:val="00FA7E21"/>
    <w:rsid w:val="00FB077D"/>
    <w:rsid w:val="00FB0F1F"/>
    <w:rsid w:val="00FB1854"/>
    <w:rsid w:val="00FB298F"/>
    <w:rsid w:val="00FB2B65"/>
    <w:rsid w:val="00FB2D3A"/>
    <w:rsid w:val="00FB2EF9"/>
    <w:rsid w:val="00FB32D8"/>
    <w:rsid w:val="00FB465F"/>
    <w:rsid w:val="00FB4FE5"/>
    <w:rsid w:val="00FB5680"/>
    <w:rsid w:val="00FB58F4"/>
    <w:rsid w:val="00FC20E2"/>
    <w:rsid w:val="00FC24F5"/>
    <w:rsid w:val="00FC276B"/>
    <w:rsid w:val="00FC4F1F"/>
    <w:rsid w:val="00FC5172"/>
    <w:rsid w:val="00FC538F"/>
    <w:rsid w:val="00FC53C5"/>
    <w:rsid w:val="00FC68D6"/>
    <w:rsid w:val="00FC6B1D"/>
    <w:rsid w:val="00FC72C1"/>
    <w:rsid w:val="00FD17AE"/>
    <w:rsid w:val="00FD1E22"/>
    <w:rsid w:val="00FD28A9"/>
    <w:rsid w:val="00FD30CD"/>
    <w:rsid w:val="00FD33CB"/>
    <w:rsid w:val="00FD5321"/>
    <w:rsid w:val="00FD55C3"/>
    <w:rsid w:val="00FD5696"/>
    <w:rsid w:val="00FD5D49"/>
    <w:rsid w:val="00FD5EAA"/>
    <w:rsid w:val="00FD601F"/>
    <w:rsid w:val="00FD60DD"/>
    <w:rsid w:val="00FD663F"/>
    <w:rsid w:val="00FD6E25"/>
    <w:rsid w:val="00FE06FE"/>
    <w:rsid w:val="00FE0B48"/>
    <w:rsid w:val="00FE3142"/>
    <w:rsid w:val="00FE46D8"/>
    <w:rsid w:val="00FE5FAC"/>
    <w:rsid w:val="00FE669B"/>
    <w:rsid w:val="00FE75D1"/>
    <w:rsid w:val="00FE7B84"/>
    <w:rsid w:val="00FF152C"/>
    <w:rsid w:val="00FF1645"/>
    <w:rsid w:val="00FF173C"/>
    <w:rsid w:val="00FF18C3"/>
    <w:rsid w:val="00FF18C8"/>
    <w:rsid w:val="00FF2B8D"/>
    <w:rsid w:val="00FF3270"/>
    <w:rsid w:val="00FF362C"/>
    <w:rsid w:val="00FF4860"/>
    <w:rsid w:val="00FF4990"/>
    <w:rsid w:val="00FF7229"/>
    <w:rsid w:val="00FF7E7F"/>
    <w:rsid w:val="00FF7F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13A5FB30"/>
  <w15:docId w15:val="{D3CA4ADD-6EC2-4797-B25C-EEDA84191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iPriority="99" w:unhideWhenUsed="1"/>
    <w:lsdException w:name="page number" w:locked="1" w:semiHidden="1" w:uiPriority="99"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99"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iPriority="99"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99" w:unhideWhenUsed="1"/>
    <w:lsdException w:name="List Number 3" w:locked="1" w:semiHidden="1" w:unhideWhenUsed="1"/>
    <w:lsdException w:name="List Number 4" w:locked="1" w:semiHidden="1" w:unhideWhenUsed="1"/>
    <w:lsdException w:name="List Number 5" w:locked="1" w:semiHidden="1" w:unhideWhenUsed="1"/>
    <w:lsdException w:name="Title" w:locked="1" w:uiPriority="99"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99" w:unhideWhenUsed="1"/>
    <w:lsdException w:name="Body Text Indent" w:locked="1" w:semiHidden="1" w:uiPriority="99"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iPriority="99" w:unhideWhenUsed="1"/>
    <w:lsdException w:name="Body Text 3" w:locked="1" w:semiHidden="1" w:unhideWhenUsed="1"/>
    <w:lsdException w:name="Body Text Indent 2" w:locked="1" w:semiHidden="1" w:uiPriority="99" w:unhideWhenUsed="1"/>
    <w:lsdException w:name="Body Text Indent 3" w:locked="1" w:semiHidden="1" w:uiPriority="99" w:unhideWhenUsed="1"/>
    <w:lsdException w:name="Block Text" w:locked="1" w:semiHidden="1" w:uiPriority="99" w:unhideWhenUsed="1"/>
    <w:lsdException w:name="Hyperlink" w:locked="1" w:semiHidden="1" w:uiPriority="99" w:unhideWhenUsed="1"/>
    <w:lsdException w:name="FollowedHyperlink" w:locked="1" w:semiHidden="1" w:uiPriority="99" w:unhideWhenUsed="1"/>
    <w:lsdException w:name="Strong" w:locked="1" w:uiPriority="22" w:qFormat="1"/>
    <w:lsdException w:name="Emphasis" w:locked="1" w:uiPriority="99" w:qFormat="1"/>
    <w:lsdException w:name="Document Map" w:locked="1" w:semiHidden="1" w:uiPriority="99"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362CF"/>
    <w:rPr>
      <w:sz w:val="24"/>
      <w:szCs w:val="24"/>
    </w:rPr>
  </w:style>
  <w:style w:type="paragraph" w:styleId="11">
    <w:name w:val="heading 1"/>
    <w:basedOn w:val="a3"/>
    <w:next w:val="a3"/>
    <w:link w:val="12"/>
    <w:qFormat/>
    <w:rsid w:val="00C62101"/>
    <w:pPr>
      <w:keepNext/>
      <w:spacing w:before="240" w:after="60"/>
      <w:outlineLvl w:val="0"/>
    </w:pPr>
    <w:rPr>
      <w:rFonts w:ascii="Arial" w:hAnsi="Arial"/>
      <w:b/>
      <w:bCs/>
      <w:kern w:val="32"/>
      <w:sz w:val="32"/>
      <w:szCs w:val="32"/>
    </w:rPr>
  </w:style>
  <w:style w:type="paragraph" w:styleId="21">
    <w:name w:val="heading 2"/>
    <w:aliases w:val="H2,Янссен З2,H2 Знак,Заголовок 21"/>
    <w:basedOn w:val="a3"/>
    <w:next w:val="a3"/>
    <w:link w:val="22"/>
    <w:qFormat/>
    <w:rsid w:val="007C0B35"/>
    <w:pPr>
      <w:keepNext/>
      <w:spacing w:before="240" w:after="60"/>
      <w:outlineLvl w:val="1"/>
    </w:pPr>
    <w:rPr>
      <w:rFonts w:ascii="Arial" w:hAnsi="Arial"/>
      <w:b/>
      <w:bCs/>
      <w:i/>
      <w:iCs/>
      <w:sz w:val="28"/>
      <w:szCs w:val="28"/>
    </w:rPr>
  </w:style>
  <w:style w:type="paragraph" w:styleId="3">
    <w:name w:val="heading 3"/>
    <w:basedOn w:val="a3"/>
    <w:next w:val="a3"/>
    <w:link w:val="30"/>
    <w:unhideWhenUsed/>
    <w:qFormat/>
    <w:locked/>
    <w:rsid w:val="006459FF"/>
    <w:pPr>
      <w:keepNext/>
      <w:spacing w:before="240" w:after="60"/>
      <w:outlineLvl w:val="2"/>
    </w:pPr>
    <w:rPr>
      <w:rFonts w:ascii="Cambria" w:hAnsi="Cambria"/>
      <w:b/>
      <w:bCs/>
      <w:sz w:val="26"/>
      <w:szCs w:val="26"/>
    </w:rPr>
  </w:style>
  <w:style w:type="paragraph" w:styleId="4">
    <w:name w:val="heading 4"/>
    <w:basedOn w:val="a3"/>
    <w:next w:val="a3"/>
    <w:link w:val="40"/>
    <w:unhideWhenUsed/>
    <w:qFormat/>
    <w:locked/>
    <w:rsid w:val="006459FF"/>
    <w:pPr>
      <w:keepNext/>
      <w:spacing w:before="240" w:after="60"/>
      <w:outlineLvl w:val="3"/>
    </w:pPr>
    <w:rPr>
      <w:rFonts w:ascii="Calibri" w:hAnsi="Calibri"/>
      <w:b/>
      <w:bCs/>
      <w:sz w:val="28"/>
      <w:szCs w:val="28"/>
    </w:rPr>
  </w:style>
  <w:style w:type="paragraph" w:styleId="5">
    <w:name w:val="heading 5"/>
    <w:basedOn w:val="a3"/>
    <w:next w:val="a3"/>
    <w:link w:val="50"/>
    <w:qFormat/>
    <w:locked/>
    <w:rsid w:val="006459FF"/>
    <w:pPr>
      <w:spacing w:before="200" w:after="80"/>
      <w:outlineLvl w:val="4"/>
    </w:pPr>
    <w:rPr>
      <w:rFonts w:ascii="Cambria" w:hAnsi="Cambria"/>
      <w:color w:val="4F81BD"/>
      <w:sz w:val="20"/>
      <w:szCs w:val="20"/>
    </w:rPr>
  </w:style>
  <w:style w:type="paragraph" w:styleId="6">
    <w:name w:val="heading 6"/>
    <w:basedOn w:val="a3"/>
    <w:next w:val="a4"/>
    <w:link w:val="60"/>
    <w:qFormat/>
    <w:locked/>
    <w:rsid w:val="006459FF"/>
    <w:pPr>
      <w:keepNext/>
      <w:numPr>
        <w:numId w:val="10"/>
      </w:numPr>
      <w:tabs>
        <w:tab w:val="left" w:pos="0"/>
      </w:tabs>
      <w:suppressAutoHyphens/>
      <w:spacing w:before="280" w:after="280"/>
      <w:outlineLvl w:val="5"/>
    </w:pPr>
    <w:rPr>
      <w:rFonts w:ascii="Calibri" w:hAnsi="Calibri"/>
      <w:b/>
      <w:bCs/>
      <w:lang w:eastAsia="ar-SA"/>
    </w:rPr>
  </w:style>
  <w:style w:type="paragraph" w:styleId="7">
    <w:name w:val="heading 7"/>
    <w:basedOn w:val="a3"/>
    <w:next w:val="a3"/>
    <w:link w:val="70"/>
    <w:qFormat/>
    <w:rsid w:val="006331C5"/>
    <w:pPr>
      <w:keepNext/>
      <w:widowControl w:val="0"/>
      <w:shd w:val="clear" w:color="auto" w:fill="FFFFFF"/>
      <w:jc w:val="both"/>
      <w:outlineLvl w:val="6"/>
    </w:pPr>
    <w:rPr>
      <w:b/>
      <w:bCs/>
    </w:rPr>
  </w:style>
  <w:style w:type="paragraph" w:styleId="8">
    <w:name w:val="heading 8"/>
    <w:basedOn w:val="a3"/>
    <w:next w:val="a3"/>
    <w:link w:val="80"/>
    <w:qFormat/>
    <w:locked/>
    <w:rsid w:val="006459FF"/>
    <w:pPr>
      <w:spacing w:before="320" w:after="100"/>
      <w:outlineLvl w:val="7"/>
    </w:pPr>
    <w:rPr>
      <w:rFonts w:ascii="Cambria" w:hAnsi="Cambria"/>
      <w:b/>
      <w:bCs/>
      <w:i/>
      <w:iCs/>
      <w:color w:val="9BBB59"/>
      <w:sz w:val="20"/>
      <w:szCs w:val="20"/>
    </w:rPr>
  </w:style>
  <w:style w:type="paragraph" w:styleId="9">
    <w:name w:val="heading 9"/>
    <w:basedOn w:val="a3"/>
    <w:next w:val="a3"/>
    <w:link w:val="90"/>
    <w:qFormat/>
    <w:rsid w:val="00325583"/>
    <w:pPr>
      <w:keepNext/>
      <w:keepLines/>
      <w:spacing w:before="200"/>
      <w:outlineLvl w:val="8"/>
    </w:pPr>
    <w:rPr>
      <w:rFonts w:ascii="Cambria" w:hAnsi="Cambria"/>
      <w:i/>
      <w:iCs/>
      <w:color w:val="404040"/>
      <w:sz w:val="20"/>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2">
    <w:name w:val="Заголовок 1 Знак"/>
    <w:link w:val="11"/>
    <w:uiPriority w:val="99"/>
    <w:locked/>
    <w:rsid w:val="005B678A"/>
    <w:rPr>
      <w:rFonts w:ascii="Arial" w:hAnsi="Arial" w:cs="Arial"/>
      <w:b/>
      <w:bCs/>
      <w:kern w:val="32"/>
      <w:sz w:val="32"/>
      <w:szCs w:val="32"/>
    </w:rPr>
  </w:style>
  <w:style w:type="character" w:customStyle="1" w:styleId="22">
    <w:name w:val="Заголовок 2 Знак"/>
    <w:aliases w:val="H2 Знак1,Янссен З2 Знак,H2 Знак Знак,Заголовок 21 Знак"/>
    <w:link w:val="21"/>
    <w:uiPriority w:val="99"/>
    <w:locked/>
    <w:rsid w:val="007C0B35"/>
    <w:rPr>
      <w:rFonts w:ascii="Arial" w:hAnsi="Arial" w:cs="Arial"/>
      <w:b/>
      <w:bCs/>
      <w:i/>
      <w:iCs/>
      <w:sz w:val="28"/>
      <w:szCs w:val="28"/>
    </w:rPr>
  </w:style>
  <w:style w:type="character" w:customStyle="1" w:styleId="70">
    <w:name w:val="Заголовок 7 Знак"/>
    <w:link w:val="7"/>
    <w:uiPriority w:val="99"/>
    <w:locked/>
    <w:rsid w:val="006331C5"/>
    <w:rPr>
      <w:rFonts w:cs="Times New Roman"/>
      <w:b/>
      <w:bCs/>
      <w:sz w:val="24"/>
      <w:szCs w:val="24"/>
    </w:rPr>
  </w:style>
  <w:style w:type="character" w:customStyle="1" w:styleId="90">
    <w:name w:val="Заголовок 9 Знак"/>
    <w:link w:val="9"/>
    <w:uiPriority w:val="99"/>
    <w:locked/>
    <w:rsid w:val="00325583"/>
    <w:rPr>
      <w:rFonts w:ascii="Cambria" w:hAnsi="Cambria" w:cs="Cambria"/>
      <w:i/>
      <w:iCs/>
      <w:color w:val="404040"/>
    </w:rPr>
  </w:style>
  <w:style w:type="paragraph" w:styleId="a8">
    <w:name w:val="header"/>
    <w:basedOn w:val="a3"/>
    <w:link w:val="a9"/>
    <w:uiPriority w:val="99"/>
    <w:rsid w:val="00C1061B"/>
    <w:pPr>
      <w:tabs>
        <w:tab w:val="center" w:pos="4677"/>
        <w:tab w:val="right" w:pos="9355"/>
      </w:tabs>
    </w:pPr>
  </w:style>
  <w:style w:type="character" w:customStyle="1" w:styleId="a9">
    <w:name w:val="Верхний колонтитул Знак"/>
    <w:link w:val="a8"/>
    <w:uiPriority w:val="99"/>
    <w:locked/>
    <w:rsid w:val="00C1061B"/>
    <w:rPr>
      <w:rFonts w:cs="Times New Roman"/>
      <w:sz w:val="24"/>
      <w:szCs w:val="24"/>
      <w:lang w:val="ru-RU" w:eastAsia="ru-RU"/>
    </w:rPr>
  </w:style>
  <w:style w:type="character" w:styleId="aa">
    <w:name w:val="page number"/>
    <w:uiPriority w:val="99"/>
    <w:rsid w:val="00C1061B"/>
    <w:rPr>
      <w:rFonts w:cs="Times New Roman"/>
    </w:rPr>
  </w:style>
  <w:style w:type="paragraph" w:customStyle="1" w:styleId="01zagolovok">
    <w:name w:val="01_zagolovok"/>
    <w:basedOn w:val="a3"/>
    <w:rsid w:val="00C1061B"/>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3"/>
    <w:rsid w:val="00C1061B"/>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3"/>
    <w:rsid w:val="00C1061B"/>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3"/>
    <w:rsid w:val="00C1061B"/>
    <w:pPr>
      <w:spacing w:before="120" w:line="320" w:lineRule="atLeast"/>
      <w:ind w:left="2020" w:hanging="880"/>
      <w:jc w:val="both"/>
    </w:pPr>
    <w:rPr>
      <w:rFonts w:ascii="GaramondNarrowC" w:hAnsi="GaramondNarrowC" w:cs="GaramondNarrowC"/>
      <w:color w:val="000000"/>
      <w:sz w:val="21"/>
      <w:szCs w:val="21"/>
    </w:rPr>
  </w:style>
  <w:style w:type="character" w:styleId="ab">
    <w:name w:val="Hyperlink"/>
    <w:uiPriority w:val="99"/>
    <w:rsid w:val="00C1061B"/>
    <w:rPr>
      <w:rFonts w:cs="Times New Roman"/>
      <w:color w:val="0000FF"/>
      <w:u w:val="single"/>
    </w:rPr>
  </w:style>
  <w:style w:type="paragraph" w:customStyle="1" w:styleId="02statia3">
    <w:name w:val="02statia3"/>
    <w:basedOn w:val="a3"/>
    <w:rsid w:val="00C1061B"/>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C1061B"/>
    <w:rPr>
      <w:rFonts w:cs="Times New Roman"/>
    </w:rPr>
  </w:style>
  <w:style w:type="paragraph" w:customStyle="1" w:styleId="31">
    <w:name w:val="Стиль3 Знак Знак"/>
    <w:basedOn w:val="23"/>
    <w:link w:val="32"/>
    <w:rsid w:val="00C1061B"/>
    <w:pPr>
      <w:widowControl w:val="0"/>
      <w:tabs>
        <w:tab w:val="num" w:pos="227"/>
      </w:tabs>
      <w:adjustRightInd w:val="0"/>
      <w:spacing w:after="0" w:line="240" w:lineRule="auto"/>
      <w:ind w:left="360"/>
      <w:jc w:val="both"/>
    </w:pPr>
    <w:rPr>
      <w:szCs w:val="20"/>
    </w:rPr>
  </w:style>
  <w:style w:type="paragraph" w:styleId="23">
    <w:name w:val="Body Text Indent 2"/>
    <w:basedOn w:val="a3"/>
    <w:link w:val="24"/>
    <w:uiPriority w:val="99"/>
    <w:rsid w:val="00C1061B"/>
    <w:pPr>
      <w:spacing w:after="120" w:line="480" w:lineRule="auto"/>
      <w:ind w:left="283"/>
    </w:pPr>
  </w:style>
  <w:style w:type="character" w:customStyle="1" w:styleId="24">
    <w:name w:val="Основной текст с отступом 2 Знак"/>
    <w:link w:val="23"/>
    <w:uiPriority w:val="99"/>
    <w:locked/>
    <w:rsid w:val="005B678A"/>
    <w:rPr>
      <w:rFonts w:cs="Times New Roman"/>
      <w:sz w:val="24"/>
      <w:szCs w:val="24"/>
    </w:rPr>
  </w:style>
  <w:style w:type="character" w:customStyle="1" w:styleId="32">
    <w:name w:val="Стиль3 Знак Знак Знак"/>
    <w:link w:val="31"/>
    <w:locked/>
    <w:rsid w:val="00C1061B"/>
    <w:rPr>
      <w:sz w:val="24"/>
      <w:lang w:val="ru-RU" w:eastAsia="ru-RU"/>
    </w:rPr>
  </w:style>
  <w:style w:type="paragraph" w:customStyle="1" w:styleId="13">
    <w:name w:val="Обычный1"/>
    <w:link w:val="CharChar"/>
    <w:rsid w:val="0042471E"/>
    <w:pPr>
      <w:widowControl w:val="0"/>
      <w:spacing w:line="300" w:lineRule="auto"/>
    </w:pPr>
    <w:rPr>
      <w:sz w:val="22"/>
      <w:szCs w:val="22"/>
    </w:rPr>
  </w:style>
  <w:style w:type="paragraph" w:customStyle="1" w:styleId="ac">
    <w:name w:val="Словарная статья"/>
    <w:basedOn w:val="a3"/>
    <w:next w:val="a3"/>
    <w:rsid w:val="0042471E"/>
    <w:pPr>
      <w:autoSpaceDE w:val="0"/>
      <w:autoSpaceDN w:val="0"/>
      <w:adjustRightInd w:val="0"/>
      <w:ind w:right="118"/>
      <w:jc w:val="both"/>
    </w:pPr>
    <w:rPr>
      <w:rFonts w:ascii="Arial" w:hAnsi="Arial" w:cs="Arial"/>
      <w:sz w:val="20"/>
      <w:szCs w:val="20"/>
    </w:rPr>
  </w:style>
  <w:style w:type="paragraph" w:styleId="ad">
    <w:name w:val="footer"/>
    <w:basedOn w:val="a3"/>
    <w:link w:val="ae"/>
    <w:uiPriority w:val="99"/>
    <w:rsid w:val="006574F5"/>
    <w:pPr>
      <w:tabs>
        <w:tab w:val="center" w:pos="4677"/>
        <w:tab w:val="right" w:pos="9355"/>
      </w:tabs>
    </w:pPr>
  </w:style>
  <w:style w:type="character" w:customStyle="1" w:styleId="ae">
    <w:name w:val="Нижний колонтитул Знак"/>
    <w:link w:val="ad"/>
    <w:uiPriority w:val="99"/>
    <w:locked/>
    <w:rsid w:val="007C0B35"/>
    <w:rPr>
      <w:rFonts w:cs="Times New Roman"/>
      <w:sz w:val="24"/>
      <w:szCs w:val="24"/>
      <w:lang w:val="ru-RU" w:eastAsia="ru-RU"/>
    </w:rPr>
  </w:style>
  <w:style w:type="paragraph" w:styleId="a4">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
    <w:basedOn w:val="a3"/>
    <w:link w:val="af"/>
    <w:uiPriority w:val="99"/>
    <w:rsid w:val="007C0B35"/>
    <w:pPr>
      <w:spacing w:after="120"/>
    </w:pPr>
  </w:style>
  <w:style w:type="character" w:customStyle="1" w:styleId="af">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link w:val="a4"/>
    <w:uiPriority w:val="99"/>
    <w:locked/>
    <w:rsid w:val="007C0B35"/>
    <w:rPr>
      <w:rFonts w:cs="Times New Roman"/>
      <w:sz w:val="24"/>
      <w:szCs w:val="24"/>
      <w:lang w:val="ru-RU" w:eastAsia="ru-RU"/>
    </w:rPr>
  </w:style>
  <w:style w:type="paragraph" w:styleId="af0">
    <w:name w:val="Body Text Indent"/>
    <w:basedOn w:val="a3"/>
    <w:link w:val="af1"/>
    <w:uiPriority w:val="99"/>
    <w:rsid w:val="007C0B35"/>
    <w:pPr>
      <w:spacing w:after="120"/>
      <w:ind w:left="283"/>
    </w:pPr>
  </w:style>
  <w:style w:type="character" w:customStyle="1" w:styleId="af1">
    <w:name w:val="Основной текст с отступом Знак"/>
    <w:link w:val="af0"/>
    <w:uiPriority w:val="99"/>
    <w:locked/>
    <w:rsid w:val="007C0B35"/>
    <w:rPr>
      <w:rFonts w:cs="Times New Roman"/>
      <w:sz w:val="24"/>
      <w:szCs w:val="24"/>
      <w:lang w:val="ru-RU" w:eastAsia="ru-RU"/>
    </w:rPr>
  </w:style>
  <w:style w:type="paragraph" w:styleId="33">
    <w:name w:val="Body Text 3"/>
    <w:basedOn w:val="a3"/>
    <w:link w:val="34"/>
    <w:rsid w:val="007C0B35"/>
    <w:pPr>
      <w:spacing w:after="120"/>
    </w:pPr>
    <w:rPr>
      <w:sz w:val="16"/>
      <w:szCs w:val="16"/>
    </w:rPr>
  </w:style>
  <w:style w:type="character" w:customStyle="1" w:styleId="34">
    <w:name w:val="Основной текст 3 Знак"/>
    <w:link w:val="33"/>
    <w:locked/>
    <w:rsid w:val="005B678A"/>
    <w:rPr>
      <w:rFonts w:cs="Times New Roman"/>
      <w:sz w:val="16"/>
      <w:szCs w:val="16"/>
    </w:rPr>
  </w:style>
  <w:style w:type="paragraph" w:customStyle="1" w:styleId="af2">
    <w:name w:val="Текст документа"/>
    <w:basedOn w:val="a3"/>
    <w:autoRedefine/>
    <w:rsid w:val="007C0B35"/>
    <w:pPr>
      <w:keepNext/>
      <w:overflowPunct w:val="0"/>
      <w:autoSpaceDE w:val="0"/>
      <w:autoSpaceDN w:val="0"/>
      <w:adjustRightInd w:val="0"/>
      <w:jc w:val="center"/>
      <w:textAlignment w:val="baseline"/>
    </w:pPr>
  </w:style>
  <w:style w:type="table" w:styleId="af3">
    <w:name w:val="Table Grid"/>
    <w:basedOn w:val="a6"/>
    <w:uiPriority w:val="59"/>
    <w:rsid w:val="00233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Block Text"/>
    <w:basedOn w:val="a3"/>
    <w:uiPriority w:val="99"/>
    <w:rsid w:val="00C62101"/>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3"/>
    <w:uiPriority w:val="99"/>
    <w:rsid w:val="00C62101"/>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3"/>
    <w:next w:val="-1"/>
    <w:uiPriority w:val="99"/>
    <w:rsid w:val="00C62101"/>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3"/>
    <w:rsid w:val="00C62101"/>
    <w:pPr>
      <w:tabs>
        <w:tab w:val="num" w:pos="2471"/>
      </w:tabs>
      <w:ind w:left="2471" w:hanging="851"/>
      <w:jc w:val="both"/>
    </w:pPr>
    <w:rPr>
      <w:sz w:val="28"/>
      <w:szCs w:val="28"/>
    </w:rPr>
  </w:style>
  <w:style w:type="paragraph" w:customStyle="1" w:styleId="-0">
    <w:name w:val="Контракт-подподпункт"/>
    <w:basedOn w:val="a3"/>
    <w:rsid w:val="00C62101"/>
    <w:pPr>
      <w:numPr>
        <w:ilvl w:val="3"/>
        <w:numId w:val="1"/>
      </w:numPr>
      <w:jc w:val="both"/>
    </w:pPr>
    <w:rPr>
      <w:sz w:val="28"/>
      <w:szCs w:val="28"/>
    </w:rPr>
  </w:style>
  <w:style w:type="paragraph" w:styleId="af4">
    <w:name w:val="Normal (Web)"/>
    <w:aliases w:val="Обычный (Web)"/>
    <w:basedOn w:val="a3"/>
    <w:uiPriority w:val="99"/>
    <w:qFormat/>
    <w:rsid w:val="00C62101"/>
    <w:pPr>
      <w:spacing w:before="100" w:beforeAutospacing="1" w:after="100" w:afterAutospacing="1"/>
    </w:pPr>
  </w:style>
  <w:style w:type="paragraph" w:customStyle="1" w:styleId="ConsPlusNormal">
    <w:name w:val="ConsPlusNormal"/>
    <w:link w:val="ConsPlusNormal0"/>
    <w:uiPriority w:val="99"/>
    <w:rsid w:val="00C62101"/>
    <w:pPr>
      <w:widowControl w:val="0"/>
      <w:autoSpaceDE w:val="0"/>
      <w:autoSpaceDN w:val="0"/>
      <w:adjustRightInd w:val="0"/>
      <w:ind w:firstLine="720"/>
    </w:pPr>
    <w:rPr>
      <w:rFonts w:ascii="Arial" w:hAnsi="Arial" w:cs="Arial"/>
    </w:rPr>
  </w:style>
  <w:style w:type="paragraph" w:customStyle="1" w:styleId="ConsPlusNonformat">
    <w:name w:val="ConsPlusNonformat"/>
    <w:rsid w:val="00C62101"/>
    <w:pPr>
      <w:autoSpaceDE w:val="0"/>
      <w:autoSpaceDN w:val="0"/>
      <w:adjustRightInd w:val="0"/>
    </w:pPr>
    <w:rPr>
      <w:rFonts w:ascii="Courier New" w:hAnsi="Courier New" w:cs="Courier New"/>
    </w:rPr>
  </w:style>
  <w:style w:type="paragraph" w:customStyle="1" w:styleId="Normal1">
    <w:name w:val="Normal1"/>
    <w:rsid w:val="00C62101"/>
    <w:pPr>
      <w:widowControl w:val="0"/>
    </w:pPr>
    <w:rPr>
      <w:sz w:val="24"/>
      <w:szCs w:val="24"/>
    </w:rPr>
  </w:style>
  <w:style w:type="paragraph" w:customStyle="1" w:styleId="af5">
    <w:name w:val="ë‡žÖ’žŽ"/>
    <w:rsid w:val="00C62101"/>
    <w:pPr>
      <w:widowControl w:val="0"/>
    </w:pPr>
    <w:rPr>
      <w:lang w:val="de-DE"/>
    </w:rPr>
  </w:style>
  <w:style w:type="paragraph" w:customStyle="1" w:styleId="110">
    <w:name w:val="Обычный11"/>
    <w:rsid w:val="00C62101"/>
    <w:pPr>
      <w:widowControl w:val="0"/>
      <w:spacing w:line="300" w:lineRule="auto"/>
    </w:pPr>
    <w:rPr>
      <w:sz w:val="22"/>
      <w:szCs w:val="22"/>
    </w:rPr>
  </w:style>
  <w:style w:type="paragraph" w:customStyle="1" w:styleId="Normal11">
    <w:name w:val="Normal11"/>
    <w:rsid w:val="00C62101"/>
    <w:pPr>
      <w:widowControl w:val="0"/>
    </w:pPr>
    <w:rPr>
      <w:sz w:val="24"/>
      <w:szCs w:val="24"/>
    </w:rPr>
  </w:style>
  <w:style w:type="paragraph" w:customStyle="1" w:styleId="14">
    <w:name w:val="Абзац списка1"/>
    <w:basedOn w:val="a3"/>
    <w:link w:val="ListParagraphChar"/>
    <w:uiPriority w:val="99"/>
    <w:rsid w:val="00CE0A6D"/>
    <w:pPr>
      <w:spacing w:line="312" w:lineRule="auto"/>
      <w:ind w:left="720"/>
      <w:jc w:val="both"/>
    </w:pPr>
    <w:rPr>
      <w:lang w:eastAsia="en-US"/>
    </w:rPr>
  </w:style>
  <w:style w:type="character" w:customStyle="1" w:styleId="af6">
    <w:name w:val="Стандартный Знак"/>
    <w:link w:val="af7"/>
    <w:locked/>
    <w:rsid w:val="009C21DB"/>
    <w:rPr>
      <w:sz w:val="24"/>
      <w:lang w:val="en-US"/>
    </w:rPr>
  </w:style>
  <w:style w:type="paragraph" w:customStyle="1" w:styleId="af7">
    <w:name w:val="Стандартный"/>
    <w:basedOn w:val="a3"/>
    <w:link w:val="af6"/>
    <w:rsid w:val="009C21DB"/>
    <w:pPr>
      <w:spacing w:line="360" w:lineRule="auto"/>
      <w:ind w:firstLine="709"/>
      <w:jc w:val="both"/>
    </w:pPr>
    <w:rPr>
      <w:szCs w:val="20"/>
      <w:lang w:val="en-US"/>
    </w:rPr>
  </w:style>
  <w:style w:type="paragraph" w:customStyle="1" w:styleId="20">
    <w:name w:val="Маркированный 2"/>
    <w:basedOn w:val="a3"/>
    <w:rsid w:val="00232EF9"/>
    <w:pPr>
      <w:keepLines/>
      <w:numPr>
        <w:numId w:val="3"/>
      </w:numPr>
      <w:spacing w:line="360" w:lineRule="auto"/>
      <w:jc w:val="both"/>
    </w:pPr>
  </w:style>
  <w:style w:type="character" w:customStyle="1" w:styleId="af8">
    <w:name w:val="Таблица заголовок Знак"/>
    <w:link w:val="af9"/>
    <w:locked/>
    <w:rsid w:val="00C108F6"/>
    <w:rPr>
      <w:b/>
      <w:kern w:val="28"/>
      <w:sz w:val="24"/>
      <w:lang w:val="en-US"/>
    </w:rPr>
  </w:style>
  <w:style w:type="paragraph" w:customStyle="1" w:styleId="af9">
    <w:name w:val="Таблица заголовок"/>
    <w:basedOn w:val="afa"/>
    <w:link w:val="af8"/>
    <w:rsid w:val="00C108F6"/>
    <w:pPr>
      <w:keepNext/>
      <w:spacing w:before="120" w:after="120" w:line="312" w:lineRule="auto"/>
      <w:outlineLvl w:val="9"/>
    </w:pPr>
    <w:rPr>
      <w:rFonts w:ascii="Times New Roman" w:hAnsi="Times New Roman"/>
      <w:bCs w:val="0"/>
      <w:sz w:val="24"/>
      <w:szCs w:val="20"/>
      <w:lang w:val="en-US"/>
    </w:rPr>
  </w:style>
  <w:style w:type="paragraph" w:styleId="afa">
    <w:name w:val="Title"/>
    <w:basedOn w:val="a3"/>
    <w:link w:val="afb"/>
    <w:uiPriority w:val="99"/>
    <w:qFormat/>
    <w:rsid w:val="00C108F6"/>
    <w:pPr>
      <w:spacing w:before="240" w:after="60"/>
      <w:jc w:val="center"/>
      <w:outlineLvl w:val="0"/>
    </w:pPr>
    <w:rPr>
      <w:rFonts w:ascii="Arial" w:hAnsi="Arial"/>
      <w:b/>
      <w:bCs/>
      <w:kern w:val="28"/>
      <w:sz w:val="32"/>
      <w:szCs w:val="32"/>
    </w:rPr>
  </w:style>
  <w:style w:type="character" w:customStyle="1" w:styleId="afb">
    <w:name w:val="Заголовок Знак"/>
    <w:link w:val="afa"/>
    <w:uiPriority w:val="99"/>
    <w:locked/>
    <w:rsid w:val="005B678A"/>
    <w:rPr>
      <w:rFonts w:ascii="Arial" w:hAnsi="Arial" w:cs="Arial"/>
      <w:b/>
      <w:bCs/>
      <w:kern w:val="28"/>
      <w:sz w:val="32"/>
      <w:szCs w:val="32"/>
    </w:rPr>
  </w:style>
  <w:style w:type="character" w:customStyle="1" w:styleId="afc">
    <w:name w:val="Название таблицы Знак"/>
    <w:link w:val="afd"/>
    <w:locked/>
    <w:rsid w:val="00C108F6"/>
    <w:rPr>
      <w:b/>
      <w:sz w:val="18"/>
      <w:lang w:val="en-US"/>
    </w:rPr>
  </w:style>
  <w:style w:type="paragraph" w:customStyle="1" w:styleId="afd">
    <w:name w:val="Название таблицы"/>
    <w:basedOn w:val="a3"/>
    <w:link w:val="afc"/>
    <w:autoRedefine/>
    <w:rsid w:val="00C108F6"/>
    <w:pPr>
      <w:keepNext/>
      <w:spacing w:before="240" w:line="312" w:lineRule="auto"/>
    </w:pPr>
    <w:rPr>
      <w:b/>
      <w:sz w:val="18"/>
      <w:szCs w:val="20"/>
      <w:lang w:val="en-US"/>
    </w:rPr>
  </w:style>
  <w:style w:type="character" w:customStyle="1" w:styleId="FontStyle160">
    <w:name w:val="Font Style160"/>
    <w:rsid w:val="00C108F6"/>
    <w:rPr>
      <w:rFonts w:ascii="Times New Roman" w:hAnsi="Times New Roman"/>
      <w:sz w:val="22"/>
    </w:rPr>
  </w:style>
  <w:style w:type="paragraph" w:styleId="afe">
    <w:name w:val="Plain Text"/>
    <w:basedOn w:val="a3"/>
    <w:link w:val="aff"/>
    <w:rsid w:val="0031649A"/>
    <w:rPr>
      <w:rFonts w:ascii="Calibri" w:hAnsi="Calibri"/>
      <w:sz w:val="22"/>
      <w:szCs w:val="22"/>
      <w:lang w:eastAsia="en-US"/>
    </w:rPr>
  </w:style>
  <w:style w:type="character" w:customStyle="1" w:styleId="aff">
    <w:name w:val="Текст Знак"/>
    <w:link w:val="afe"/>
    <w:locked/>
    <w:rsid w:val="0031649A"/>
    <w:rPr>
      <w:rFonts w:ascii="Calibri" w:hAnsi="Calibri" w:cs="Calibri"/>
      <w:sz w:val="22"/>
      <w:szCs w:val="22"/>
      <w:lang w:val="ru-RU" w:eastAsia="en-US"/>
    </w:rPr>
  </w:style>
  <w:style w:type="character" w:customStyle="1" w:styleId="aff0">
    <w:name w:val="Норм. текст Знак"/>
    <w:link w:val="aff1"/>
    <w:locked/>
    <w:rsid w:val="004F1686"/>
  </w:style>
  <w:style w:type="paragraph" w:customStyle="1" w:styleId="aff1">
    <w:name w:val="Норм. текст"/>
    <w:basedOn w:val="a3"/>
    <w:link w:val="aff0"/>
    <w:rsid w:val="004F1686"/>
    <w:pPr>
      <w:spacing w:before="120"/>
      <w:ind w:firstLine="902"/>
      <w:jc w:val="both"/>
    </w:pPr>
    <w:rPr>
      <w:sz w:val="20"/>
      <w:szCs w:val="20"/>
    </w:rPr>
  </w:style>
  <w:style w:type="paragraph" w:customStyle="1" w:styleId="aff2">
    <w:name w:val="Пункт"/>
    <w:basedOn w:val="a3"/>
    <w:rsid w:val="006E7F9C"/>
    <w:pPr>
      <w:tabs>
        <w:tab w:val="num" w:pos="1980"/>
      </w:tabs>
      <w:ind w:left="1404" w:hanging="504"/>
      <w:jc w:val="both"/>
    </w:pPr>
  </w:style>
  <w:style w:type="paragraph" w:customStyle="1" w:styleId="aff3">
    <w:name w:val="Подподпункт"/>
    <w:basedOn w:val="a3"/>
    <w:rsid w:val="006E7F9C"/>
    <w:pPr>
      <w:tabs>
        <w:tab w:val="num" w:pos="5585"/>
      </w:tabs>
      <w:jc w:val="both"/>
    </w:pPr>
  </w:style>
  <w:style w:type="paragraph" w:customStyle="1" w:styleId="-2">
    <w:name w:val="Контракт-подпункт"/>
    <w:basedOn w:val="a3"/>
    <w:rsid w:val="00E86312"/>
    <w:pPr>
      <w:tabs>
        <w:tab w:val="num" w:pos="851"/>
      </w:tabs>
      <w:ind w:left="851" w:hanging="851"/>
      <w:jc w:val="both"/>
    </w:pPr>
    <w:rPr>
      <w:sz w:val="28"/>
      <w:szCs w:val="28"/>
    </w:rPr>
  </w:style>
  <w:style w:type="paragraph" w:styleId="aff4">
    <w:name w:val="Balloon Text"/>
    <w:basedOn w:val="a3"/>
    <w:link w:val="aff5"/>
    <w:uiPriority w:val="99"/>
    <w:semiHidden/>
    <w:rsid w:val="004975E2"/>
    <w:rPr>
      <w:rFonts w:ascii="Tahoma" w:hAnsi="Tahoma"/>
      <w:sz w:val="16"/>
      <w:szCs w:val="16"/>
    </w:rPr>
  </w:style>
  <w:style w:type="character" w:customStyle="1" w:styleId="aff5">
    <w:name w:val="Текст выноски Знак"/>
    <w:link w:val="aff4"/>
    <w:uiPriority w:val="99"/>
    <w:locked/>
    <w:rsid w:val="004975E2"/>
    <w:rPr>
      <w:rFonts w:ascii="Tahoma" w:hAnsi="Tahoma" w:cs="Tahoma"/>
      <w:sz w:val="16"/>
      <w:szCs w:val="16"/>
    </w:rPr>
  </w:style>
  <w:style w:type="paragraph" w:styleId="25">
    <w:name w:val="Body Text 2"/>
    <w:aliases w:val="текст"/>
    <w:basedOn w:val="a3"/>
    <w:link w:val="26"/>
    <w:uiPriority w:val="99"/>
    <w:rsid w:val="00392155"/>
    <w:pPr>
      <w:spacing w:after="120" w:line="480" w:lineRule="auto"/>
    </w:pPr>
  </w:style>
  <w:style w:type="character" w:customStyle="1" w:styleId="26">
    <w:name w:val="Основной текст 2 Знак"/>
    <w:aliases w:val="текст Знак"/>
    <w:link w:val="25"/>
    <w:uiPriority w:val="99"/>
    <w:locked/>
    <w:rsid w:val="00392155"/>
    <w:rPr>
      <w:rFonts w:cs="Times New Roman"/>
      <w:sz w:val="24"/>
      <w:szCs w:val="24"/>
    </w:rPr>
  </w:style>
  <w:style w:type="character" w:styleId="aff6">
    <w:name w:val="annotation reference"/>
    <w:uiPriority w:val="99"/>
    <w:rsid w:val="009D5AB9"/>
    <w:rPr>
      <w:rFonts w:cs="Times New Roman"/>
      <w:sz w:val="16"/>
      <w:szCs w:val="16"/>
    </w:rPr>
  </w:style>
  <w:style w:type="paragraph" w:styleId="aff7">
    <w:name w:val="annotation text"/>
    <w:basedOn w:val="a3"/>
    <w:link w:val="aff8"/>
    <w:uiPriority w:val="99"/>
    <w:rsid w:val="009D5AB9"/>
    <w:rPr>
      <w:sz w:val="20"/>
      <w:szCs w:val="20"/>
    </w:rPr>
  </w:style>
  <w:style w:type="character" w:customStyle="1" w:styleId="aff8">
    <w:name w:val="Текст примечания Знак"/>
    <w:link w:val="aff7"/>
    <w:uiPriority w:val="99"/>
    <w:locked/>
    <w:rsid w:val="009D5AB9"/>
    <w:rPr>
      <w:rFonts w:cs="Times New Roman"/>
    </w:rPr>
  </w:style>
  <w:style w:type="paragraph" w:styleId="aff9">
    <w:name w:val="annotation subject"/>
    <w:basedOn w:val="aff7"/>
    <w:next w:val="aff7"/>
    <w:link w:val="affa"/>
    <w:uiPriority w:val="99"/>
    <w:rsid w:val="009D5AB9"/>
    <w:rPr>
      <w:b/>
      <w:bCs/>
    </w:rPr>
  </w:style>
  <w:style w:type="character" w:customStyle="1" w:styleId="affa">
    <w:name w:val="Тема примечания Знак"/>
    <w:link w:val="aff9"/>
    <w:uiPriority w:val="99"/>
    <w:locked/>
    <w:rsid w:val="009D5AB9"/>
    <w:rPr>
      <w:rFonts w:cs="Times New Roman"/>
      <w:b/>
      <w:bCs/>
    </w:rPr>
  </w:style>
  <w:style w:type="character" w:styleId="affb">
    <w:name w:val="FollowedHyperlink"/>
    <w:uiPriority w:val="99"/>
    <w:rsid w:val="005B678A"/>
    <w:rPr>
      <w:rFonts w:cs="Times New Roman"/>
      <w:color w:val="800080"/>
      <w:u w:val="single"/>
    </w:rPr>
  </w:style>
  <w:style w:type="paragraph" w:customStyle="1" w:styleId="font5">
    <w:name w:val="font5"/>
    <w:basedOn w:val="a3"/>
    <w:rsid w:val="005B678A"/>
    <w:pPr>
      <w:spacing w:before="100" w:beforeAutospacing="1" w:after="100" w:afterAutospacing="1"/>
    </w:pPr>
    <w:rPr>
      <w:sz w:val="20"/>
      <w:szCs w:val="20"/>
    </w:rPr>
  </w:style>
  <w:style w:type="paragraph" w:customStyle="1" w:styleId="xl109">
    <w:name w:val="xl109"/>
    <w:basedOn w:val="a3"/>
    <w:rsid w:val="005B678A"/>
    <w:pPr>
      <w:shd w:val="clear" w:color="000000" w:fill="FFFFFF"/>
      <w:spacing w:before="100" w:beforeAutospacing="1" w:after="100" w:afterAutospacing="1"/>
      <w:textAlignment w:val="center"/>
    </w:pPr>
    <w:rPr>
      <w:sz w:val="20"/>
      <w:szCs w:val="20"/>
    </w:rPr>
  </w:style>
  <w:style w:type="paragraph" w:customStyle="1" w:styleId="xl110">
    <w:name w:val="xl110"/>
    <w:basedOn w:val="a3"/>
    <w:rsid w:val="005B678A"/>
    <w:pPr>
      <w:spacing w:before="100" w:beforeAutospacing="1" w:after="100" w:afterAutospacing="1"/>
    </w:pPr>
    <w:rPr>
      <w:sz w:val="20"/>
      <w:szCs w:val="20"/>
    </w:rPr>
  </w:style>
  <w:style w:type="paragraph" w:customStyle="1" w:styleId="xl111">
    <w:name w:val="xl111"/>
    <w:basedOn w:val="a3"/>
    <w:rsid w:val="005B678A"/>
    <w:pPr>
      <w:shd w:val="clear" w:color="000000" w:fill="FFFFFF"/>
      <w:spacing w:before="100" w:beforeAutospacing="1" w:after="100" w:afterAutospacing="1"/>
    </w:pPr>
    <w:rPr>
      <w:sz w:val="20"/>
      <w:szCs w:val="20"/>
    </w:rPr>
  </w:style>
  <w:style w:type="paragraph" w:customStyle="1" w:styleId="xl112">
    <w:name w:val="xl112"/>
    <w:basedOn w:val="a3"/>
    <w:rsid w:val="005B678A"/>
    <w:pPr>
      <w:shd w:val="clear" w:color="000000" w:fill="FFFFFF"/>
      <w:spacing w:before="100" w:beforeAutospacing="1" w:after="100" w:afterAutospacing="1"/>
    </w:pPr>
    <w:rPr>
      <w:sz w:val="20"/>
      <w:szCs w:val="20"/>
    </w:rPr>
  </w:style>
  <w:style w:type="paragraph" w:customStyle="1" w:styleId="xl113">
    <w:name w:val="xl113"/>
    <w:basedOn w:val="a3"/>
    <w:rsid w:val="005B678A"/>
    <w:pPr>
      <w:shd w:val="clear" w:color="000000" w:fill="FFFFFF"/>
      <w:spacing w:before="100" w:beforeAutospacing="1" w:after="100" w:afterAutospacing="1"/>
    </w:pPr>
    <w:rPr>
      <w:b/>
      <w:bCs/>
      <w:sz w:val="20"/>
      <w:szCs w:val="20"/>
    </w:rPr>
  </w:style>
  <w:style w:type="paragraph" w:customStyle="1" w:styleId="xl114">
    <w:name w:val="xl114"/>
    <w:basedOn w:val="a3"/>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3"/>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3"/>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3"/>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3"/>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3"/>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3"/>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3"/>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3"/>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3"/>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3"/>
    <w:rsid w:val="005B678A"/>
    <w:pPr>
      <w:spacing w:before="100" w:beforeAutospacing="1" w:after="100" w:afterAutospacing="1"/>
    </w:pPr>
    <w:rPr>
      <w:b/>
      <w:bCs/>
    </w:rPr>
  </w:style>
  <w:style w:type="paragraph" w:customStyle="1" w:styleId="xl125">
    <w:name w:val="xl125"/>
    <w:basedOn w:val="a3"/>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3"/>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3"/>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3"/>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3"/>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3"/>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3"/>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3"/>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3"/>
    <w:rsid w:val="005B678A"/>
    <w:pPr>
      <w:spacing w:before="100" w:beforeAutospacing="1" w:after="100" w:afterAutospacing="1"/>
    </w:pPr>
    <w:rPr>
      <w:b/>
      <w:bCs/>
      <w:sz w:val="20"/>
      <w:szCs w:val="20"/>
    </w:rPr>
  </w:style>
  <w:style w:type="paragraph" w:customStyle="1" w:styleId="xl134">
    <w:name w:val="xl134"/>
    <w:basedOn w:val="a3"/>
    <w:rsid w:val="005B678A"/>
    <w:pPr>
      <w:shd w:val="clear" w:color="000000" w:fill="FFFFFF"/>
      <w:spacing w:before="100" w:beforeAutospacing="1" w:after="100" w:afterAutospacing="1"/>
    </w:pPr>
    <w:rPr>
      <w:b/>
      <w:bCs/>
      <w:sz w:val="20"/>
      <w:szCs w:val="20"/>
    </w:rPr>
  </w:style>
  <w:style w:type="paragraph" w:customStyle="1" w:styleId="xl135">
    <w:name w:val="xl135"/>
    <w:basedOn w:val="a3"/>
    <w:rsid w:val="005B678A"/>
    <w:pPr>
      <w:shd w:val="clear" w:color="000000" w:fill="FFFFFF"/>
      <w:spacing w:before="100" w:beforeAutospacing="1" w:after="100" w:afterAutospacing="1"/>
    </w:pPr>
    <w:rPr>
      <w:b/>
      <w:bCs/>
      <w:sz w:val="20"/>
      <w:szCs w:val="20"/>
    </w:rPr>
  </w:style>
  <w:style w:type="paragraph" w:customStyle="1" w:styleId="xl136">
    <w:name w:val="xl136"/>
    <w:basedOn w:val="a3"/>
    <w:rsid w:val="005B678A"/>
    <w:pPr>
      <w:shd w:val="clear" w:color="000000" w:fill="FFFFFF"/>
      <w:spacing w:before="100" w:beforeAutospacing="1" w:after="100" w:afterAutospacing="1"/>
    </w:pPr>
    <w:rPr>
      <w:b/>
      <w:bCs/>
      <w:sz w:val="20"/>
      <w:szCs w:val="20"/>
    </w:rPr>
  </w:style>
  <w:style w:type="paragraph" w:customStyle="1" w:styleId="xl137">
    <w:name w:val="xl137"/>
    <w:basedOn w:val="a3"/>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3"/>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3"/>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3"/>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3"/>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3"/>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3"/>
    <w:rsid w:val="005B678A"/>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3"/>
    <w:rsid w:val="005B678A"/>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3"/>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3"/>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3"/>
    <w:rsid w:val="005B678A"/>
    <w:pPr>
      <w:spacing w:before="100" w:beforeAutospacing="1" w:after="100" w:afterAutospacing="1"/>
    </w:pPr>
    <w:rPr>
      <w:b/>
      <w:bCs/>
      <w:sz w:val="20"/>
      <w:szCs w:val="20"/>
    </w:rPr>
  </w:style>
  <w:style w:type="paragraph" w:customStyle="1" w:styleId="xl148">
    <w:name w:val="xl148"/>
    <w:basedOn w:val="a3"/>
    <w:rsid w:val="005B678A"/>
    <w:pPr>
      <w:shd w:val="clear" w:color="000000" w:fill="FFFFFF"/>
      <w:spacing w:before="100" w:beforeAutospacing="1" w:after="100" w:afterAutospacing="1"/>
    </w:pPr>
    <w:rPr>
      <w:b/>
      <w:bCs/>
      <w:sz w:val="20"/>
      <w:szCs w:val="20"/>
    </w:rPr>
  </w:style>
  <w:style w:type="paragraph" w:customStyle="1" w:styleId="xl149">
    <w:name w:val="xl149"/>
    <w:basedOn w:val="a3"/>
    <w:rsid w:val="005B678A"/>
    <w:pPr>
      <w:shd w:val="clear" w:color="000000" w:fill="FFFFFF"/>
      <w:spacing w:before="100" w:beforeAutospacing="1" w:after="100" w:afterAutospacing="1"/>
    </w:pPr>
    <w:rPr>
      <w:b/>
      <w:bCs/>
      <w:sz w:val="20"/>
      <w:szCs w:val="20"/>
    </w:rPr>
  </w:style>
  <w:style w:type="paragraph" w:customStyle="1" w:styleId="xl150">
    <w:name w:val="xl150"/>
    <w:basedOn w:val="a3"/>
    <w:rsid w:val="005B678A"/>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3"/>
    <w:rsid w:val="005B678A"/>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3"/>
    <w:rsid w:val="005B678A"/>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3"/>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3"/>
    <w:rsid w:val="005B678A"/>
    <w:pPr>
      <w:shd w:val="clear" w:color="000000" w:fill="FFFFFF"/>
      <w:spacing w:before="100" w:beforeAutospacing="1" w:after="100" w:afterAutospacing="1"/>
    </w:pPr>
    <w:rPr>
      <w:b/>
      <w:bCs/>
      <w:sz w:val="20"/>
      <w:szCs w:val="20"/>
    </w:rPr>
  </w:style>
  <w:style w:type="paragraph" w:customStyle="1" w:styleId="xl155">
    <w:name w:val="xl155"/>
    <w:basedOn w:val="a3"/>
    <w:rsid w:val="005B678A"/>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3"/>
    <w:rsid w:val="005B678A"/>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3"/>
    <w:rsid w:val="005B678A"/>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3"/>
    <w:rsid w:val="005B678A"/>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3"/>
    <w:rsid w:val="005B678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3"/>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3"/>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3"/>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3"/>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3"/>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3"/>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3"/>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3"/>
    <w:rsid w:val="005B678A"/>
    <w:pPr>
      <w:shd w:val="clear" w:color="000000" w:fill="FFFFFF"/>
      <w:spacing w:before="100" w:beforeAutospacing="1" w:after="100" w:afterAutospacing="1"/>
    </w:pPr>
    <w:rPr>
      <w:b/>
      <w:bCs/>
    </w:rPr>
  </w:style>
  <w:style w:type="paragraph" w:customStyle="1" w:styleId="xl168">
    <w:name w:val="xl168"/>
    <w:basedOn w:val="a3"/>
    <w:rsid w:val="005B678A"/>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3"/>
    <w:rsid w:val="005B678A"/>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3"/>
    <w:rsid w:val="005B678A"/>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3"/>
    <w:rsid w:val="005B678A"/>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3"/>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3"/>
    <w:rsid w:val="005B67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3"/>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3"/>
    <w:rsid w:val="005B678A"/>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3"/>
    <w:rsid w:val="005B678A"/>
    <w:pPr>
      <w:pBdr>
        <w:bottom w:val="single" w:sz="4" w:space="0" w:color="auto"/>
      </w:pBdr>
      <w:spacing w:before="100" w:beforeAutospacing="1" w:after="100" w:afterAutospacing="1"/>
      <w:jc w:val="right"/>
    </w:pPr>
    <w:rPr>
      <w:b/>
      <w:bCs/>
    </w:rPr>
  </w:style>
  <w:style w:type="paragraph" w:customStyle="1" w:styleId="xl177">
    <w:name w:val="xl177"/>
    <w:basedOn w:val="a3"/>
    <w:rsid w:val="005B678A"/>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3"/>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3"/>
    <w:rsid w:val="005B678A"/>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3"/>
    <w:rsid w:val="005B678A"/>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3"/>
    <w:rsid w:val="005B678A"/>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3"/>
    <w:rsid w:val="005B678A"/>
    <w:pPr>
      <w:pBdr>
        <w:top w:val="single" w:sz="4" w:space="0" w:color="auto"/>
        <w:right w:val="single" w:sz="4" w:space="0" w:color="auto"/>
      </w:pBdr>
      <w:spacing w:before="100" w:beforeAutospacing="1" w:after="100" w:afterAutospacing="1"/>
    </w:pPr>
    <w:rPr>
      <w:b/>
      <w:bCs/>
    </w:rPr>
  </w:style>
  <w:style w:type="paragraph" w:customStyle="1" w:styleId="xl183">
    <w:name w:val="xl183"/>
    <w:basedOn w:val="a3"/>
    <w:rsid w:val="005B678A"/>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3"/>
    <w:rsid w:val="005B678A"/>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3"/>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3"/>
    <w:rsid w:val="005B678A"/>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3"/>
    <w:rsid w:val="005B678A"/>
    <w:pPr>
      <w:pBdr>
        <w:top w:val="single" w:sz="4" w:space="0" w:color="auto"/>
      </w:pBdr>
      <w:spacing w:before="100" w:beforeAutospacing="1" w:after="100" w:afterAutospacing="1"/>
      <w:textAlignment w:val="center"/>
    </w:pPr>
  </w:style>
  <w:style w:type="paragraph" w:customStyle="1" w:styleId="xl188">
    <w:name w:val="xl188"/>
    <w:basedOn w:val="a3"/>
    <w:rsid w:val="005B678A"/>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3"/>
    <w:rsid w:val="005B678A"/>
    <w:pPr>
      <w:pBdr>
        <w:bottom w:val="single" w:sz="4" w:space="0" w:color="auto"/>
      </w:pBdr>
      <w:spacing w:before="100" w:beforeAutospacing="1" w:after="100" w:afterAutospacing="1"/>
      <w:textAlignment w:val="center"/>
    </w:pPr>
  </w:style>
  <w:style w:type="paragraph" w:customStyle="1" w:styleId="xl190">
    <w:name w:val="xl190"/>
    <w:basedOn w:val="a3"/>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3"/>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3"/>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3"/>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3"/>
    <w:rsid w:val="005B678A"/>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3"/>
    <w:rsid w:val="005B678A"/>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3"/>
    <w:rsid w:val="005B678A"/>
    <w:pPr>
      <w:spacing w:before="100" w:beforeAutospacing="1" w:after="100" w:afterAutospacing="1"/>
    </w:pPr>
    <w:rPr>
      <w:sz w:val="20"/>
      <w:szCs w:val="20"/>
    </w:rPr>
  </w:style>
  <w:style w:type="paragraph" w:customStyle="1" w:styleId="xl196">
    <w:name w:val="xl196"/>
    <w:basedOn w:val="a3"/>
    <w:rsid w:val="005B678A"/>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3"/>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3"/>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3"/>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3"/>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3"/>
    <w:rsid w:val="005B678A"/>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3"/>
    <w:rsid w:val="005B678A"/>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3"/>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3"/>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3"/>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3"/>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3"/>
    <w:rsid w:val="005B678A"/>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3"/>
    <w:rsid w:val="005B678A"/>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3"/>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3"/>
    <w:rsid w:val="005B678A"/>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3"/>
    <w:rsid w:val="005B678A"/>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3"/>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3"/>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3"/>
    <w:rsid w:val="005B678A"/>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3"/>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3"/>
    <w:rsid w:val="005B678A"/>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3"/>
    <w:rsid w:val="005B678A"/>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3"/>
    <w:rsid w:val="005B678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3"/>
    <w:rsid w:val="005B678A"/>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3"/>
    <w:rsid w:val="005B678A"/>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3"/>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3"/>
    <w:rsid w:val="005B678A"/>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3"/>
    <w:rsid w:val="005B678A"/>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3"/>
    <w:rsid w:val="005B678A"/>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3"/>
    <w:rsid w:val="005B678A"/>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3"/>
    <w:rsid w:val="005B678A"/>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3"/>
    <w:rsid w:val="005B678A"/>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3"/>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3"/>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3"/>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3"/>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3"/>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3"/>
    <w:rsid w:val="005B678A"/>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3"/>
    <w:rsid w:val="005B678A"/>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3"/>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3"/>
    <w:rsid w:val="005B678A"/>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3"/>
    <w:rsid w:val="005B678A"/>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3"/>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3"/>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3"/>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3"/>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3"/>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3"/>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3"/>
    <w:rsid w:val="005B678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5">
    <w:name w:val="Заголовок оглавления1"/>
    <w:basedOn w:val="11"/>
    <w:next w:val="a3"/>
    <w:rsid w:val="00E96029"/>
    <w:pPr>
      <w:keepLines/>
      <w:spacing w:before="480" w:after="0" w:line="276" w:lineRule="auto"/>
      <w:outlineLvl w:val="9"/>
    </w:pPr>
    <w:rPr>
      <w:rFonts w:ascii="Cambria" w:hAnsi="Cambria" w:cs="Cambria"/>
      <w:color w:val="365F91"/>
      <w:kern w:val="0"/>
      <w:sz w:val="28"/>
      <w:szCs w:val="28"/>
      <w:lang w:eastAsia="en-US"/>
    </w:rPr>
  </w:style>
  <w:style w:type="paragraph" w:styleId="27">
    <w:name w:val="toc 2"/>
    <w:basedOn w:val="a3"/>
    <w:next w:val="a3"/>
    <w:autoRedefine/>
    <w:uiPriority w:val="39"/>
    <w:rsid w:val="00E96029"/>
    <w:pPr>
      <w:spacing w:after="100" w:line="276" w:lineRule="auto"/>
      <w:ind w:left="220"/>
    </w:pPr>
    <w:rPr>
      <w:rFonts w:ascii="Calibri" w:hAnsi="Calibri" w:cs="Calibri"/>
      <w:sz w:val="22"/>
      <w:szCs w:val="22"/>
      <w:lang w:eastAsia="en-US"/>
    </w:rPr>
  </w:style>
  <w:style w:type="paragraph" w:styleId="16">
    <w:name w:val="toc 1"/>
    <w:basedOn w:val="a3"/>
    <w:next w:val="a3"/>
    <w:autoRedefine/>
    <w:uiPriority w:val="39"/>
    <w:rsid w:val="00E96029"/>
    <w:pPr>
      <w:spacing w:after="100" w:line="276" w:lineRule="auto"/>
    </w:pPr>
    <w:rPr>
      <w:rFonts w:ascii="Calibri" w:hAnsi="Calibri" w:cs="Calibri"/>
      <w:sz w:val="22"/>
      <w:szCs w:val="22"/>
      <w:lang w:eastAsia="en-US"/>
    </w:rPr>
  </w:style>
  <w:style w:type="paragraph" w:styleId="35">
    <w:name w:val="toc 3"/>
    <w:basedOn w:val="a3"/>
    <w:next w:val="a3"/>
    <w:autoRedefine/>
    <w:uiPriority w:val="39"/>
    <w:rsid w:val="00E96029"/>
    <w:pPr>
      <w:spacing w:after="100" w:line="276" w:lineRule="auto"/>
      <w:ind w:left="440"/>
    </w:pPr>
    <w:rPr>
      <w:rFonts w:ascii="Calibri" w:hAnsi="Calibri" w:cs="Calibri"/>
      <w:sz w:val="22"/>
      <w:szCs w:val="22"/>
      <w:lang w:eastAsia="en-US"/>
    </w:rPr>
  </w:style>
  <w:style w:type="paragraph" w:customStyle="1" w:styleId="36">
    <w:name w:val="Стиль3 Знак"/>
    <w:basedOn w:val="23"/>
    <w:uiPriority w:val="99"/>
    <w:rsid w:val="00F41FEA"/>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3"/>
    <w:uiPriority w:val="99"/>
    <w:rsid w:val="002F34EC"/>
    <w:pPr>
      <w:keepNext/>
      <w:keepLines/>
      <w:widowControl w:val="0"/>
      <w:numPr>
        <w:numId w:val="4"/>
      </w:numPr>
      <w:suppressLineNumbers/>
      <w:suppressAutoHyphens/>
      <w:spacing w:after="60"/>
    </w:pPr>
    <w:rPr>
      <w:b/>
      <w:bCs/>
      <w:sz w:val="28"/>
      <w:szCs w:val="28"/>
    </w:rPr>
  </w:style>
  <w:style w:type="paragraph" w:customStyle="1" w:styleId="28">
    <w:name w:val="Стиль2"/>
    <w:basedOn w:val="29"/>
    <w:uiPriority w:val="99"/>
    <w:rsid w:val="002F34EC"/>
    <w:pPr>
      <w:keepNext/>
      <w:keepLines/>
      <w:widowControl w:val="0"/>
      <w:numPr>
        <w:ilvl w:val="1"/>
      </w:numPr>
      <w:suppressLineNumbers/>
      <w:tabs>
        <w:tab w:val="num" w:pos="720"/>
      </w:tabs>
      <w:suppressAutoHyphens/>
      <w:spacing w:after="60"/>
      <w:ind w:left="720" w:hanging="720"/>
      <w:jc w:val="both"/>
    </w:pPr>
    <w:rPr>
      <w:b/>
      <w:bCs/>
    </w:rPr>
  </w:style>
  <w:style w:type="paragraph" w:styleId="29">
    <w:name w:val="List Number 2"/>
    <w:basedOn w:val="a3"/>
    <w:uiPriority w:val="99"/>
    <w:rsid w:val="002F34EC"/>
    <w:pPr>
      <w:tabs>
        <w:tab w:val="num" w:pos="720"/>
      </w:tabs>
      <w:ind w:left="720" w:hanging="720"/>
    </w:pPr>
  </w:style>
  <w:style w:type="paragraph" w:customStyle="1" w:styleId="2a">
    <w:name w:val="Абзац списка2"/>
    <w:basedOn w:val="a3"/>
    <w:rsid w:val="003109ED"/>
    <w:pPr>
      <w:ind w:left="720"/>
    </w:pPr>
  </w:style>
  <w:style w:type="paragraph" w:styleId="37">
    <w:name w:val="Body Text Indent 3"/>
    <w:basedOn w:val="a3"/>
    <w:link w:val="38"/>
    <w:uiPriority w:val="99"/>
    <w:rsid w:val="00CB10C9"/>
    <w:pPr>
      <w:spacing w:after="120"/>
      <w:ind w:left="283"/>
    </w:pPr>
    <w:rPr>
      <w:sz w:val="16"/>
      <w:szCs w:val="16"/>
    </w:rPr>
  </w:style>
  <w:style w:type="character" w:customStyle="1" w:styleId="38">
    <w:name w:val="Основной текст с отступом 3 Знак"/>
    <w:link w:val="37"/>
    <w:uiPriority w:val="99"/>
    <w:locked/>
    <w:rsid w:val="00CB10C9"/>
    <w:rPr>
      <w:rFonts w:cs="Times New Roman"/>
      <w:sz w:val="16"/>
      <w:szCs w:val="16"/>
    </w:rPr>
  </w:style>
  <w:style w:type="paragraph" w:customStyle="1" w:styleId="39">
    <w:name w:val="Стиль3"/>
    <w:basedOn w:val="23"/>
    <w:uiPriority w:val="99"/>
    <w:rsid w:val="00DB171F"/>
    <w:pPr>
      <w:widowControl w:val="0"/>
      <w:tabs>
        <w:tab w:val="num" w:pos="1307"/>
      </w:tabs>
      <w:adjustRightInd w:val="0"/>
      <w:spacing w:after="0" w:line="240" w:lineRule="auto"/>
      <w:ind w:left="1080"/>
      <w:jc w:val="both"/>
      <w:textAlignment w:val="baseline"/>
    </w:pPr>
  </w:style>
  <w:style w:type="paragraph" w:styleId="affc">
    <w:name w:val="endnote text"/>
    <w:basedOn w:val="a3"/>
    <w:link w:val="affd"/>
    <w:semiHidden/>
    <w:rsid w:val="006529F6"/>
    <w:rPr>
      <w:sz w:val="20"/>
      <w:szCs w:val="20"/>
    </w:rPr>
  </w:style>
  <w:style w:type="character" w:customStyle="1" w:styleId="affd">
    <w:name w:val="Текст концевой сноски Знак"/>
    <w:link w:val="affc"/>
    <w:locked/>
    <w:rsid w:val="006529F6"/>
    <w:rPr>
      <w:rFonts w:cs="Times New Roman"/>
    </w:rPr>
  </w:style>
  <w:style w:type="character" w:styleId="affe">
    <w:name w:val="endnote reference"/>
    <w:semiHidden/>
    <w:rsid w:val="006529F6"/>
    <w:rPr>
      <w:rFonts w:cs="Times New Roman"/>
      <w:vertAlign w:val="superscript"/>
    </w:rPr>
  </w:style>
  <w:style w:type="paragraph" w:styleId="afff">
    <w:name w:val="footnote text"/>
    <w:basedOn w:val="a3"/>
    <w:link w:val="afff0"/>
    <w:semiHidden/>
    <w:rsid w:val="006529F6"/>
    <w:rPr>
      <w:sz w:val="20"/>
      <w:szCs w:val="20"/>
    </w:rPr>
  </w:style>
  <w:style w:type="character" w:customStyle="1" w:styleId="afff0">
    <w:name w:val="Текст сноски Знак"/>
    <w:link w:val="afff"/>
    <w:locked/>
    <w:rsid w:val="006529F6"/>
    <w:rPr>
      <w:rFonts w:cs="Times New Roman"/>
    </w:rPr>
  </w:style>
  <w:style w:type="character" w:styleId="afff1">
    <w:name w:val="footnote reference"/>
    <w:uiPriority w:val="99"/>
    <w:rsid w:val="006529F6"/>
    <w:rPr>
      <w:rFonts w:cs="Times New Roman"/>
      <w:vertAlign w:val="superscript"/>
    </w:rPr>
  </w:style>
  <w:style w:type="character" w:customStyle="1" w:styleId="17">
    <w:name w:val="Знак Знак1"/>
    <w:rsid w:val="007E3FF6"/>
    <w:rPr>
      <w:sz w:val="22"/>
      <w:szCs w:val="22"/>
      <w:shd w:val="clear" w:color="auto" w:fill="FFFFFF"/>
    </w:rPr>
  </w:style>
  <w:style w:type="character" w:customStyle="1" w:styleId="afff2">
    <w:name w:val="Знак Знак"/>
    <w:rsid w:val="007E3FF6"/>
    <w:rPr>
      <w:sz w:val="28"/>
      <w:szCs w:val="28"/>
    </w:rPr>
  </w:style>
  <w:style w:type="paragraph" w:customStyle="1" w:styleId="PlainText1">
    <w:name w:val="Plain Text1"/>
    <w:basedOn w:val="a3"/>
    <w:rsid w:val="007E3FF6"/>
    <w:rPr>
      <w:rFonts w:ascii="Courier New" w:hAnsi="Courier New"/>
      <w:sz w:val="20"/>
      <w:szCs w:val="20"/>
    </w:rPr>
  </w:style>
  <w:style w:type="paragraph" w:customStyle="1" w:styleId="Style8">
    <w:name w:val="Style8"/>
    <w:basedOn w:val="a3"/>
    <w:rsid w:val="007E3FF6"/>
    <w:pPr>
      <w:widowControl w:val="0"/>
      <w:autoSpaceDE w:val="0"/>
      <w:autoSpaceDN w:val="0"/>
      <w:adjustRightInd w:val="0"/>
    </w:pPr>
  </w:style>
  <w:style w:type="character" w:customStyle="1" w:styleId="FontStyle21">
    <w:name w:val="Font Style21"/>
    <w:rsid w:val="007E3FF6"/>
    <w:rPr>
      <w:rFonts w:ascii="Times New Roman" w:hAnsi="Times New Roman" w:cs="Times New Roman"/>
      <w:b/>
      <w:bCs/>
      <w:sz w:val="26"/>
      <w:szCs w:val="26"/>
    </w:rPr>
  </w:style>
  <w:style w:type="character" w:customStyle="1" w:styleId="FontStyle12">
    <w:name w:val="Font Style12"/>
    <w:uiPriority w:val="99"/>
    <w:rsid w:val="00320CFE"/>
    <w:rPr>
      <w:rFonts w:ascii="Times New Roman" w:hAnsi="Times New Roman" w:cs="Times New Roman"/>
      <w:b/>
      <w:bCs/>
      <w:color w:val="000000"/>
      <w:sz w:val="26"/>
      <w:szCs w:val="26"/>
    </w:rPr>
  </w:style>
  <w:style w:type="paragraph" w:customStyle="1" w:styleId="2b">
    <w:name w:val="Обычный2"/>
    <w:rsid w:val="005054ED"/>
    <w:pPr>
      <w:widowControl w:val="0"/>
      <w:spacing w:before="100" w:after="100"/>
    </w:pPr>
    <w:rPr>
      <w:snapToGrid w:val="0"/>
      <w:sz w:val="24"/>
    </w:rPr>
  </w:style>
  <w:style w:type="character" w:customStyle="1" w:styleId="18">
    <w:name w:val="Основной текст Знак1"/>
    <w:uiPriority w:val="99"/>
    <w:rsid w:val="007A33C6"/>
    <w:rPr>
      <w:sz w:val="22"/>
      <w:szCs w:val="22"/>
      <w:shd w:val="clear" w:color="auto" w:fill="FFFFFF"/>
    </w:rPr>
  </w:style>
  <w:style w:type="paragraph" w:customStyle="1" w:styleId="afff3">
    <w:name w:val="!Основной"/>
    <w:link w:val="afff4"/>
    <w:rsid w:val="009B7A26"/>
    <w:pPr>
      <w:keepNext/>
      <w:ind w:firstLine="737"/>
      <w:jc w:val="both"/>
    </w:pPr>
    <w:rPr>
      <w:rFonts w:eastAsia="MS Mincho"/>
      <w:sz w:val="24"/>
      <w:szCs w:val="24"/>
    </w:rPr>
  </w:style>
  <w:style w:type="character" w:customStyle="1" w:styleId="afff4">
    <w:name w:val="!Основной Знак"/>
    <w:link w:val="afff3"/>
    <w:locked/>
    <w:rsid w:val="009B7A26"/>
    <w:rPr>
      <w:rFonts w:eastAsia="MS Mincho"/>
      <w:sz w:val="24"/>
      <w:szCs w:val="24"/>
      <w:lang w:bidi="ar-SA"/>
    </w:rPr>
  </w:style>
  <w:style w:type="paragraph" w:customStyle="1" w:styleId="afff5">
    <w:name w:val="бычный"/>
    <w:rsid w:val="00977A5D"/>
    <w:pPr>
      <w:widowControl w:val="0"/>
      <w:suppressAutoHyphens/>
    </w:pPr>
    <w:rPr>
      <w:rFonts w:ascii="TimesET" w:eastAsia="Calibri" w:hAnsi="TimesET" w:cs="TimesET"/>
      <w:sz w:val="24"/>
      <w:lang w:eastAsia="zh-CN"/>
    </w:rPr>
  </w:style>
  <w:style w:type="paragraph" w:customStyle="1" w:styleId="ConsNonformat">
    <w:name w:val="ConsNonformat"/>
    <w:uiPriority w:val="99"/>
    <w:rsid w:val="007239C9"/>
    <w:pPr>
      <w:widowControl w:val="0"/>
      <w:autoSpaceDE w:val="0"/>
      <w:autoSpaceDN w:val="0"/>
      <w:adjustRightInd w:val="0"/>
      <w:ind w:right="19772"/>
    </w:pPr>
    <w:rPr>
      <w:rFonts w:ascii="Courier New" w:hAnsi="Courier New" w:cs="Courier New"/>
      <w:sz w:val="16"/>
      <w:szCs w:val="16"/>
    </w:rPr>
  </w:style>
  <w:style w:type="character" w:styleId="afff6">
    <w:name w:val="line number"/>
    <w:basedOn w:val="a5"/>
    <w:uiPriority w:val="99"/>
    <w:unhideWhenUsed/>
    <w:locked/>
    <w:rsid w:val="007239C9"/>
  </w:style>
  <w:style w:type="paragraph" w:customStyle="1" w:styleId="bodytext1">
    <w:name w:val="bodytext1"/>
    <w:basedOn w:val="a3"/>
    <w:rsid w:val="007239C9"/>
    <w:pPr>
      <w:suppressAutoHyphens/>
      <w:spacing w:before="100" w:after="100"/>
    </w:pPr>
    <w:rPr>
      <w:lang w:eastAsia="ar-SA"/>
    </w:rPr>
  </w:style>
  <w:style w:type="paragraph" w:customStyle="1" w:styleId="1CharChar">
    <w:name w:val="1 Знак Char Знак Char Знак"/>
    <w:basedOn w:val="a3"/>
    <w:rsid w:val="007239C9"/>
    <w:pPr>
      <w:spacing w:after="160" w:line="240" w:lineRule="exact"/>
    </w:pPr>
    <w:rPr>
      <w:rFonts w:eastAsia="Calibri"/>
      <w:sz w:val="20"/>
      <w:szCs w:val="20"/>
      <w:lang w:eastAsia="zh-CN"/>
    </w:rPr>
  </w:style>
  <w:style w:type="paragraph" w:styleId="afff7">
    <w:name w:val="No Spacing"/>
    <w:uiPriority w:val="1"/>
    <w:qFormat/>
    <w:rsid w:val="007239C9"/>
    <w:rPr>
      <w:rFonts w:ascii="Calibri" w:eastAsia="Calibri" w:hAnsi="Calibri"/>
      <w:sz w:val="22"/>
      <w:szCs w:val="22"/>
      <w:lang w:eastAsia="en-US"/>
    </w:rPr>
  </w:style>
  <w:style w:type="character" w:customStyle="1" w:styleId="r">
    <w:name w:val="r"/>
    <w:basedOn w:val="a5"/>
    <w:rsid w:val="007239C9"/>
  </w:style>
  <w:style w:type="paragraph" w:customStyle="1" w:styleId="afff8">
    <w:name w:val="Знак"/>
    <w:basedOn w:val="a3"/>
    <w:rsid w:val="007239C9"/>
    <w:pPr>
      <w:spacing w:before="100" w:beforeAutospacing="1" w:after="100" w:afterAutospacing="1"/>
    </w:pPr>
    <w:rPr>
      <w:rFonts w:ascii="Tahoma" w:hAnsi="Tahoma" w:cs="Tahoma"/>
      <w:sz w:val="20"/>
      <w:szCs w:val="20"/>
      <w:lang w:val="en-US" w:eastAsia="en-US"/>
    </w:rPr>
  </w:style>
  <w:style w:type="paragraph" w:customStyle="1" w:styleId="19">
    <w:name w:val="Знак1"/>
    <w:basedOn w:val="a3"/>
    <w:uiPriority w:val="99"/>
    <w:rsid w:val="007239C9"/>
    <w:pPr>
      <w:spacing w:after="160" w:line="240" w:lineRule="exact"/>
    </w:pPr>
    <w:rPr>
      <w:rFonts w:ascii="Verdana" w:hAnsi="Verdana" w:cs="Verdana"/>
      <w:lang w:val="en-US" w:eastAsia="en-US"/>
    </w:rPr>
  </w:style>
  <w:style w:type="character" w:styleId="afff9">
    <w:name w:val="Strong"/>
    <w:uiPriority w:val="22"/>
    <w:qFormat/>
    <w:locked/>
    <w:rsid w:val="007239C9"/>
    <w:rPr>
      <w:b/>
      <w:bCs/>
    </w:rPr>
  </w:style>
  <w:style w:type="paragraph" w:styleId="afffa">
    <w:name w:val="List Paragraph"/>
    <w:aliases w:val="Bullet List,FooterText,numbered,Paragraphe de liste1,lp1,GOST_TableList"/>
    <w:basedOn w:val="a3"/>
    <w:link w:val="afffb"/>
    <w:uiPriority w:val="34"/>
    <w:qFormat/>
    <w:rsid w:val="0067376B"/>
    <w:pPr>
      <w:spacing w:after="200" w:line="276" w:lineRule="auto"/>
      <w:ind w:left="720"/>
      <w:contextualSpacing/>
    </w:pPr>
    <w:rPr>
      <w:rFonts w:ascii="Calibri" w:hAnsi="Calibri"/>
      <w:sz w:val="22"/>
      <w:szCs w:val="22"/>
    </w:rPr>
  </w:style>
  <w:style w:type="character" w:customStyle="1" w:styleId="1a">
    <w:name w:val="Основной текст1"/>
    <w:rsid w:val="0067376B"/>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c">
    <w:name w:val="Обычный + по"/>
    <w:basedOn w:val="a3"/>
    <w:rsid w:val="0067376B"/>
    <w:pPr>
      <w:keepNext/>
      <w:tabs>
        <w:tab w:val="left" w:pos="706"/>
      </w:tabs>
      <w:ind w:firstLine="709"/>
      <w:jc w:val="both"/>
    </w:pPr>
    <w:rPr>
      <w:sz w:val="27"/>
      <w:szCs w:val="27"/>
    </w:rPr>
  </w:style>
  <w:style w:type="numbering" w:customStyle="1" w:styleId="ArticleSection11">
    <w:name w:val="Article / Section11"/>
    <w:rsid w:val="00902A54"/>
    <w:pPr>
      <w:numPr>
        <w:numId w:val="5"/>
      </w:numPr>
    </w:pPr>
  </w:style>
  <w:style w:type="character" w:customStyle="1" w:styleId="afffb">
    <w:name w:val="Абзац списка Знак"/>
    <w:aliases w:val="Bullet List Знак,FooterText Знак,numbered Знак,Paragraphe de liste1 Знак,lp1 Знак,GOST_TableList Знак"/>
    <w:link w:val="afffa"/>
    <w:uiPriority w:val="34"/>
    <w:locked/>
    <w:rsid w:val="00902A54"/>
    <w:rPr>
      <w:rFonts w:ascii="Calibri" w:hAnsi="Calibri"/>
      <w:sz w:val="22"/>
      <w:szCs w:val="22"/>
    </w:rPr>
  </w:style>
  <w:style w:type="character" w:customStyle="1" w:styleId="CharChar">
    <w:name w:val="Обычный Char Char"/>
    <w:link w:val="13"/>
    <w:rsid w:val="00902A54"/>
    <w:rPr>
      <w:sz w:val="22"/>
      <w:szCs w:val="22"/>
      <w:lang w:bidi="ar-SA"/>
    </w:rPr>
  </w:style>
  <w:style w:type="character" w:customStyle="1" w:styleId="afffd">
    <w:name w:val="Основной текст_"/>
    <w:link w:val="2c"/>
    <w:locked/>
    <w:rsid w:val="00EF0872"/>
    <w:rPr>
      <w:shd w:val="clear" w:color="auto" w:fill="FFFFFF"/>
    </w:rPr>
  </w:style>
  <w:style w:type="paragraph" w:customStyle="1" w:styleId="2c">
    <w:name w:val="Основной текст2"/>
    <w:basedOn w:val="a3"/>
    <w:link w:val="afffd"/>
    <w:rsid w:val="00EF0872"/>
    <w:pPr>
      <w:widowControl w:val="0"/>
      <w:shd w:val="clear" w:color="auto" w:fill="FFFFFF"/>
      <w:spacing w:after="60" w:line="293" w:lineRule="exact"/>
      <w:ind w:hanging="380"/>
      <w:jc w:val="both"/>
    </w:pPr>
    <w:rPr>
      <w:sz w:val="20"/>
      <w:szCs w:val="20"/>
    </w:rPr>
  </w:style>
  <w:style w:type="paragraph" w:customStyle="1" w:styleId="WW-List2">
    <w:name w:val="WW-List 2"/>
    <w:basedOn w:val="a3"/>
    <w:rsid w:val="00EF087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2"/>
    <w:qFormat/>
    <w:rsid w:val="00EF0872"/>
    <w:pPr>
      <w:numPr>
        <w:numId w:val="6"/>
      </w:numPr>
      <w:spacing w:after="120" w:line="240" w:lineRule="auto"/>
      <w:contextualSpacing w:val="0"/>
      <w:jc w:val="both"/>
    </w:pPr>
    <w:rPr>
      <w:rFonts w:ascii="Cambria" w:eastAsia="MS Mincho" w:hAnsi="Cambria"/>
      <w:sz w:val="24"/>
      <w:szCs w:val="24"/>
      <w:lang w:eastAsia="en-US"/>
    </w:rPr>
  </w:style>
  <w:style w:type="paragraph" w:styleId="a2">
    <w:name w:val="List Bullet"/>
    <w:basedOn w:val="a3"/>
    <w:uiPriority w:val="99"/>
    <w:unhideWhenUsed/>
    <w:locked/>
    <w:rsid w:val="00EF0872"/>
    <w:pPr>
      <w:numPr>
        <w:numId w:val="7"/>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1"/>
    <w:rsid w:val="00EF0872"/>
    <w:pPr>
      <w:numPr>
        <w:numId w:val="8"/>
      </w:numPr>
      <w:spacing w:after="120"/>
      <w:ind w:left="0" w:firstLine="0"/>
      <w:jc w:val="both"/>
    </w:pPr>
    <w:rPr>
      <w:rFonts w:ascii="Times New Roman" w:hAnsi="Times New Roman"/>
      <w:kern w:val="0"/>
      <w:sz w:val="28"/>
      <w:szCs w:val="20"/>
      <w:lang w:eastAsia="en-US"/>
    </w:rPr>
  </w:style>
  <w:style w:type="character" w:customStyle="1" w:styleId="30">
    <w:name w:val="Заголовок 3 Знак"/>
    <w:link w:val="3"/>
    <w:uiPriority w:val="99"/>
    <w:rsid w:val="006459FF"/>
    <w:rPr>
      <w:rFonts w:ascii="Cambria" w:eastAsia="Times New Roman" w:hAnsi="Cambria" w:cs="Times New Roman"/>
      <w:b/>
      <w:bCs/>
      <w:sz w:val="26"/>
      <w:szCs w:val="26"/>
    </w:rPr>
  </w:style>
  <w:style w:type="character" w:customStyle="1" w:styleId="40">
    <w:name w:val="Заголовок 4 Знак"/>
    <w:link w:val="4"/>
    <w:uiPriority w:val="99"/>
    <w:rsid w:val="006459FF"/>
    <w:rPr>
      <w:rFonts w:ascii="Calibri" w:eastAsia="Times New Roman" w:hAnsi="Calibri" w:cs="Times New Roman"/>
      <w:b/>
      <w:bCs/>
      <w:sz w:val="28"/>
      <w:szCs w:val="28"/>
    </w:rPr>
  </w:style>
  <w:style w:type="paragraph" w:styleId="2">
    <w:name w:val="List Bullet 2"/>
    <w:basedOn w:val="a3"/>
    <w:uiPriority w:val="99"/>
    <w:locked/>
    <w:rsid w:val="006459FF"/>
    <w:pPr>
      <w:numPr>
        <w:numId w:val="9"/>
      </w:numPr>
      <w:contextualSpacing/>
    </w:pPr>
  </w:style>
  <w:style w:type="character" w:customStyle="1" w:styleId="50">
    <w:name w:val="Заголовок 5 Знак"/>
    <w:link w:val="5"/>
    <w:uiPriority w:val="99"/>
    <w:rsid w:val="006459FF"/>
    <w:rPr>
      <w:rFonts w:ascii="Cambria" w:hAnsi="Cambria" w:cs="Cambria"/>
      <w:color w:val="4F81BD"/>
    </w:rPr>
  </w:style>
  <w:style w:type="character" w:customStyle="1" w:styleId="60">
    <w:name w:val="Заголовок 6 Знак"/>
    <w:link w:val="6"/>
    <w:rsid w:val="006459FF"/>
    <w:rPr>
      <w:rFonts w:ascii="Calibri" w:hAnsi="Calibri"/>
      <w:b/>
      <w:bCs/>
      <w:sz w:val="24"/>
      <w:szCs w:val="24"/>
      <w:lang w:eastAsia="ar-SA"/>
    </w:rPr>
  </w:style>
  <w:style w:type="character" w:customStyle="1" w:styleId="80">
    <w:name w:val="Заголовок 8 Знак"/>
    <w:link w:val="8"/>
    <w:uiPriority w:val="99"/>
    <w:rsid w:val="006459FF"/>
    <w:rPr>
      <w:rFonts w:ascii="Cambria" w:hAnsi="Cambria" w:cs="Cambria"/>
      <w:b/>
      <w:bCs/>
      <w:i/>
      <w:iCs/>
      <w:color w:val="9BBB59"/>
    </w:rPr>
  </w:style>
  <w:style w:type="character" w:customStyle="1" w:styleId="Heading1Char">
    <w:name w:val="Heading 1 Char"/>
    <w:uiPriority w:val="99"/>
    <w:locked/>
    <w:rsid w:val="006459FF"/>
    <w:rPr>
      <w:rFonts w:ascii="Cambria" w:hAnsi="Cambria" w:cs="Times New Roman"/>
      <w:b/>
      <w:color w:val="365F91"/>
      <w:sz w:val="24"/>
    </w:rPr>
  </w:style>
  <w:style w:type="paragraph" w:customStyle="1" w:styleId="Style7">
    <w:name w:val="Style7"/>
    <w:basedOn w:val="a3"/>
    <w:uiPriority w:val="99"/>
    <w:rsid w:val="006459FF"/>
    <w:pPr>
      <w:widowControl w:val="0"/>
      <w:suppressAutoHyphens/>
      <w:autoSpaceDE w:val="0"/>
      <w:spacing w:line="288" w:lineRule="exact"/>
    </w:pPr>
    <w:rPr>
      <w:lang w:eastAsia="ar-SA"/>
    </w:rPr>
  </w:style>
  <w:style w:type="paragraph" w:customStyle="1" w:styleId="Style12">
    <w:name w:val="Style12"/>
    <w:basedOn w:val="a3"/>
    <w:uiPriority w:val="99"/>
    <w:rsid w:val="006459FF"/>
    <w:pPr>
      <w:widowControl w:val="0"/>
      <w:suppressAutoHyphens/>
      <w:autoSpaceDE w:val="0"/>
      <w:spacing w:line="730" w:lineRule="exact"/>
      <w:ind w:hanging="1008"/>
    </w:pPr>
    <w:rPr>
      <w:lang w:eastAsia="ar-SA"/>
    </w:rPr>
  </w:style>
  <w:style w:type="paragraph" w:customStyle="1" w:styleId="210">
    <w:name w:val="Основной текст 21"/>
    <w:basedOn w:val="a3"/>
    <w:uiPriority w:val="99"/>
    <w:rsid w:val="006459FF"/>
    <w:pPr>
      <w:tabs>
        <w:tab w:val="num" w:pos="360"/>
      </w:tabs>
      <w:suppressAutoHyphens/>
      <w:ind w:firstLine="360"/>
      <w:jc w:val="both"/>
    </w:pPr>
    <w:rPr>
      <w:sz w:val="20"/>
      <w:szCs w:val="20"/>
      <w:lang w:eastAsia="ar-SA"/>
    </w:rPr>
  </w:style>
  <w:style w:type="paragraph" w:customStyle="1" w:styleId="211">
    <w:name w:val="Основной текст 211"/>
    <w:basedOn w:val="a3"/>
    <w:uiPriority w:val="99"/>
    <w:rsid w:val="006459FF"/>
    <w:pPr>
      <w:widowControl w:val="0"/>
      <w:suppressAutoHyphens/>
      <w:jc w:val="both"/>
    </w:pPr>
    <w:rPr>
      <w:rFonts w:cs="Arial"/>
      <w:szCs w:val="18"/>
      <w:lang w:eastAsia="ar-SA"/>
    </w:rPr>
  </w:style>
  <w:style w:type="paragraph" w:customStyle="1" w:styleId="111">
    <w:name w:val="Заг 1.1"/>
    <w:basedOn w:val="a3"/>
    <w:uiPriority w:val="99"/>
    <w:rsid w:val="006459FF"/>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3"/>
    <w:uiPriority w:val="99"/>
    <w:rsid w:val="006459FF"/>
    <w:pPr>
      <w:suppressAutoHyphens/>
      <w:spacing w:after="60"/>
      <w:jc w:val="both"/>
    </w:pPr>
    <w:rPr>
      <w:lang w:eastAsia="ar-SA"/>
    </w:rPr>
  </w:style>
  <w:style w:type="paragraph" w:customStyle="1" w:styleId="112">
    <w:name w:val="Заголовок 11"/>
    <w:basedOn w:val="13"/>
    <w:next w:val="13"/>
    <w:uiPriority w:val="99"/>
    <w:rsid w:val="006459FF"/>
    <w:pPr>
      <w:keepNext/>
      <w:widowControl/>
      <w:suppressAutoHyphens/>
      <w:spacing w:line="240" w:lineRule="auto"/>
      <w:ind w:left="5760"/>
      <w:jc w:val="both"/>
    </w:pPr>
    <w:rPr>
      <w:i/>
      <w:sz w:val="24"/>
      <w:szCs w:val="20"/>
      <w:lang w:eastAsia="ar-SA"/>
    </w:rPr>
  </w:style>
  <w:style w:type="paragraph" w:customStyle="1" w:styleId="afffe">
    <w:name w:val="Îáû÷íûé"/>
    <w:uiPriority w:val="99"/>
    <w:rsid w:val="006459FF"/>
    <w:pPr>
      <w:suppressAutoHyphens/>
    </w:pPr>
    <w:rPr>
      <w:lang w:eastAsia="ar-SA"/>
    </w:rPr>
  </w:style>
  <w:style w:type="paragraph" w:customStyle="1" w:styleId="1">
    <w:name w:val="Нумерованный список1"/>
    <w:basedOn w:val="a3"/>
    <w:uiPriority w:val="99"/>
    <w:rsid w:val="006459FF"/>
    <w:pPr>
      <w:widowControl w:val="0"/>
      <w:numPr>
        <w:numId w:val="11"/>
      </w:numPr>
      <w:suppressAutoHyphens/>
      <w:autoSpaceDE w:val="0"/>
    </w:pPr>
    <w:rPr>
      <w:lang w:eastAsia="ar-SA"/>
    </w:rPr>
  </w:style>
  <w:style w:type="paragraph" w:customStyle="1" w:styleId="310">
    <w:name w:val="Основной текст с отступом 31"/>
    <w:basedOn w:val="a3"/>
    <w:uiPriority w:val="99"/>
    <w:rsid w:val="006459FF"/>
    <w:pPr>
      <w:suppressAutoHyphens/>
      <w:ind w:right="2381" w:firstLine="3119"/>
      <w:jc w:val="center"/>
    </w:pPr>
    <w:rPr>
      <w:sz w:val="44"/>
      <w:szCs w:val="20"/>
      <w:lang w:eastAsia="ar-SA"/>
    </w:rPr>
  </w:style>
  <w:style w:type="paragraph" w:customStyle="1" w:styleId="212">
    <w:name w:val="Основной текст с отступом 21"/>
    <w:basedOn w:val="a3"/>
    <w:uiPriority w:val="99"/>
    <w:rsid w:val="006459FF"/>
    <w:pPr>
      <w:suppressAutoHyphens/>
      <w:ind w:firstLine="567"/>
      <w:jc w:val="both"/>
    </w:pPr>
    <w:rPr>
      <w:szCs w:val="20"/>
      <w:lang w:eastAsia="ar-SA"/>
    </w:rPr>
  </w:style>
  <w:style w:type="paragraph" w:customStyle="1" w:styleId="doc">
    <w:name w:val="doc"/>
    <w:basedOn w:val="a3"/>
    <w:uiPriority w:val="99"/>
    <w:rsid w:val="006459FF"/>
    <w:pPr>
      <w:widowControl w:val="0"/>
      <w:suppressAutoHyphens/>
      <w:autoSpaceDE w:val="0"/>
      <w:spacing w:before="280" w:after="280"/>
    </w:pPr>
    <w:rPr>
      <w:lang w:eastAsia="ar-SA"/>
    </w:rPr>
  </w:style>
  <w:style w:type="paragraph" w:customStyle="1" w:styleId="1b">
    <w:name w:val="Текст1"/>
    <w:basedOn w:val="a3"/>
    <w:link w:val="1c"/>
    <w:rsid w:val="006459FF"/>
    <w:pPr>
      <w:suppressAutoHyphens/>
      <w:spacing w:before="280" w:after="280"/>
    </w:pPr>
    <w:rPr>
      <w:lang w:eastAsia="ar-SA"/>
    </w:rPr>
  </w:style>
  <w:style w:type="character" w:customStyle="1" w:styleId="Normal12pt">
    <w:name w:val="Normal + 12 pt"/>
    <w:aliases w:val="Первая строка:Обычный+12pt Знак"/>
    <w:uiPriority w:val="99"/>
    <w:rsid w:val="006459FF"/>
    <w:rPr>
      <w:sz w:val="24"/>
    </w:rPr>
  </w:style>
  <w:style w:type="character" w:customStyle="1" w:styleId="FontStyle13">
    <w:name w:val="Font Style13"/>
    <w:uiPriority w:val="99"/>
    <w:rsid w:val="006459FF"/>
    <w:rPr>
      <w:rFonts w:ascii="Times New Roman" w:hAnsi="Times New Roman"/>
      <w:sz w:val="22"/>
    </w:rPr>
  </w:style>
  <w:style w:type="paragraph" w:customStyle="1" w:styleId="ConsNormal">
    <w:name w:val="ConsNormal"/>
    <w:uiPriority w:val="99"/>
    <w:rsid w:val="006459FF"/>
    <w:pPr>
      <w:widowControl w:val="0"/>
      <w:autoSpaceDE w:val="0"/>
      <w:autoSpaceDN w:val="0"/>
      <w:adjustRightInd w:val="0"/>
      <w:ind w:right="19772" w:firstLine="720"/>
    </w:pPr>
    <w:rPr>
      <w:rFonts w:ascii="Arial" w:hAnsi="Arial" w:cs="Arial"/>
    </w:rPr>
  </w:style>
  <w:style w:type="paragraph" w:customStyle="1" w:styleId="1d">
    <w:name w:val="Обычный 1"/>
    <w:basedOn w:val="a3"/>
    <w:uiPriority w:val="99"/>
    <w:rsid w:val="006459FF"/>
    <w:pPr>
      <w:spacing w:before="60" w:after="60" w:line="360" w:lineRule="auto"/>
      <w:ind w:firstLine="709"/>
      <w:jc w:val="both"/>
    </w:pPr>
  </w:style>
  <w:style w:type="character" w:customStyle="1" w:styleId="ListParagraphChar">
    <w:name w:val="List Paragraph Char"/>
    <w:link w:val="14"/>
    <w:uiPriority w:val="99"/>
    <w:locked/>
    <w:rsid w:val="006459FF"/>
    <w:rPr>
      <w:sz w:val="24"/>
      <w:szCs w:val="24"/>
      <w:lang w:eastAsia="en-US"/>
    </w:rPr>
  </w:style>
  <w:style w:type="paragraph" w:customStyle="1" w:styleId="113">
    <w:name w:val="заголовок 11"/>
    <w:basedOn w:val="a3"/>
    <w:next w:val="a3"/>
    <w:uiPriority w:val="99"/>
    <w:rsid w:val="006459FF"/>
    <w:pPr>
      <w:keepNext/>
      <w:autoSpaceDE w:val="0"/>
      <w:autoSpaceDN w:val="0"/>
      <w:jc w:val="center"/>
    </w:pPr>
  </w:style>
  <w:style w:type="paragraph" w:customStyle="1" w:styleId="affff">
    <w:name w:val="Стиль"/>
    <w:uiPriority w:val="99"/>
    <w:rsid w:val="006459FF"/>
    <w:pPr>
      <w:widowControl w:val="0"/>
      <w:autoSpaceDE w:val="0"/>
      <w:autoSpaceDN w:val="0"/>
      <w:adjustRightInd w:val="0"/>
    </w:pPr>
    <w:rPr>
      <w:sz w:val="24"/>
      <w:szCs w:val="24"/>
    </w:rPr>
  </w:style>
  <w:style w:type="paragraph" w:styleId="affff0">
    <w:name w:val="TOC Heading"/>
    <w:basedOn w:val="11"/>
    <w:next w:val="a3"/>
    <w:uiPriority w:val="99"/>
    <w:qFormat/>
    <w:rsid w:val="006459FF"/>
    <w:pPr>
      <w:keepLines/>
      <w:spacing w:before="480" w:after="0" w:line="276" w:lineRule="auto"/>
      <w:outlineLvl w:val="9"/>
    </w:pPr>
    <w:rPr>
      <w:rFonts w:ascii="Cambria" w:hAnsi="Cambria"/>
      <w:color w:val="365F91"/>
      <w:kern w:val="0"/>
      <w:sz w:val="28"/>
      <w:szCs w:val="28"/>
      <w:lang w:eastAsia="en-US"/>
    </w:rPr>
  </w:style>
  <w:style w:type="character" w:styleId="affff1">
    <w:name w:val="Emphasis"/>
    <w:uiPriority w:val="99"/>
    <w:qFormat/>
    <w:locked/>
    <w:rsid w:val="006459FF"/>
    <w:rPr>
      <w:rFonts w:cs="Times New Roman"/>
      <w:b/>
      <w:bCs/>
      <w:i/>
      <w:iCs/>
      <w:color w:val="5A5A5A"/>
    </w:rPr>
  </w:style>
  <w:style w:type="paragraph" w:customStyle="1" w:styleId="CharChar0">
    <w:name w:val="Char Char"/>
    <w:basedOn w:val="a3"/>
    <w:uiPriority w:val="99"/>
    <w:rsid w:val="006459FF"/>
    <w:pPr>
      <w:spacing w:after="160" w:line="240" w:lineRule="exact"/>
      <w:ind w:firstLine="360"/>
    </w:pPr>
    <w:rPr>
      <w:rFonts w:ascii="Verdana" w:hAnsi="Verdana" w:cs="Verdana"/>
      <w:sz w:val="22"/>
      <w:szCs w:val="22"/>
      <w:lang w:val="en-US" w:eastAsia="en-US"/>
    </w:rPr>
  </w:style>
  <w:style w:type="paragraph" w:customStyle="1" w:styleId="1e">
    <w:name w:val="Заголовок оглавления1"/>
    <w:basedOn w:val="11"/>
    <w:next w:val="a3"/>
    <w:uiPriority w:val="99"/>
    <w:rsid w:val="006459FF"/>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2">
    <w:name w:val="Subtitle"/>
    <w:basedOn w:val="a3"/>
    <w:next w:val="a3"/>
    <w:link w:val="affff3"/>
    <w:qFormat/>
    <w:locked/>
    <w:rsid w:val="006459FF"/>
    <w:pPr>
      <w:spacing w:before="200" w:after="900"/>
      <w:jc w:val="right"/>
    </w:pPr>
    <w:rPr>
      <w:rFonts w:ascii="Calibri" w:hAnsi="Calibri"/>
      <w:i/>
      <w:iCs/>
    </w:rPr>
  </w:style>
  <w:style w:type="character" w:customStyle="1" w:styleId="affff3">
    <w:name w:val="Подзаголовок Знак"/>
    <w:link w:val="affff2"/>
    <w:rsid w:val="006459FF"/>
    <w:rPr>
      <w:rFonts w:ascii="Calibri" w:hAnsi="Calibri" w:cs="Calibri"/>
      <w:i/>
      <w:iCs/>
      <w:sz w:val="24"/>
      <w:szCs w:val="24"/>
    </w:rPr>
  </w:style>
  <w:style w:type="paragraph" w:customStyle="1" w:styleId="1f">
    <w:name w:val="Без интервала1"/>
    <w:basedOn w:val="a3"/>
    <w:link w:val="NoSpacingChar"/>
    <w:uiPriority w:val="99"/>
    <w:rsid w:val="006459FF"/>
    <w:rPr>
      <w:rFonts w:ascii="Calibri" w:hAnsi="Calibri"/>
      <w:sz w:val="22"/>
      <w:szCs w:val="20"/>
      <w:lang w:eastAsia="en-US"/>
    </w:rPr>
  </w:style>
  <w:style w:type="character" w:customStyle="1" w:styleId="NoSpacingChar">
    <w:name w:val="No Spacing Char"/>
    <w:link w:val="1f"/>
    <w:uiPriority w:val="99"/>
    <w:locked/>
    <w:rsid w:val="006459FF"/>
    <w:rPr>
      <w:rFonts w:ascii="Calibri" w:hAnsi="Calibri"/>
      <w:sz w:val="22"/>
      <w:lang w:eastAsia="en-US"/>
    </w:rPr>
  </w:style>
  <w:style w:type="paragraph" w:customStyle="1" w:styleId="213">
    <w:name w:val="Цитата 21"/>
    <w:basedOn w:val="a3"/>
    <w:next w:val="a3"/>
    <w:link w:val="QuoteChar"/>
    <w:uiPriority w:val="99"/>
    <w:rsid w:val="006459FF"/>
    <w:pPr>
      <w:ind w:firstLine="360"/>
    </w:pPr>
    <w:rPr>
      <w:rFonts w:ascii="Cambria" w:hAnsi="Cambria"/>
      <w:i/>
      <w:color w:val="5A5A5A"/>
      <w:sz w:val="20"/>
      <w:szCs w:val="20"/>
    </w:rPr>
  </w:style>
  <w:style w:type="character" w:customStyle="1" w:styleId="QuoteChar">
    <w:name w:val="Quote Char"/>
    <w:link w:val="213"/>
    <w:uiPriority w:val="99"/>
    <w:locked/>
    <w:rsid w:val="006459FF"/>
    <w:rPr>
      <w:rFonts w:ascii="Cambria" w:hAnsi="Cambria"/>
      <w:i/>
      <w:color w:val="5A5A5A"/>
    </w:rPr>
  </w:style>
  <w:style w:type="paragraph" w:customStyle="1" w:styleId="1f0">
    <w:name w:val="Выделенная цитата1"/>
    <w:basedOn w:val="a3"/>
    <w:next w:val="a3"/>
    <w:link w:val="IntenseQuoteChar"/>
    <w:uiPriority w:val="99"/>
    <w:rsid w:val="006459F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6459FF"/>
    <w:rPr>
      <w:rFonts w:ascii="Cambria" w:hAnsi="Cambria"/>
      <w:i/>
      <w:color w:val="FFFFFF"/>
      <w:sz w:val="24"/>
      <w:shd w:val="clear" w:color="auto" w:fill="4F81BD"/>
    </w:rPr>
  </w:style>
  <w:style w:type="character" w:customStyle="1" w:styleId="1f1">
    <w:name w:val="Слабое выделение1"/>
    <w:uiPriority w:val="99"/>
    <w:rsid w:val="006459FF"/>
    <w:rPr>
      <w:i/>
      <w:color w:val="5A5A5A"/>
    </w:rPr>
  </w:style>
  <w:style w:type="character" w:customStyle="1" w:styleId="1f2">
    <w:name w:val="Сильное выделение1"/>
    <w:uiPriority w:val="99"/>
    <w:rsid w:val="006459FF"/>
    <w:rPr>
      <w:b/>
      <w:i/>
      <w:color w:val="4F81BD"/>
      <w:sz w:val="22"/>
    </w:rPr>
  </w:style>
  <w:style w:type="character" w:customStyle="1" w:styleId="1f3">
    <w:name w:val="Слабая ссылка1"/>
    <w:uiPriority w:val="99"/>
    <w:rsid w:val="006459FF"/>
    <w:rPr>
      <w:color w:val="auto"/>
      <w:u w:val="single" w:color="9BBB59"/>
    </w:rPr>
  </w:style>
  <w:style w:type="character" w:customStyle="1" w:styleId="1f4">
    <w:name w:val="Сильная ссылка1"/>
    <w:uiPriority w:val="99"/>
    <w:rsid w:val="006459FF"/>
    <w:rPr>
      <w:b/>
      <w:color w:val="auto"/>
      <w:u w:val="single" w:color="9BBB59"/>
    </w:rPr>
  </w:style>
  <w:style w:type="character" w:customStyle="1" w:styleId="1f5">
    <w:name w:val="Название книги1"/>
    <w:uiPriority w:val="99"/>
    <w:rsid w:val="006459FF"/>
    <w:rPr>
      <w:rFonts w:ascii="Cambria" w:hAnsi="Cambria"/>
      <w:b/>
      <w:i/>
      <w:color w:val="auto"/>
    </w:rPr>
  </w:style>
  <w:style w:type="paragraph" w:customStyle="1" w:styleId="3a">
    <w:name w:val="Пункт 3"/>
    <w:basedOn w:val="3"/>
    <w:uiPriority w:val="99"/>
    <w:rsid w:val="006459FF"/>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4">
    <w:name w:val="Пункты"/>
    <w:basedOn w:val="a3"/>
    <w:link w:val="affff5"/>
    <w:uiPriority w:val="99"/>
    <w:rsid w:val="006459FF"/>
    <w:pPr>
      <w:tabs>
        <w:tab w:val="num" w:pos="369"/>
      </w:tabs>
      <w:spacing w:before="120"/>
      <w:ind w:left="142"/>
      <w:jc w:val="both"/>
    </w:pPr>
    <w:rPr>
      <w:rFonts w:ascii="Calibri" w:hAnsi="Calibri"/>
    </w:rPr>
  </w:style>
  <w:style w:type="character" w:customStyle="1" w:styleId="affff5">
    <w:name w:val="Пункты Знак"/>
    <w:link w:val="affff4"/>
    <w:uiPriority w:val="99"/>
    <w:locked/>
    <w:rsid w:val="006459FF"/>
    <w:rPr>
      <w:rFonts w:ascii="Calibri" w:hAnsi="Calibri"/>
      <w:sz w:val="24"/>
      <w:szCs w:val="24"/>
    </w:rPr>
  </w:style>
  <w:style w:type="paragraph" w:customStyle="1" w:styleId="Affff6">
    <w:name w:val="Текстовый блок A"/>
    <w:uiPriority w:val="99"/>
    <w:rsid w:val="006459FF"/>
    <w:rPr>
      <w:rFonts w:ascii="Helvetica" w:hAnsi="Helvetica" w:cs="Helvetica"/>
      <w:color w:val="000000"/>
      <w:sz w:val="24"/>
      <w:szCs w:val="24"/>
    </w:rPr>
  </w:style>
  <w:style w:type="paragraph" w:customStyle="1" w:styleId="Style2">
    <w:name w:val="Style2"/>
    <w:basedOn w:val="a3"/>
    <w:uiPriority w:val="99"/>
    <w:rsid w:val="006459FF"/>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6459FF"/>
    <w:rPr>
      <w:rFonts w:ascii="Times New Roman" w:hAnsi="Times New Roman"/>
      <w:sz w:val="24"/>
    </w:rPr>
  </w:style>
  <w:style w:type="character" w:customStyle="1" w:styleId="apple-converted-space">
    <w:name w:val="apple-converted-space"/>
    <w:rsid w:val="006459FF"/>
  </w:style>
  <w:style w:type="character" w:customStyle="1" w:styleId="b-pricesnum">
    <w:name w:val="b-prices__num"/>
    <w:uiPriority w:val="99"/>
    <w:rsid w:val="006459FF"/>
    <w:rPr>
      <w:rFonts w:cs="Times New Roman"/>
    </w:rPr>
  </w:style>
  <w:style w:type="character" w:customStyle="1" w:styleId="priceint">
    <w:name w:val="price__int"/>
    <w:uiPriority w:val="99"/>
    <w:rsid w:val="006459FF"/>
    <w:rPr>
      <w:rFonts w:cs="Times New Roman"/>
    </w:rPr>
  </w:style>
  <w:style w:type="character" w:customStyle="1" w:styleId="b-prices">
    <w:name w:val="b-prices"/>
    <w:uiPriority w:val="99"/>
    <w:rsid w:val="006459FF"/>
    <w:rPr>
      <w:rFonts w:cs="Times New Roman"/>
    </w:rPr>
  </w:style>
  <w:style w:type="character" w:customStyle="1" w:styleId="b-pricescurrency">
    <w:name w:val="b-prices__currency"/>
    <w:uiPriority w:val="99"/>
    <w:rsid w:val="006459FF"/>
    <w:rPr>
      <w:rFonts w:cs="Times New Roman"/>
    </w:rPr>
  </w:style>
  <w:style w:type="paragraph" w:customStyle="1" w:styleId="3b">
    <w:name w:val="Абзац списка3"/>
    <w:basedOn w:val="a3"/>
    <w:uiPriority w:val="99"/>
    <w:rsid w:val="006459FF"/>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6459FF"/>
    <w:rPr>
      <w:rFonts w:cs="Times New Roman"/>
    </w:rPr>
  </w:style>
  <w:style w:type="character" w:customStyle="1" w:styleId="1c">
    <w:name w:val="Текст1 Знак"/>
    <w:link w:val="1b"/>
    <w:rsid w:val="006459FF"/>
    <w:rPr>
      <w:sz w:val="24"/>
      <w:szCs w:val="24"/>
      <w:lang w:eastAsia="ar-SA"/>
    </w:rPr>
  </w:style>
  <w:style w:type="paragraph" w:customStyle="1" w:styleId="1f6">
    <w:name w:val="Обычная таблица1"/>
    <w:basedOn w:val="a3"/>
    <w:next w:val="a3"/>
    <w:rsid w:val="006459FF"/>
    <w:pPr>
      <w:spacing w:before="60" w:after="60"/>
      <w:jc w:val="both"/>
    </w:pPr>
    <w:rPr>
      <w:rFonts w:ascii="Verdana" w:hAnsi="Verdana"/>
      <w:sz w:val="20"/>
    </w:rPr>
  </w:style>
  <w:style w:type="paragraph" w:styleId="affff7">
    <w:name w:val="Document Map"/>
    <w:basedOn w:val="a3"/>
    <w:link w:val="affff8"/>
    <w:uiPriority w:val="99"/>
    <w:unhideWhenUsed/>
    <w:locked/>
    <w:rsid w:val="006459FF"/>
    <w:rPr>
      <w:rFonts w:ascii="Tahoma" w:hAnsi="Tahoma"/>
      <w:sz w:val="16"/>
      <w:szCs w:val="16"/>
      <w:lang w:eastAsia="en-US"/>
    </w:rPr>
  </w:style>
  <w:style w:type="character" w:customStyle="1" w:styleId="affff8">
    <w:name w:val="Схема документа Знак"/>
    <w:link w:val="affff7"/>
    <w:uiPriority w:val="99"/>
    <w:rsid w:val="006459FF"/>
    <w:rPr>
      <w:rFonts w:ascii="Tahoma" w:hAnsi="Tahoma" w:cs="Tahoma"/>
      <w:sz w:val="16"/>
      <w:szCs w:val="16"/>
      <w:lang w:eastAsia="en-US"/>
    </w:rPr>
  </w:style>
  <w:style w:type="paragraph" w:customStyle="1" w:styleId="phlistordered1">
    <w:name w:val="ph_list_ordered_1"/>
    <w:basedOn w:val="a3"/>
    <w:rsid w:val="006459FF"/>
    <w:pPr>
      <w:numPr>
        <w:numId w:val="12"/>
      </w:numPr>
      <w:spacing w:line="360" w:lineRule="auto"/>
      <w:ind w:left="1077" w:right="170" w:hanging="357"/>
      <w:jc w:val="both"/>
    </w:pPr>
    <w:rPr>
      <w:szCs w:val="20"/>
    </w:rPr>
  </w:style>
  <w:style w:type="paragraph" w:customStyle="1" w:styleId="phnormal">
    <w:name w:val="ph_normal"/>
    <w:basedOn w:val="a3"/>
    <w:link w:val="phnormal0"/>
    <w:rsid w:val="006459FF"/>
    <w:pPr>
      <w:spacing w:line="360" w:lineRule="auto"/>
      <w:ind w:right="170" w:firstLine="720"/>
      <w:jc w:val="both"/>
    </w:pPr>
    <w:rPr>
      <w:szCs w:val="20"/>
    </w:rPr>
  </w:style>
  <w:style w:type="character" w:customStyle="1" w:styleId="phnormal0">
    <w:name w:val="ph_normal Знак Знак"/>
    <w:link w:val="phnormal"/>
    <w:rsid w:val="006459FF"/>
    <w:rPr>
      <w:sz w:val="24"/>
    </w:rPr>
  </w:style>
  <w:style w:type="paragraph" w:customStyle="1" w:styleId="affff9">
    <w:name w:val="_Основной с красной строки"/>
    <w:link w:val="affffa"/>
    <w:qFormat/>
    <w:rsid w:val="006459FF"/>
    <w:pPr>
      <w:spacing w:line="360" w:lineRule="exact"/>
      <w:ind w:firstLine="709"/>
      <w:jc w:val="both"/>
    </w:pPr>
    <w:rPr>
      <w:sz w:val="24"/>
    </w:rPr>
  </w:style>
  <w:style w:type="character" w:customStyle="1" w:styleId="affffa">
    <w:name w:val="_Основной с красной строки Знак"/>
    <w:link w:val="affff9"/>
    <w:rsid w:val="006459FF"/>
    <w:rPr>
      <w:sz w:val="24"/>
      <w:lang w:bidi="ar-SA"/>
    </w:rPr>
  </w:style>
  <w:style w:type="paragraph" w:customStyle="1" w:styleId="affffb">
    <w:name w:val="Текст пункта"/>
    <w:link w:val="affffc"/>
    <w:qFormat/>
    <w:rsid w:val="006459FF"/>
    <w:pPr>
      <w:spacing w:after="120" w:line="288" w:lineRule="auto"/>
      <w:ind w:firstLine="624"/>
      <w:jc w:val="both"/>
    </w:pPr>
    <w:rPr>
      <w:sz w:val="24"/>
    </w:rPr>
  </w:style>
  <w:style w:type="character" w:customStyle="1" w:styleId="affffc">
    <w:name w:val="Текст пункта Знак"/>
    <w:link w:val="affffb"/>
    <w:rsid w:val="006459FF"/>
    <w:rPr>
      <w:sz w:val="24"/>
      <w:lang w:bidi="ar-SA"/>
    </w:rPr>
  </w:style>
  <w:style w:type="paragraph" w:customStyle="1" w:styleId="41">
    <w:name w:val="Обычный4"/>
    <w:rsid w:val="006D689A"/>
    <w:pPr>
      <w:widowControl w:val="0"/>
      <w:spacing w:before="100" w:after="100"/>
    </w:pPr>
    <w:rPr>
      <w:snapToGrid w:val="0"/>
      <w:sz w:val="24"/>
    </w:rPr>
  </w:style>
  <w:style w:type="numbering" w:customStyle="1" w:styleId="1f7">
    <w:name w:val="Нет списка1"/>
    <w:next w:val="a7"/>
    <w:uiPriority w:val="99"/>
    <w:semiHidden/>
    <w:unhideWhenUsed/>
    <w:rsid w:val="0022559D"/>
  </w:style>
  <w:style w:type="paragraph" w:customStyle="1" w:styleId="2d">
    <w:name w:val="Абзац списка2"/>
    <w:basedOn w:val="a3"/>
    <w:rsid w:val="008A7927"/>
    <w:pPr>
      <w:ind w:left="720"/>
    </w:pPr>
  </w:style>
  <w:style w:type="character" w:customStyle="1" w:styleId="1f8">
    <w:name w:val="Знак Знак1"/>
    <w:rsid w:val="008A7927"/>
    <w:rPr>
      <w:sz w:val="22"/>
      <w:szCs w:val="22"/>
      <w:shd w:val="clear" w:color="auto" w:fill="FFFFFF"/>
    </w:rPr>
  </w:style>
  <w:style w:type="character" w:customStyle="1" w:styleId="affffd">
    <w:name w:val="Знак Знак"/>
    <w:rsid w:val="008A7927"/>
    <w:rPr>
      <w:sz w:val="28"/>
      <w:szCs w:val="28"/>
    </w:rPr>
  </w:style>
  <w:style w:type="paragraph" w:customStyle="1" w:styleId="2e">
    <w:name w:val="Обычный2"/>
    <w:rsid w:val="008A7927"/>
    <w:pPr>
      <w:widowControl w:val="0"/>
      <w:spacing w:before="100" w:after="100"/>
    </w:pPr>
    <w:rPr>
      <w:snapToGrid w:val="0"/>
      <w:sz w:val="24"/>
    </w:rPr>
  </w:style>
  <w:style w:type="paragraph" w:styleId="affffe">
    <w:name w:val="Revision"/>
    <w:hidden/>
    <w:uiPriority w:val="99"/>
    <w:semiHidden/>
    <w:rsid w:val="004E28C4"/>
    <w:rPr>
      <w:sz w:val="24"/>
      <w:szCs w:val="24"/>
    </w:rPr>
  </w:style>
  <w:style w:type="numbering" w:customStyle="1" w:styleId="123">
    <w:name w:val="**123_список"/>
    <w:rsid w:val="00CB0673"/>
    <w:pPr>
      <w:numPr>
        <w:numId w:val="13"/>
      </w:numPr>
    </w:pPr>
  </w:style>
  <w:style w:type="paragraph" w:customStyle="1" w:styleId="afffff">
    <w:name w:val="**Основной"/>
    <w:link w:val="afffff0"/>
    <w:uiPriority w:val="9"/>
    <w:qFormat/>
    <w:rsid w:val="00CB0673"/>
    <w:pPr>
      <w:spacing w:line="360" w:lineRule="atLeast"/>
      <w:ind w:firstLine="454"/>
      <w:jc w:val="both"/>
    </w:pPr>
    <w:rPr>
      <w:sz w:val="26"/>
      <w:szCs w:val="24"/>
    </w:rPr>
  </w:style>
  <w:style w:type="character" w:customStyle="1" w:styleId="afffff0">
    <w:name w:val="**Основной Знак"/>
    <w:basedOn w:val="a5"/>
    <w:link w:val="afffff"/>
    <w:uiPriority w:val="9"/>
    <w:rsid w:val="00CB0673"/>
    <w:rPr>
      <w:sz w:val="26"/>
      <w:szCs w:val="24"/>
    </w:rPr>
  </w:style>
  <w:style w:type="numbering" w:customStyle="1" w:styleId="a1">
    <w:name w:val="**абв_список"/>
    <w:basedOn w:val="a7"/>
    <w:rsid w:val="00CB0673"/>
    <w:pPr>
      <w:numPr>
        <w:numId w:val="14"/>
      </w:numPr>
    </w:pPr>
  </w:style>
  <w:style w:type="numbering" w:customStyle="1" w:styleId="a0">
    <w:name w:val="**Тире_список"/>
    <w:basedOn w:val="a7"/>
    <w:rsid w:val="00CB0673"/>
    <w:pPr>
      <w:numPr>
        <w:numId w:val="15"/>
      </w:numPr>
    </w:pPr>
  </w:style>
  <w:style w:type="character" w:customStyle="1" w:styleId="SubtitleChar2">
    <w:name w:val="Subtitle Char2"/>
    <w:locked/>
    <w:rsid w:val="00CB0673"/>
    <w:rPr>
      <w:rFonts w:cs="Times New Roman"/>
      <w:b/>
      <w:sz w:val="22"/>
    </w:rPr>
  </w:style>
  <w:style w:type="paragraph" w:customStyle="1" w:styleId="tztxt">
    <w:name w:val="tz_txt"/>
    <w:basedOn w:val="a3"/>
    <w:link w:val="tztxt0"/>
    <w:rsid w:val="005A26CD"/>
    <w:pPr>
      <w:spacing w:after="120"/>
      <w:ind w:firstLine="709"/>
      <w:jc w:val="both"/>
    </w:pPr>
  </w:style>
  <w:style w:type="character" w:customStyle="1" w:styleId="tztxt0">
    <w:name w:val="tz_txt Знак"/>
    <w:link w:val="tztxt"/>
    <w:locked/>
    <w:rsid w:val="005A26CD"/>
    <w:rPr>
      <w:sz w:val="24"/>
      <w:szCs w:val="24"/>
    </w:rPr>
  </w:style>
  <w:style w:type="character" w:customStyle="1" w:styleId="214">
    <w:name w:val="Заголовок 2 Знак1"/>
    <w:aliases w:val="H2 Знак2,Янссен З2 Знак1,H2 Знак Знак1,Заголовок 21 Знак1"/>
    <w:basedOn w:val="a5"/>
    <w:uiPriority w:val="99"/>
    <w:semiHidden/>
    <w:rsid w:val="00C55B24"/>
    <w:rPr>
      <w:rFonts w:asciiTheme="majorHAnsi" w:eastAsiaTheme="majorEastAsia" w:hAnsiTheme="majorHAnsi" w:cstheme="majorBidi"/>
      <w:color w:val="365F91" w:themeColor="accent1" w:themeShade="BF"/>
      <w:sz w:val="26"/>
      <w:szCs w:val="26"/>
      <w:lang w:eastAsia="ru-RU"/>
    </w:rPr>
  </w:style>
  <w:style w:type="character" w:customStyle="1" w:styleId="215">
    <w:name w:val="Основной текст 2 Знак1"/>
    <w:aliases w:val="текст Знак1"/>
    <w:basedOn w:val="a5"/>
    <w:uiPriority w:val="99"/>
    <w:semiHidden/>
    <w:rsid w:val="00C55B24"/>
    <w:rPr>
      <w:sz w:val="24"/>
      <w:szCs w:val="24"/>
    </w:rPr>
  </w:style>
  <w:style w:type="character" w:customStyle="1" w:styleId="1f9">
    <w:name w:val="Текст примечания Знак1"/>
    <w:basedOn w:val="a5"/>
    <w:uiPriority w:val="99"/>
    <w:semiHidden/>
    <w:rsid w:val="00C55B24"/>
  </w:style>
  <w:style w:type="character" w:customStyle="1" w:styleId="216">
    <w:name w:val="Основной текст с отступом 2 Знак1"/>
    <w:basedOn w:val="a5"/>
    <w:uiPriority w:val="99"/>
    <w:semiHidden/>
    <w:rsid w:val="00C55B24"/>
    <w:rPr>
      <w:sz w:val="24"/>
      <w:szCs w:val="24"/>
    </w:rPr>
  </w:style>
  <w:style w:type="character" w:customStyle="1" w:styleId="1fa">
    <w:name w:val="Название Знак1"/>
    <w:basedOn w:val="a5"/>
    <w:uiPriority w:val="99"/>
    <w:rsid w:val="00C55B24"/>
    <w:rPr>
      <w:rFonts w:asciiTheme="majorHAnsi" w:eastAsiaTheme="majorEastAsia" w:hAnsiTheme="majorHAnsi" w:cstheme="majorBidi"/>
      <w:spacing w:val="-10"/>
      <w:kern w:val="28"/>
      <w:sz w:val="56"/>
      <w:szCs w:val="56"/>
    </w:rPr>
  </w:style>
  <w:style w:type="character" w:customStyle="1" w:styleId="71">
    <w:name w:val="Заголовок 7 Знак1"/>
    <w:basedOn w:val="a5"/>
    <w:uiPriority w:val="99"/>
    <w:semiHidden/>
    <w:rsid w:val="00C55B24"/>
    <w:rPr>
      <w:rFonts w:asciiTheme="majorHAnsi" w:eastAsiaTheme="majorEastAsia" w:hAnsiTheme="majorHAnsi" w:cstheme="majorBidi"/>
      <w:i/>
      <w:iCs/>
      <w:color w:val="243F60" w:themeColor="accent1" w:themeShade="7F"/>
      <w:sz w:val="24"/>
      <w:szCs w:val="24"/>
      <w:lang w:eastAsia="ru-RU"/>
    </w:rPr>
  </w:style>
  <w:style w:type="character" w:customStyle="1" w:styleId="81">
    <w:name w:val="Заголовок 8 Знак1"/>
    <w:basedOn w:val="a5"/>
    <w:uiPriority w:val="99"/>
    <w:semiHidden/>
    <w:rsid w:val="00C55B24"/>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5"/>
    <w:uiPriority w:val="99"/>
    <w:semiHidden/>
    <w:rsid w:val="00C55B24"/>
    <w:rPr>
      <w:rFonts w:asciiTheme="majorHAnsi" w:eastAsiaTheme="majorEastAsia" w:hAnsiTheme="majorHAnsi" w:cstheme="majorBidi"/>
      <w:i/>
      <w:iCs/>
      <w:color w:val="272727" w:themeColor="text1" w:themeTint="D8"/>
      <w:sz w:val="21"/>
      <w:szCs w:val="21"/>
      <w:lang w:eastAsia="ru-RU"/>
    </w:rPr>
  </w:style>
  <w:style w:type="character" w:customStyle="1" w:styleId="1fb">
    <w:name w:val="Верхний колонтитул Знак1"/>
    <w:basedOn w:val="a5"/>
    <w:uiPriority w:val="99"/>
    <w:semiHidden/>
    <w:rsid w:val="00C55B24"/>
    <w:rPr>
      <w:sz w:val="24"/>
      <w:szCs w:val="24"/>
    </w:rPr>
  </w:style>
  <w:style w:type="character" w:customStyle="1" w:styleId="1fc">
    <w:name w:val="Нижний колонтитул Знак1"/>
    <w:basedOn w:val="a5"/>
    <w:uiPriority w:val="99"/>
    <w:semiHidden/>
    <w:rsid w:val="00C55B24"/>
    <w:rPr>
      <w:sz w:val="24"/>
      <w:szCs w:val="24"/>
    </w:rPr>
  </w:style>
  <w:style w:type="character" w:customStyle="1" w:styleId="1fd">
    <w:name w:val="Основной текст с отступом Знак1"/>
    <w:basedOn w:val="a5"/>
    <w:uiPriority w:val="99"/>
    <w:semiHidden/>
    <w:rsid w:val="00C55B24"/>
    <w:rPr>
      <w:sz w:val="24"/>
      <w:szCs w:val="24"/>
    </w:rPr>
  </w:style>
  <w:style w:type="character" w:customStyle="1" w:styleId="311">
    <w:name w:val="Основной текст 3 Знак1"/>
    <w:basedOn w:val="a5"/>
    <w:semiHidden/>
    <w:rsid w:val="00C55B24"/>
    <w:rPr>
      <w:sz w:val="16"/>
      <w:szCs w:val="16"/>
    </w:rPr>
  </w:style>
  <w:style w:type="character" w:customStyle="1" w:styleId="1fe">
    <w:name w:val="Текст Знак1"/>
    <w:basedOn w:val="a5"/>
    <w:semiHidden/>
    <w:rsid w:val="00C55B24"/>
    <w:rPr>
      <w:rFonts w:ascii="Consolas" w:hAnsi="Consolas"/>
      <w:sz w:val="21"/>
      <w:szCs w:val="21"/>
    </w:rPr>
  </w:style>
  <w:style w:type="character" w:customStyle="1" w:styleId="1ff">
    <w:name w:val="Текст выноски Знак1"/>
    <w:basedOn w:val="a5"/>
    <w:uiPriority w:val="99"/>
    <w:semiHidden/>
    <w:rsid w:val="00C55B24"/>
    <w:rPr>
      <w:rFonts w:ascii="Segoe UI" w:hAnsi="Segoe UI" w:cs="Segoe UI"/>
      <w:sz w:val="18"/>
      <w:szCs w:val="18"/>
    </w:rPr>
  </w:style>
  <w:style w:type="character" w:customStyle="1" w:styleId="1ff0">
    <w:name w:val="Тема примечания Знак1"/>
    <w:basedOn w:val="1f9"/>
    <w:uiPriority w:val="99"/>
    <w:semiHidden/>
    <w:rsid w:val="00C55B24"/>
    <w:rPr>
      <w:b/>
      <w:bCs/>
    </w:rPr>
  </w:style>
  <w:style w:type="character" w:customStyle="1" w:styleId="312">
    <w:name w:val="Основной текст с отступом 3 Знак1"/>
    <w:basedOn w:val="a5"/>
    <w:uiPriority w:val="99"/>
    <w:semiHidden/>
    <w:rsid w:val="00C55B24"/>
    <w:rPr>
      <w:sz w:val="16"/>
      <w:szCs w:val="16"/>
    </w:rPr>
  </w:style>
  <w:style w:type="character" w:customStyle="1" w:styleId="1ff1">
    <w:name w:val="Текст концевой сноски Знак1"/>
    <w:basedOn w:val="a5"/>
    <w:semiHidden/>
    <w:rsid w:val="00C55B24"/>
  </w:style>
  <w:style w:type="character" w:customStyle="1" w:styleId="1ff2">
    <w:name w:val="Текст сноски Знак1"/>
    <w:basedOn w:val="a5"/>
    <w:semiHidden/>
    <w:rsid w:val="00C55B24"/>
  </w:style>
  <w:style w:type="character" w:customStyle="1" w:styleId="1ff3">
    <w:name w:val="Подзаголовок Знак1"/>
    <w:basedOn w:val="a5"/>
    <w:rsid w:val="00C55B24"/>
    <w:rPr>
      <w:rFonts w:asciiTheme="minorHAnsi" w:eastAsiaTheme="minorEastAsia" w:hAnsiTheme="minorHAnsi" w:cstheme="minorBidi"/>
      <w:color w:val="5A5A5A" w:themeColor="text1" w:themeTint="A5"/>
      <w:spacing w:val="15"/>
      <w:sz w:val="22"/>
      <w:szCs w:val="22"/>
    </w:rPr>
  </w:style>
  <w:style w:type="character" w:customStyle="1" w:styleId="1ff4">
    <w:name w:val="Схема документа Знак1"/>
    <w:basedOn w:val="a5"/>
    <w:uiPriority w:val="99"/>
    <w:semiHidden/>
    <w:rsid w:val="00C55B24"/>
    <w:rPr>
      <w:rFonts w:ascii="Segoe UI" w:hAnsi="Segoe UI" w:cs="Segoe UI"/>
      <w:sz w:val="16"/>
      <w:szCs w:val="16"/>
    </w:rPr>
  </w:style>
  <w:style w:type="character" w:customStyle="1" w:styleId="ConsPlusNormal0">
    <w:name w:val="ConsPlusNormal Знак"/>
    <w:link w:val="ConsPlusNormal"/>
    <w:locked/>
    <w:rsid w:val="00EC4775"/>
    <w:rPr>
      <w:rFonts w:ascii="Arial" w:hAnsi="Arial" w:cs="Arial"/>
    </w:rPr>
  </w:style>
  <w:style w:type="paragraph" w:customStyle="1" w:styleId="ConsPlusCell">
    <w:name w:val="ConsPlusCell"/>
    <w:rsid w:val="00EC4775"/>
    <w:pPr>
      <w:widowControl w:val="0"/>
      <w:autoSpaceDE w:val="0"/>
      <w:autoSpaceDN w:val="0"/>
      <w:adjustRightInd w:val="0"/>
      <w:jc w:val="both"/>
    </w:pPr>
    <w:rPr>
      <w:rFonts w:ascii="Arial" w:hAnsi="Arial" w:cs="Arial"/>
    </w:rPr>
  </w:style>
  <w:style w:type="paragraph" w:customStyle="1" w:styleId="3c">
    <w:name w:val="Обычный3"/>
    <w:rsid w:val="004455A6"/>
    <w:pPr>
      <w:widowControl w:val="0"/>
      <w:snapToGrid w:val="0"/>
      <w:spacing w:line="300" w:lineRule="auto"/>
    </w:pPr>
    <w:rPr>
      <w:sz w:val="22"/>
    </w:rPr>
  </w:style>
  <w:style w:type="character" w:customStyle="1" w:styleId="forumtext">
    <w:name w:val="forum__text"/>
    <w:basedOn w:val="a5"/>
    <w:rsid w:val="004455A6"/>
  </w:style>
  <w:style w:type="table" w:customStyle="1" w:styleId="1ff5">
    <w:name w:val="Сетка таблицы1"/>
    <w:basedOn w:val="a6"/>
    <w:next w:val="af3"/>
    <w:rsid w:val="00513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6"/>
    <w:next w:val="af3"/>
    <w:rsid w:val="00C06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1">
    <w:name w:val="Обычный_новый"/>
    <w:basedOn w:val="a3"/>
    <w:link w:val="afffff2"/>
    <w:qFormat/>
    <w:rsid w:val="00340E17"/>
    <w:pPr>
      <w:spacing w:before="120" w:line="276" w:lineRule="auto"/>
      <w:ind w:left="567" w:firstLine="57"/>
    </w:pPr>
    <w:rPr>
      <w:rFonts w:ascii="Arial" w:hAnsi="Arial" w:cs="Arial"/>
    </w:rPr>
  </w:style>
  <w:style w:type="character" w:customStyle="1" w:styleId="afffff2">
    <w:name w:val="Обычный_новый Знак"/>
    <w:basedOn w:val="a5"/>
    <w:link w:val="afffff1"/>
    <w:rsid w:val="00340E17"/>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287979240">
      <w:bodyDiv w:val="1"/>
      <w:marLeft w:val="0"/>
      <w:marRight w:val="0"/>
      <w:marTop w:val="0"/>
      <w:marBottom w:val="0"/>
      <w:divBdr>
        <w:top w:val="none" w:sz="0" w:space="0" w:color="auto"/>
        <w:left w:val="none" w:sz="0" w:space="0" w:color="auto"/>
        <w:bottom w:val="none" w:sz="0" w:space="0" w:color="auto"/>
        <w:right w:val="none" w:sz="0" w:space="0" w:color="auto"/>
      </w:divBdr>
    </w:div>
    <w:div w:id="377510266">
      <w:bodyDiv w:val="1"/>
      <w:marLeft w:val="0"/>
      <w:marRight w:val="0"/>
      <w:marTop w:val="0"/>
      <w:marBottom w:val="0"/>
      <w:divBdr>
        <w:top w:val="none" w:sz="0" w:space="0" w:color="auto"/>
        <w:left w:val="none" w:sz="0" w:space="0" w:color="auto"/>
        <w:bottom w:val="none" w:sz="0" w:space="0" w:color="auto"/>
        <w:right w:val="none" w:sz="0" w:space="0" w:color="auto"/>
      </w:divBdr>
    </w:div>
    <w:div w:id="437142852">
      <w:bodyDiv w:val="1"/>
      <w:marLeft w:val="0"/>
      <w:marRight w:val="0"/>
      <w:marTop w:val="0"/>
      <w:marBottom w:val="0"/>
      <w:divBdr>
        <w:top w:val="none" w:sz="0" w:space="0" w:color="auto"/>
        <w:left w:val="none" w:sz="0" w:space="0" w:color="auto"/>
        <w:bottom w:val="none" w:sz="0" w:space="0" w:color="auto"/>
        <w:right w:val="none" w:sz="0" w:space="0" w:color="auto"/>
      </w:divBdr>
    </w:div>
    <w:div w:id="466507442">
      <w:bodyDiv w:val="1"/>
      <w:marLeft w:val="0"/>
      <w:marRight w:val="0"/>
      <w:marTop w:val="0"/>
      <w:marBottom w:val="0"/>
      <w:divBdr>
        <w:top w:val="none" w:sz="0" w:space="0" w:color="auto"/>
        <w:left w:val="none" w:sz="0" w:space="0" w:color="auto"/>
        <w:bottom w:val="none" w:sz="0" w:space="0" w:color="auto"/>
        <w:right w:val="none" w:sz="0" w:space="0" w:color="auto"/>
      </w:divBdr>
    </w:div>
    <w:div w:id="798114485">
      <w:bodyDiv w:val="1"/>
      <w:marLeft w:val="0"/>
      <w:marRight w:val="0"/>
      <w:marTop w:val="0"/>
      <w:marBottom w:val="0"/>
      <w:divBdr>
        <w:top w:val="none" w:sz="0" w:space="0" w:color="auto"/>
        <w:left w:val="none" w:sz="0" w:space="0" w:color="auto"/>
        <w:bottom w:val="none" w:sz="0" w:space="0" w:color="auto"/>
        <w:right w:val="none" w:sz="0" w:space="0" w:color="auto"/>
      </w:divBdr>
    </w:div>
    <w:div w:id="832911340">
      <w:bodyDiv w:val="1"/>
      <w:marLeft w:val="0"/>
      <w:marRight w:val="0"/>
      <w:marTop w:val="0"/>
      <w:marBottom w:val="0"/>
      <w:divBdr>
        <w:top w:val="none" w:sz="0" w:space="0" w:color="auto"/>
        <w:left w:val="none" w:sz="0" w:space="0" w:color="auto"/>
        <w:bottom w:val="none" w:sz="0" w:space="0" w:color="auto"/>
        <w:right w:val="none" w:sz="0" w:space="0" w:color="auto"/>
      </w:divBdr>
    </w:div>
    <w:div w:id="1141075923">
      <w:bodyDiv w:val="1"/>
      <w:marLeft w:val="0"/>
      <w:marRight w:val="0"/>
      <w:marTop w:val="0"/>
      <w:marBottom w:val="0"/>
      <w:divBdr>
        <w:top w:val="none" w:sz="0" w:space="0" w:color="auto"/>
        <w:left w:val="none" w:sz="0" w:space="0" w:color="auto"/>
        <w:bottom w:val="none" w:sz="0" w:space="0" w:color="auto"/>
        <w:right w:val="none" w:sz="0" w:space="0" w:color="auto"/>
      </w:divBdr>
    </w:div>
    <w:div w:id="1294557104">
      <w:bodyDiv w:val="1"/>
      <w:marLeft w:val="0"/>
      <w:marRight w:val="0"/>
      <w:marTop w:val="0"/>
      <w:marBottom w:val="0"/>
      <w:divBdr>
        <w:top w:val="none" w:sz="0" w:space="0" w:color="auto"/>
        <w:left w:val="none" w:sz="0" w:space="0" w:color="auto"/>
        <w:bottom w:val="none" w:sz="0" w:space="0" w:color="auto"/>
        <w:right w:val="none" w:sz="0" w:space="0" w:color="auto"/>
      </w:divBdr>
    </w:div>
    <w:div w:id="1295402371">
      <w:bodyDiv w:val="1"/>
      <w:marLeft w:val="0"/>
      <w:marRight w:val="0"/>
      <w:marTop w:val="0"/>
      <w:marBottom w:val="0"/>
      <w:divBdr>
        <w:top w:val="none" w:sz="0" w:space="0" w:color="auto"/>
        <w:left w:val="none" w:sz="0" w:space="0" w:color="auto"/>
        <w:bottom w:val="none" w:sz="0" w:space="0" w:color="auto"/>
        <w:right w:val="none" w:sz="0" w:space="0" w:color="auto"/>
      </w:divBdr>
    </w:div>
    <w:div w:id="1525287987">
      <w:bodyDiv w:val="1"/>
      <w:marLeft w:val="0"/>
      <w:marRight w:val="0"/>
      <w:marTop w:val="0"/>
      <w:marBottom w:val="0"/>
      <w:divBdr>
        <w:top w:val="none" w:sz="0" w:space="0" w:color="auto"/>
        <w:left w:val="none" w:sz="0" w:space="0" w:color="auto"/>
        <w:bottom w:val="none" w:sz="0" w:space="0" w:color="auto"/>
        <w:right w:val="none" w:sz="0" w:space="0" w:color="auto"/>
      </w:divBdr>
    </w:div>
    <w:div w:id="1616256186">
      <w:bodyDiv w:val="1"/>
      <w:marLeft w:val="0"/>
      <w:marRight w:val="0"/>
      <w:marTop w:val="0"/>
      <w:marBottom w:val="0"/>
      <w:divBdr>
        <w:top w:val="none" w:sz="0" w:space="0" w:color="auto"/>
        <w:left w:val="none" w:sz="0" w:space="0" w:color="auto"/>
        <w:bottom w:val="none" w:sz="0" w:space="0" w:color="auto"/>
        <w:right w:val="none" w:sz="0" w:space="0" w:color="auto"/>
      </w:divBdr>
    </w:div>
    <w:div w:id="1713577431">
      <w:bodyDiv w:val="1"/>
      <w:marLeft w:val="0"/>
      <w:marRight w:val="0"/>
      <w:marTop w:val="0"/>
      <w:marBottom w:val="0"/>
      <w:divBdr>
        <w:top w:val="none" w:sz="0" w:space="0" w:color="auto"/>
        <w:left w:val="none" w:sz="0" w:space="0" w:color="auto"/>
        <w:bottom w:val="none" w:sz="0" w:space="0" w:color="auto"/>
        <w:right w:val="none" w:sz="0" w:space="0" w:color="auto"/>
      </w:divBdr>
      <w:divsChild>
        <w:div w:id="1780759696">
          <w:marLeft w:val="0"/>
          <w:marRight w:val="0"/>
          <w:marTop w:val="0"/>
          <w:marBottom w:val="0"/>
          <w:divBdr>
            <w:top w:val="none" w:sz="0" w:space="0" w:color="auto"/>
            <w:left w:val="none" w:sz="0" w:space="0" w:color="auto"/>
            <w:bottom w:val="none" w:sz="0" w:space="0" w:color="auto"/>
            <w:right w:val="none" w:sz="0" w:space="0" w:color="auto"/>
          </w:divBdr>
        </w:div>
        <w:div w:id="1897817758">
          <w:marLeft w:val="0"/>
          <w:marRight w:val="0"/>
          <w:marTop w:val="0"/>
          <w:marBottom w:val="0"/>
          <w:divBdr>
            <w:top w:val="none" w:sz="0" w:space="0" w:color="auto"/>
            <w:left w:val="none" w:sz="0" w:space="0" w:color="auto"/>
            <w:bottom w:val="none" w:sz="0" w:space="0" w:color="auto"/>
            <w:right w:val="none" w:sz="0" w:space="0" w:color="auto"/>
          </w:divBdr>
        </w:div>
      </w:divsChild>
    </w:div>
    <w:div w:id="2020428429">
      <w:bodyDiv w:val="1"/>
      <w:marLeft w:val="0"/>
      <w:marRight w:val="0"/>
      <w:marTop w:val="0"/>
      <w:marBottom w:val="0"/>
      <w:divBdr>
        <w:top w:val="none" w:sz="0" w:space="0" w:color="auto"/>
        <w:left w:val="none" w:sz="0" w:space="0" w:color="auto"/>
        <w:bottom w:val="none" w:sz="0" w:space="0" w:color="auto"/>
        <w:right w:val="none" w:sz="0" w:space="0" w:color="auto"/>
      </w:divBdr>
      <w:divsChild>
        <w:div w:id="40786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62445E-0EC2-4AC4-AA4D-FD84407F9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4511</Words>
  <Characters>25713</Characters>
  <Application>Microsoft Office Word</Application>
  <DocSecurity>4</DocSecurity>
  <Lines>214</Lines>
  <Paragraphs>60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Ya Blondinko Edition</Company>
  <LinksUpToDate>false</LinksUpToDate>
  <CharactersWithSpaces>30164</CharactersWithSpaces>
  <SharedDoc>false</SharedDoc>
  <HLinks>
    <vt:vector size="546" baseType="variant">
      <vt:variant>
        <vt:i4>5570633</vt:i4>
      </vt:variant>
      <vt:variant>
        <vt:i4>270</vt:i4>
      </vt:variant>
      <vt:variant>
        <vt:i4>0</vt:i4>
      </vt:variant>
      <vt:variant>
        <vt:i4>5</vt:i4>
      </vt:variant>
      <vt:variant>
        <vt:lpwstr>http://www.fss16.ru/</vt:lpwstr>
      </vt:variant>
      <vt:variant>
        <vt:lpwstr/>
      </vt:variant>
      <vt:variant>
        <vt:i4>7274549</vt:i4>
      </vt:variant>
      <vt:variant>
        <vt:i4>266</vt:i4>
      </vt:variant>
      <vt:variant>
        <vt:i4>0</vt:i4>
      </vt:variant>
      <vt:variant>
        <vt:i4>5</vt:i4>
      </vt:variant>
      <vt:variant>
        <vt:lpwstr>http://www.zakupki.gov.ru/</vt:lpwstr>
      </vt:variant>
      <vt:variant>
        <vt:lpwstr/>
      </vt:variant>
      <vt:variant>
        <vt:i4>5111887</vt:i4>
      </vt:variant>
      <vt:variant>
        <vt:i4>264</vt:i4>
      </vt:variant>
      <vt:variant>
        <vt:i4>0</vt:i4>
      </vt:variant>
      <vt:variant>
        <vt:i4>5</vt:i4>
      </vt:variant>
      <vt:variant>
        <vt:lpwstr>http://www.tender.mos.ru/</vt:lpwstr>
      </vt:variant>
      <vt:variant>
        <vt:lpwstr/>
      </vt:variant>
      <vt:variant>
        <vt:i4>7274549</vt:i4>
      </vt:variant>
      <vt:variant>
        <vt:i4>260</vt:i4>
      </vt:variant>
      <vt:variant>
        <vt:i4>0</vt:i4>
      </vt:variant>
      <vt:variant>
        <vt:i4>5</vt:i4>
      </vt:variant>
      <vt:variant>
        <vt:lpwstr>http://www.zakupki.gov.ru/</vt:lpwstr>
      </vt:variant>
      <vt:variant>
        <vt:lpwstr/>
      </vt:variant>
      <vt:variant>
        <vt:i4>5111887</vt:i4>
      </vt:variant>
      <vt:variant>
        <vt:i4>258</vt:i4>
      </vt:variant>
      <vt:variant>
        <vt:i4>0</vt:i4>
      </vt:variant>
      <vt:variant>
        <vt:i4>5</vt:i4>
      </vt:variant>
      <vt:variant>
        <vt:lpwstr>http://www.tender.mos.ru/</vt:lpwstr>
      </vt:variant>
      <vt:variant>
        <vt:lpwstr/>
      </vt:variant>
      <vt:variant>
        <vt:i4>7274549</vt:i4>
      </vt:variant>
      <vt:variant>
        <vt:i4>254</vt:i4>
      </vt:variant>
      <vt:variant>
        <vt:i4>0</vt:i4>
      </vt:variant>
      <vt:variant>
        <vt:i4>5</vt:i4>
      </vt:variant>
      <vt:variant>
        <vt:lpwstr>http://www.zakupki.gov.ru/</vt:lpwstr>
      </vt:variant>
      <vt:variant>
        <vt:lpwstr/>
      </vt:variant>
      <vt:variant>
        <vt:i4>5111887</vt:i4>
      </vt:variant>
      <vt:variant>
        <vt:i4>252</vt:i4>
      </vt:variant>
      <vt:variant>
        <vt:i4>0</vt:i4>
      </vt:variant>
      <vt:variant>
        <vt:i4>5</vt:i4>
      </vt:variant>
      <vt:variant>
        <vt:lpwstr>http://www.tender.mos.ru/</vt:lpwstr>
      </vt:variant>
      <vt:variant>
        <vt:lpwstr/>
      </vt:variant>
      <vt:variant>
        <vt:i4>7536695</vt:i4>
      </vt:variant>
      <vt:variant>
        <vt:i4>249</vt:i4>
      </vt:variant>
      <vt:variant>
        <vt:i4>0</vt:i4>
      </vt:variant>
      <vt:variant>
        <vt:i4>5</vt:i4>
      </vt:variant>
      <vt:variant>
        <vt:lpwstr>consultantplus://offline/ref=2C7778FF42966EBA95C6A3AD0A1056F1FC625DDD18463F303A24E086936F95F5B7630FCBD692DDB7U0c6P</vt:lpwstr>
      </vt:variant>
      <vt:variant>
        <vt:lpwstr/>
      </vt:variant>
      <vt:variant>
        <vt:i4>8061009</vt:i4>
      </vt:variant>
      <vt:variant>
        <vt:i4>246</vt:i4>
      </vt:variant>
      <vt:variant>
        <vt:i4>0</vt:i4>
      </vt:variant>
      <vt:variant>
        <vt:i4>5</vt:i4>
      </vt:variant>
      <vt:variant>
        <vt:lpwstr>mailto:urotd@fss.ru</vt:lpwstr>
      </vt:variant>
      <vt:variant>
        <vt:lpwstr/>
      </vt:variant>
      <vt:variant>
        <vt:i4>3211316</vt:i4>
      </vt:variant>
      <vt:variant>
        <vt:i4>243</vt:i4>
      </vt:variant>
      <vt:variant>
        <vt:i4>0</vt:i4>
      </vt:variant>
      <vt:variant>
        <vt:i4>5</vt:i4>
      </vt:variant>
      <vt:variant>
        <vt:lpwstr>consultantplus://offline/ref=2E7BD48224D338E89DF9A0F97C791F2B3EE28DCE4781EFB6B499C0DD1F13472BB642D622AE29CAB7J9y3J</vt:lpwstr>
      </vt:variant>
      <vt:variant>
        <vt:lpwstr/>
      </vt:variant>
      <vt:variant>
        <vt:i4>3211367</vt:i4>
      </vt:variant>
      <vt:variant>
        <vt:i4>240</vt:i4>
      </vt:variant>
      <vt:variant>
        <vt:i4>0</vt:i4>
      </vt:variant>
      <vt:variant>
        <vt:i4>5</vt:i4>
      </vt:variant>
      <vt:variant>
        <vt:lpwstr>consultantplus://offline/ref=2E7BD48224D338E89DF9A0F97C791F2B3EE28DCE4781EFB6B499C0DD1F13472BB642D622AE29CAB1J9yFJ</vt:lpwstr>
      </vt:variant>
      <vt:variant>
        <vt:lpwstr/>
      </vt:variant>
      <vt:variant>
        <vt:i4>3211367</vt:i4>
      </vt:variant>
      <vt:variant>
        <vt:i4>237</vt:i4>
      </vt:variant>
      <vt:variant>
        <vt:i4>0</vt:i4>
      </vt:variant>
      <vt:variant>
        <vt:i4>5</vt:i4>
      </vt:variant>
      <vt:variant>
        <vt:lpwstr>consultantplus://offline/ref=2E7BD48224D338E89DF9A0F97C791F2B3EE28DCE4781EFB6B499C0DD1F13472BB642D622AE29CAB1J9yFJ</vt:lpwstr>
      </vt:variant>
      <vt:variant>
        <vt:lpwstr/>
      </vt:variant>
      <vt:variant>
        <vt:i4>3211365</vt:i4>
      </vt:variant>
      <vt:variant>
        <vt:i4>234</vt:i4>
      </vt:variant>
      <vt:variant>
        <vt:i4>0</vt:i4>
      </vt:variant>
      <vt:variant>
        <vt:i4>5</vt:i4>
      </vt:variant>
      <vt:variant>
        <vt:lpwstr>consultantplus://offline/ref=2E7BD48224D338E89DF9A0F97C791F2B3EE28DCE4781EFB6B499C0DD1F13472BB642D622AE29CBBBJ9y4J</vt:lpwstr>
      </vt:variant>
      <vt:variant>
        <vt:lpwstr/>
      </vt:variant>
      <vt:variant>
        <vt:i4>3211363</vt:i4>
      </vt:variant>
      <vt:variant>
        <vt:i4>231</vt:i4>
      </vt:variant>
      <vt:variant>
        <vt:i4>0</vt:i4>
      </vt:variant>
      <vt:variant>
        <vt:i4>5</vt:i4>
      </vt:variant>
      <vt:variant>
        <vt:lpwstr>consultantplus://offline/ref=2E7BD48224D338E89DF9A0F97C791F2B3EE28DCE4781EFB6B499C0DD1F13472BB642D622AE29CBB5J9yEJ</vt:lpwstr>
      </vt:variant>
      <vt:variant>
        <vt:lpwstr/>
      </vt:variant>
      <vt:variant>
        <vt:i4>3211312</vt:i4>
      </vt:variant>
      <vt:variant>
        <vt:i4>228</vt:i4>
      </vt:variant>
      <vt:variant>
        <vt:i4>0</vt:i4>
      </vt:variant>
      <vt:variant>
        <vt:i4>5</vt:i4>
      </vt:variant>
      <vt:variant>
        <vt:lpwstr>consultantplus://offline/ref=2E7BD48224D338E89DF9A0F97C791F2B3EE28DCE4781EFB6B499C0DD1F13472BB642D622AE29CAB6J9y6J</vt:lpwstr>
      </vt:variant>
      <vt:variant>
        <vt:lpwstr/>
      </vt:variant>
      <vt:variant>
        <vt:i4>3211312</vt:i4>
      </vt:variant>
      <vt:variant>
        <vt:i4>225</vt:i4>
      </vt:variant>
      <vt:variant>
        <vt:i4>0</vt:i4>
      </vt:variant>
      <vt:variant>
        <vt:i4>5</vt:i4>
      </vt:variant>
      <vt:variant>
        <vt:lpwstr>consultantplus://offline/ref=2E7BD48224D338E89DF9A0F97C791F2B3EE28DCE4781EFB6B499C0DD1F13472BB642D622AE28CAB4J9y5J</vt:lpwstr>
      </vt:variant>
      <vt:variant>
        <vt:lpwstr/>
      </vt:variant>
      <vt:variant>
        <vt:i4>3211367</vt:i4>
      </vt:variant>
      <vt:variant>
        <vt:i4>222</vt:i4>
      </vt:variant>
      <vt:variant>
        <vt:i4>0</vt:i4>
      </vt:variant>
      <vt:variant>
        <vt:i4>5</vt:i4>
      </vt:variant>
      <vt:variant>
        <vt:lpwstr>consultantplus://offline/ref=2E7BD48224D338E89DF9A0F97C791F2B3EE28DCE4781EFB6B499C0DD1F13472BB642D622AE29CAB1J9yFJ</vt:lpwstr>
      </vt:variant>
      <vt:variant>
        <vt:lpwstr/>
      </vt:variant>
      <vt:variant>
        <vt:i4>7274549</vt:i4>
      </vt:variant>
      <vt:variant>
        <vt:i4>218</vt:i4>
      </vt:variant>
      <vt:variant>
        <vt:i4>0</vt:i4>
      </vt:variant>
      <vt:variant>
        <vt:i4>5</vt:i4>
      </vt:variant>
      <vt:variant>
        <vt:lpwstr>http://www.zakupki.gov.ru/</vt:lpwstr>
      </vt:variant>
      <vt:variant>
        <vt:lpwstr/>
      </vt:variant>
      <vt:variant>
        <vt:i4>5111887</vt:i4>
      </vt:variant>
      <vt:variant>
        <vt:i4>216</vt:i4>
      </vt:variant>
      <vt:variant>
        <vt:i4>0</vt:i4>
      </vt:variant>
      <vt:variant>
        <vt:i4>5</vt:i4>
      </vt:variant>
      <vt:variant>
        <vt:lpwstr>http://www.tender.mos.ru/</vt:lpwstr>
      </vt:variant>
      <vt:variant>
        <vt:lpwstr/>
      </vt:variant>
      <vt:variant>
        <vt:i4>7274549</vt:i4>
      </vt:variant>
      <vt:variant>
        <vt:i4>212</vt:i4>
      </vt:variant>
      <vt:variant>
        <vt:i4>0</vt:i4>
      </vt:variant>
      <vt:variant>
        <vt:i4>5</vt:i4>
      </vt:variant>
      <vt:variant>
        <vt:lpwstr>http://www.zakupki.gov.ru/</vt:lpwstr>
      </vt:variant>
      <vt:variant>
        <vt:lpwstr/>
      </vt:variant>
      <vt:variant>
        <vt:i4>5111887</vt:i4>
      </vt:variant>
      <vt:variant>
        <vt:i4>210</vt:i4>
      </vt:variant>
      <vt:variant>
        <vt:i4>0</vt:i4>
      </vt:variant>
      <vt:variant>
        <vt:i4>5</vt:i4>
      </vt:variant>
      <vt:variant>
        <vt:lpwstr>http://www.tender.mos.ru/</vt:lpwstr>
      </vt:variant>
      <vt:variant>
        <vt:lpwstr/>
      </vt:variant>
      <vt:variant>
        <vt:i4>7274549</vt:i4>
      </vt:variant>
      <vt:variant>
        <vt:i4>206</vt:i4>
      </vt:variant>
      <vt:variant>
        <vt:i4>0</vt:i4>
      </vt:variant>
      <vt:variant>
        <vt:i4>5</vt:i4>
      </vt:variant>
      <vt:variant>
        <vt:lpwstr>http://www.zakupki.gov.ru/</vt:lpwstr>
      </vt:variant>
      <vt:variant>
        <vt:lpwstr/>
      </vt:variant>
      <vt:variant>
        <vt:i4>5111887</vt:i4>
      </vt:variant>
      <vt:variant>
        <vt:i4>204</vt:i4>
      </vt:variant>
      <vt:variant>
        <vt:i4>0</vt:i4>
      </vt:variant>
      <vt:variant>
        <vt:i4>5</vt:i4>
      </vt:variant>
      <vt:variant>
        <vt:lpwstr>http://www.tender.mos.ru/</vt:lpwstr>
      </vt:variant>
      <vt:variant>
        <vt:lpwstr/>
      </vt:variant>
      <vt:variant>
        <vt:i4>7274549</vt:i4>
      </vt:variant>
      <vt:variant>
        <vt:i4>200</vt:i4>
      </vt:variant>
      <vt:variant>
        <vt:i4>0</vt:i4>
      </vt:variant>
      <vt:variant>
        <vt:i4>5</vt:i4>
      </vt:variant>
      <vt:variant>
        <vt:lpwstr>http://www.zakupki.gov.ru/</vt:lpwstr>
      </vt:variant>
      <vt:variant>
        <vt:lpwstr/>
      </vt:variant>
      <vt:variant>
        <vt:i4>5111887</vt:i4>
      </vt:variant>
      <vt:variant>
        <vt:i4>198</vt:i4>
      </vt:variant>
      <vt:variant>
        <vt:i4>0</vt:i4>
      </vt:variant>
      <vt:variant>
        <vt:i4>5</vt:i4>
      </vt:variant>
      <vt:variant>
        <vt:lpwstr>http://www.tender.mos.ru/</vt:lpwstr>
      </vt:variant>
      <vt:variant>
        <vt:lpwstr/>
      </vt:variant>
      <vt:variant>
        <vt:i4>7274549</vt:i4>
      </vt:variant>
      <vt:variant>
        <vt:i4>194</vt:i4>
      </vt:variant>
      <vt:variant>
        <vt:i4>0</vt:i4>
      </vt:variant>
      <vt:variant>
        <vt:i4>5</vt:i4>
      </vt:variant>
      <vt:variant>
        <vt:lpwstr>http://www.zakupki.gov.ru/</vt:lpwstr>
      </vt:variant>
      <vt:variant>
        <vt:lpwstr/>
      </vt:variant>
      <vt:variant>
        <vt:i4>5111887</vt:i4>
      </vt:variant>
      <vt:variant>
        <vt:i4>192</vt:i4>
      </vt:variant>
      <vt:variant>
        <vt:i4>0</vt:i4>
      </vt:variant>
      <vt:variant>
        <vt:i4>5</vt:i4>
      </vt:variant>
      <vt:variant>
        <vt:lpwstr>http://www.tender.mos.ru/</vt:lpwstr>
      </vt:variant>
      <vt:variant>
        <vt:lpwstr/>
      </vt:variant>
      <vt:variant>
        <vt:i4>7274549</vt:i4>
      </vt:variant>
      <vt:variant>
        <vt:i4>188</vt:i4>
      </vt:variant>
      <vt:variant>
        <vt:i4>0</vt:i4>
      </vt:variant>
      <vt:variant>
        <vt:i4>5</vt:i4>
      </vt:variant>
      <vt:variant>
        <vt:lpwstr>http://www.zakupki.gov.ru/</vt:lpwstr>
      </vt:variant>
      <vt:variant>
        <vt:lpwstr/>
      </vt:variant>
      <vt:variant>
        <vt:i4>5111887</vt:i4>
      </vt:variant>
      <vt:variant>
        <vt:i4>186</vt:i4>
      </vt:variant>
      <vt:variant>
        <vt:i4>0</vt:i4>
      </vt:variant>
      <vt:variant>
        <vt:i4>5</vt:i4>
      </vt:variant>
      <vt:variant>
        <vt:lpwstr>http://www.tender.mos.ru/</vt:lpwstr>
      </vt:variant>
      <vt:variant>
        <vt:lpwstr/>
      </vt:variant>
      <vt:variant>
        <vt:i4>7274549</vt:i4>
      </vt:variant>
      <vt:variant>
        <vt:i4>182</vt:i4>
      </vt:variant>
      <vt:variant>
        <vt:i4>0</vt:i4>
      </vt:variant>
      <vt:variant>
        <vt:i4>5</vt:i4>
      </vt:variant>
      <vt:variant>
        <vt:lpwstr>http://www.zakupki.gov.ru/</vt:lpwstr>
      </vt:variant>
      <vt:variant>
        <vt:lpwstr/>
      </vt:variant>
      <vt:variant>
        <vt:i4>5111887</vt:i4>
      </vt:variant>
      <vt:variant>
        <vt:i4>180</vt:i4>
      </vt:variant>
      <vt:variant>
        <vt:i4>0</vt:i4>
      </vt:variant>
      <vt:variant>
        <vt:i4>5</vt:i4>
      </vt:variant>
      <vt:variant>
        <vt:lpwstr>http://www.tender.mos.ru/</vt:lpwstr>
      </vt:variant>
      <vt:variant>
        <vt:lpwstr/>
      </vt:variant>
      <vt:variant>
        <vt:i4>7274549</vt:i4>
      </vt:variant>
      <vt:variant>
        <vt:i4>176</vt:i4>
      </vt:variant>
      <vt:variant>
        <vt:i4>0</vt:i4>
      </vt:variant>
      <vt:variant>
        <vt:i4>5</vt:i4>
      </vt:variant>
      <vt:variant>
        <vt:lpwstr>http://www.zakupki.gov.ru/</vt:lpwstr>
      </vt:variant>
      <vt:variant>
        <vt:lpwstr/>
      </vt:variant>
      <vt:variant>
        <vt:i4>5111887</vt:i4>
      </vt:variant>
      <vt:variant>
        <vt:i4>174</vt:i4>
      </vt:variant>
      <vt:variant>
        <vt:i4>0</vt:i4>
      </vt:variant>
      <vt:variant>
        <vt:i4>5</vt:i4>
      </vt:variant>
      <vt:variant>
        <vt:lpwstr>http://www.tender.mos.ru/</vt:lpwstr>
      </vt:variant>
      <vt:variant>
        <vt:lpwstr/>
      </vt:variant>
      <vt:variant>
        <vt:i4>7274549</vt:i4>
      </vt:variant>
      <vt:variant>
        <vt:i4>170</vt:i4>
      </vt:variant>
      <vt:variant>
        <vt:i4>0</vt:i4>
      </vt:variant>
      <vt:variant>
        <vt:i4>5</vt:i4>
      </vt:variant>
      <vt:variant>
        <vt:lpwstr>http://www.zakupki.gov.ru/</vt:lpwstr>
      </vt:variant>
      <vt:variant>
        <vt:lpwstr/>
      </vt:variant>
      <vt:variant>
        <vt:i4>5111887</vt:i4>
      </vt:variant>
      <vt:variant>
        <vt:i4>168</vt:i4>
      </vt:variant>
      <vt:variant>
        <vt:i4>0</vt:i4>
      </vt:variant>
      <vt:variant>
        <vt:i4>5</vt:i4>
      </vt:variant>
      <vt:variant>
        <vt:lpwstr>http://www.tender.mos.ru/</vt:lpwstr>
      </vt:variant>
      <vt:variant>
        <vt:lpwstr/>
      </vt:variant>
      <vt:variant>
        <vt:i4>7274549</vt:i4>
      </vt:variant>
      <vt:variant>
        <vt:i4>164</vt:i4>
      </vt:variant>
      <vt:variant>
        <vt:i4>0</vt:i4>
      </vt:variant>
      <vt:variant>
        <vt:i4>5</vt:i4>
      </vt:variant>
      <vt:variant>
        <vt:lpwstr>http://www.zakupki.gov.ru/</vt:lpwstr>
      </vt:variant>
      <vt:variant>
        <vt:lpwstr/>
      </vt:variant>
      <vt:variant>
        <vt:i4>5111887</vt:i4>
      </vt:variant>
      <vt:variant>
        <vt:i4>162</vt:i4>
      </vt:variant>
      <vt:variant>
        <vt:i4>0</vt:i4>
      </vt:variant>
      <vt:variant>
        <vt:i4>5</vt:i4>
      </vt:variant>
      <vt:variant>
        <vt:lpwstr>http://www.tender.mos.ru/</vt:lpwstr>
      </vt:variant>
      <vt:variant>
        <vt:lpwstr/>
      </vt:variant>
      <vt:variant>
        <vt:i4>7274549</vt:i4>
      </vt:variant>
      <vt:variant>
        <vt:i4>158</vt:i4>
      </vt:variant>
      <vt:variant>
        <vt:i4>0</vt:i4>
      </vt:variant>
      <vt:variant>
        <vt:i4>5</vt:i4>
      </vt:variant>
      <vt:variant>
        <vt:lpwstr>http://www.zakupki.gov.ru/</vt:lpwstr>
      </vt:variant>
      <vt:variant>
        <vt:lpwstr/>
      </vt:variant>
      <vt:variant>
        <vt:i4>5111887</vt:i4>
      </vt:variant>
      <vt:variant>
        <vt:i4>156</vt:i4>
      </vt:variant>
      <vt:variant>
        <vt:i4>0</vt:i4>
      </vt:variant>
      <vt:variant>
        <vt:i4>5</vt:i4>
      </vt:variant>
      <vt:variant>
        <vt:lpwstr>http://www.tender.mos.ru/</vt:lpwstr>
      </vt:variant>
      <vt:variant>
        <vt:lpwstr/>
      </vt:variant>
      <vt:variant>
        <vt:i4>7274549</vt:i4>
      </vt:variant>
      <vt:variant>
        <vt:i4>152</vt:i4>
      </vt:variant>
      <vt:variant>
        <vt:i4>0</vt:i4>
      </vt:variant>
      <vt:variant>
        <vt:i4>5</vt:i4>
      </vt:variant>
      <vt:variant>
        <vt:lpwstr>http://www.zakupki.gov.ru/</vt:lpwstr>
      </vt:variant>
      <vt:variant>
        <vt:lpwstr/>
      </vt:variant>
      <vt:variant>
        <vt:i4>5111887</vt:i4>
      </vt:variant>
      <vt:variant>
        <vt:i4>150</vt:i4>
      </vt:variant>
      <vt:variant>
        <vt:i4>0</vt:i4>
      </vt:variant>
      <vt:variant>
        <vt:i4>5</vt:i4>
      </vt:variant>
      <vt:variant>
        <vt:lpwstr>http://www.tender.mos.ru/</vt:lpwstr>
      </vt:variant>
      <vt:variant>
        <vt:lpwstr/>
      </vt:variant>
      <vt:variant>
        <vt:i4>7274549</vt:i4>
      </vt:variant>
      <vt:variant>
        <vt:i4>146</vt:i4>
      </vt:variant>
      <vt:variant>
        <vt:i4>0</vt:i4>
      </vt:variant>
      <vt:variant>
        <vt:i4>5</vt:i4>
      </vt:variant>
      <vt:variant>
        <vt:lpwstr>http://www.zakupki.gov.ru/</vt:lpwstr>
      </vt:variant>
      <vt:variant>
        <vt:lpwstr/>
      </vt:variant>
      <vt:variant>
        <vt:i4>5111887</vt:i4>
      </vt:variant>
      <vt:variant>
        <vt:i4>144</vt:i4>
      </vt:variant>
      <vt:variant>
        <vt:i4>0</vt:i4>
      </vt:variant>
      <vt:variant>
        <vt:i4>5</vt:i4>
      </vt:variant>
      <vt:variant>
        <vt:lpwstr>http://www.tender.mos.ru/</vt:lpwstr>
      </vt:variant>
      <vt:variant>
        <vt:lpwstr/>
      </vt:variant>
      <vt:variant>
        <vt:i4>7274549</vt:i4>
      </vt:variant>
      <vt:variant>
        <vt:i4>140</vt:i4>
      </vt:variant>
      <vt:variant>
        <vt:i4>0</vt:i4>
      </vt:variant>
      <vt:variant>
        <vt:i4>5</vt:i4>
      </vt:variant>
      <vt:variant>
        <vt:lpwstr>http://www.zakupki.gov.ru/</vt:lpwstr>
      </vt:variant>
      <vt:variant>
        <vt:lpwstr/>
      </vt:variant>
      <vt:variant>
        <vt:i4>5111887</vt:i4>
      </vt:variant>
      <vt:variant>
        <vt:i4>138</vt:i4>
      </vt:variant>
      <vt:variant>
        <vt:i4>0</vt:i4>
      </vt:variant>
      <vt:variant>
        <vt:i4>5</vt:i4>
      </vt:variant>
      <vt:variant>
        <vt:lpwstr>http://www.tender.mos.ru/</vt:lpwstr>
      </vt:variant>
      <vt:variant>
        <vt:lpwstr/>
      </vt:variant>
      <vt:variant>
        <vt:i4>7274549</vt:i4>
      </vt:variant>
      <vt:variant>
        <vt:i4>134</vt:i4>
      </vt:variant>
      <vt:variant>
        <vt:i4>0</vt:i4>
      </vt:variant>
      <vt:variant>
        <vt:i4>5</vt:i4>
      </vt:variant>
      <vt:variant>
        <vt:lpwstr>http://www.zakupki.gov.ru/</vt:lpwstr>
      </vt:variant>
      <vt:variant>
        <vt:lpwstr/>
      </vt:variant>
      <vt:variant>
        <vt:i4>5111887</vt:i4>
      </vt:variant>
      <vt:variant>
        <vt:i4>132</vt:i4>
      </vt:variant>
      <vt:variant>
        <vt:i4>0</vt:i4>
      </vt:variant>
      <vt:variant>
        <vt:i4>5</vt:i4>
      </vt:variant>
      <vt:variant>
        <vt:lpwstr>http://www.tender.mos.ru/</vt:lpwstr>
      </vt:variant>
      <vt:variant>
        <vt:lpwstr/>
      </vt:variant>
      <vt:variant>
        <vt:i4>7274549</vt:i4>
      </vt:variant>
      <vt:variant>
        <vt:i4>128</vt:i4>
      </vt:variant>
      <vt:variant>
        <vt:i4>0</vt:i4>
      </vt:variant>
      <vt:variant>
        <vt:i4>5</vt:i4>
      </vt:variant>
      <vt:variant>
        <vt:lpwstr>http://www.zakupki.gov.ru/</vt:lpwstr>
      </vt:variant>
      <vt:variant>
        <vt:lpwstr/>
      </vt:variant>
      <vt:variant>
        <vt:i4>5111887</vt:i4>
      </vt:variant>
      <vt:variant>
        <vt:i4>126</vt:i4>
      </vt:variant>
      <vt:variant>
        <vt:i4>0</vt:i4>
      </vt:variant>
      <vt:variant>
        <vt:i4>5</vt:i4>
      </vt:variant>
      <vt:variant>
        <vt:lpwstr>http://www.tender.mos.ru/</vt:lpwstr>
      </vt:variant>
      <vt:variant>
        <vt:lpwstr/>
      </vt:variant>
      <vt:variant>
        <vt:i4>7274549</vt:i4>
      </vt:variant>
      <vt:variant>
        <vt:i4>122</vt:i4>
      </vt:variant>
      <vt:variant>
        <vt:i4>0</vt:i4>
      </vt:variant>
      <vt:variant>
        <vt:i4>5</vt:i4>
      </vt:variant>
      <vt:variant>
        <vt:lpwstr>http://www.zakupki.gov.ru/</vt:lpwstr>
      </vt:variant>
      <vt:variant>
        <vt:lpwstr/>
      </vt:variant>
      <vt:variant>
        <vt:i4>5111887</vt:i4>
      </vt:variant>
      <vt:variant>
        <vt:i4>120</vt:i4>
      </vt:variant>
      <vt:variant>
        <vt:i4>0</vt:i4>
      </vt:variant>
      <vt:variant>
        <vt:i4>5</vt:i4>
      </vt:variant>
      <vt:variant>
        <vt:lpwstr>http://www.tender.mos.ru/</vt:lpwstr>
      </vt:variant>
      <vt:variant>
        <vt:lpwstr/>
      </vt:variant>
      <vt:variant>
        <vt:i4>7274549</vt:i4>
      </vt:variant>
      <vt:variant>
        <vt:i4>116</vt:i4>
      </vt:variant>
      <vt:variant>
        <vt:i4>0</vt:i4>
      </vt:variant>
      <vt:variant>
        <vt:i4>5</vt:i4>
      </vt:variant>
      <vt:variant>
        <vt:lpwstr>http://www.zakupki.gov.ru/</vt:lpwstr>
      </vt:variant>
      <vt:variant>
        <vt:lpwstr/>
      </vt:variant>
      <vt:variant>
        <vt:i4>5111887</vt:i4>
      </vt:variant>
      <vt:variant>
        <vt:i4>114</vt:i4>
      </vt:variant>
      <vt:variant>
        <vt:i4>0</vt:i4>
      </vt:variant>
      <vt:variant>
        <vt:i4>5</vt:i4>
      </vt:variant>
      <vt:variant>
        <vt:lpwstr>http://www.tender.mos.ru/</vt:lpwstr>
      </vt:variant>
      <vt:variant>
        <vt:lpwstr/>
      </vt:variant>
      <vt:variant>
        <vt:i4>7274549</vt:i4>
      </vt:variant>
      <vt:variant>
        <vt:i4>110</vt:i4>
      </vt:variant>
      <vt:variant>
        <vt:i4>0</vt:i4>
      </vt:variant>
      <vt:variant>
        <vt:i4>5</vt:i4>
      </vt:variant>
      <vt:variant>
        <vt:lpwstr>http://www.zakupki.gov.ru/</vt:lpwstr>
      </vt:variant>
      <vt:variant>
        <vt:lpwstr/>
      </vt:variant>
      <vt:variant>
        <vt:i4>5111887</vt:i4>
      </vt:variant>
      <vt:variant>
        <vt:i4>108</vt:i4>
      </vt:variant>
      <vt:variant>
        <vt:i4>0</vt:i4>
      </vt:variant>
      <vt:variant>
        <vt:i4>5</vt:i4>
      </vt:variant>
      <vt:variant>
        <vt:lpwstr>http://www.tender.mos.ru/</vt:lpwstr>
      </vt:variant>
      <vt:variant>
        <vt:lpwstr/>
      </vt:variant>
      <vt:variant>
        <vt:i4>7274549</vt:i4>
      </vt:variant>
      <vt:variant>
        <vt:i4>104</vt:i4>
      </vt:variant>
      <vt:variant>
        <vt:i4>0</vt:i4>
      </vt:variant>
      <vt:variant>
        <vt:i4>5</vt:i4>
      </vt:variant>
      <vt:variant>
        <vt:lpwstr>http://www.zakupki.gov.ru/</vt:lpwstr>
      </vt:variant>
      <vt:variant>
        <vt:lpwstr/>
      </vt:variant>
      <vt:variant>
        <vt:i4>5111887</vt:i4>
      </vt:variant>
      <vt:variant>
        <vt:i4>102</vt:i4>
      </vt:variant>
      <vt:variant>
        <vt:i4>0</vt:i4>
      </vt:variant>
      <vt:variant>
        <vt:i4>5</vt:i4>
      </vt:variant>
      <vt:variant>
        <vt:lpwstr>http://www.tender.mos.ru/</vt:lpwstr>
      </vt:variant>
      <vt:variant>
        <vt:lpwstr/>
      </vt:variant>
      <vt:variant>
        <vt:i4>7274549</vt:i4>
      </vt:variant>
      <vt:variant>
        <vt:i4>98</vt:i4>
      </vt:variant>
      <vt:variant>
        <vt:i4>0</vt:i4>
      </vt:variant>
      <vt:variant>
        <vt:i4>5</vt:i4>
      </vt:variant>
      <vt:variant>
        <vt:lpwstr>http://www.zakupki.gov.ru/</vt:lpwstr>
      </vt:variant>
      <vt:variant>
        <vt:lpwstr/>
      </vt:variant>
      <vt:variant>
        <vt:i4>5111887</vt:i4>
      </vt:variant>
      <vt:variant>
        <vt:i4>96</vt:i4>
      </vt:variant>
      <vt:variant>
        <vt:i4>0</vt:i4>
      </vt:variant>
      <vt:variant>
        <vt:i4>5</vt:i4>
      </vt:variant>
      <vt:variant>
        <vt:lpwstr>http://www.tender.mos.ru/</vt:lpwstr>
      </vt:variant>
      <vt:variant>
        <vt:lpwstr/>
      </vt:variant>
      <vt:variant>
        <vt:i4>7274549</vt:i4>
      </vt:variant>
      <vt:variant>
        <vt:i4>92</vt:i4>
      </vt:variant>
      <vt:variant>
        <vt:i4>0</vt:i4>
      </vt:variant>
      <vt:variant>
        <vt:i4>5</vt:i4>
      </vt:variant>
      <vt:variant>
        <vt:lpwstr>http://www.zakupki.gov.ru/</vt:lpwstr>
      </vt:variant>
      <vt:variant>
        <vt:lpwstr/>
      </vt:variant>
      <vt:variant>
        <vt:i4>5111887</vt:i4>
      </vt:variant>
      <vt:variant>
        <vt:i4>90</vt:i4>
      </vt:variant>
      <vt:variant>
        <vt:i4>0</vt:i4>
      </vt:variant>
      <vt:variant>
        <vt:i4>5</vt:i4>
      </vt:variant>
      <vt:variant>
        <vt:lpwstr>http://www.tender.mos.ru/</vt:lpwstr>
      </vt:variant>
      <vt:variant>
        <vt:lpwstr/>
      </vt:variant>
      <vt:variant>
        <vt:i4>7274549</vt:i4>
      </vt:variant>
      <vt:variant>
        <vt:i4>86</vt:i4>
      </vt:variant>
      <vt:variant>
        <vt:i4>0</vt:i4>
      </vt:variant>
      <vt:variant>
        <vt:i4>5</vt:i4>
      </vt:variant>
      <vt:variant>
        <vt:lpwstr>http://www.zakupki.gov.ru/</vt:lpwstr>
      </vt:variant>
      <vt:variant>
        <vt:lpwstr/>
      </vt:variant>
      <vt:variant>
        <vt:i4>5111887</vt:i4>
      </vt:variant>
      <vt:variant>
        <vt:i4>84</vt:i4>
      </vt:variant>
      <vt:variant>
        <vt:i4>0</vt:i4>
      </vt:variant>
      <vt:variant>
        <vt:i4>5</vt:i4>
      </vt:variant>
      <vt:variant>
        <vt:lpwstr>http://www.tender.mos.ru/</vt:lpwstr>
      </vt:variant>
      <vt:variant>
        <vt:lpwstr/>
      </vt:variant>
      <vt:variant>
        <vt:i4>7274549</vt:i4>
      </vt:variant>
      <vt:variant>
        <vt:i4>80</vt:i4>
      </vt:variant>
      <vt:variant>
        <vt:i4>0</vt:i4>
      </vt:variant>
      <vt:variant>
        <vt:i4>5</vt:i4>
      </vt:variant>
      <vt:variant>
        <vt:lpwstr>http://www.zakupki.gov.ru/</vt:lpwstr>
      </vt:variant>
      <vt:variant>
        <vt:lpwstr/>
      </vt:variant>
      <vt:variant>
        <vt:i4>5111887</vt:i4>
      </vt:variant>
      <vt:variant>
        <vt:i4>78</vt:i4>
      </vt:variant>
      <vt:variant>
        <vt:i4>0</vt:i4>
      </vt:variant>
      <vt:variant>
        <vt:i4>5</vt:i4>
      </vt:variant>
      <vt:variant>
        <vt:lpwstr>http://www.tender.mos.ru/</vt:lpwstr>
      </vt:variant>
      <vt:variant>
        <vt:lpwstr/>
      </vt:variant>
      <vt:variant>
        <vt:i4>4063332</vt:i4>
      </vt:variant>
      <vt:variant>
        <vt:i4>75</vt:i4>
      </vt:variant>
      <vt:variant>
        <vt:i4>0</vt:i4>
      </vt:variant>
      <vt:variant>
        <vt:i4>5</vt:i4>
      </vt:variant>
      <vt:variant>
        <vt:lpwstr>consultantplus://offline/ref=E6399308FD311781CA4FE897EEC4DFBC84CFA907CC9FF5BA2AD10A3AB94FC9CF7A52D6C96C58F613B4QEG</vt:lpwstr>
      </vt:variant>
      <vt:variant>
        <vt:lpwstr/>
      </vt:variant>
      <vt:variant>
        <vt:i4>3604534</vt:i4>
      </vt:variant>
      <vt:variant>
        <vt:i4>72</vt:i4>
      </vt:variant>
      <vt:variant>
        <vt:i4>0</vt:i4>
      </vt:variant>
      <vt:variant>
        <vt:i4>5</vt:i4>
      </vt:variant>
      <vt:variant>
        <vt:lpwstr>consultantplus://offline/ref=64B326ADCE3BEE57254FE8264ABE2BE4B211B2BA3BA8B4B706F2907F4899DA4BDCB03BEC43B4FA81y6m2L</vt:lpwstr>
      </vt:variant>
      <vt:variant>
        <vt:lpwstr/>
      </vt:variant>
      <vt:variant>
        <vt:i4>3604583</vt:i4>
      </vt:variant>
      <vt:variant>
        <vt:i4>69</vt:i4>
      </vt:variant>
      <vt:variant>
        <vt:i4>0</vt:i4>
      </vt:variant>
      <vt:variant>
        <vt:i4>5</vt:i4>
      </vt:variant>
      <vt:variant>
        <vt:lpwstr>consultantplus://offline/ref=64B326ADCE3BEE57254FE8264ABE2BE4B211B2BA3BA8B4B706F2907F4899DA4BDCB03BEC43B4FA81y6mCL</vt:lpwstr>
      </vt:variant>
      <vt:variant>
        <vt:lpwstr/>
      </vt:variant>
      <vt:variant>
        <vt:i4>3604577</vt:i4>
      </vt:variant>
      <vt:variant>
        <vt:i4>66</vt:i4>
      </vt:variant>
      <vt:variant>
        <vt:i4>0</vt:i4>
      </vt:variant>
      <vt:variant>
        <vt:i4>5</vt:i4>
      </vt:variant>
      <vt:variant>
        <vt:lpwstr>consultantplus://offline/ref=64B326ADCE3BEE57254FE8264ABE2BE4B211B2BA3BA8B4B706F2907F4899DA4BDCB03BEC43B4FA81y6mEL</vt:lpwstr>
      </vt:variant>
      <vt:variant>
        <vt:lpwstr/>
      </vt:variant>
      <vt:variant>
        <vt:i4>7274549</vt:i4>
      </vt:variant>
      <vt:variant>
        <vt:i4>62</vt:i4>
      </vt:variant>
      <vt:variant>
        <vt:i4>0</vt:i4>
      </vt:variant>
      <vt:variant>
        <vt:i4>5</vt:i4>
      </vt:variant>
      <vt:variant>
        <vt:lpwstr>http://www.zakupki.gov.ru/</vt:lpwstr>
      </vt:variant>
      <vt:variant>
        <vt:lpwstr/>
      </vt:variant>
      <vt:variant>
        <vt:i4>5111887</vt:i4>
      </vt:variant>
      <vt:variant>
        <vt:i4>60</vt:i4>
      </vt:variant>
      <vt:variant>
        <vt:i4>0</vt:i4>
      </vt:variant>
      <vt:variant>
        <vt:i4>5</vt:i4>
      </vt:variant>
      <vt:variant>
        <vt:lpwstr>http://www.tender.mos.ru/</vt:lpwstr>
      </vt:variant>
      <vt:variant>
        <vt:lpwstr/>
      </vt:variant>
      <vt:variant>
        <vt:i4>7274549</vt:i4>
      </vt:variant>
      <vt:variant>
        <vt:i4>56</vt:i4>
      </vt:variant>
      <vt:variant>
        <vt:i4>0</vt:i4>
      </vt:variant>
      <vt:variant>
        <vt:i4>5</vt:i4>
      </vt:variant>
      <vt:variant>
        <vt:lpwstr>http://www.zakupki.gov.ru/</vt:lpwstr>
      </vt:variant>
      <vt:variant>
        <vt:lpwstr/>
      </vt:variant>
      <vt:variant>
        <vt:i4>5111887</vt:i4>
      </vt:variant>
      <vt:variant>
        <vt:i4>54</vt:i4>
      </vt:variant>
      <vt:variant>
        <vt:i4>0</vt:i4>
      </vt:variant>
      <vt:variant>
        <vt:i4>5</vt:i4>
      </vt:variant>
      <vt:variant>
        <vt:lpwstr>http://www.tender.mos.ru/</vt:lpwstr>
      </vt:variant>
      <vt:variant>
        <vt:lpwstr/>
      </vt:variant>
      <vt:variant>
        <vt:i4>7274549</vt:i4>
      </vt:variant>
      <vt:variant>
        <vt:i4>50</vt:i4>
      </vt:variant>
      <vt:variant>
        <vt:i4>0</vt:i4>
      </vt:variant>
      <vt:variant>
        <vt:i4>5</vt:i4>
      </vt:variant>
      <vt:variant>
        <vt:lpwstr>http://www.zakupki.gov.ru/</vt:lpwstr>
      </vt:variant>
      <vt:variant>
        <vt:lpwstr/>
      </vt:variant>
      <vt:variant>
        <vt:i4>5111887</vt:i4>
      </vt:variant>
      <vt:variant>
        <vt:i4>48</vt:i4>
      </vt:variant>
      <vt:variant>
        <vt:i4>0</vt:i4>
      </vt:variant>
      <vt:variant>
        <vt:i4>5</vt:i4>
      </vt:variant>
      <vt:variant>
        <vt:lpwstr>http://www.tender.mos.ru/</vt:lpwstr>
      </vt:variant>
      <vt:variant>
        <vt:lpwstr/>
      </vt:variant>
      <vt:variant>
        <vt:i4>7274549</vt:i4>
      </vt:variant>
      <vt:variant>
        <vt:i4>44</vt:i4>
      </vt:variant>
      <vt:variant>
        <vt:i4>0</vt:i4>
      </vt:variant>
      <vt:variant>
        <vt:i4>5</vt:i4>
      </vt:variant>
      <vt:variant>
        <vt:lpwstr>http://www.zakupki.gov.ru/</vt:lpwstr>
      </vt:variant>
      <vt:variant>
        <vt:lpwstr/>
      </vt:variant>
      <vt:variant>
        <vt:i4>5111887</vt:i4>
      </vt:variant>
      <vt:variant>
        <vt:i4>42</vt:i4>
      </vt:variant>
      <vt:variant>
        <vt:i4>0</vt:i4>
      </vt:variant>
      <vt:variant>
        <vt:i4>5</vt:i4>
      </vt:variant>
      <vt:variant>
        <vt:lpwstr>http://www.tender.mos.ru/</vt:lpwstr>
      </vt:variant>
      <vt:variant>
        <vt:lpwstr/>
      </vt:variant>
      <vt:variant>
        <vt:i4>7274549</vt:i4>
      </vt:variant>
      <vt:variant>
        <vt:i4>38</vt:i4>
      </vt:variant>
      <vt:variant>
        <vt:i4>0</vt:i4>
      </vt:variant>
      <vt:variant>
        <vt:i4>5</vt:i4>
      </vt:variant>
      <vt:variant>
        <vt:lpwstr>http://www.zakupki.gov.ru/</vt:lpwstr>
      </vt:variant>
      <vt:variant>
        <vt:lpwstr/>
      </vt:variant>
      <vt:variant>
        <vt:i4>5111887</vt:i4>
      </vt:variant>
      <vt:variant>
        <vt:i4>36</vt:i4>
      </vt:variant>
      <vt:variant>
        <vt:i4>0</vt:i4>
      </vt:variant>
      <vt:variant>
        <vt:i4>5</vt:i4>
      </vt:variant>
      <vt:variant>
        <vt:lpwstr>http://www.tender.mos.ru/</vt:lpwstr>
      </vt:variant>
      <vt:variant>
        <vt:lpwstr/>
      </vt:variant>
      <vt:variant>
        <vt:i4>7274549</vt:i4>
      </vt:variant>
      <vt:variant>
        <vt:i4>32</vt:i4>
      </vt:variant>
      <vt:variant>
        <vt:i4>0</vt:i4>
      </vt:variant>
      <vt:variant>
        <vt:i4>5</vt:i4>
      </vt:variant>
      <vt:variant>
        <vt:lpwstr>http://www.zakupki.gov.ru/</vt:lpwstr>
      </vt:variant>
      <vt:variant>
        <vt:lpwstr/>
      </vt:variant>
      <vt:variant>
        <vt:i4>5111887</vt:i4>
      </vt:variant>
      <vt:variant>
        <vt:i4>30</vt:i4>
      </vt:variant>
      <vt:variant>
        <vt:i4>0</vt:i4>
      </vt:variant>
      <vt:variant>
        <vt:i4>5</vt:i4>
      </vt:variant>
      <vt:variant>
        <vt:lpwstr>http://www.tender.mos.ru/</vt:lpwstr>
      </vt:variant>
      <vt:variant>
        <vt:lpwstr/>
      </vt:variant>
      <vt:variant>
        <vt:i4>7274549</vt:i4>
      </vt:variant>
      <vt:variant>
        <vt:i4>26</vt:i4>
      </vt:variant>
      <vt:variant>
        <vt:i4>0</vt:i4>
      </vt:variant>
      <vt:variant>
        <vt:i4>5</vt:i4>
      </vt:variant>
      <vt:variant>
        <vt:lpwstr>http://www.zakupki.gov.ru/</vt:lpwstr>
      </vt:variant>
      <vt:variant>
        <vt:lpwstr/>
      </vt:variant>
      <vt:variant>
        <vt:i4>5111887</vt:i4>
      </vt:variant>
      <vt:variant>
        <vt:i4>24</vt:i4>
      </vt:variant>
      <vt:variant>
        <vt:i4>0</vt:i4>
      </vt:variant>
      <vt:variant>
        <vt:i4>5</vt:i4>
      </vt:variant>
      <vt:variant>
        <vt:lpwstr>http://www.tender.mos.ru/</vt:lpwstr>
      </vt:variant>
      <vt:variant>
        <vt:lpwstr/>
      </vt:variant>
      <vt:variant>
        <vt:i4>7274549</vt:i4>
      </vt:variant>
      <vt:variant>
        <vt:i4>20</vt:i4>
      </vt:variant>
      <vt:variant>
        <vt:i4>0</vt:i4>
      </vt:variant>
      <vt:variant>
        <vt:i4>5</vt:i4>
      </vt:variant>
      <vt:variant>
        <vt:lpwstr>http://www.zakupki.gov.ru/</vt:lpwstr>
      </vt:variant>
      <vt:variant>
        <vt:lpwstr/>
      </vt:variant>
      <vt:variant>
        <vt:i4>5111887</vt:i4>
      </vt:variant>
      <vt:variant>
        <vt:i4>18</vt:i4>
      </vt:variant>
      <vt:variant>
        <vt:i4>0</vt:i4>
      </vt:variant>
      <vt:variant>
        <vt:i4>5</vt:i4>
      </vt:variant>
      <vt:variant>
        <vt:lpwstr>http://www.tender.mos.ru/</vt:lpwstr>
      </vt:variant>
      <vt:variant>
        <vt:lpwstr/>
      </vt:variant>
      <vt:variant>
        <vt:i4>7274549</vt:i4>
      </vt:variant>
      <vt:variant>
        <vt:i4>14</vt:i4>
      </vt:variant>
      <vt:variant>
        <vt:i4>0</vt:i4>
      </vt:variant>
      <vt:variant>
        <vt:i4>5</vt:i4>
      </vt:variant>
      <vt:variant>
        <vt:lpwstr>http://www.zakupki.gov.ru/</vt:lpwstr>
      </vt:variant>
      <vt:variant>
        <vt:lpwstr/>
      </vt:variant>
      <vt:variant>
        <vt:i4>5111887</vt:i4>
      </vt:variant>
      <vt:variant>
        <vt:i4>12</vt:i4>
      </vt:variant>
      <vt:variant>
        <vt:i4>0</vt:i4>
      </vt:variant>
      <vt:variant>
        <vt:i4>5</vt:i4>
      </vt:variant>
      <vt:variant>
        <vt:lpwstr>http://www.tender.mos.ru/</vt:lpwstr>
      </vt:variant>
      <vt:variant>
        <vt:lpwstr/>
      </vt:variant>
      <vt:variant>
        <vt:i4>8061009</vt:i4>
      </vt:variant>
      <vt:variant>
        <vt:i4>9</vt:i4>
      </vt:variant>
      <vt:variant>
        <vt:i4>0</vt:i4>
      </vt:variant>
      <vt:variant>
        <vt:i4>5</vt:i4>
      </vt:variant>
      <vt:variant>
        <vt:lpwstr>mailto:urotd@fss.ru</vt:lpwstr>
      </vt:variant>
      <vt:variant>
        <vt:lpwstr/>
      </vt:variant>
      <vt:variant>
        <vt:i4>3670115</vt:i4>
      </vt:variant>
      <vt:variant>
        <vt:i4>6</vt:i4>
      </vt:variant>
      <vt:variant>
        <vt:i4>0</vt:i4>
      </vt:variant>
      <vt:variant>
        <vt:i4>5</vt:i4>
      </vt:variant>
      <vt:variant>
        <vt:lpwstr>consultantplus://offline/ref=2BD849FE9AFBF8E72B61EECB87B10333FFEFC339E3898548FD7C7A979C49EA20F41F1870327CCE5BBDpEI</vt:lpwstr>
      </vt:variant>
      <vt:variant>
        <vt:lpwstr/>
      </vt:variant>
      <vt:variant>
        <vt:i4>2555962</vt:i4>
      </vt:variant>
      <vt:variant>
        <vt:i4>3</vt:i4>
      </vt:variant>
      <vt:variant>
        <vt:i4>0</vt:i4>
      </vt:variant>
      <vt:variant>
        <vt:i4>5</vt:i4>
      </vt:variant>
      <vt:variant>
        <vt:lpwstr>consultantplus://offline/ref=A8A155CF807DDA30E4D6D9F5697187BA7E578FC7872E66BC5E6D0D9B14306111E0E2F4AB839FF564BFb5K</vt:lpwstr>
      </vt:variant>
      <vt:variant>
        <vt:lpwstr/>
      </vt:variant>
      <vt:variant>
        <vt:i4>2555962</vt:i4>
      </vt:variant>
      <vt:variant>
        <vt:i4>0</vt:i4>
      </vt:variant>
      <vt:variant>
        <vt:i4>0</vt:i4>
      </vt:variant>
      <vt:variant>
        <vt:i4>5</vt:i4>
      </vt:variant>
      <vt:variant>
        <vt:lpwstr>consultantplus://offline/ref=A8A155CF807DDA30E4D6D9F5697187BA7E578FC7872E66BC5E6D0D9B14306111E0E2F4AB839FF564BFb5K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Silkina_0001</dc:creator>
  <cp:lastModifiedBy>Бушманов Олег Сергеевич</cp:lastModifiedBy>
  <cp:revision>2</cp:revision>
  <cp:lastPrinted>2017-10-10T09:47:00Z</cp:lastPrinted>
  <dcterms:created xsi:type="dcterms:W3CDTF">2018-04-10T11:38:00Z</dcterms:created>
  <dcterms:modified xsi:type="dcterms:W3CDTF">2018-04-10T11:38:00Z</dcterms:modified>
</cp:coreProperties>
</file>