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05" w:rsidRPr="008E676F" w:rsidRDefault="00777D05" w:rsidP="00777D05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777D05" w:rsidRPr="008E676F" w:rsidRDefault="00777D05" w:rsidP="00777D05">
      <w:pPr>
        <w:jc w:val="center"/>
        <w:rPr>
          <w:b/>
          <w:sz w:val="26"/>
          <w:szCs w:val="26"/>
        </w:rPr>
      </w:pPr>
      <w:r w:rsidRPr="008E676F">
        <w:rPr>
          <w:b/>
          <w:sz w:val="26"/>
          <w:szCs w:val="26"/>
        </w:rPr>
        <w:t>ЗАЯВК</w:t>
      </w:r>
      <w:r w:rsidR="00070598" w:rsidRPr="008E676F">
        <w:rPr>
          <w:b/>
          <w:sz w:val="26"/>
          <w:szCs w:val="26"/>
        </w:rPr>
        <w:t>А</w:t>
      </w:r>
      <w:r w:rsidRPr="008E676F">
        <w:rPr>
          <w:b/>
          <w:sz w:val="26"/>
          <w:szCs w:val="26"/>
        </w:rPr>
        <w:t xml:space="preserve"> (ТЕХНИЧЕСКО</w:t>
      </w:r>
      <w:r w:rsidR="00070598" w:rsidRPr="008E676F">
        <w:rPr>
          <w:b/>
          <w:sz w:val="26"/>
          <w:szCs w:val="26"/>
        </w:rPr>
        <w:t>Е</w:t>
      </w:r>
      <w:r w:rsidRPr="008E676F">
        <w:rPr>
          <w:b/>
          <w:sz w:val="26"/>
          <w:szCs w:val="26"/>
        </w:rPr>
        <w:t xml:space="preserve"> ЗАДАНИ</w:t>
      </w:r>
      <w:r w:rsidR="00070598" w:rsidRPr="008E676F">
        <w:rPr>
          <w:b/>
          <w:sz w:val="26"/>
          <w:szCs w:val="26"/>
        </w:rPr>
        <w:t>Е</w:t>
      </w:r>
      <w:r w:rsidRPr="008E676F">
        <w:rPr>
          <w:b/>
          <w:sz w:val="26"/>
          <w:szCs w:val="26"/>
        </w:rPr>
        <w:t xml:space="preserve">) </w:t>
      </w:r>
      <w:r w:rsidR="00C96936">
        <w:rPr>
          <w:b/>
          <w:sz w:val="28"/>
          <w:szCs w:val="28"/>
        </w:rPr>
        <w:t>ДЛЯ ВКЛЮЧЕНИЯ В ПЛАН-ГРАФИК СВЕДЕНИЙ О ЗАКУПКЕ И ПОДГОТОВКИ ДОКУМЕНТАЦИИ О ЗАКУПКЕ</w:t>
      </w:r>
    </w:p>
    <w:p w:rsidR="00777D05" w:rsidRPr="008E676F" w:rsidRDefault="00777D05" w:rsidP="00777D05">
      <w:pPr>
        <w:rPr>
          <w:sz w:val="26"/>
          <w:szCs w:val="26"/>
        </w:rPr>
      </w:pPr>
      <w:r w:rsidRPr="008E676F">
        <w:rPr>
          <w:sz w:val="26"/>
          <w:szCs w:val="26"/>
        </w:rPr>
        <w:t xml:space="preserve"> </w:t>
      </w: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507"/>
      </w:tblGrid>
      <w:tr w:rsidR="00777D05" w:rsidRPr="002B4E4E" w:rsidTr="004C5494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B4E4E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B4E4E">
              <w:rPr>
                <w:rFonts w:eastAsia="Calibri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777D05" w:rsidRPr="002B4E4E" w:rsidTr="004C5494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B4E4E">
              <w:rPr>
                <w:rFonts w:eastAsia="Calibri"/>
                <w:color w:val="000000" w:themeColor="text1"/>
                <w:sz w:val="26"/>
                <w:szCs w:val="26"/>
              </w:rPr>
              <w:t>КБК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D768AB" w:rsidP="00D768AB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57600A">
              <w:rPr>
                <w:rFonts w:eastAsia="Calibri"/>
                <w:color w:val="000000" w:themeColor="text1"/>
                <w:sz w:val="26"/>
                <w:szCs w:val="26"/>
              </w:rPr>
              <w:t xml:space="preserve">393 0113 037 029 </w:t>
            </w:r>
            <w:r w:rsidR="00947CB4">
              <w:rPr>
                <w:rFonts w:eastAsia="Calibri"/>
                <w:color w:val="000000" w:themeColor="text1"/>
                <w:sz w:val="26"/>
                <w:szCs w:val="26"/>
              </w:rPr>
              <w:t>0059 244</w:t>
            </w:r>
            <w:r w:rsidR="00947CB4" w:rsidRPr="009D019E">
              <w:rPr>
                <w:rFonts w:eastAsia="Calibri"/>
                <w:color w:val="000000" w:themeColor="text1"/>
                <w:sz w:val="26"/>
                <w:szCs w:val="26"/>
              </w:rPr>
              <w:t>, 393</w:t>
            </w:r>
            <w:r w:rsidR="009B22DD" w:rsidRPr="009D019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9D019E" w:rsidRPr="009D019E">
              <w:rPr>
                <w:rFonts w:eastAsia="Calibri"/>
                <w:color w:val="000000" w:themeColor="text1"/>
                <w:sz w:val="26"/>
                <w:szCs w:val="26"/>
              </w:rPr>
              <w:t>0</w:t>
            </w:r>
            <w:r w:rsidR="00947CB4" w:rsidRPr="009D019E">
              <w:rPr>
                <w:rFonts w:eastAsia="Calibri"/>
                <w:color w:val="000000" w:themeColor="text1"/>
                <w:sz w:val="26"/>
                <w:szCs w:val="26"/>
              </w:rPr>
              <w:t>113</w:t>
            </w:r>
            <w:r w:rsidR="009D019E" w:rsidRPr="009D019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947CB4" w:rsidRPr="009D019E">
              <w:rPr>
                <w:rFonts w:eastAsia="Calibri"/>
                <w:color w:val="000000" w:themeColor="text1"/>
                <w:sz w:val="26"/>
                <w:szCs w:val="26"/>
              </w:rPr>
              <w:t>042</w:t>
            </w:r>
            <w:r w:rsidR="009D019E">
              <w:rPr>
                <w:rFonts w:eastAsia="Calibri"/>
                <w:color w:val="000000" w:themeColor="text1"/>
                <w:sz w:val="26"/>
                <w:szCs w:val="26"/>
              </w:rPr>
              <w:t> </w:t>
            </w:r>
            <w:r w:rsidR="00947CB4" w:rsidRPr="009D019E">
              <w:rPr>
                <w:rFonts w:eastAsia="Calibri"/>
                <w:color w:val="000000" w:themeColor="text1"/>
                <w:sz w:val="26"/>
                <w:szCs w:val="26"/>
              </w:rPr>
              <w:t>023</w:t>
            </w:r>
            <w:r w:rsidR="009D019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947CB4" w:rsidRPr="009D019E">
              <w:rPr>
                <w:rFonts w:eastAsia="Calibri"/>
                <w:color w:val="000000" w:themeColor="text1"/>
                <w:sz w:val="26"/>
                <w:szCs w:val="26"/>
              </w:rPr>
              <w:t>9570</w:t>
            </w:r>
            <w:r w:rsidR="00A97925">
              <w:rPr>
                <w:rFonts w:eastAsia="Calibri"/>
                <w:color w:val="000000" w:themeColor="text1"/>
                <w:sz w:val="26"/>
                <w:szCs w:val="26"/>
              </w:rPr>
              <w:t xml:space="preserve"> 244</w:t>
            </w:r>
          </w:p>
        </w:tc>
      </w:tr>
      <w:tr w:rsidR="00777D05" w:rsidRPr="002B4E4E" w:rsidTr="004C5494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646EAE" w:rsidRDefault="00777D05">
            <w:pPr>
              <w:spacing w:line="100" w:lineRule="atLeast"/>
              <w:jc w:val="both"/>
              <w:rPr>
                <w:rFonts w:eastAsia="Calibri"/>
                <w:color w:val="000000" w:themeColor="text1"/>
                <w:spacing w:val="-3"/>
                <w:sz w:val="26"/>
                <w:szCs w:val="26"/>
              </w:rPr>
            </w:pPr>
            <w:r w:rsidRPr="00646EAE">
              <w:rPr>
                <w:rFonts w:eastAsia="Calibri"/>
                <w:color w:val="000000" w:themeColor="text1"/>
                <w:spacing w:val="-3"/>
                <w:sz w:val="26"/>
                <w:szCs w:val="26"/>
              </w:rPr>
              <w:t>ОКПД 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646EAE" w:rsidRDefault="0069255B">
            <w:pPr>
              <w:rPr>
                <w:rFonts w:eastAsia="Calibri"/>
                <w:bCs/>
                <w:iCs/>
                <w:color w:val="000000" w:themeColor="text1"/>
                <w:spacing w:val="-3"/>
                <w:sz w:val="26"/>
                <w:szCs w:val="26"/>
              </w:rPr>
            </w:pPr>
            <w:r w:rsidRPr="00646EAE">
              <w:rPr>
                <w:color w:val="000000"/>
                <w:sz w:val="26"/>
                <w:szCs w:val="26"/>
                <w:lang w:eastAsia="ru-RU" w:bidi="ar-SA"/>
              </w:rPr>
              <w:t>17.12.14.110</w:t>
            </w:r>
          </w:p>
        </w:tc>
      </w:tr>
      <w:tr w:rsidR="00777D05" w:rsidRPr="002B4E4E" w:rsidTr="004C5494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Наименование объекта закупки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5B" w:rsidRPr="00646EAE" w:rsidRDefault="0069255B" w:rsidP="00646EAE">
            <w:pPr>
              <w:jc w:val="both"/>
              <w:rPr>
                <w:b/>
                <w:bCs/>
                <w:sz w:val="26"/>
                <w:szCs w:val="26"/>
              </w:rPr>
            </w:pPr>
            <w:r w:rsidRPr="00646EAE">
              <w:rPr>
                <w:bCs/>
                <w:color w:val="000000"/>
                <w:spacing w:val="-4"/>
                <w:sz w:val="26"/>
                <w:szCs w:val="26"/>
              </w:rPr>
              <w:t>Поставка бумаги для копировально-множительной техники, принтеров для нужд Государственного учреждения – Иркутского регионального отделения Фонда социального страхования Российской Федерации и его филиалов</w:t>
            </w:r>
          </w:p>
          <w:p w:rsidR="00777D05" w:rsidRPr="002B4E4E" w:rsidRDefault="00777D05" w:rsidP="00C77F68">
            <w:pPr>
              <w:ind w:right="34"/>
              <w:jc w:val="both"/>
              <w:rPr>
                <w:bCs/>
                <w:sz w:val="26"/>
                <w:szCs w:val="26"/>
              </w:rPr>
            </w:pPr>
          </w:p>
        </w:tc>
      </w:tr>
      <w:tr w:rsidR="00777D05" w:rsidRPr="002B4E4E" w:rsidTr="004C5494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2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1094"/>
              <w:gridCol w:w="1702"/>
              <w:gridCol w:w="656"/>
              <w:gridCol w:w="708"/>
              <w:gridCol w:w="851"/>
              <w:gridCol w:w="1067"/>
            </w:tblGrid>
            <w:tr w:rsidR="00815276" w:rsidRPr="009963A5" w:rsidTr="000903F1">
              <w:trPr>
                <w:trHeight w:val="476"/>
              </w:trPr>
              <w:tc>
                <w:tcPr>
                  <w:tcW w:w="1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kern w:val="2"/>
                      <w:sz w:val="16"/>
                      <w:szCs w:val="16"/>
                      <w:lang w:eastAsia="ar-SA" w:bidi="ar-SA"/>
                    </w:rPr>
                  </w:pPr>
                  <w:r w:rsidRPr="009963A5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27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Технические характеристики Товара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Ед.</w:t>
                  </w:r>
                </w:p>
                <w:p w:rsidR="00E77D97" w:rsidRPr="009963A5" w:rsidRDefault="00E77D97" w:rsidP="00E77D9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 xml:space="preserve">Кол-во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Цена за ед. товара</w:t>
                  </w:r>
                  <w:r w:rsidR="000903F1">
                    <w:rPr>
                      <w:sz w:val="16"/>
                      <w:szCs w:val="16"/>
                    </w:rPr>
                    <w:t xml:space="preserve"> (руб.)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Сумма, руб.</w:t>
                  </w:r>
                </w:p>
              </w:tc>
            </w:tr>
            <w:tr w:rsidR="00815276" w:rsidRPr="009963A5" w:rsidTr="000903F1">
              <w:trPr>
                <w:trHeight w:hRule="exact" w:val="225"/>
              </w:trPr>
              <w:tc>
                <w:tcPr>
                  <w:tcW w:w="11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 w:rsidRPr="009963A5">
                    <w:rPr>
                      <w:b/>
                      <w:sz w:val="16"/>
                      <w:szCs w:val="16"/>
                    </w:rPr>
                    <w:t>Бумага А 4</w:t>
                  </w:r>
                </w:p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Плотность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не менее 80 г/м2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815276" w:rsidP="00815276">
                  <w:pPr>
                    <w:snapToGrid w:val="0"/>
                    <w:spacing w:line="276" w:lineRule="auto"/>
                    <w:ind w:left="-3" w:right="-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пачка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13910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262,00</w:t>
                  </w:r>
                </w:p>
              </w:tc>
              <w:tc>
                <w:tcPr>
                  <w:tcW w:w="10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3 644 420,00</w:t>
                  </w:r>
                </w:p>
              </w:tc>
            </w:tr>
            <w:tr w:rsidR="00815276" w:rsidRPr="009963A5" w:rsidTr="000903F1">
              <w:trPr>
                <w:trHeight w:hRule="exact" w:val="259"/>
              </w:trPr>
              <w:tc>
                <w:tcPr>
                  <w:tcW w:w="11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Белизна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161% (CIE)</w:t>
                  </w:r>
                </w:p>
              </w:tc>
              <w:tc>
                <w:tcPr>
                  <w:tcW w:w="6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815276" w:rsidRPr="009963A5" w:rsidTr="000903F1">
              <w:trPr>
                <w:trHeight w:hRule="exact" w:val="225"/>
              </w:trPr>
              <w:tc>
                <w:tcPr>
                  <w:tcW w:w="11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6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815276" w:rsidRPr="009963A5" w:rsidTr="000903F1">
              <w:trPr>
                <w:trHeight w:hRule="exact" w:val="321"/>
              </w:trPr>
              <w:tc>
                <w:tcPr>
                  <w:tcW w:w="11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Яркость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не менее 98 %</w:t>
                  </w:r>
                </w:p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815276" w:rsidRPr="009963A5" w:rsidTr="000903F1">
              <w:trPr>
                <w:trHeight w:hRule="exact" w:val="225"/>
              </w:trPr>
              <w:tc>
                <w:tcPr>
                  <w:tcW w:w="11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Формат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А4</w:t>
                  </w:r>
                </w:p>
              </w:tc>
              <w:tc>
                <w:tcPr>
                  <w:tcW w:w="6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815276" w:rsidRPr="009963A5" w:rsidTr="000903F1">
              <w:trPr>
                <w:trHeight w:hRule="exact" w:val="608"/>
              </w:trPr>
              <w:tc>
                <w:tcPr>
                  <w:tcW w:w="11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Количество листов в пачке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6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815276" w:rsidRPr="009963A5" w:rsidTr="000903F1">
              <w:trPr>
                <w:trHeight w:hRule="exact" w:val="313"/>
              </w:trPr>
              <w:tc>
                <w:tcPr>
                  <w:tcW w:w="114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 w:rsidRPr="009963A5">
                    <w:rPr>
                      <w:b/>
                      <w:sz w:val="16"/>
                      <w:szCs w:val="16"/>
                    </w:rPr>
                    <w:t>Бумага А 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Плотность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не менее 80 г/м2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815276" w:rsidP="00E77D97">
                  <w:pPr>
                    <w:snapToGrid w:val="0"/>
                    <w:spacing w:line="276" w:lineRule="auto"/>
                    <w:ind w:left="-3" w:right="-6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пачка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35233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573,</w:t>
                  </w:r>
                  <w:r w:rsidR="00352331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06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7D97" w:rsidRPr="009963A5" w:rsidRDefault="00352331" w:rsidP="00E77D97">
                  <w:pPr>
                    <w:pStyle w:val="aa"/>
                    <w:snapToGrid w:val="0"/>
                    <w:spacing w:line="276" w:lineRule="auto"/>
                    <w:jc w:val="center"/>
                    <w:rPr>
                      <w:rFonts w:eastAsia="Courier New"/>
                      <w:sz w:val="16"/>
                      <w:szCs w:val="16"/>
                    </w:rPr>
                  </w:pPr>
                  <w:r>
                    <w:rPr>
                      <w:rFonts w:eastAsia="Courier New"/>
                      <w:sz w:val="16"/>
                      <w:szCs w:val="16"/>
                    </w:rPr>
                    <w:t>39559,77</w:t>
                  </w:r>
                </w:p>
              </w:tc>
            </w:tr>
            <w:tr w:rsidR="00815276" w:rsidRPr="009963A5" w:rsidTr="000903F1">
              <w:trPr>
                <w:trHeight w:hRule="exact" w:val="620"/>
              </w:trPr>
              <w:tc>
                <w:tcPr>
                  <w:tcW w:w="11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Белизна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не менее 161% (CIE)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rFonts w:eastAsia="Courier New"/>
                      <w:kern w:val="2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815276" w:rsidRPr="009963A5" w:rsidTr="000903F1">
              <w:trPr>
                <w:trHeight w:hRule="exact" w:val="252"/>
              </w:trPr>
              <w:tc>
                <w:tcPr>
                  <w:tcW w:w="11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Класс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rFonts w:eastAsia="Courier New"/>
                      <w:kern w:val="2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815276" w:rsidRPr="009963A5" w:rsidTr="000903F1">
              <w:trPr>
                <w:trHeight w:hRule="exact" w:val="294"/>
              </w:trPr>
              <w:tc>
                <w:tcPr>
                  <w:tcW w:w="11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Яркость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не менее 98 %</w:t>
                  </w:r>
                </w:p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rFonts w:eastAsia="Courier New"/>
                      <w:kern w:val="2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815276" w:rsidRPr="009963A5" w:rsidTr="000903F1">
              <w:trPr>
                <w:trHeight w:hRule="exact" w:val="266"/>
              </w:trPr>
              <w:tc>
                <w:tcPr>
                  <w:tcW w:w="11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Формат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А3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rFonts w:eastAsia="Courier New"/>
                      <w:kern w:val="2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815276" w:rsidRPr="009963A5" w:rsidTr="000903F1">
              <w:trPr>
                <w:trHeight w:hRule="exact" w:val="462"/>
              </w:trPr>
              <w:tc>
                <w:tcPr>
                  <w:tcW w:w="114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b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Количество листов в пачке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963A5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65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7D97" w:rsidRPr="009963A5" w:rsidRDefault="00E77D97" w:rsidP="00E77D97">
                  <w:pPr>
                    <w:spacing w:line="276" w:lineRule="auto"/>
                    <w:rPr>
                      <w:rFonts w:eastAsia="Courier New"/>
                      <w:kern w:val="2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E77D97" w:rsidRPr="009963A5" w:rsidTr="000903F1">
              <w:trPr>
                <w:trHeight w:val="242"/>
              </w:trPr>
              <w:tc>
                <w:tcPr>
                  <w:tcW w:w="5307" w:type="dxa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77D97" w:rsidRPr="009963A5" w:rsidRDefault="00E77D97" w:rsidP="00E77D97">
                  <w:pPr>
                    <w:snapToGrid w:val="0"/>
                    <w:spacing w:line="276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9963A5">
                    <w:rPr>
                      <w:b/>
                      <w:bCs/>
                      <w:sz w:val="16"/>
                      <w:szCs w:val="16"/>
                    </w:rPr>
                    <w:t xml:space="preserve"> ИТОГО: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77D97" w:rsidRPr="009963A5" w:rsidRDefault="00E77D97" w:rsidP="00E77D97">
                  <w:pPr>
                    <w:pStyle w:val="aa"/>
                    <w:snapToGrid w:val="0"/>
                    <w:spacing w:line="276" w:lineRule="auto"/>
                    <w:ind w:left="-3" w:right="-63"/>
                    <w:jc w:val="center"/>
                    <w:rPr>
                      <w:rFonts w:eastAsia="Courier Ne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7D97" w:rsidRPr="009963A5" w:rsidRDefault="00E77D97" w:rsidP="00352331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63A5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352331">
                    <w:rPr>
                      <w:color w:val="000000"/>
                      <w:sz w:val="16"/>
                      <w:szCs w:val="16"/>
                    </w:rPr>
                    <w:t> 683 979,77</w:t>
                  </w:r>
                </w:p>
              </w:tc>
            </w:tr>
          </w:tbl>
          <w:p w:rsidR="005D3EB1" w:rsidRPr="00DE3D02" w:rsidRDefault="005D3EB1" w:rsidP="005D3EB1">
            <w:pPr>
              <w:tabs>
                <w:tab w:val="left" w:pos="426"/>
              </w:tabs>
              <w:snapToGrid w:val="0"/>
              <w:jc w:val="both"/>
              <w:rPr>
                <w:rFonts w:eastAsia="Arial Unicode MS"/>
                <w:sz w:val="26"/>
                <w:szCs w:val="26"/>
              </w:rPr>
            </w:pPr>
            <w:r w:rsidRPr="00DE3D02">
              <w:rPr>
                <w:rFonts w:eastAsia="Arial Unicode MS"/>
                <w:sz w:val="26"/>
                <w:szCs w:val="26"/>
              </w:rPr>
              <w:t xml:space="preserve">Периодичность </w:t>
            </w:r>
            <w:r w:rsidR="005B28AE">
              <w:rPr>
                <w:rFonts w:eastAsia="Arial Unicode MS"/>
                <w:sz w:val="26"/>
                <w:szCs w:val="26"/>
              </w:rPr>
              <w:t>поставки товара</w:t>
            </w:r>
            <w:r w:rsidRPr="00DE3D02">
              <w:rPr>
                <w:rFonts w:eastAsia="Arial Unicode MS"/>
                <w:sz w:val="26"/>
                <w:szCs w:val="26"/>
              </w:rPr>
              <w:t xml:space="preserve">: один раз в течение </w:t>
            </w:r>
            <w:r w:rsidRPr="00DE3D02">
              <w:rPr>
                <w:sz w:val="26"/>
                <w:szCs w:val="26"/>
              </w:rPr>
              <w:t>в течение 30 (тридцати) календарных дней с момента подписания государственного контракта.</w:t>
            </w:r>
          </w:p>
          <w:p w:rsidR="005D3EB1" w:rsidRPr="00DE3D02" w:rsidRDefault="005D3EB1" w:rsidP="005D3EB1">
            <w:pPr>
              <w:jc w:val="both"/>
              <w:rPr>
                <w:bCs/>
                <w:sz w:val="26"/>
                <w:szCs w:val="26"/>
              </w:rPr>
            </w:pPr>
            <w:r w:rsidRPr="00DE3D02">
              <w:rPr>
                <w:rFonts w:eastAsia="Arial Unicode MS"/>
                <w:sz w:val="26"/>
                <w:szCs w:val="26"/>
              </w:rPr>
              <w:t xml:space="preserve">Срок действия контракта: с момента подписания </w:t>
            </w:r>
            <w:r w:rsidRPr="00DE3D02">
              <w:rPr>
                <w:sz w:val="26"/>
                <w:szCs w:val="26"/>
              </w:rPr>
              <w:t xml:space="preserve">обеими Сторонами и </w:t>
            </w:r>
            <w:r w:rsidRPr="00DE3D02">
              <w:rPr>
                <w:bCs/>
                <w:sz w:val="26"/>
                <w:szCs w:val="26"/>
              </w:rPr>
              <w:t>по «</w:t>
            </w:r>
            <w:r w:rsidR="000C0A51">
              <w:rPr>
                <w:bCs/>
                <w:sz w:val="26"/>
                <w:szCs w:val="26"/>
              </w:rPr>
              <w:t>31» июл</w:t>
            </w:r>
            <w:r w:rsidRPr="00DE3D02">
              <w:rPr>
                <w:bCs/>
                <w:sz w:val="26"/>
                <w:szCs w:val="26"/>
              </w:rPr>
              <w:t>я 2018 года.</w:t>
            </w:r>
          </w:p>
          <w:p w:rsidR="0078117D" w:rsidRPr="005F7C7C" w:rsidRDefault="005F7C7C" w:rsidP="005F7C7C">
            <w:pPr>
              <w:pStyle w:val="1"/>
              <w:tabs>
                <w:tab w:val="left" w:pos="851"/>
                <w:tab w:val="left" w:pos="1985"/>
              </w:tabs>
              <w:jc w:val="both"/>
              <w:rPr>
                <w:color w:val="000000"/>
                <w:sz w:val="26"/>
                <w:szCs w:val="26"/>
              </w:rPr>
            </w:pPr>
            <w:r w:rsidRPr="005F7C7C">
              <w:rPr>
                <w:color w:val="000000"/>
                <w:sz w:val="26"/>
                <w:szCs w:val="26"/>
              </w:rPr>
              <w:t xml:space="preserve">Товар должен соответствовать ГОСТ 9327-60 «Бумага и изделия из бумаги. Потребительские форматы (с Изменениями N 1, 2, 3, 4, 5)» от 01.01.1968 года, </w:t>
            </w:r>
            <w:r w:rsidRPr="005F7C7C">
              <w:rPr>
                <w:color w:val="000000"/>
                <w:sz w:val="26"/>
                <w:szCs w:val="26"/>
                <w:shd w:val="clear" w:color="auto" w:fill="FFFFFF"/>
              </w:rPr>
              <w:t xml:space="preserve">национальному стандарту Российской Федерации ГОСТ Р 57641-2017 «Бумага ксерографическая для офисной техники. Общие технические условия», утвержден и введен в действие приказом </w:t>
            </w:r>
            <w:proofErr w:type="spellStart"/>
            <w:r w:rsidRPr="005F7C7C">
              <w:rPr>
                <w:color w:val="000000"/>
                <w:sz w:val="26"/>
                <w:szCs w:val="26"/>
                <w:shd w:val="clear" w:color="auto" w:fill="FFFFFF"/>
              </w:rPr>
              <w:t>Росстандарта</w:t>
            </w:r>
            <w:proofErr w:type="spellEnd"/>
            <w:r w:rsidRPr="005F7C7C">
              <w:rPr>
                <w:color w:val="000000"/>
                <w:sz w:val="26"/>
                <w:szCs w:val="26"/>
                <w:shd w:val="clear" w:color="auto" w:fill="FFFFFF"/>
              </w:rPr>
              <w:t xml:space="preserve"> от 7 сентября 2017 года N 1022-ст. </w:t>
            </w:r>
          </w:p>
        </w:tc>
      </w:tr>
      <w:tr w:rsidR="00777D05" w:rsidRPr="002B4E4E" w:rsidTr="004C5494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 w:rsidP="005F7C7C">
            <w:pPr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Количество</w:t>
            </w:r>
            <w:r w:rsidR="00C77F68" w:rsidRPr="002B4E4E">
              <w:rPr>
                <w:rFonts w:eastAsia="Calibri"/>
                <w:sz w:val="26"/>
                <w:szCs w:val="26"/>
              </w:rPr>
              <w:t xml:space="preserve"> (</w:t>
            </w:r>
            <w:r w:rsidR="005F7C7C">
              <w:rPr>
                <w:rFonts w:eastAsia="Calibri"/>
                <w:sz w:val="26"/>
                <w:szCs w:val="26"/>
              </w:rPr>
              <w:t>пачка)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646EAE" w:rsidRDefault="00816D02" w:rsidP="005F7C7C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646EAE">
              <w:rPr>
                <w:sz w:val="26"/>
                <w:szCs w:val="26"/>
              </w:rPr>
              <w:t>Бумага формата А 4 – 13 </w:t>
            </w:r>
            <w:r w:rsidR="00440859">
              <w:rPr>
                <w:sz w:val="26"/>
                <w:szCs w:val="26"/>
              </w:rPr>
              <w:t>910</w:t>
            </w:r>
            <w:r w:rsidRPr="00646EAE">
              <w:rPr>
                <w:sz w:val="26"/>
                <w:szCs w:val="26"/>
              </w:rPr>
              <w:t xml:space="preserve"> </w:t>
            </w:r>
            <w:r w:rsidR="005F7C7C">
              <w:rPr>
                <w:sz w:val="26"/>
                <w:szCs w:val="26"/>
              </w:rPr>
              <w:t>пачек</w:t>
            </w:r>
            <w:r w:rsidRPr="00646EAE">
              <w:rPr>
                <w:sz w:val="26"/>
                <w:szCs w:val="26"/>
              </w:rPr>
              <w:t xml:space="preserve">, бумага формата А 3 – </w:t>
            </w:r>
            <w:r w:rsidR="00440859">
              <w:rPr>
                <w:sz w:val="26"/>
                <w:szCs w:val="26"/>
              </w:rPr>
              <w:t>69</w:t>
            </w:r>
            <w:r w:rsidRPr="00646EAE">
              <w:rPr>
                <w:sz w:val="26"/>
                <w:szCs w:val="26"/>
              </w:rPr>
              <w:t xml:space="preserve"> </w:t>
            </w:r>
            <w:r w:rsidR="005F7C7C">
              <w:rPr>
                <w:sz w:val="26"/>
                <w:szCs w:val="26"/>
              </w:rPr>
              <w:t>пачек</w:t>
            </w:r>
            <w:r w:rsidRPr="00646EAE">
              <w:rPr>
                <w:sz w:val="26"/>
                <w:szCs w:val="26"/>
              </w:rPr>
              <w:t>.</w:t>
            </w:r>
          </w:p>
        </w:tc>
      </w:tr>
      <w:tr w:rsidR="00777D05" w:rsidRPr="002B4E4E" w:rsidTr="004C5494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 xml:space="preserve">Цена за </w:t>
            </w:r>
            <w:proofErr w:type="spellStart"/>
            <w:r w:rsidR="008B369E" w:rsidRPr="002B4E4E">
              <w:rPr>
                <w:rFonts w:eastAsia="Calibri"/>
                <w:sz w:val="26"/>
                <w:szCs w:val="26"/>
              </w:rPr>
              <w:t>усл.</w:t>
            </w:r>
            <w:r w:rsidRPr="002B4E4E">
              <w:rPr>
                <w:rFonts w:eastAsia="Calibri"/>
                <w:sz w:val="26"/>
                <w:szCs w:val="26"/>
              </w:rPr>
              <w:t>единицу</w:t>
            </w:r>
            <w:proofErr w:type="spellEnd"/>
            <w:r w:rsidR="008B369E" w:rsidRPr="002B4E4E">
              <w:rPr>
                <w:rFonts w:eastAsia="Calibri"/>
                <w:sz w:val="26"/>
                <w:szCs w:val="26"/>
              </w:rPr>
              <w:t xml:space="preserve"> (руб.)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646EAE" w:rsidRDefault="00816D02" w:rsidP="00646EAE">
            <w:pPr>
              <w:rPr>
                <w:rFonts w:eastAsia="Calibri"/>
                <w:sz w:val="26"/>
                <w:szCs w:val="26"/>
              </w:rPr>
            </w:pPr>
            <w:r w:rsidRPr="00646EAE">
              <w:rPr>
                <w:sz w:val="26"/>
                <w:szCs w:val="26"/>
              </w:rPr>
              <w:t xml:space="preserve">Бумага формата А 4 – </w:t>
            </w:r>
            <w:r w:rsidR="00646EAE" w:rsidRPr="00646EAE">
              <w:rPr>
                <w:sz w:val="26"/>
                <w:szCs w:val="26"/>
              </w:rPr>
              <w:t>262 руб.,</w:t>
            </w:r>
            <w:r w:rsidRPr="00646EAE">
              <w:rPr>
                <w:sz w:val="26"/>
                <w:szCs w:val="26"/>
              </w:rPr>
              <w:t xml:space="preserve"> бумага формата А 3 – </w:t>
            </w:r>
            <w:r w:rsidR="00646EAE" w:rsidRPr="00646EAE">
              <w:rPr>
                <w:sz w:val="26"/>
                <w:szCs w:val="26"/>
              </w:rPr>
              <w:t>573</w:t>
            </w:r>
            <w:r w:rsidR="00CA00DF">
              <w:rPr>
                <w:sz w:val="26"/>
                <w:szCs w:val="26"/>
              </w:rPr>
              <w:t>,33</w:t>
            </w:r>
            <w:r w:rsidRPr="00646EAE">
              <w:rPr>
                <w:sz w:val="26"/>
                <w:szCs w:val="26"/>
              </w:rPr>
              <w:t xml:space="preserve"> </w:t>
            </w:r>
            <w:r w:rsidR="00646EAE" w:rsidRPr="00646EAE">
              <w:rPr>
                <w:sz w:val="26"/>
                <w:szCs w:val="26"/>
              </w:rPr>
              <w:t>руб.</w:t>
            </w:r>
          </w:p>
        </w:tc>
      </w:tr>
      <w:tr w:rsidR="00777D05" w:rsidRPr="002B4E4E" w:rsidTr="004C5494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C9693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НМЦК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343F65" w:rsidP="00343F65">
            <w:pPr>
              <w:spacing w:line="100" w:lineRule="atLeast"/>
              <w:jc w:val="both"/>
              <w:rPr>
                <w:rFonts w:eastAsia="Calibri"/>
                <w:color w:val="000000"/>
                <w:spacing w:val="-1"/>
                <w:sz w:val="26"/>
                <w:szCs w:val="26"/>
              </w:rPr>
            </w:pPr>
            <w:r w:rsidRPr="00343F65">
              <w:rPr>
                <w:color w:val="000000"/>
                <w:sz w:val="24"/>
                <w:szCs w:val="24"/>
              </w:rPr>
              <w:t>3</w:t>
            </w:r>
            <w:r w:rsidR="00DF73E0">
              <w:rPr>
                <w:color w:val="000000"/>
                <w:sz w:val="24"/>
                <w:szCs w:val="24"/>
              </w:rPr>
              <w:t> 683 979</w:t>
            </w:r>
            <w:r w:rsidRPr="00343F65">
              <w:rPr>
                <w:bCs/>
                <w:sz w:val="24"/>
                <w:szCs w:val="24"/>
              </w:rPr>
              <w:t xml:space="preserve"> </w:t>
            </w:r>
            <w:r w:rsidR="00440859" w:rsidRPr="00343F65">
              <w:rPr>
                <w:bCs/>
                <w:sz w:val="24"/>
                <w:szCs w:val="24"/>
              </w:rPr>
              <w:t xml:space="preserve">(три миллиона шестьсот восемьдесят три тысячи девятьсот </w:t>
            </w:r>
            <w:r w:rsidRPr="00343F65">
              <w:rPr>
                <w:bCs/>
                <w:sz w:val="24"/>
                <w:szCs w:val="24"/>
              </w:rPr>
              <w:t>семьдесят девять</w:t>
            </w:r>
            <w:r w:rsidR="00F113A2" w:rsidRPr="00343F65">
              <w:rPr>
                <w:bCs/>
                <w:sz w:val="24"/>
                <w:szCs w:val="24"/>
              </w:rPr>
              <w:t xml:space="preserve"> </w:t>
            </w:r>
            <w:r w:rsidR="00440859" w:rsidRPr="00343F65">
              <w:rPr>
                <w:bCs/>
                <w:sz w:val="24"/>
                <w:szCs w:val="24"/>
              </w:rPr>
              <w:t>рублей</w:t>
            </w:r>
            <w:r w:rsidR="00483D67">
              <w:rPr>
                <w:bCs/>
                <w:sz w:val="24"/>
                <w:szCs w:val="24"/>
              </w:rPr>
              <w:t>)</w:t>
            </w:r>
            <w:r w:rsidR="00440859" w:rsidRPr="00440859">
              <w:rPr>
                <w:bCs/>
                <w:sz w:val="24"/>
                <w:szCs w:val="24"/>
              </w:rPr>
              <w:t xml:space="preserve"> </w:t>
            </w:r>
            <w:r w:rsidRPr="00DF73E0">
              <w:rPr>
                <w:bCs/>
                <w:sz w:val="24"/>
                <w:szCs w:val="24"/>
              </w:rPr>
              <w:t>77</w:t>
            </w:r>
            <w:r w:rsidR="00440859" w:rsidRPr="00440859">
              <w:rPr>
                <w:bCs/>
                <w:sz w:val="24"/>
                <w:szCs w:val="24"/>
              </w:rPr>
              <w:t xml:space="preserve"> копеек</w:t>
            </w:r>
            <w:r w:rsidR="00063213" w:rsidRPr="00440859">
              <w:rPr>
                <w:rFonts w:eastAsia="Calibri"/>
                <w:color w:val="000000"/>
                <w:spacing w:val="-1"/>
                <w:sz w:val="26"/>
                <w:szCs w:val="26"/>
              </w:rPr>
              <w:t>.</w:t>
            </w:r>
            <w:r w:rsidR="00063213">
              <w:rPr>
                <w:rFonts w:eastAsia="Calibri"/>
                <w:color w:val="000000"/>
                <w:spacing w:val="-1"/>
                <w:sz w:val="26"/>
                <w:szCs w:val="26"/>
              </w:rPr>
              <w:t xml:space="preserve"> </w:t>
            </w:r>
            <w:r w:rsidR="00E31D09" w:rsidRPr="002B4E4E">
              <w:rPr>
                <w:rFonts w:eastAsia="Calibri"/>
                <w:color w:val="000000"/>
                <w:spacing w:val="-1"/>
                <w:sz w:val="26"/>
                <w:szCs w:val="26"/>
              </w:rPr>
              <w:t>В цену Государственного контракта включаются все расходы по планируемому выполнению Государственного контракта.</w:t>
            </w:r>
          </w:p>
        </w:tc>
      </w:tr>
      <w:tr w:rsidR="00777D05" w:rsidRPr="002B4E4E" w:rsidTr="004C5494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5B28AE" w:rsidRDefault="00470DC0" w:rsidP="00D437DE">
            <w:pPr>
              <w:rPr>
                <w:rFonts w:eastAsia="Calibri"/>
                <w:sz w:val="26"/>
                <w:szCs w:val="26"/>
              </w:rPr>
            </w:pPr>
            <w:r w:rsidRPr="005B28AE">
              <w:rPr>
                <w:rFonts w:eastAsia="Calibri"/>
                <w:sz w:val="26"/>
                <w:szCs w:val="26"/>
              </w:rPr>
              <w:t>Обоснование НМЦК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0F717D" w:rsidRDefault="00470DC0" w:rsidP="000F717D">
            <w:pPr>
              <w:jc w:val="both"/>
              <w:rPr>
                <w:rFonts w:eastAsia="Calibri"/>
                <w:sz w:val="26"/>
                <w:szCs w:val="26"/>
              </w:rPr>
            </w:pPr>
            <w:r w:rsidRPr="000F717D">
              <w:rPr>
                <w:rFonts w:eastAsia="Calibri"/>
                <w:sz w:val="26"/>
                <w:szCs w:val="26"/>
              </w:rPr>
              <w:t>НМЦК была рассчитана методом сопоставимых рыночных цен (анализа рынка)</w:t>
            </w:r>
            <w:r w:rsidRPr="000F717D">
              <w:rPr>
                <w:rFonts w:eastAsia="Calibri"/>
                <w:color w:val="000000"/>
                <w:sz w:val="26"/>
                <w:szCs w:val="26"/>
              </w:rPr>
              <w:t xml:space="preserve">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РФ от 02.10.2013 № 567, на основании коммерческих предложений, полученных от поставщиков </w:t>
            </w:r>
          </w:p>
        </w:tc>
      </w:tr>
      <w:tr w:rsidR="00777D05" w:rsidRPr="002B4E4E" w:rsidTr="004C5494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 w:rsidP="007C5A49">
            <w:pPr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bCs/>
                <w:sz w:val="26"/>
                <w:szCs w:val="26"/>
              </w:rPr>
              <w:t>Место поставки товаров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"/>
              <w:gridCol w:w="4230"/>
              <w:gridCol w:w="986"/>
              <w:gridCol w:w="1127"/>
            </w:tblGrid>
            <w:tr w:rsidR="000F717D" w:rsidTr="0025258C">
              <w:trPr>
                <w:trHeight w:hRule="exact" w:val="87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25DCC" w:rsidRPr="00676565" w:rsidRDefault="00E25DCC" w:rsidP="00E25DCC">
                  <w:pPr>
                    <w:snapToGrid w:val="0"/>
                    <w:spacing w:line="100" w:lineRule="atLeast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Филиал</w:t>
                  </w:r>
                </w:p>
              </w:tc>
              <w:tc>
                <w:tcPr>
                  <w:tcW w:w="4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5DCC" w:rsidRPr="00676565" w:rsidRDefault="00E25DCC" w:rsidP="00E25DCC">
                  <w:pPr>
                    <w:snapToGrid w:val="0"/>
                    <w:spacing w:line="100" w:lineRule="atLeast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Адрес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5DCC" w:rsidRPr="00676565" w:rsidRDefault="00E25DCC" w:rsidP="00E25DCC">
                  <w:pPr>
                    <w:snapToGrid w:val="0"/>
                    <w:spacing w:line="100" w:lineRule="atLeast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Формат</w:t>
                  </w:r>
                </w:p>
                <w:p w:rsidR="00E25DCC" w:rsidRPr="00676565" w:rsidRDefault="00E25DCC" w:rsidP="00E25DCC">
                  <w:pPr>
                    <w:snapToGrid w:val="0"/>
                    <w:spacing w:line="100" w:lineRule="atLeast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бумаги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25DCC" w:rsidRPr="00676565" w:rsidRDefault="00E25DCC" w:rsidP="006C526A">
                  <w:pPr>
                    <w:snapToGrid w:val="0"/>
                    <w:spacing w:line="100" w:lineRule="atLeast"/>
                    <w:ind w:right="434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Кол-во</w:t>
                  </w:r>
                </w:p>
                <w:p w:rsidR="00E25DCC" w:rsidRPr="00676565" w:rsidRDefault="00E25DCC" w:rsidP="00862CAF">
                  <w:pPr>
                    <w:snapToGrid w:val="0"/>
                    <w:spacing w:line="100" w:lineRule="atLeast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(пачка)</w:t>
                  </w:r>
                </w:p>
              </w:tc>
            </w:tr>
            <w:tr w:rsidR="001A2668" w:rsidTr="0025258C">
              <w:trPr>
                <w:trHeight w:val="155"/>
              </w:trPr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ИРО</w:t>
                  </w:r>
                </w:p>
              </w:tc>
              <w:tc>
                <w:tcPr>
                  <w:tcW w:w="42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664007, г. Иркутск, ул. Тимирязева, 35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2668" w:rsidRPr="00135C31" w:rsidRDefault="001A2668" w:rsidP="001A2668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135C31">
                    <w:rPr>
                      <w:spacing w:val="-1"/>
                      <w:sz w:val="24"/>
                      <w:szCs w:val="24"/>
                    </w:rPr>
                    <w:t>10</w:t>
                  </w:r>
                </w:p>
              </w:tc>
            </w:tr>
            <w:tr w:rsidR="001A2668" w:rsidTr="0025258C">
              <w:trPr>
                <w:trHeight w:val="155"/>
              </w:trPr>
              <w:tc>
                <w:tcPr>
                  <w:tcW w:w="10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A2668" w:rsidRPr="00676565" w:rsidRDefault="001A2668" w:rsidP="001A2668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2668" w:rsidRPr="00676565" w:rsidRDefault="001A2668" w:rsidP="001A2668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А4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2668" w:rsidRPr="00135C31" w:rsidRDefault="001A2668" w:rsidP="001A2668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135C31">
                    <w:rPr>
                      <w:spacing w:val="-1"/>
                      <w:sz w:val="24"/>
                      <w:szCs w:val="24"/>
                    </w:rPr>
                    <w:t>4290</w:t>
                  </w:r>
                </w:p>
              </w:tc>
            </w:tr>
            <w:tr w:rsidR="001A2668" w:rsidTr="0025258C">
              <w:trPr>
                <w:trHeight w:val="155"/>
              </w:trPr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№ 1</w:t>
                  </w:r>
                </w:p>
              </w:tc>
              <w:tc>
                <w:tcPr>
                  <w:tcW w:w="42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664011, г. Иркутск, ул. Свердлова, 41</w:t>
                  </w:r>
                  <w:r w:rsidR="005F7C7C">
                    <w:rPr>
                      <w:spacing w:val="-1"/>
                      <w:sz w:val="22"/>
                      <w:szCs w:val="22"/>
                    </w:rPr>
                    <w:t>, 2 этаж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A2668" w:rsidRPr="00765500" w:rsidRDefault="001A2668" w:rsidP="001A2668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  <w:highlight w:val="yellow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53</w:t>
                  </w:r>
                </w:p>
              </w:tc>
            </w:tr>
            <w:tr w:rsidR="001A2668" w:rsidTr="0025258C">
              <w:trPr>
                <w:trHeight w:val="155"/>
              </w:trPr>
              <w:tc>
                <w:tcPr>
                  <w:tcW w:w="10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A2668" w:rsidRPr="00676565" w:rsidRDefault="001A2668" w:rsidP="001A2668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2668" w:rsidRPr="00676565" w:rsidRDefault="001A2668" w:rsidP="001A2668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А4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2668" w:rsidRPr="00765500" w:rsidRDefault="001A2668" w:rsidP="001A2668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  <w:highlight w:val="yellow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1</w:t>
                  </w:r>
                  <w:r>
                    <w:rPr>
                      <w:spacing w:val="-1"/>
                      <w:sz w:val="24"/>
                      <w:szCs w:val="24"/>
                    </w:rPr>
                    <w:t>500</w:t>
                  </w:r>
                </w:p>
              </w:tc>
            </w:tr>
            <w:tr w:rsidR="001A2668" w:rsidTr="0025258C">
              <w:trPr>
                <w:trHeight w:val="155"/>
              </w:trPr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№ 2</w:t>
                  </w:r>
                </w:p>
              </w:tc>
              <w:tc>
                <w:tcPr>
                  <w:tcW w:w="42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664011, г. Иркутск, ул. Свердлова, 41</w:t>
                  </w:r>
                  <w:r w:rsidR="005F7C7C">
                    <w:rPr>
                      <w:spacing w:val="-1"/>
                      <w:sz w:val="22"/>
                      <w:szCs w:val="22"/>
                    </w:rPr>
                    <w:t>, 3 этаж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2668" w:rsidRPr="00765500" w:rsidRDefault="001A2668" w:rsidP="001A2668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-</w:t>
                  </w:r>
                </w:p>
              </w:tc>
            </w:tr>
            <w:tr w:rsidR="001A2668" w:rsidTr="0025258C">
              <w:trPr>
                <w:trHeight w:val="155"/>
              </w:trPr>
              <w:tc>
                <w:tcPr>
                  <w:tcW w:w="10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A2668" w:rsidRPr="00676565" w:rsidRDefault="001A2668" w:rsidP="001A2668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2668" w:rsidRPr="00676565" w:rsidRDefault="001A2668" w:rsidP="001A2668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А4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2668" w:rsidRPr="00765500" w:rsidRDefault="001A2668" w:rsidP="001A2668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1400</w:t>
                  </w:r>
                </w:p>
              </w:tc>
            </w:tr>
            <w:tr w:rsidR="001A2668" w:rsidTr="0025258C">
              <w:trPr>
                <w:trHeight w:val="155"/>
              </w:trPr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№ 1</w:t>
                  </w:r>
                </w:p>
              </w:tc>
              <w:tc>
                <w:tcPr>
                  <w:tcW w:w="42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5F7C7C">
                  <w:pPr>
                    <w:snapToGrid w:val="0"/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 xml:space="preserve">666700, </w:t>
                  </w:r>
                  <w:r w:rsidRPr="00676565">
                    <w:rPr>
                      <w:sz w:val="22"/>
                      <w:szCs w:val="22"/>
                    </w:rPr>
                    <w:t xml:space="preserve">г. Киренск, ул. </w:t>
                  </w:r>
                  <w:r w:rsidR="005F7C7C">
                    <w:rPr>
                      <w:sz w:val="22"/>
                      <w:szCs w:val="22"/>
                    </w:rPr>
                    <w:t>Зайцева, 6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2668" w:rsidRPr="00765500" w:rsidRDefault="001A2668" w:rsidP="001A2668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-</w:t>
                  </w:r>
                </w:p>
              </w:tc>
            </w:tr>
            <w:tr w:rsidR="001A2668" w:rsidTr="0025258C">
              <w:trPr>
                <w:trHeight w:val="63"/>
              </w:trPr>
              <w:tc>
                <w:tcPr>
                  <w:tcW w:w="10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A2668" w:rsidRPr="00676565" w:rsidRDefault="001A2668" w:rsidP="001A2668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A2668" w:rsidRPr="00676565" w:rsidRDefault="001A2668" w:rsidP="001A2668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А4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2668" w:rsidRPr="00765500" w:rsidRDefault="001A2668" w:rsidP="001A2668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30</w:t>
                  </w:r>
                </w:p>
              </w:tc>
            </w:tr>
            <w:tr w:rsidR="001A2668" w:rsidTr="0025258C">
              <w:trPr>
                <w:trHeight w:val="155"/>
              </w:trPr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№ 7</w:t>
                  </w:r>
                </w:p>
              </w:tc>
              <w:tc>
                <w:tcPr>
                  <w:tcW w:w="42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669001, п. Усть-Ордынский, ул., Ленина, 40/Б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A2668" w:rsidRPr="00676565" w:rsidRDefault="001A2668" w:rsidP="001A2668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A2668" w:rsidRPr="00765500" w:rsidRDefault="001A2668" w:rsidP="001A2668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1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А4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81</w:t>
                  </w:r>
                  <w:r w:rsidRPr="00765500">
                    <w:rPr>
                      <w:spacing w:val="-1"/>
                      <w:sz w:val="24"/>
                      <w:szCs w:val="24"/>
                    </w:rPr>
                    <w:t>0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№ 8</w:t>
                  </w:r>
                </w:p>
              </w:tc>
              <w:tc>
                <w:tcPr>
                  <w:tcW w:w="42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665832, г. Ангарск, квартал 96, дом 7, помещение 2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  <w:highlight w:val="yellow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-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А4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  <w:highlight w:val="yellow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930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№ 9</w:t>
                  </w:r>
                </w:p>
              </w:tc>
              <w:tc>
                <w:tcPr>
                  <w:tcW w:w="42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665726, г. Братск ул. Депутатская, 38А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-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А4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11</w:t>
                  </w:r>
                  <w:r>
                    <w:rPr>
                      <w:spacing w:val="-1"/>
                      <w:sz w:val="24"/>
                      <w:szCs w:val="24"/>
                    </w:rPr>
                    <w:t>1</w:t>
                  </w:r>
                  <w:r w:rsidRPr="00765500">
                    <w:rPr>
                      <w:spacing w:val="-1"/>
                      <w:sz w:val="24"/>
                      <w:szCs w:val="24"/>
                    </w:rPr>
                    <w:t>0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№ 1</w:t>
                  </w:r>
                </w:p>
              </w:tc>
              <w:tc>
                <w:tcPr>
                  <w:tcW w:w="42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666904, г. Бодайбо, ул. Урицкого, 15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-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А4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60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№ 11</w:t>
                  </w:r>
                </w:p>
              </w:tc>
              <w:tc>
                <w:tcPr>
                  <w:tcW w:w="42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665003, г. Тайшет, ул. Автозаводская, 3АН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-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А4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810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№ 12</w:t>
                  </w:r>
                </w:p>
              </w:tc>
              <w:tc>
                <w:tcPr>
                  <w:tcW w:w="42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665451, г. Усолье - Сибирское, ул. Менделеева, 65А (3 этаж)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  <w:highlight w:val="yellow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3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А4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  <w:highlight w:val="yellow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96</w:t>
                  </w:r>
                  <w:r w:rsidRPr="00765500">
                    <w:rPr>
                      <w:spacing w:val="-1"/>
                      <w:sz w:val="24"/>
                      <w:szCs w:val="24"/>
                    </w:rPr>
                    <w:t>0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№ 13</w:t>
                  </w:r>
                </w:p>
              </w:tc>
              <w:tc>
                <w:tcPr>
                  <w:tcW w:w="42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666784, г. Усть-Кут, ул. Кирова, 85А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-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А4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660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№ 14</w:t>
                  </w:r>
                </w:p>
              </w:tc>
              <w:tc>
                <w:tcPr>
                  <w:tcW w:w="423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666685, г. Усть-Илимск, ул. Энтузиастов, 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-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А4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660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№ 15</w:t>
                  </w:r>
                </w:p>
              </w:tc>
              <w:tc>
                <w:tcPr>
                  <w:tcW w:w="423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665265, г. Тулун, ул. Горького, 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2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</w:rPr>
                  </w:pPr>
                  <w:r w:rsidRPr="00765500">
                    <w:rPr>
                      <w:spacing w:val="-1"/>
                      <w:sz w:val="24"/>
                      <w:szCs w:val="24"/>
                    </w:rPr>
                    <w:t>690</w:t>
                  </w:r>
                </w:p>
              </w:tc>
            </w:tr>
            <w:tr w:rsidR="004E0F7A" w:rsidTr="001A2668">
              <w:trPr>
                <w:trHeight w:val="155"/>
              </w:trPr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b/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b/>
                      <w:spacing w:val="-1"/>
                      <w:sz w:val="22"/>
                      <w:szCs w:val="22"/>
                    </w:rPr>
                    <w:t xml:space="preserve"> ИТОГО: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  <w:highlight w:val="yellow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6</w:t>
                  </w:r>
                  <w:r w:rsidRPr="00BF7C32">
                    <w:rPr>
                      <w:spacing w:val="-1"/>
                      <w:sz w:val="24"/>
                      <w:szCs w:val="24"/>
                    </w:rPr>
                    <w:t>9</w:t>
                  </w:r>
                </w:p>
              </w:tc>
            </w:tr>
            <w:tr w:rsidR="004E0F7A" w:rsidTr="001A2668">
              <w:trPr>
                <w:trHeight w:val="67"/>
              </w:trPr>
              <w:tc>
                <w:tcPr>
                  <w:tcW w:w="1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0F7A" w:rsidRPr="00676565" w:rsidRDefault="004E0F7A" w:rsidP="004E0F7A">
                  <w:pPr>
                    <w:spacing w:line="276" w:lineRule="auto"/>
                    <w:rPr>
                      <w:b/>
                      <w:spacing w:val="-1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0F7A" w:rsidRPr="00676565" w:rsidRDefault="004E0F7A" w:rsidP="004E0F7A">
                  <w:pPr>
                    <w:snapToGrid w:val="0"/>
                    <w:spacing w:line="276" w:lineRule="auto"/>
                    <w:jc w:val="center"/>
                    <w:rPr>
                      <w:spacing w:val="-1"/>
                      <w:sz w:val="22"/>
                      <w:szCs w:val="22"/>
                    </w:rPr>
                  </w:pPr>
                  <w:r w:rsidRPr="00676565">
                    <w:rPr>
                      <w:spacing w:val="-1"/>
                      <w:sz w:val="22"/>
                      <w:szCs w:val="22"/>
                    </w:rPr>
                    <w:t>А4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0F7A" w:rsidRPr="00765500" w:rsidRDefault="004E0F7A" w:rsidP="004E0F7A">
                  <w:pPr>
                    <w:snapToGrid w:val="0"/>
                    <w:jc w:val="center"/>
                    <w:rPr>
                      <w:spacing w:val="-1"/>
                      <w:sz w:val="24"/>
                      <w:szCs w:val="24"/>
                      <w:highlight w:val="yellow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13910</w:t>
                  </w:r>
                </w:p>
              </w:tc>
            </w:tr>
          </w:tbl>
          <w:p w:rsidR="00807238" w:rsidRPr="00052B02" w:rsidRDefault="00E821D6" w:rsidP="00052B02">
            <w:pPr>
              <w:jc w:val="both"/>
              <w:rPr>
                <w:sz w:val="26"/>
                <w:szCs w:val="26"/>
              </w:rPr>
            </w:pPr>
            <w:r w:rsidRPr="00ED6B3A">
              <w:rPr>
                <w:sz w:val="26"/>
                <w:szCs w:val="26"/>
              </w:rPr>
              <w:t xml:space="preserve">Цена Контракта включает в себя все расходы по выполнению Контракта с учетом всех налогов, пошлин, страхования и других обязательных платежей, а также стоимость упаковки, расходов на доставку, разгрузку и доставку на этаж по адресу Заказчика </w:t>
            </w:r>
            <w:r w:rsidR="00E304AC" w:rsidRPr="00ED6B3A">
              <w:rPr>
                <w:sz w:val="26"/>
                <w:szCs w:val="26"/>
              </w:rPr>
              <w:t xml:space="preserve">(и его филиалов) </w:t>
            </w:r>
            <w:r w:rsidRPr="00ED6B3A">
              <w:rPr>
                <w:sz w:val="26"/>
                <w:szCs w:val="26"/>
              </w:rPr>
              <w:t xml:space="preserve">транспортом и за счет средств Поставщика. </w:t>
            </w:r>
          </w:p>
        </w:tc>
      </w:tr>
      <w:tr w:rsidR="00777D05" w:rsidRPr="002B4E4E" w:rsidTr="004C5494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 w:rsidP="005B28AE">
            <w:pPr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 xml:space="preserve">Срок </w:t>
            </w:r>
            <w:r w:rsidR="005B28AE">
              <w:rPr>
                <w:rFonts w:eastAsia="Calibri"/>
                <w:sz w:val="26"/>
                <w:szCs w:val="26"/>
              </w:rPr>
              <w:t>поставки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094421" w:rsidP="0009442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О</w:t>
            </w:r>
            <w:r w:rsidRPr="00DE3D02">
              <w:rPr>
                <w:rFonts w:eastAsia="Arial Unicode MS"/>
                <w:sz w:val="26"/>
                <w:szCs w:val="26"/>
              </w:rPr>
              <w:t xml:space="preserve">дин раз в течение </w:t>
            </w:r>
            <w:r w:rsidRPr="00DE3D02">
              <w:rPr>
                <w:sz w:val="26"/>
                <w:szCs w:val="26"/>
              </w:rPr>
              <w:t>в течение 30 (тридцати) календарных дней с момента подписания государственного контракта.</w:t>
            </w:r>
          </w:p>
        </w:tc>
      </w:tr>
      <w:tr w:rsidR="00777D05" w:rsidRPr="002B4E4E" w:rsidTr="004C5494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Гарантийный срок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09442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 установлен</w:t>
            </w:r>
          </w:p>
        </w:tc>
      </w:tr>
      <w:tr w:rsidR="00777D05" w:rsidRPr="002B4E4E" w:rsidTr="004C5494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Срок размещения Извещения или заключения контракта (у единственного поставщика)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E7110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Май </w:t>
            </w:r>
            <w:r w:rsidR="00777D05" w:rsidRPr="002B4E4E">
              <w:rPr>
                <w:rFonts w:eastAsia="Calibri"/>
                <w:sz w:val="26"/>
                <w:szCs w:val="26"/>
              </w:rPr>
              <w:t>2018г.</w:t>
            </w:r>
          </w:p>
        </w:tc>
      </w:tr>
      <w:tr w:rsidR="00777D05" w:rsidRPr="002B4E4E" w:rsidTr="004C5494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Срок действия контракта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4171D6" w:rsidP="0029696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Ию</w:t>
            </w:r>
            <w:r w:rsidR="00296965">
              <w:rPr>
                <w:rFonts w:eastAsia="Calibri"/>
                <w:sz w:val="26"/>
                <w:szCs w:val="26"/>
              </w:rPr>
              <w:t>ль</w:t>
            </w:r>
            <w:r w:rsidR="00777D05" w:rsidRPr="002B4E4E">
              <w:rPr>
                <w:rFonts w:eastAsia="Calibri"/>
                <w:sz w:val="26"/>
                <w:szCs w:val="26"/>
              </w:rPr>
              <w:t xml:space="preserve"> 2018г.</w:t>
            </w:r>
          </w:p>
        </w:tc>
      </w:tr>
      <w:tr w:rsidR="00777D05" w:rsidRPr="002B4E4E" w:rsidTr="004C5494">
        <w:trPr>
          <w:trHeight w:val="1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29696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Обеспечительные меры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65" w:rsidRPr="00606DE1" w:rsidRDefault="00296965" w:rsidP="00296965">
            <w:pPr>
              <w:ind w:firstLine="705"/>
              <w:rPr>
                <w:sz w:val="26"/>
                <w:szCs w:val="26"/>
              </w:rPr>
            </w:pPr>
            <w:r w:rsidRPr="00606DE1">
              <w:rPr>
                <w:sz w:val="26"/>
                <w:szCs w:val="26"/>
              </w:rPr>
              <w:t>Р</w:t>
            </w:r>
            <w:r w:rsidRPr="00606DE1">
              <w:rPr>
                <w:color w:val="000000"/>
                <w:sz w:val="26"/>
                <w:szCs w:val="26"/>
              </w:rPr>
              <w:t>азмер обеспечения заявки (рублей) (0,5 % НМЦК) – 18</w:t>
            </w:r>
            <w:r w:rsidR="00953326">
              <w:rPr>
                <w:color w:val="000000"/>
                <w:sz w:val="26"/>
                <w:szCs w:val="26"/>
              </w:rPr>
              <w:t> 419,</w:t>
            </w:r>
            <w:r w:rsidR="00017BE2">
              <w:rPr>
                <w:color w:val="000000"/>
                <w:sz w:val="26"/>
                <w:szCs w:val="26"/>
              </w:rPr>
              <w:t>89</w:t>
            </w:r>
            <w:r w:rsidRPr="00606DE1">
              <w:rPr>
                <w:color w:val="000000"/>
                <w:sz w:val="26"/>
                <w:szCs w:val="26"/>
              </w:rPr>
              <w:t>руб.</w:t>
            </w:r>
          </w:p>
          <w:p w:rsidR="00296965" w:rsidRPr="00606DE1" w:rsidRDefault="00296965" w:rsidP="00296965">
            <w:pPr>
              <w:ind w:right="142" w:firstLine="708"/>
              <w:jc w:val="both"/>
              <w:rPr>
                <w:sz w:val="26"/>
                <w:szCs w:val="26"/>
              </w:rPr>
            </w:pPr>
            <w:r w:rsidRPr="00606DE1">
              <w:rPr>
                <w:sz w:val="26"/>
                <w:szCs w:val="26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установленным статьей 45 Федерального закона №44-ФЗ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на 60 календарных дней. </w:t>
            </w:r>
            <w:r w:rsidRPr="00606DE1">
              <w:rPr>
                <w:color w:val="000000"/>
                <w:sz w:val="26"/>
                <w:szCs w:val="26"/>
              </w:rPr>
              <w:t>Размер обеспечения исполнения контракт</w:t>
            </w:r>
            <w:r w:rsidR="00045449">
              <w:rPr>
                <w:color w:val="000000"/>
                <w:sz w:val="26"/>
                <w:szCs w:val="26"/>
              </w:rPr>
              <w:t>а (</w:t>
            </w:r>
            <w:r w:rsidR="00D120FA">
              <w:rPr>
                <w:color w:val="000000"/>
                <w:sz w:val="26"/>
                <w:szCs w:val="26"/>
              </w:rPr>
              <w:t>рублей) (10 % НМЦК) – 368 39</w:t>
            </w:r>
            <w:r w:rsidR="00017BE2">
              <w:rPr>
                <w:color w:val="000000"/>
                <w:sz w:val="26"/>
                <w:szCs w:val="26"/>
              </w:rPr>
              <w:t>7,97</w:t>
            </w:r>
            <w:r w:rsidRPr="00606DE1">
              <w:rPr>
                <w:color w:val="000000"/>
                <w:sz w:val="26"/>
                <w:szCs w:val="26"/>
              </w:rPr>
              <w:t xml:space="preserve">руб. </w:t>
            </w:r>
          </w:p>
          <w:p w:rsidR="00777D05" w:rsidRPr="00ED6B3A" w:rsidRDefault="00777D05" w:rsidP="00ED6B3A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77D05" w:rsidRPr="002B4E4E" w:rsidTr="004C5494">
        <w:trPr>
          <w:trHeight w:val="2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 w:rsidP="007A250D">
            <w:pPr>
              <w:spacing w:line="100" w:lineRule="atLeast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2B4E4E">
              <w:rPr>
                <w:rFonts w:eastAsia="Calibri"/>
                <w:bCs/>
                <w:color w:val="000000"/>
                <w:sz w:val="26"/>
                <w:szCs w:val="26"/>
              </w:rPr>
              <w:t>Требования, предъявляемые к участникам закупки:</w:t>
            </w:r>
          </w:p>
          <w:p w:rsidR="00777D05" w:rsidRPr="002B4E4E" w:rsidRDefault="00777D05" w:rsidP="007A250D">
            <w:pPr>
              <w:spacing w:line="100" w:lineRule="atLeast"/>
              <w:rPr>
                <w:rFonts w:eastAsia="Calibri"/>
                <w:sz w:val="26"/>
                <w:szCs w:val="26"/>
              </w:rPr>
            </w:pPr>
            <w:bookmarkStart w:id="1" w:name="sub_3111212"/>
            <w:r w:rsidRPr="002B4E4E">
              <w:rPr>
                <w:rFonts w:eastAsia="Calibri"/>
                <w:sz w:val="26"/>
                <w:szCs w:val="26"/>
              </w:rPr>
              <w:t>1</w:t>
            </w:r>
            <w:bookmarkStart w:id="2" w:name="sub_3112211"/>
            <w:bookmarkEnd w:id="1"/>
            <w:r w:rsidRPr="002B4E4E">
              <w:rPr>
                <w:rFonts w:eastAsia="Calibri"/>
                <w:sz w:val="26"/>
                <w:szCs w:val="26"/>
              </w:rPr>
              <w:t>)</w:t>
            </w:r>
            <w:bookmarkEnd w:id="2"/>
            <w:r w:rsidRPr="002B4E4E">
              <w:rPr>
                <w:rFonts w:eastAsia="Calibri"/>
                <w:sz w:val="26"/>
                <w:szCs w:val="26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</w:t>
            </w:r>
            <w:r w:rsidRPr="002B4E4E">
              <w:rPr>
                <w:rFonts w:eastAsia="Calibri"/>
                <w:sz w:val="26"/>
                <w:szCs w:val="26"/>
              </w:rPr>
              <w:lastRenderedPageBreak/>
              <w:t>товаров, выполнение работ, оказание услуг, являющихся объектом закупки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4C0B6D" w:rsidP="004C0B6D">
            <w:pPr>
              <w:suppressLineNumbers/>
              <w:jc w:val="both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color w:val="000000"/>
                <w:sz w:val="26"/>
                <w:szCs w:val="26"/>
              </w:rPr>
              <w:lastRenderedPageBreak/>
              <w:t>Не установлены</w:t>
            </w:r>
          </w:p>
        </w:tc>
      </w:tr>
      <w:tr w:rsidR="00777D05" w:rsidRPr="002B4E4E" w:rsidTr="004C5494">
        <w:trPr>
          <w:trHeight w:val="4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>
            <w:pPr>
              <w:jc w:val="center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z w:val="26"/>
                <w:szCs w:val="26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05" w:rsidRPr="002B4E4E" w:rsidRDefault="00777D05" w:rsidP="00F3502E">
            <w:pPr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spacing w:val="-3"/>
                <w:sz w:val="26"/>
                <w:szCs w:val="26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  <w:r w:rsidRPr="002B4E4E">
              <w:rPr>
                <w:rFonts w:eastAsia="Calibri"/>
                <w:bCs/>
                <w:iCs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05" w:rsidRPr="002B4E4E" w:rsidRDefault="00F663BE">
            <w:pPr>
              <w:rPr>
                <w:rFonts w:eastAsia="Calibri"/>
                <w:sz w:val="26"/>
                <w:szCs w:val="26"/>
              </w:rPr>
            </w:pPr>
            <w:r w:rsidRPr="002B4E4E">
              <w:rPr>
                <w:rFonts w:eastAsia="Calibri"/>
                <w:color w:val="000000"/>
                <w:sz w:val="26"/>
                <w:szCs w:val="26"/>
              </w:rPr>
              <w:t>Не установлены</w:t>
            </w:r>
            <w:r w:rsidRPr="002B4E4E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2B4E4E" w:rsidRDefault="002B4E4E" w:rsidP="00777D05">
      <w:pPr>
        <w:ind w:firstLine="567"/>
        <w:jc w:val="both"/>
        <w:rPr>
          <w:sz w:val="26"/>
          <w:szCs w:val="26"/>
          <w:u w:val="single"/>
        </w:rPr>
      </w:pPr>
    </w:p>
    <w:sectPr w:rsidR="002B4E4E" w:rsidSect="007A25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263B7"/>
    <w:multiLevelType w:val="hybridMultilevel"/>
    <w:tmpl w:val="722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1F27"/>
    <w:multiLevelType w:val="hybridMultilevel"/>
    <w:tmpl w:val="722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61827"/>
    <w:multiLevelType w:val="hybridMultilevel"/>
    <w:tmpl w:val="722C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05"/>
    <w:rsid w:val="000002FC"/>
    <w:rsid w:val="00016C6D"/>
    <w:rsid w:val="00017BE2"/>
    <w:rsid w:val="00045449"/>
    <w:rsid w:val="00052B02"/>
    <w:rsid w:val="00063213"/>
    <w:rsid w:val="00070598"/>
    <w:rsid w:val="00071011"/>
    <w:rsid w:val="000903F1"/>
    <w:rsid w:val="00091187"/>
    <w:rsid w:val="00094421"/>
    <w:rsid w:val="00095AF9"/>
    <w:rsid w:val="000C0A51"/>
    <w:rsid w:val="000D3B66"/>
    <w:rsid w:val="000E205C"/>
    <w:rsid w:val="000E3682"/>
    <w:rsid w:val="000E4E19"/>
    <w:rsid w:val="000F2393"/>
    <w:rsid w:val="000F717D"/>
    <w:rsid w:val="00105533"/>
    <w:rsid w:val="00146319"/>
    <w:rsid w:val="00180638"/>
    <w:rsid w:val="00191FD3"/>
    <w:rsid w:val="001A2668"/>
    <w:rsid w:val="001B367D"/>
    <w:rsid w:val="001E0AA5"/>
    <w:rsid w:val="001E5609"/>
    <w:rsid w:val="00207D5E"/>
    <w:rsid w:val="00231C10"/>
    <w:rsid w:val="00240D0E"/>
    <w:rsid w:val="00244AD8"/>
    <w:rsid w:val="0025258C"/>
    <w:rsid w:val="00260E74"/>
    <w:rsid w:val="00296965"/>
    <w:rsid w:val="002970E0"/>
    <w:rsid w:val="002A72D9"/>
    <w:rsid w:val="002B4E4E"/>
    <w:rsid w:val="002E310F"/>
    <w:rsid w:val="002F4C57"/>
    <w:rsid w:val="003242FD"/>
    <w:rsid w:val="00334DB1"/>
    <w:rsid w:val="00343F65"/>
    <w:rsid w:val="00345CE1"/>
    <w:rsid w:val="00352331"/>
    <w:rsid w:val="00364701"/>
    <w:rsid w:val="0037328C"/>
    <w:rsid w:val="00390170"/>
    <w:rsid w:val="003B5C29"/>
    <w:rsid w:val="003C6C11"/>
    <w:rsid w:val="003D1E32"/>
    <w:rsid w:val="003D5350"/>
    <w:rsid w:val="004171D6"/>
    <w:rsid w:val="00437744"/>
    <w:rsid w:val="00440010"/>
    <w:rsid w:val="00440859"/>
    <w:rsid w:val="00446D6C"/>
    <w:rsid w:val="00457EDD"/>
    <w:rsid w:val="00470DC0"/>
    <w:rsid w:val="004833A0"/>
    <w:rsid w:val="00483D67"/>
    <w:rsid w:val="00491B79"/>
    <w:rsid w:val="00496D35"/>
    <w:rsid w:val="004A093B"/>
    <w:rsid w:val="004C0B6D"/>
    <w:rsid w:val="004C5494"/>
    <w:rsid w:val="004E0F7A"/>
    <w:rsid w:val="00544E5F"/>
    <w:rsid w:val="00545C80"/>
    <w:rsid w:val="005479D3"/>
    <w:rsid w:val="00557A01"/>
    <w:rsid w:val="005712A0"/>
    <w:rsid w:val="0057600A"/>
    <w:rsid w:val="0058256C"/>
    <w:rsid w:val="00585FD5"/>
    <w:rsid w:val="005A0776"/>
    <w:rsid w:val="005B28AE"/>
    <w:rsid w:val="005D0D89"/>
    <w:rsid w:val="005D1F64"/>
    <w:rsid w:val="005D3EB1"/>
    <w:rsid w:val="005D6141"/>
    <w:rsid w:val="005E0315"/>
    <w:rsid w:val="005F7C7C"/>
    <w:rsid w:val="00602AD4"/>
    <w:rsid w:val="006045D1"/>
    <w:rsid w:val="00606DE1"/>
    <w:rsid w:val="00607235"/>
    <w:rsid w:val="00616F45"/>
    <w:rsid w:val="00646EAE"/>
    <w:rsid w:val="006552A0"/>
    <w:rsid w:val="0066317A"/>
    <w:rsid w:val="00674737"/>
    <w:rsid w:val="00677832"/>
    <w:rsid w:val="00690400"/>
    <w:rsid w:val="0069255B"/>
    <w:rsid w:val="006946F8"/>
    <w:rsid w:val="006970AB"/>
    <w:rsid w:val="006B282E"/>
    <w:rsid w:val="006C526A"/>
    <w:rsid w:val="006F4FDE"/>
    <w:rsid w:val="007048F8"/>
    <w:rsid w:val="00720A9E"/>
    <w:rsid w:val="00752433"/>
    <w:rsid w:val="007563F8"/>
    <w:rsid w:val="007741E4"/>
    <w:rsid w:val="00777D05"/>
    <w:rsid w:val="007804AB"/>
    <w:rsid w:val="0078117D"/>
    <w:rsid w:val="00781CD6"/>
    <w:rsid w:val="00797A5B"/>
    <w:rsid w:val="007A250D"/>
    <w:rsid w:val="007B6AB8"/>
    <w:rsid w:val="007C5A49"/>
    <w:rsid w:val="007F21A7"/>
    <w:rsid w:val="00807238"/>
    <w:rsid w:val="00814CA7"/>
    <w:rsid w:val="00815276"/>
    <w:rsid w:val="00816D02"/>
    <w:rsid w:val="00862CAF"/>
    <w:rsid w:val="00863A15"/>
    <w:rsid w:val="00897411"/>
    <w:rsid w:val="008A3A6C"/>
    <w:rsid w:val="008A5517"/>
    <w:rsid w:val="008A70A2"/>
    <w:rsid w:val="008B369E"/>
    <w:rsid w:val="008B4082"/>
    <w:rsid w:val="008E676F"/>
    <w:rsid w:val="00917478"/>
    <w:rsid w:val="00943979"/>
    <w:rsid w:val="00947CB4"/>
    <w:rsid w:val="00953326"/>
    <w:rsid w:val="00960363"/>
    <w:rsid w:val="00976E97"/>
    <w:rsid w:val="009963A5"/>
    <w:rsid w:val="009B22DD"/>
    <w:rsid w:val="009D019E"/>
    <w:rsid w:val="00A30AFD"/>
    <w:rsid w:val="00A33960"/>
    <w:rsid w:val="00A36951"/>
    <w:rsid w:val="00A610F4"/>
    <w:rsid w:val="00A97925"/>
    <w:rsid w:val="00AA13A1"/>
    <w:rsid w:val="00AA3A6D"/>
    <w:rsid w:val="00B046BC"/>
    <w:rsid w:val="00B04F1A"/>
    <w:rsid w:val="00B36023"/>
    <w:rsid w:val="00B571C2"/>
    <w:rsid w:val="00BA690B"/>
    <w:rsid w:val="00BB5638"/>
    <w:rsid w:val="00BC2927"/>
    <w:rsid w:val="00BD2C84"/>
    <w:rsid w:val="00BD5746"/>
    <w:rsid w:val="00BE3616"/>
    <w:rsid w:val="00BE7B05"/>
    <w:rsid w:val="00C34742"/>
    <w:rsid w:val="00C77F68"/>
    <w:rsid w:val="00C96936"/>
    <w:rsid w:val="00CA00DF"/>
    <w:rsid w:val="00CA4D71"/>
    <w:rsid w:val="00CB3582"/>
    <w:rsid w:val="00CC3457"/>
    <w:rsid w:val="00D07B09"/>
    <w:rsid w:val="00D120FA"/>
    <w:rsid w:val="00D14556"/>
    <w:rsid w:val="00D437DE"/>
    <w:rsid w:val="00D52981"/>
    <w:rsid w:val="00D616C1"/>
    <w:rsid w:val="00D6566F"/>
    <w:rsid w:val="00D70D02"/>
    <w:rsid w:val="00D72E47"/>
    <w:rsid w:val="00D768AB"/>
    <w:rsid w:val="00D807B6"/>
    <w:rsid w:val="00DA1375"/>
    <w:rsid w:val="00DA448A"/>
    <w:rsid w:val="00DC2E60"/>
    <w:rsid w:val="00DC723F"/>
    <w:rsid w:val="00DE1C18"/>
    <w:rsid w:val="00DF73E0"/>
    <w:rsid w:val="00E035A6"/>
    <w:rsid w:val="00E06F9E"/>
    <w:rsid w:val="00E131C5"/>
    <w:rsid w:val="00E20A8E"/>
    <w:rsid w:val="00E25DCC"/>
    <w:rsid w:val="00E304AC"/>
    <w:rsid w:val="00E31D09"/>
    <w:rsid w:val="00E322D8"/>
    <w:rsid w:val="00E55EB0"/>
    <w:rsid w:val="00E57BBB"/>
    <w:rsid w:val="00E66549"/>
    <w:rsid w:val="00E67EEA"/>
    <w:rsid w:val="00E70B64"/>
    <w:rsid w:val="00E7110F"/>
    <w:rsid w:val="00E74CE4"/>
    <w:rsid w:val="00E770B8"/>
    <w:rsid w:val="00E77D97"/>
    <w:rsid w:val="00E813FA"/>
    <w:rsid w:val="00E821D6"/>
    <w:rsid w:val="00E82904"/>
    <w:rsid w:val="00E94492"/>
    <w:rsid w:val="00ED6B3A"/>
    <w:rsid w:val="00EE1C87"/>
    <w:rsid w:val="00EF7524"/>
    <w:rsid w:val="00F113A2"/>
    <w:rsid w:val="00F12447"/>
    <w:rsid w:val="00F31C3E"/>
    <w:rsid w:val="00F3502E"/>
    <w:rsid w:val="00F52C11"/>
    <w:rsid w:val="00F63F4D"/>
    <w:rsid w:val="00F663BE"/>
    <w:rsid w:val="00F76165"/>
    <w:rsid w:val="00F76C30"/>
    <w:rsid w:val="00F86078"/>
    <w:rsid w:val="00F86BF1"/>
    <w:rsid w:val="00F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A08D-8A00-4D48-9B52-3DF30816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77D0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777D0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4">
    <w:name w:val="Body Text"/>
    <w:basedOn w:val="a"/>
    <w:link w:val="a6"/>
    <w:uiPriority w:val="99"/>
    <w:unhideWhenUsed/>
    <w:rsid w:val="00777D05"/>
    <w:pPr>
      <w:spacing w:after="120"/>
    </w:pPr>
    <w:rPr>
      <w:rFonts w:cs="Mangal"/>
      <w:szCs w:val="18"/>
    </w:rPr>
  </w:style>
  <w:style w:type="character" w:customStyle="1" w:styleId="a6">
    <w:name w:val="Основной текст Знак"/>
    <w:basedOn w:val="a0"/>
    <w:link w:val="a4"/>
    <w:uiPriority w:val="99"/>
    <w:rsid w:val="00777D0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7">
    <w:name w:val="List Paragraph"/>
    <w:basedOn w:val="a"/>
    <w:uiPriority w:val="34"/>
    <w:qFormat/>
    <w:rsid w:val="00EE1C87"/>
    <w:pPr>
      <w:ind w:left="720"/>
      <w:contextualSpacing/>
    </w:pPr>
    <w:rPr>
      <w:rFonts w:cs="Mangal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9741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411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aa">
    <w:name w:val="Содержимое таблицы"/>
    <w:basedOn w:val="a"/>
    <w:rsid w:val="00E035A6"/>
    <w:pPr>
      <w:suppressLineNumbers/>
      <w:suppressAutoHyphens/>
      <w:autoSpaceDE/>
      <w:autoSpaceDN/>
      <w:adjustRightInd/>
    </w:pPr>
    <w:rPr>
      <w:rFonts w:eastAsia="Andale Sans UI"/>
      <w:kern w:val="2"/>
      <w:sz w:val="24"/>
      <w:szCs w:val="24"/>
      <w:lang w:eastAsia="ar-SA" w:bidi="ar-SA"/>
    </w:rPr>
  </w:style>
  <w:style w:type="paragraph" w:customStyle="1" w:styleId="1">
    <w:name w:val="Обычный (веб)1"/>
    <w:basedOn w:val="a"/>
    <w:rsid w:val="005D3EB1"/>
    <w:pPr>
      <w:suppressAutoHyphens/>
      <w:autoSpaceDE/>
      <w:autoSpaceDN/>
      <w:adjustRightInd/>
      <w:spacing w:line="100" w:lineRule="atLeast"/>
    </w:pPr>
    <w:rPr>
      <w:kern w:val="1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Меркульева Алина Юрьевна</dc:creator>
  <cp:keywords/>
  <dc:description/>
  <cp:lastModifiedBy>Яскевич Анна Игоревна</cp:lastModifiedBy>
  <cp:revision>3</cp:revision>
  <cp:lastPrinted>2018-04-19T07:43:00Z</cp:lastPrinted>
  <dcterms:created xsi:type="dcterms:W3CDTF">2018-04-24T08:24:00Z</dcterms:created>
  <dcterms:modified xsi:type="dcterms:W3CDTF">2018-04-24T08:24:00Z</dcterms:modified>
</cp:coreProperties>
</file>