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97" w:rsidRPr="00E316D0" w:rsidRDefault="006E0297" w:rsidP="006E0297">
      <w:pPr>
        <w:pStyle w:val="30"/>
        <w:shd w:val="clear" w:color="auto" w:fill="auto"/>
        <w:spacing w:after="280"/>
        <w:ind w:right="40"/>
        <w:rPr>
          <w:b/>
        </w:rPr>
      </w:pPr>
      <w:r w:rsidRPr="00E316D0">
        <w:rPr>
          <w:b/>
        </w:rPr>
        <w:t>Техническое задание для заключения договора (контракта) на оказание услуг по предоставлению доступа к сети Интернет</w:t>
      </w:r>
    </w:p>
    <w:p w:rsidR="006E0297" w:rsidRDefault="006E0297" w:rsidP="006E0297">
      <w:pPr>
        <w:pStyle w:val="30"/>
        <w:shd w:val="clear" w:color="auto" w:fill="auto"/>
        <w:spacing w:after="153" w:line="220" w:lineRule="exact"/>
        <w:ind w:right="40"/>
      </w:pPr>
      <w:r>
        <w:t>1. Термины и определения</w:t>
      </w:r>
    </w:p>
    <w:p w:rsidR="006E0297" w:rsidRDefault="006E0297" w:rsidP="005F3225">
      <w:pPr>
        <w:pStyle w:val="2"/>
        <w:shd w:val="clear" w:color="auto" w:fill="auto"/>
        <w:spacing w:before="0"/>
        <w:ind w:left="60" w:right="40" w:firstLine="700"/>
        <w:jc w:val="both"/>
      </w:pPr>
      <w:r>
        <w:rPr>
          <w:rStyle w:val="a4"/>
        </w:rPr>
        <w:t>Оконечное оборудование</w:t>
      </w:r>
      <w:r>
        <w:t xml:space="preserve"> - оборудование, передаваемое Исполнителем Заказчику в аренду на безвозмездной основе для предоставления выделенного доступа в интернет.</w:t>
      </w:r>
    </w:p>
    <w:p w:rsidR="006E0297" w:rsidRDefault="006E0297" w:rsidP="005F3225">
      <w:pPr>
        <w:pStyle w:val="2"/>
        <w:shd w:val="clear" w:color="auto" w:fill="auto"/>
        <w:spacing w:before="0"/>
        <w:ind w:left="60" w:right="40" w:firstLine="700"/>
        <w:jc w:val="both"/>
      </w:pPr>
      <w:r>
        <w:rPr>
          <w:rStyle w:val="a4"/>
        </w:rPr>
        <w:t>Исполнитель</w:t>
      </w:r>
      <w:r>
        <w:t xml:space="preserve"> - поставщик услуги связи (интернет-провайдер), осуществляющий деятельность на территории РФ и имеющий все необходимые лицензии, разрешения для предоставления заявленных услуг.</w:t>
      </w:r>
    </w:p>
    <w:p w:rsidR="006E0297" w:rsidRDefault="006E0297" w:rsidP="005F3225">
      <w:pPr>
        <w:pStyle w:val="2"/>
        <w:shd w:val="clear" w:color="auto" w:fill="auto"/>
        <w:spacing w:before="0" w:after="280"/>
        <w:ind w:left="60" w:firstLine="700"/>
        <w:jc w:val="both"/>
      </w:pPr>
      <w:r>
        <w:rPr>
          <w:rStyle w:val="a4"/>
        </w:rPr>
        <w:t>Заказчик</w:t>
      </w:r>
      <w:r>
        <w:t xml:space="preserve"> - потребитель услуг Исполнителя.</w:t>
      </w:r>
    </w:p>
    <w:p w:rsidR="006E0297" w:rsidRDefault="006E0297" w:rsidP="006E0297">
      <w:pPr>
        <w:pStyle w:val="30"/>
        <w:shd w:val="clear" w:color="auto" w:fill="auto"/>
        <w:spacing w:after="146" w:line="220" w:lineRule="exact"/>
        <w:ind w:right="40"/>
      </w:pPr>
      <w:r>
        <w:t>2. Общие сведения</w:t>
      </w:r>
    </w:p>
    <w:p w:rsidR="006E0297" w:rsidRDefault="006E0297" w:rsidP="006E0297">
      <w:pPr>
        <w:pStyle w:val="2"/>
        <w:shd w:val="clear" w:color="auto" w:fill="auto"/>
        <w:spacing w:before="0" w:after="280"/>
        <w:ind w:left="60" w:right="40" w:firstLine="700"/>
        <w:jc w:val="both"/>
      </w:pPr>
      <w:r>
        <w:t>Настоящий документ определяет требования по составу и содержанию технического предложения на предоставление услуги связи - доступ к сети Интернет для Государственного учреждения-Регионального отделения Фонда социального страхования Российской Федерации по Чукотскому автономному округу.</w:t>
      </w:r>
    </w:p>
    <w:p w:rsidR="006E0297" w:rsidRDefault="006E0297" w:rsidP="006E0297">
      <w:pPr>
        <w:pStyle w:val="30"/>
        <w:shd w:val="clear" w:color="auto" w:fill="auto"/>
        <w:spacing w:after="186" w:line="220" w:lineRule="exact"/>
        <w:ind w:right="40"/>
      </w:pPr>
      <w:r>
        <w:t>3. Источник финансирования заказа</w:t>
      </w:r>
    </w:p>
    <w:p w:rsidR="006E0297" w:rsidRDefault="006E0297" w:rsidP="006E0297">
      <w:pPr>
        <w:pStyle w:val="2"/>
        <w:shd w:val="clear" w:color="auto" w:fill="auto"/>
        <w:spacing w:before="0" w:after="152" w:line="220" w:lineRule="exact"/>
        <w:ind w:left="60"/>
      </w:pPr>
      <w:r>
        <w:t>Средства Фонда социального страхования.</w:t>
      </w:r>
    </w:p>
    <w:p w:rsidR="006E0297" w:rsidRDefault="006E0297" w:rsidP="006E0297">
      <w:pPr>
        <w:pStyle w:val="30"/>
        <w:shd w:val="clear" w:color="auto" w:fill="auto"/>
        <w:spacing w:after="232" w:line="263" w:lineRule="exact"/>
        <w:ind w:right="40"/>
      </w:pPr>
      <w:r>
        <w:t>4. Наименование, характеристики и количество поставляемых товаров, наименование, характеристики и объем выполняемых работ, оказываемых услуг</w:t>
      </w:r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60"/>
        </w:tabs>
        <w:spacing w:before="0" w:line="274" w:lineRule="exact"/>
        <w:ind w:left="60" w:right="40" w:firstLine="700"/>
        <w:jc w:val="both"/>
      </w:pPr>
      <w:r>
        <w:t>Оказание услуг должно осуществляться при использовании волоконно-оптической линии связи с использованием оконечного оборудования Исполнителя;</w:t>
      </w:r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43"/>
        </w:tabs>
        <w:spacing w:before="0" w:line="266" w:lineRule="exact"/>
        <w:ind w:left="60" w:firstLine="700"/>
        <w:jc w:val="both"/>
      </w:pPr>
      <w:r>
        <w:t xml:space="preserve">Маршрутизация и </w:t>
      </w:r>
      <w:r>
        <w:rPr>
          <w:lang w:val="en-US"/>
        </w:rPr>
        <w:t>IP</w:t>
      </w:r>
      <w:r>
        <w:t>-адресация: статическая маршрутизация.</w:t>
      </w:r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266" w:lineRule="exact"/>
        <w:ind w:left="60" w:right="40" w:firstLine="700"/>
        <w:jc w:val="both"/>
      </w:pPr>
      <w:r>
        <w:t xml:space="preserve">Выделение </w:t>
      </w:r>
      <w:r>
        <w:rPr>
          <w:lang w:val="en-US"/>
        </w:rPr>
        <w:t>IP</w:t>
      </w:r>
      <w:r>
        <w:t>-адресов: один</w:t>
      </w:r>
      <w:r w:rsidR="0050789D" w:rsidRPr="0050789D">
        <w:t xml:space="preserve"> </w:t>
      </w:r>
      <w:r>
        <w:rPr>
          <w:lang w:val="en-US"/>
        </w:rPr>
        <w:t>IP</w:t>
      </w:r>
      <w:r>
        <w:t xml:space="preserve">-адрес. Указанный </w:t>
      </w:r>
      <w:r>
        <w:rPr>
          <w:lang w:val="en-US"/>
        </w:rPr>
        <w:t>IP</w:t>
      </w:r>
      <w:r>
        <w:t>-адрес должен быть доступен из сети Интернет без каких-либо ограничений по используемым протоколам или портам.</w:t>
      </w:r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38"/>
        </w:tabs>
        <w:spacing w:before="0" w:line="266" w:lineRule="exact"/>
        <w:ind w:left="60" w:right="40" w:firstLine="700"/>
        <w:jc w:val="both"/>
      </w:pPr>
      <w:r>
        <w:t xml:space="preserve">Интерфейс подключения к оборудованию Заказчика - </w:t>
      </w:r>
      <w:r>
        <w:rPr>
          <w:lang w:val="en-US"/>
        </w:rPr>
        <w:t>Ethernet</w:t>
      </w:r>
      <w:r w:rsidRPr="001056A6">
        <w:t xml:space="preserve"> </w:t>
      </w:r>
      <w:r>
        <w:t xml:space="preserve">на скорости не менее </w:t>
      </w:r>
      <w:r w:rsidR="00C7051E" w:rsidRPr="00C7051E">
        <w:t>6</w:t>
      </w:r>
      <w:r>
        <w:t xml:space="preserve"> </w:t>
      </w:r>
      <w:r w:rsidR="00C7051E">
        <w:t>М</w:t>
      </w:r>
      <w:r>
        <w:t>бит/с для входящего и исходящего трафика.</w:t>
      </w:r>
      <w:r w:rsidR="0057334F">
        <w:t xml:space="preserve">  </w:t>
      </w:r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81"/>
        </w:tabs>
        <w:spacing w:before="0" w:line="266" w:lineRule="exact"/>
        <w:ind w:left="60" w:right="40" w:firstLine="700"/>
        <w:jc w:val="both"/>
      </w:pPr>
      <w:r>
        <w:rPr>
          <w:rStyle w:val="a4"/>
        </w:rPr>
        <w:t>Гарантированная</w:t>
      </w:r>
      <w:r>
        <w:t xml:space="preserve"> скорость доступа к глобальным ресурсам сети Интернет</w:t>
      </w:r>
      <w:r>
        <w:rPr>
          <w:rStyle w:val="a4"/>
        </w:rPr>
        <w:t xml:space="preserve"> не менее </w:t>
      </w:r>
      <w:r w:rsidR="00C7051E">
        <w:rPr>
          <w:rStyle w:val="a4"/>
        </w:rPr>
        <w:t>6</w:t>
      </w:r>
      <w:r>
        <w:rPr>
          <w:rStyle w:val="a4"/>
        </w:rPr>
        <w:t xml:space="preserve"> </w:t>
      </w:r>
      <w:r w:rsidR="00C7051E">
        <w:rPr>
          <w:rStyle w:val="a4"/>
        </w:rPr>
        <w:t>М</w:t>
      </w:r>
      <w:r>
        <w:rPr>
          <w:rStyle w:val="a4"/>
        </w:rPr>
        <w:t>бит/с</w:t>
      </w:r>
      <w:r>
        <w:t xml:space="preserve"> на прием и</w:t>
      </w:r>
      <w:r>
        <w:rPr>
          <w:rStyle w:val="a4"/>
        </w:rPr>
        <w:t xml:space="preserve"> не менее </w:t>
      </w:r>
      <w:r w:rsidR="00C7051E">
        <w:rPr>
          <w:rStyle w:val="a4"/>
        </w:rPr>
        <w:t>6</w:t>
      </w:r>
      <w:r>
        <w:rPr>
          <w:rStyle w:val="a4"/>
        </w:rPr>
        <w:t xml:space="preserve"> </w:t>
      </w:r>
      <w:r w:rsidR="00C7051E">
        <w:rPr>
          <w:rStyle w:val="a4"/>
        </w:rPr>
        <w:t>М</w:t>
      </w:r>
      <w:r>
        <w:rPr>
          <w:rStyle w:val="a4"/>
        </w:rPr>
        <w:t>бит/с</w:t>
      </w:r>
      <w:r>
        <w:t xml:space="preserve"> на передачу.</w:t>
      </w:r>
      <w:bookmarkStart w:id="0" w:name="_GoBack"/>
      <w:bookmarkEnd w:id="0"/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45"/>
        </w:tabs>
        <w:spacing w:before="0" w:line="266" w:lineRule="exact"/>
        <w:ind w:left="60" w:right="40" w:firstLine="700"/>
        <w:jc w:val="both"/>
      </w:pPr>
      <w:r>
        <w:t>Число потерянных пакетов в сети Исполнителя - не более 1% от общего числа пакетов (за месяц).</w:t>
      </w:r>
    </w:p>
    <w:p w:rsidR="006E0297" w:rsidRDefault="006E0297" w:rsidP="005F3225">
      <w:pPr>
        <w:pStyle w:val="2"/>
        <w:numPr>
          <w:ilvl w:val="0"/>
          <w:numId w:val="1"/>
        </w:numPr>
        <w:shd w:val="clear" w:color="auto" w:fill="auto"/>
        <w:tabs>
          <w:tab w:val="left" w:pos="1374"/>
        </w:tabs>
        <w:spacing w:before="0" w:line="266" w:lineRule="exact"/>
        <w:ind w:left="60" w:right="40" w:firstLine="700"/>
        <w:jc w:val="both"/>
      </w:pPr>
      <w:r>
        <w:t xml:space="preserve">Обеспечение круглосуточного (24 часа в сутки, 7 дней в неделю), высокоскоростного, </w:t>
      </w:r>
      <w:r>
        <w:rPr>
          <w:rStyle w:val="a4"/>
        </w:rPr>
        <w:t>безлимитного</w:t>
      </w:r>
      <w:r>
        <w:t xml:space="preserve"> (без ограничения входящего и исходящего трафика) доступа к сети Интернет при совокупной доступности (работоспособности) магистральных сетей и оборудования узлов не менее 99,5%;</w:t>
      </w:r>
    </w:p>
    <w:p w:rsidR="006E0297" w:rsidRDefault="006E0297" w:rsidP="005F3225">
      <w:pPr>
        <w:pStyle w:val="30"/>
        <w:shd w:val="clear" w:color="auto" w:fill="auto"/>
        <w:spacing w:after="0" w:line="266" w:lineRule="exact"/>
        <w:ind w:left="60" w:firstLine="700"/>
        <w:jc w:val="both"/>
      </w:pPr>
      <w:r>
        <w:t>4.2. Требования к качественным характеристикам оказываемых услуг</w:t>
      </w:r>
    </w:p>
    <w:p w:rsidR="006E0297" w:rsidRDefault="006E0297" w:rsidP="005F3225">
      <w:pPr>
        <w:pStyle w:val="2"/>
        <w:numPr>
          <w:ilvl w:val="0"/>
          <w:numId w:val="2"/>
        </w:numPr>
        <w:shd w:val="clear" w:color="auto" w:fill="auto"/>
        <w:tabs>
          <w:tab w:val="left" w:pos="1406"/>
        </w:tabs>
        <w:spacing w:before="0" w:line="266" w:lineRule="exact"/>
        <w:ind w:left="60" w:right="40" w:firstLine="700"/>
        <w:jc w:val="both"/>
      </w:pPr>
      <w:r>
        <w:t>- Исполнитель обеспечивает предоставление услуги круглосуточно, за исключением перерывов для проведения аварийных работ и перерывов, вызванных выходом из строя оборудования, а также необходимых ремонтных и профилактических работ.</w:t>
      </w:r>
    </w:p>
    <w:p w:rsidR="006E0297" w:rsidRDefault="006E0297" w:rsidP="005F3225">
      <w:pPr>
        <w:pStyle w:val="2"/>
        <w:numPr>
          <w:ilvl w:val="0"/>
          <w:numId w:val="2"/>
        </w:numPr>
        <w:shd w:val="clear" w:color="auto" w:fill="auto"/>
        <w:tabs>
          <w:tab w:val="left" w:pos="1345"/>
        </w:tabs>
        <w:spacing w:before="0" w:line="266" w:lineRule="exact"/>
        <w:ind w:left="60" w:right="40" w:firstLine="700"/>
        <w:jc w:val="both"/>
      </w:pPr>
      <w:r>
        <w:t>Время восстановления услуг связи (в случае неисправности оборудования или кабеля) - не более 4 (четырех) часов с момента оповещения Исполнителя о неисправности.</w:t>
      </w:r>
    </w:p>
    <w:p w:rsidR="006E0297" w:rsidRDefault="006E0297" w:rsidP="005F3225">
      <w:pPr>
        <w:pStyle w:val="2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266" w:lineRule="exact"/>
        <w:ind w:left="60" w:right="40" w:firstLine="700"/>
        <w:jc w:val="both"/>
      </w:pPr>
      <w:r>
        <w:t>Исполнитель предоставляет Заказчику информацию об услугах и состоянии его лицевого счета средствами сервера статистики корпоративного сайта Исполнителя;</w:t>
      </w:r>
    </w:p>
    <w:p w:rsidR="006E0297" w:rsidRDefault="006E0297" w:rsidP="005F3225">
      <w:pPr>
        <w:pStyle w:val="2"/>
        <w:numPr>
          <w:ilvl w:val="0"/>
          <w:numId w:val="2"/>
        </w:numPr>
        <w:shd w:val="clear" w:color="auto" w:fill="auto"/>
        <w:tabs>
          <w:tab w:val="left" w:pos="1367"/>
        </w:tabs>
        <w:spacing w:before="0" w:line="266" w:lineRule="exact"/>
        <w:ind w:left="60" w:right="40" w:firstLine="700"/>
        <w:jc w:val="both"/>
      </w:pPr>
      <w:r>
        <w:t>Исполнитель осуществляет техническую поддержку в рабочие дни с 9-00 до 18-00 по местному времени;</w:t>
      </w:r>
    </w:p>
    <w:p w:rsidR="006E0297" w:rsidRDefault="006E0297" w:rsidP="005F3225">
      <w:pPr>
        <w:pStyle w:val="2"/>
        <w:numPr>
          <w:ilvl w:val="0"/>
          <w:numId w:val="2"/>
        </w:numPr>
        <w:shd w:val="clear" w:color="auto" w:fill="auto"/>
        <w:tabs>
          <w:tab w:val="left" w:pos="1350"/>
        </w:tabs>
        <w:spacing w:before="0" w:line="266" w:lineRule="exact"/>
        <w:ind w:left="60" w:firstLine="700"/>
        <w:jc w:val="both"/>
      </w:pPr>
      <w:r>
        <w:t>Исполнитель обеспечивает отказоустойчивость сети.</w:t>
      </w:r>
    </w:p>
    <w:p w:rsidR="006E0297" w:rsidRDefault="006E0297" w:rsidP="005F3225">
      <w:pPr>
        <w:pStyle w:val="30"/>
        <w:shd w:val="clear" w:color="auto" w:fill="auto"/>
        <w:spacing w:after="271" w:line="259" w:lineRule="exact"/>
        <w:ind w:left="740" w:right="20"/>
        <w:jc w:val="both"/>
      </w:pPr>
      <w:r>
        <w:t xml:space="preserve">5. Место доставки поставляемых товаров, место выполнения работ, место оказания услуг </w:t>
      </w:r>
      <w:r>
        <w:rPr>
          <w:rStyle w:val="31"/>
        </w:rPr>
        <w:t xml:space="preserve">Чукотский автономный округ, г. Анадырь, ул. Отке, 44, каб. </w:t>
      </w:r>
      <w:r w:rsidR="0050789D">
        <w:rPr>
          <w:rStyle w:val="31"/>
        </w:rPr>
        <w:t>308</w:t>
      </w:r>
      <w:r>
        <w:rPr>
          <w:rStyle w:val="31"/>
        </w:rPr>
        <w:t>.</w:t>
      </w:r>
    </w:p>
    <w:p w:rsidR="006E0297" w:rsidRDefault="006E0297" w:rsidP="006E0297">
      <w:pPr>
        <w:pStyle w:val="30"/>
        <w:shd w:val="clear" w:color="auto" w:fill="auto"/>
        <w:spacing w:after="0" w:line="220" w:lineRule="exact"/>
        <w:ind w:left="1840"/>
        <w:jc w:val="left"/>
      </w:pPr>
    </w:p>
    <w:p w:rsidR="006E0297" w:rsidRDefault="006E0297" w:rsidP="006E0297">
      <w:pPr>
        <w:pStyle w:val="30"/>
        <w:shd w:val="clear" w:color="auto" w:fill="auto"/>
        <w:spacing w:after="0" w:line="220" w:lineRule="exact"/>
      </w:pPr>
    </w:p>
    <w:p w:rsidR="006E0297" w:rsidRDefault="006E0297" w:rsidP="006E0297">
      <w:pPr>
        <w:pStyle w:val="30"/>
        <w:shd w:val="clear" w:color="auto" w:fill="auto"/>
        <w:spacing w:after="0" w:line="220" w:lineRule="exact"/>
        <w:ind w:left="709" w:firstLine="142"/>
      </w:pPr>
      <w:r>
        <w:lastRenderedPageBreak/>
        <w:t>6. Сроки поставок товаров, выполнения работ, оказания услуг</w:t>
      </w:r>
    </w:p>
    <w:p w:rsidR="006E0297" w:rsidRPr="00C758FE" w:rsidRDefault="00C758FE" w:rsidP="006E0297">
      <w:pPr>
        <w:pStyle w:val="2"/>
        <w:shd w:val="clear" w:color="auto" w:fill="auto"/>
        <w:spacing w:before="0" w:after="240" w:line="266" w:lineRule="exact"/>
        <w:ind w:left="60" w:right="20" w:firstLine="680"/>
        <w:jc w:val="both"/>
      </w:pPr>
      <w:r w:rsidRPr="00C758FE">
        <w:rPr>
          <w:spacing w:val="-2"/>
        </w:rPr>
        <w:t xml:space="preserve">Услуга оказывается с 0 часов 01 минут 01 </w:t>
      </w:r>
      <w:r w:rsidR="007A6BA2">
        <w:rPr>
          <w:spacing w:val="-2"/>
        </w:rPr>
        <w:t>июля</w:t>
      </w:r>
      <w:r w:rsidRPr="00C758FE">
        <w:rPr>
          <w:spacing w:val="-2"/>
        </w:rPr>
        <w:t xml:space="preserve"> 2018 года до 23 часов 59 минут </w:t>
      </w:r>
      <w:r w:rsidR="007A6BA2">
        <w:rPr>
          <w:spacing w:val="-2"/>
        </w:rPr>
        <w:t>31</w:t>
      </w:r>
      <w:r w:rsidRPr="00C758FE">
        <w:rPr>
          <w:spacing w:val="-2"/>
        </w:rPr>
        <w:t xml:space="preserve"> </w:t>
      </w:r>
      <w:r w:rsidR="007A6BA2">
        <w:rPr>
          <w:spacing w:val="-2"/>
        </w:rPr>
        <w:t>декабря</w:t>
      </w:r>
      <w:r w:rsidRPr="00C758FE">
        <w:rPr>
          <w:spacing w:val="-2"/>
        </w:rPr>
        <w:t xml:space="preserve"> 2018 года, </w:t>
      </w:r>
      <w:r w:rsidR="006E0297" w:rsidRPr="00C758FE">
        <w:t>а в рамках взаиморасчётов, до полного исполнения обязательств.</w:t>
      </w:r>
    </w:p>
    <w:p w:rsidR="006E0297" w:rsidRDefault="006E0297" w:rsidP="006E0297">
      <w:pPr>
        <w:pStyle w:val="30"/>
        <w:shd w:val="clear" w:color="auto" w:fill="auto"/>
        <w:spacing w:after="0" w:line="266" w:lineRule="exact"/>
        <w:ind w:left="60" w:right="20"/>
        <w:jc w:val="both"/>
      </w:pPr>
      <w:r>
        <w:t>7. 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</w:t>
      </w:r>
    </w:p>
    <w:p w:rsidR="006E0297" w:rsidRDefault="006E0297" w:rsidP="006E0297">
      <w:pPr>
        <w:pStyle w:val="30"/>
        <w:shd w:val="clear" w:color="auto" w:fill="auto"/>
        <w:spacing w:after="0" w:line="266" w:lineRule="exact"/>
        <w:ind w:left="3900"/>
        <w:jc w:val="left"/>
      </w:pPr>
      <w:r>
        <w:t>обязательных платежей</w:t>
      </w:r>
    </w:p>
    <w:p w:rsidR="006E0297" w:rsidRDefault="006E0297" w:rsidP="006E0297">
      <w:pPr>
        <w:pStyle w:val="2"/>
        <w:shd w:val="clear" w:color="auto" w:fill="auto"/>
        <w:spacing w:before="0" w:after="243" w:line="266" w:lineRule="exact"/>
        <w:ind w:left="60" w:right="20" w:firstLine="680"/>
        <w:jc w:val="both"/>
      </w:pPr>
      <w:r>
        <w:t>Цена контракта должна включать все расходы, связанные с выполнением контракта, а также все предусмотренные действующим законодательством налоги и сборы, пошлины, а также другие обязательные платежи.</w:t>
      </w:r>
    </w:p>
    <w:p w:rsidR="006E0297" w:rsidRDefault="006E0297" w:rsidP="006E0297">
      <w:pPr>
        <w:pStyle w:val="30"/>
        <w:shd w:val="clear" w:color="auto" w:fill="auto"/>
        <w:spacing w:after="0" w:line="263" w:lineRule="exact"/>
        <w:ind w:left="3280"/>
        <w:jc w:val="left"/>
      </w:pPr>
      <w:r>
        <w:t xml:space="preserve">8. Максимальная цена контракта </w:t>
      </w:r>
    </w:p>
    <w:p w:rsidR="006E0297" w:rsidRDefault="006E0297" w:rsidP="006E0297">
      <w:pPr>
        <w:pStyle w:val="2"/>
        <w:shd w:val="clear" w:color="auto" w:fill="auto"/>
        <w:spacing w:before="0" w:after="514" w:line="263" w:lineRule="exact"/>
        <w:ind w:left="60" w:right="20" w:firstLine="680"/>
        <w:jc w:val="both"/>
      </w:pPr>
      <w:r>
        <w:t>Максимальная цена договора (контракта). Цена договора (контракта) должна включать все расходы, связанные с его выполнением, а также все предусмотренные действующим законодательством налоги и сборы, пошлины, а также другие обязательные платежи.</w:t>
      </w:r>
    </w:p>
    <w:p w:rsidR="0071297B" w:rsidRPr="0050789D" w:rsidRDefault="006E0297">
      <w:pPr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Согл</w:t>
      </w:r>
      <w:r w:rsidR="00BE13B7" w:rsidRPr="0050789D">
        <w:rPr>
          <w:rFonts w:ascii="Times New Roman" w:hAnsi="Times New Roman" w:cs="Times New Roman"/>
        </w:rPr>
        <w:t>а</w:t>
      </w:r>
      <w:r w:rsidRPr="0050789D">
        <w:rPr>
          <w:rFonts w:ascii="Times New Roman" w:hAnsi="Times New Roman" w:cs="Times New Roman"/>
        </w:rPr>
        <w:t>совано:</w:t>
      </w:r>
    </w:p>
    <w:p w:rsidR="006E0297" w:rsidRPr="0050789D" w:rsidRDefault="006E0297" w:rsidP="006E0297">
      <w:pPr>
        <w:spacing w:line="240" w:lineRule="auto"/>
        <w:contextualSpacing/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Отдел информатизации</w:t>
      </w:r>
    </w:p>
    <w:p w:rsidR="006E0297" w:rsidRPr="0050789D" w:rsidRDefault="00507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информатизации</w:t>
      </w:r>
      <w:r w:rsidR="006E0297" w:rsidRPr="0050789D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E0297" w:rsidRPr="0050789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Павлов Д.А.</w:t>
      </w:r>
    </w:p>
    <w:p w:rsidR="00BE13B7" w:rsidRPr="0050789D" w:rsidRDefault="00BE13B7">
      <w:pPr>
        <w:rPr>
          <w:rFonts w:ascii="Times New Roman" w:hAnsi="Times New Roman" w:cs="Times New Roman"/>
        </w:rPr>
      </w:pPr>
    </w:p>
    <w:p w:rsidR="00BE13B7" w:rsidRPr="0050789D" w:rsidRDefault="00BE13B7">
      <w:pPr>
        <w:contextualSpacing/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Планово-экономический отдел</w:t>
      </w:r>
    </w:p>
    <w:p w:rsidR="00BE13B7" w:rsidRPr="0050789D" w:rsidRDefault="00BE13B7">
      <w:pPr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Начальник отдела                                                                                                Эрдынеева Е.Д.</w:t>
      </w:r>
    </w:p>
    <w:p w:rsidR="00BE13B7" w:rsidRPr="0050789D" w:rsidRDefault="00BE13B7">
      <w:pPr>
        <w:rPr>
          <w:rFonts w:ascii="Times New Roman" w:hAnsi="Times New Roman" w:cs="Times New Roman"/>
        </w:rPr>
      </w:pPr>
    </w:p>
    <w:p w:rsidR="00BE13B7" w:rsidRPr="0050789D" w:rsidRDefault="00BE13B7">
      <w:pPr>
        <w:contextualSpacing/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Отдел финансов, бухгалтерского</w:t>
      </w:r>
    </w:p>
    <w:p w:rsidR="00BE13B7" w:rsidRPr="0050789D" w:rsidRDefault="00BE13B7">
      <w:pPr>
        <w:contextualSpacing/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учета и отчетности</w:t>
      </w:r>
    </w:p>
    <w:p w:rsidR="00BE13B7" w:rsidRPr="0050789D" w:rsidRDefault="00BE13B7">
      <w:pPr>
        <w:rPr>
          <w:rFonts w:ascii="Times New Roman" w:hAnsi="Times New Roman" w:cs="Times New Roman"/>
        </w:rPr>
      </w:pPr>
      <w:r w:rsidRPr="0050789D">
        <w:rPr>
          <w:rFonts w:ascii="Times New Roman" w:hAnsi="Times New Roman" w:cs="Times New Roman"/>
        </w:rPr>
        <w:t>Главный бухгалтер                                                                                              Крючкова В.В.</w:t>
      </w:r>
    </w:p>
    <w:p w:rsidR="006E0297" w:rsidRDefault="006E0297"/>
    <w:p w:rsidR="006E0297" w:rsidRDefault="006E0297"/>
    <w:sectPr w:rsidR="006E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AB1"/>
    <w:multiLevelType w:val="multilevel"/>
    <w:tmpl w:val="D14AA98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87BCE"/>
    <w:multiLevelType w:val="multilevel"/>
    <w:tmpl w:val="A924607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97"/>
    <w:rsid w:val="00007726"/>
    <w:rsid w:val="00164245"/>
    <w:rsid w:val="0050789D"/>
    <w:rsid w:val="0057334F"/>
    <w:rsid w:val="005C531D"/>
    <w:rsid w:val="005F3225"/>
    <w:rsid w:val="006E0297"/>
    <w:rsid w:val="0071297B"/>
    <w:rsid w:val="007A6BA2"/>
    <w:rsid w:val="008B05C1"/>
    <w:rsid w:val="00BE13B7"/>
    <w:rsid w:val="00C7051E"/>
    <w:rsid w:val="00C758FE"/>
    <w:rsid w:val="00D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5D09-AB58-4B53-9530-FEEA3E8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E02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2"/>
    <w:rsid w:val="006E02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6E029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E02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297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3"/>
    <w:rsid w:val="006E0297"/>
    <w:pPr>
      <w:shd w:val="clear" w:color="auto" w:fill="FFFFFF"/>
      <w:spacing w:before="240" w:after="0" w:line="27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2016-12-26T03:42:00Z</dcterms:created>
  <dcterms:modified xsi:type="dcterms:W3CDTF">2018-04-23T03:27:00Z</dcterms:modified>
</cp:coreProperties>
</file>