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1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9446"/>
        <w:gridCol w:w="4995"/>
      </w:tblGrid>
      <w:tr w:rsidR="003C0F75" w:rsidRPr="004A1EFC" w:rsidTr="00967417">
        <w:trPr>
          <w:trHeight w:val="1035"/>
        </w:trPr>
        <w:tc>
          <w:tcPr>
            <w:tcW w:w="9446" w:type="dxa"/>
            <w:shd w:val="clear" w:color="auto" w:fill="auto"/>
          </w:tcPr>
          <w:p w:rsidR="004A1EFC" w:rsidRPr="004A1EFC" w:rsidRDefault="004A1EFC" w:rsidP="004A1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Техническое задание. </w:t>
            </w:r>
          </w:p>
          <w:p w:rsidR="004A1EFC" w:rsidRPr="004A1EFC" w:rsidRDefault="004A1EFC" w:rsidP="004A1EF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1EFC">
              <w:rPr>
                <w:rFonts w:ascii="Times New Roman" w:eastAsia="Times New Roman" w:hAnsi="Times New Roman" w:cs="Times New Roman"/>
                <w:b/>
              </w:rPr>
              <w:t xml:space="preserve">Предмет контракта: </w:t>
            </w:r>
            <w:proofErr w:type="gramStart"/>
            <w:r w:rsidRPr="004A1EFC">
              <w:rPr>
                <w:rFonts w:ascii="Times New Roman" w:hAnsi="Times New Roman" w:cs="Times New Roman"/>
              </w:rPr>
              <w:t>Поставка  чехлов</w:t>
            </w:r>
            <w:proofErr w:type="gramEnd"/>
            <w:r w:rsidRPr="004A1EFC">
              <w:rPr>
                <w:rFonts w:ascii="Times New Roman" w:hAnsi="Times New Roman" w:cs="Times New Roman"/>
              </w:rPr>
              <w:t xml:space="preserve"> на культи нижних конечностей 2018 году   для обеспечения инвалидов.</w:t>
            </w:r>
          </w:p>
          <w:p w:rsidR="003C0F75" w:rsidRPr="004A1EFC" w:rsidRDefault="004A1EFC" w:rsidP="00C05A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EFC">
              <w:rPr>
                <w:rFonts w:ascii="Times New Roman" w:eastAsia="Times New Roman" w:hAnsi="Times New Roman" w:cs="Times New Roman"/>
                <w:b/>
                <w:u w:val="single"/>
              </w:rPr>
              <w:t>Цель осуществления закупки:</w:t>
            </w:r>
            <w:r w:rsidRPr="004A1EFC">
              <w:rPr>
                <w:rFonts w:ascii="Times New Roman" w:eastAsia="Times New Roman" w:hAnsi="Times New Roman" w:cs="Times New Roman"/>
              </w:rPr>
              <w:t xml:space="preserve"> выполнение </w:t>
            </w:r>
            <w:r w:rsidRPr="004A1EF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и полномочий</w:t>
            </w:r>
            <w:r w:rsidRPr="004A1EFC">
              <w:rPr>
                <w:rFonts w:ascii="Times New Roman" w:eastAsia="Times New Roman" w:hAnsi="Times New Roman" w:cs="Times New Roman"/>
                <w:bCs/>
              </w:rPr>
      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      </w:r>
            <w:r w:rsidRPr="004A1EFC">
              <w:rPr>
                <w:rFonts w:ascii="Times New Roman" w:eastAsia="Times New Roman CYR" w:hAnsi="Times New Roman" w:cs="Times New Roman"/>
                <w:color w:val="000000"/>
                <w:spacing w:val="6"/>
              </w:rPr>
      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4A1EF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95" w:type="dxa"/>
            <w:shd w:val="clear" w:color="auto" w:fill="auto"/>
          </w:tcPr>
          <w:p w:rsidR="003C0F75" w:rsidRPr="004A1EFC" w:rsidRDefault="003C0F75" w:rsidP="00967417">
            <w:pPr>
              <w:suppressAutoHyphens/>
              <w:spacing w:after="0" w:line="240" w:lineRule="auto"/>
              <w:ind w:right="-441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C0F75" w:rsidRPr="004A1EFC" w:rsidRDefault="003C0F75" w:rsidP="00967417">
      <w:pPr>
        <w:ind w:left="-284" w:firstLine="284"/>
        <w:jc w:val="center"/>
        <w:rPr>
          <w:rFonts w:ascii="Times New Roman" w:hAnsi="Times New Roman" w:cs="Times New Roman"/>
          <w:bCs/>
        </w:rPr>
      </w:pPr>
    </w:p>
    <w:tbl>
      <w:tblPr>
        <w:tblW w:w="8656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837"/>
        <w:gridCol w:w="2126"/>
        <w:gridCol w:w="2693"/>
      </w:tblGrid>
      <w:tr w:rsidR="00C05A65" w:rsidRPr="004A1EFC" w:rsidTr="00C05A6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10F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EFC">
              <w:rPr>
                <w:rFonts w:ascii="Times New Roman" w:hAnsi="Times New Roman" w:cs="Times New Roman"/>
                <w:b/>
                <w:bCs/>
              </w:rPr>
              <w:t>Наименование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10F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EFC">
              <w:rPr>
                <w:rFonts w:ascii="Times New Roman" w:hAnsi="Times New Roman" w:cs="Times New Roman"/>
                <w:b/>
                <w:bCs/>
              </w:rPr>
              <w:t xml:space="preserve">Описание по функциональной классификации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10F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A1EFC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C05A65" w:rsidRPr="004A1EFC" w:rsidTr="00C05A6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7B57F4">
            <w:pPr>
              <w:pStyle w:val="a4"/>
              <w:shd w:val="clear" w:color="auto" w:fill="FFFFFF"/>
              <w:suppressAutoHyphens w:val="0"/>
              <w:spacing w:after="200" w:line="100" w:lineRule="atLeast"/>
              <w:jc w:val="left"/>
              <w:rPr>
                <w:rFonts w:eastAsia="Calibri"/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Чехол на культю голени шер</w:t>
            </w:r>
            <w:r w:rsidRPr="004A1EFC">
              <w:rPr>
                <w:rFonts w:eastAsia="Calibri"/>
                <w:sz w:val="22"/>
                <w:szCs w:val="22"/>
              </w:rPr>
              <w:softHyphen/>
              <w:t>стяной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A1899">
            <w:pPr>
              <w:pStyle w:val="a4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Материал - шерсть.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A18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hAnsi="Times New Roman" w:cs="Times New Roman"/>
              </w:rPr>
              <w:t>136</w:t>
            </w:r>
          </w:p>
        </w:tc>
      </w:tr>
      <w:tr w:rsidR="00C05A65" w:rsidRPr="004A1EFC" w:rsidTr="00C05A6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7B57F4">
            <w:pPr>
              <w:pStyle w:val="a4"/>
              <w:shd w:val="clear" w:color="auto" w:fill="FFFFFF"/>
              <w:suppressAutoHyphens w:val="0"/>
              <w:spacing w:after="200" w:line="100" w:lineRule="atLeast"/>
              <w:jc w:val="left"/>
              <w:rPr>
                <w:rFonts w:eastAsia="Calibri"/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Чехол на культю голени хлопчатобумажный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A1899">
            <w:pPr>
              <w:pStyle w:val="a4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Материал - хлопок.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A18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hAnsi="Times New Roman" w:cs="Times New Roman"/>
              </w:rPr>
              <w:t>136</w:t>
            </w:r>
          </w:p>
        </w:tc>
      </w:tr>
      <w:tr w:rsidR="00C05A65" w:rsidRPr="004A1EFC" w:rsidTr="00C05A65">
        <w:trPr>
          <w:trHeight w:val="1433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7B57F4">
            <w:pPr>
              <w:shd w:val="clear" w:color="auto" w:fill="FFFFFF"/>
              <w:spacing w:after="20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4A1EFC">
              <w:rPr>
                <w:rFonts w:ascii="Times New Roman" w:eastAsia="Calibri" w:hAnsi="Times New Roman" w:cs="Times New Roman"/>
                <w:lang w:eastAsia="ar-SA"/>
              </w:rPr>
              <w:t>Чехол на культю голени из полимерного             материала (силиконовый)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A1899">
            <w:pPr>
              <w:shd w:val="clear" w:color="auto" w:fill="FFFFFF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eastAsia="Calibri" w:hAnsi="Times New Roman" w:cs="Times New Roman"/>
                <w:lang w:eastAsia="ar-SA"/>
              </w:rPr>
              <w:t>Материал - силикон.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A18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hAnsi="Times New Roman" w:cs="Times New Roman"/>
              </w:rPr>
              <w:t>20</w:t>
            </w:r>
          </w:p>
        </w:tc>
      </w:tr>
      <w:tr w:rsidR="00C05A65" w:rsidRPr="004A1EFC" w:rsidTr="00C05A65">
        <w:trPr>
          <w:trHeight w:val="92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7B57F4">
            <w:pPr>
              <w:pStyle w:val="a4"/>
              <w:shd w:val="clear" w:color="auto" w:fill="FFFFFF"/>
              <w:suppressAutoHyphens w:val="0"/>
              <w:spacing w:after="200" w:line="100" w:lineRule="atLeast"/>
              <w:jc w:val="left"/>
              <w:rPr>
                <w:rFonts w:eastAsia="Calibri"/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Чехол на культю бедра шер</w:t>
            </w:r>
            <w:r w:rsidRPr="004A1EFC">
              <w:rPr>
                <w:rFonts w:eastAsia="Calibri"/>
                <w:sz w:val="22"/>
                <w:szCs w:val="22"/>
              </w:rPr>
              <w:softHyphen/>
              <w:t>стяной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A1899">
            <w:pPr>
              <w:pStyle w:val="a4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Материал — шерсть.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A18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hAnsi="Times New Roman" w:cs="Times New Roman"/>
              </w:rPr>
              <w:t>228</w:t>
            </w:r>
          </w:p>
        </w:tc>
      </w:tr>
      <w:tr w:rsidR="00C05A65" w:rsidRPr="004A1EFC" w:rsidTr="00C05A6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7B57F4">
            <w:pPr>
              <w:pStyle w:val="a4"/>
              <w:shd w:val="clear" w:color="auto" w:fill="FFFFFF"/>
              <w:suppressAutoHyphens w:val="0"/>
              <w:spacing w:after="200" w:line="100" w:lineRule="atLeast"/>
              <w:jc w:val="left"/>
              <w:rPr>
                <w:rFonts w:eastAsia="Calibri"/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Чехол на культю бедра хлопчатобумажный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A1899">
            <w:pPr>
              <w:pStyle w:val="a4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sz w:val="22"/>
                <w:szCs w:val="22"/>
              </w:rPr>
            </w:pPr>
            <w:r w:rsidRPr="004A1EFC">
              <w:rPr>
                <w:rFonts w:eastAsia="Calibri"/>
                <w:sz w:val="22"/>
                <w:szCs w:val="22"/>
              </w:rPr>
              <w:t>Материал — хлопок.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A18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hAnsi="Times New Roman" w:cs="Times New Roman"/>
              </w:rPr>
              <w:t>228</w:t>
            </w:r>
          </w:p>
        </w:tc>
      </w:tr>
      <w:tr w:rsidR="00C05A65" w:rsidRPr="004A1EFC" w:rsidTr="00C05A65">
        <w:trPr>
          <w:trHeight w:val="62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7B57F4">
            <w:pPr>
              <w:shd w:val="clear" w:color="auto" w:fill="FFFFFF"/>
              <w:spacing w:after="200"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4A1EFC">
              <w:rPr>
                <w:rFonts w:ascii="Times New Roman" w:eastAsia="Calibri" w:hAnsi="Times New Roman" w:cs="Times New Roman"/>
                <w:lang w:eastAsia="ar-SA"/>
              </w:rPr>
              <w:t>Чехол на культю бедра из полимерного материала (силиконовый)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A65" w:rsidRPr="004A1EFC" w:rsidRDefault="00C05A65" w:rsidP="00DA1899">
            <w:pPr>
              <w:shd w:val="clear" w:color="auto" w:fill="FFFFFF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eastAsia="Calibri" w:hAnsi="Times New Roman" w:cs="Times New Roman"/>
                <w:lang w:eastAsia="ar-SA"/>
              </w:rPr>
              <w:t>Материал — силикон.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65" w:rsidRPr="004A1EFC" w:rsidRDefault="00C05A65" w:rsidP="00DA18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1EFC">
              <w:rPr>
                <w:rFonts w:ascii="Times New Roman" w:hAnsi="Times New Roman" w:cs="Times New Roman"/>
              </w:rPr>
              <w:t>20</w:t>
            </w:r>
          </w:p>
        </w:tc>
      </w:tr>
    </w:tbl>
    <w:p w:rsidR="005C19BE" w:rsidRPr="004A1EFC" w:rsidRDefault="005C19BE" w:rsidP="005C19BE">
      <w:pPr>
        <w:autoSpaceDE w:val="0"/>
        <w:spacing w:line="100" w:lineRule="atLeast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4A1EFC">
        <w:rPr>
          <w:rFonts w:ascii="Times New Roman" w:eastAsia="Arial" w:hAnsi="Times New Roman" w:cs="Times New Roman"/>
        </w:rPr>
        <w:t>Чехлы должны быть классифицированы в соответствии с требованиями   Государственного стандарта Российской Фе</w:t>
      </w:r>
      <w:r w:rsidRPr="004A1EFC">
        <w:rPr>
          <w:rFonts w:ascii="Times New Roman" w:eastAsia="Arial" w:hAnsi="Times New Roman" w:cs="Times New Roman"/>
        </w:rPr>
        <w:softHyphen/>
        <w:t>дерации 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5C19BE" w:rsidRPr="004A1EFC" w:rsidRDefault="005C19BE" w:rsidP="005C19BE">
      <w:pPr>
        <w:autoSpaceDE w:val="0"/>
        <w:spacing w:line="100" w:lineRule="atLeast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4A1EFC">
        <w:rPr>
          <w:rFonts w:ascii="Times New Roman" w:hAnsi="Times New Roman" w:cs="Times New Roman"/>
        </w:rPr>
        <w:t xml:space="preserve">Гарантийный срок устанавливается не менее 7 (семь) месяцев на чехлы из полимерного материала (силиконовый) и не менее 3 (три) месяцев на чехлы шерстяные, хлопчатобумажные со дня выдачи готового изделия. </w:t>
      </w:r>
    </w:p>
    <w:p w:rsidR="005C19BE" w:rsidRPr="004A1EFC" w:rsidRDefault="005C19BE" w:rsidP="005C19BE">
      <w:pPr>
        <w:tabs>
          <w:tab w:val="left" w:pos="5040"/>
        </w:tabs>
        <w:ind w:left="12" w:right="-54"/>
        <w:jc w:val="both"/>
        <w:rPr>
          <w:rFonts w:ascii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</w:rPr>
        <w:t xml:space="preserve">      </w:t>
      </w:r>
      <w:r w:rsidRPr="004A1EFC">
        <w:rPr>
          <w:rFonts w:ascii="Times New Roman" w:eastAsia="Times New Roman" w:hAnsi="Times New Roman" w:cs="Times New Roman"/>
        </w:rPr>
        <w:t>Выполнение</w:t>
      </w:r>
      <w:r w:rsidRPr="004A1EFC">
        <w:rPr>
          <w:rFonts w:ascii="Times New Roman" w:eastAsia="Arial" w:hAnsi="Times New Roman" w:cs="Times New Roman"/>
        </w:rPr>
        <w:t xml:space="preserve"> работ по обеспечению инвалидов изделиями должно осуще</w:t>
      </w:r>
      <w:r w:rsidRPr="004A1EFC">
        <w:rPr>
          <w:rFonts w:ascii="Times New Roman" w:eastAsia="Arial" w:hAnsi="Times New Roman" w:cs="Times New Roman"/>
        </w:rPr>
        <w:softHyphen/>
        <w:t>ствляться в соответствии с декларациями</w:t>
      </w:r>
      <w:r w:rsidRPr="004A1EFC">
        <w:rPr>
          <w:rFonts w:ascii="Times New Roman" w:eastAsia="Calibri" w:hAnsi="Times New Roman" w:cs="Times New Roman"/>
          <w:lang w:eastAsia="ar-SA"/>
        </w:rPr>
        <w:t xml:space="preserve"> о соответ</w:t>
      </w:r>
      <w:r w:rsidRPr="004A1EFC">
        <w:rPr>
          <w:rFonts w:ascii="Times New Roman" w:eastAsia="Calibri" w:hAnsi="Times New Roman" w:cs="Times New Roman"/>
          <w:lang w:eastAsia="ar-SA"/>
        </w:rPr>
        <w:softHyphen/>
        <w:t>ствии.</w:t>
      </w:r>
    </w:p>
    <w:p w:rsidR="005C19BE" w:rsidRPr="004A1EFC" w:rsidRDefault="005C19BE" w:rsidP="005C19BE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4A1EFC">
        <w:rPr>
          <w:rFonts w:ascii="Times New Roman" w:hAnsi="Times New Roman" w:cs="Times New Roman"/>
          <w:b/>
        </w:rPr>
        <w:t>Количество</w:t>
      </w:r>
      <w:r w:rsidRPr="004A1EFC">
        <w:rPr>
          <w:rFonts w:ascii="Times New Roman" w:hAnsi="Times New Roman" w:cs="Times New Roman"/>
        </w:rPr>
        <w:t xml:space="preserve">:  </w:t>
      </w:r>
      <w:r w:rsidRPr="004A1EFC">
        <w:rPr>
          <w:rFonts w:ascii="Times New Roman" w:hAnsi="Times New Roman" w:cs="Times New Roman"/>
          <w:b/>
        </w:rPr>
        <w:t>768</w:t>
      </w:r>
      <w:proofErr w:type="gramEnd"/>
      <w:r w:rsidRPr="004A1EFC">
        <w:rPr>
          <w:rFonts w:ascii="Times New Roman" w:hAnsi="Times New Roman" w:cs="Times New Roman"/>
          <w:b/>
        </w:rPr>
        <w:t xml:space="preserve"> </w:t>
      </w:r>
      <w:r w:rsidRPr="004A1EFC">
        <w:rPr>
          <w:rFonts w:ascii="Times New Roman" w:hAnsi="Times New Roman" w:cs="Times New Roman"/>
        </w:rPr>
        <w:t xml:space="preserve"> штук</w:t>
      </w:r>
    </w:p>
    <w:p w:rsidR="005C19BE" w:rsidRPr="004A1EFC" w:rsidRDefault="005C19BE" w:rsidP="005C19BE">
      <w:pPr>
        <w:ind w:firstLine="567"/>
        <w:jc w:val="both"/>
        <w:rPr>
          <w:rFonts w:ascii="Times New Roman" w:hAnsi="Times New Roman" w:cs="Times New Roman"/>
        </w:rPr>
      </w:pPr>
      <w:r w:rsidRPr="004A1EFC">
        <w:rPr>
          <w:rFonts w:ascii="Times New Roman" w:hAnsi="Times New Roman" w:cs="Times New Roman"/>
          <w:b/>
        </w:rPr>
        <w:t>Место поставки товара, оказания услуг, выполнения работ.</w:t>
      </w:r>
      <w:r w:rsidRPr="004A1EFC">
        <w:rPr>
          <w:rFonts w:ascii="Times New Roman" w:hAnsi="Times New Roman" w:cs="Times New Roman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 протеза) Исполнитель должен осуществить выезд бригады по месту жительства Получателя (инвалида) в Курской области. </w:t>
      </w:r>
      <w:r w:rsidRPr="004A1EFC">
        <w:rPr>
          <w:rFonts w:ascii="Times New Roman" w:hAnsi="Times New Roman" w:cs="Times New Roman"/>
          <w:bCs/>
        </w:rPr>
        <w:t>Доставка</w:t>
      </w:r>
      <w:r w:rsidRPr="004A1EFC">
        <w:rPr>
          <w:rFonts w:ascii="Times New Roman" w:hAnsi="Times New Roman" w:cs="Times New Roman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5C19BE" w:rsidRPr="004A1EFC" w:rsidRDefault="005C19BE" w:rsidP="005C19BE">
      <w:pPr>
        <w:ind w:firstLine="567"/>
        <w:jc w:val="both"/>
        <w:rPr>
          <w:rFonts w:ascii="Times New Roman" w:hAnsi="Times New Roman" w:cs="Times New Roman"/>
        </w:rPr>
      </w:pPr>
      <w:r w:rsidRPr="004A1EFC">
        <w:rPr>
          <w:rFonts w:ascii="Times New Roman" w:hAnsi="Times New Roman" w:cs="Times New Roman"/>
          <w:b/>
        </w:rPr>
        <w:lastRenderedPageBreak/>
        <w:t>Сроки поставки товара, оказания услуг, выполнения работ:</w:t>
      </w:r>
      <w:r w:rsidRPr="004A1EFC">
        <w:rPr>
          <w:rFonts w:ascii="Times New Roman" w:hAnsi="Times New Roman" w:cs="Times New Roman"/>
        </w:rPr>
        <w:t xml:space="preserve"> с момента заключения государственного контракта по 30 сентября 2018 года. Исполнитель должен выполнить работы в срок, не превышающий 35 дней с даты получения Исполнителем реестра Получателей. </w:t>
      </w:r>
    </w:p>
    <w:sectPr w:rsidR="005C19BE" w:rsidRPr="004A1EFC" w:rsidSect="009674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2394A"/>
    <w:rsid w:val="00082D4C"/>
    <w:rsid w:val="00236A68"/>
    <w:rsid w:val="002A436B"/>
    <w:rsid w:val="003C0F75"/>
    <w:rsid w:val="003C7E8D"/>
    <w:rsid w:val="00406DBB"/>
    <w:rsid w:val="00441DC0"/>
    <w:rsid w:val="00456C90"/>
    <w:rsid w:val="004A1EFC"/>
    <w:rsid w:val="004A6582"/>
    <w:rsid w:val="004D5FE7"/>
    <w:rsid w:val="005C19BE"/>
    <w:rsid w:val="00625E77"/>
    <w:rsid w:val="006817DC"/>
    <w:rsid w:val="006A34FC"/>
    <w:rsid w:val="006A4416"/>
    <w:rsid w:val="0077302E"/>
    <w:rsid w:val="00775BF5"/>
    <w:rsid w:val="007B57F4"/>
    <w:rsid w:val="00967417"/>
    <w:rsid w:val="009F0F47"/>
    <w:rsid w:val="00A53C6A"/>
    <w:rsid w:val="00AD354E"/>
    <w:rsid w:val="00AD7FF8"/>
    <w:rsid w:val="00C05A65"/>
    <w:rsid w:val="00DA1899"/>
    <w:rsid w:val="00E03DD7"/>
    <w:rsid w:val="00EA41E5"/>
    <w:rsid w:val="00EC4299"/>
    <w:rsid w:val="00F40832"/>
    <w:rsid w:val="00F7513E"/>
    <w:rsid w:val="00F92031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313B-E302-48D5-8A9D-265C57F9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10</cp:revision>
  <cp:lastPrinted>2018-03-07T12:54:00Z</cp:lastPrinted>
  <dcterms:created xsi:type="dcterms:W3CDTF">2018-03-03T11:22:00Z</dcterms:created>
  <dcterms:modified xsi:type="dcterms:W3CDTF">2018-03-29T13:19:00Z</dcterms:modified>
</cp:coreProperties>
</file>