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E7" w:rsidRPr="00D06F0F" w:rsidRDefault="00AB54E7" w:rsidP="00AB54E7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AB54E7" w:rsidRPr="00D06F0F" w:rsidRDefault="00AB54E7" w:rsidP="00AB54E7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AB54E7" w:rsidRPr="00893E02" w:rsidRDefault="00AB54E7" w:rsidP="00AB54E7">
      <w:pPr>
        <w:jc w:val="both"/>
      </w:pPr>
    </w:p>
    <w:p w:rsidR="00AB54E7" w:rsidRDefault="00AB54E7" w:rsidP="00AB54E7">
      <w:pPr>
        <w:jc w:val="both"/>
      </w:pPr>
      <w:r>
        <w:t>1. В рамках выполнения работ Исполнитель обязан:</w:t>
      </w:r>
    </w:p>
    <w:p w:rsidR="00AB54E7" w:rsidRDefault="00AB54E7" w:rsidP="00AB54E7">
      <w:pPr>
        <w:jc w:val="both"/>
      </w:pPr>
      <w:r>
        <w:rPr>
          <w:rFonts w:ascii="Times New Roman CYR" w:hAnsi="Times New Roman CYR" w:cs="Times New Roman CYR"/>
        </w:rPr>
        <w:t xml:space="preserve">1.1. Осуществлять изготовление инвалидам (далее – Получатели) </w:t>
      </w:r>
      <w:r w:rsidRPr="003D0A92">
        <w:rPr>
          <w:lang w:eastAsia="en-US"/>
        </w:rPr>
        <w:t>вкладышей ушных индивидуального изготовления (для слухового аппарата)</w:t>
      </w:r>
      <w:r>
        <w:rPr>
          <w:rFonts w:ascii="Times New Roman CYR" w:hAnsi="Times New Roman CYR" w:cs="Times New Roman CYR"/>
        </w:rPr>
        <w:t xml:space="preserve"> (далее – Изделия).</w:t>
      </w:r>
      <w:r>
        <w:t xml:space="preserve"> </w:t>
      </w:r>
    </w:p>
    <w:p w:rsidR="00AB54E7" w:rsidRDefault="00AB54E7" w:rsidP="00AB54E7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AB54E7" w:rsidRDefault="00AB54E7" w:rsidP="00AB54E7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B54E7" w:rsidRDefault="00AB54E7" w:rsidP="00AB54E7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AB54E7" w:rsidRDefault="00AB54E7" w:rsidP="00AB54E7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AB54E7" w:rsidRDefault="00AB54E7" w:rsidP="00AB54E7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B54E7" w:rsidRDefault="00AB54E7" w:rsidP="00AB54E7">
      <w:pPr>
        <w:jc w:val="both"/>
      </w:pPr>
      <w:r>
        <w:t xml:space="preserve">1.3. Выполнять работы по изготовлению Изделий по индивидуальным размерам Получателей, выдачу Изделий, обучение пользованию Изделиями, </w:t>
      </w:r>
      <w:r w:rsidRPr="006E5FF9">
        <w:t xml:space="preserve">в срок не </w:t>
      </w:r>
      <w:r>
        <w:t>позднее 3</w:t>
      </w:r>
      <w:r w:rsidRPr="006E5FF9">
        <w:t xml:space="preserve"> </w:t>
      </w:r>
      <w:r>
        <w:t xml:space="preserve">(трех) </w:t>
      </w:r>
      <w:r w:rsidRPr="006E5FF9">
        <w:t>рабочих дней со дня обращения Получателя</w:t>
      </w:r>
      <w:r>
        <w:t xml:space="preserve">. </w:t>
      </w:r>
    </w:p>
    <w:p w:rsidR="00AB54E7" w:rsidRDefault="00AB54E7" w:rsidP="00AB54E7">
      <w:pPr>
        <w:jc w:val="both"/>
      </w:pPr>
      <w:r>
        <w:t>1.4. Осуществлять гарантийный ремонт Изделий за счет собственных средств в период гарантийного срока на Изделия. Гарантийный срок на Изделия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AB54E7" w:rsidRDefault="00AB54E7" w:rsidP="00AB54E7">
      <w:pPr>
        <w:jc w:val="both"/>
      </w:pPr>
      <w: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  Количество пунктов приема - не менее одного. </w:t>
      </w:r>
    </w:p>
    <w:p w:rsidR="00AB54E7" w:rsidRDefault="00AB54E7" w:rsidP="00AB54E7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AB54E7" w:rsidRDefault="00AB54E7" w:rsidP="00AB54E7">
      <w:pPr>
        <w:autoSpaceDE w:val="0"/>
        <w:jc w:val="both"/>
      </w:pPr>
      <w:r>
        <w:lastRenderedPageBreak/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AB54E7" w:rsidRDefault="00AB54E7" w:rsidP="00AB54E7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AB54E7" w:rsidRDefault="00AB54E7" w:rsidP="00AB54E7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AB54E7" w:rsidRDefault="00AB54E7" w:rsidP="00AB54E7">
      <w:pPr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AB54E7" w:rsidRDefault="00AB54E7" w:rsidP="00AB54E7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AB54E7" w:rsidRDefault="00AB54E7" w:rsidP="00AB54E7">
      <w:pPr>
        <w:jc w:val="both"/>
      </w:pPr>
      <w:r>
        <w:t>2.  Изготавливать для Получателей Изделия, удовлетворяющие следующим требованиям:</w:t>
      </w:r>
    </w:p>
    <w:p w:rsidR="00AB54E7" w:rsidRDefault="00AB54E7" w:rsidP="00AB54E7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AB54E7" w:rsidRPr="00510EB4" w:rsidRDefault="00AB54E7" w:rsidP="00AB54E7">
      <w:pPr>
        <w:widowControl w:val="0"/>
        <w:jc w:val="both"/>
        <w:rPr>
          <w:lang w:eastAsia="ar-SA"/>
        </w:rPr>
      </w:pPr>
      <w:r w:rsidRPr="00540D00">
        <w:rPr>
          <w:lang w:eastAsia="ar-SA"/>
        </w:rPr>
        <w:t>2</w:t>
      </w:r>
      <w:r>
        <w:rPr>
          <w:lang w:eastAsia="ar-SA"/>
        </w:rPr>
        <w:t>.2. И</w:t>
      </w:r>
      <w:r w:rsidRPr="00510EB4">
        <w:rPr>
          <w:lang w:eastAsia="ar-SA"/>
        </w:rPr>
        <w:t>зготавливаем</w:t>
      </w:r>
      <w:r>
        <w:rPr>
          <w:lang w:eastAsia="ar-SA"/>
        </w:rPr>
        <w:t>ые</w:t>
      </w:r>
      <w:r w:rsidRPr="00510EB4">
        <w:rPr>
          <w:lang w:eastAsia="ar-SA"/>
        </w:rPr>
        <w:t xml:space="preserve"> Издели</w:t>
      </w:r>
      <w:r>
        <w:rPr>
          <w:lang w:eastAsia="ar-SA"/>
        </w:rPr>
        <w:t>я должны соответствовать следующе</w:t>
      </w:r>
      <w:r w:rsidRPr="00510EB4">
        <w:rPr>
          <w:lang w:eastAsia="ar-SA"/>
        </w:rPr>
        <w:t>м</w:t>
      </w:r>
      <w:r>
        <w:rPr>
          <w:lang w:eastAsia="ar-SA"/>
        </w:rPr>
        <w:t>у государственно</w:t>
      </w:r>
      <w:r w:rsidRPr="00510EB4">
        <w:rPr>
          <w:lang w:eastAsia="ar-SA"/>
        </w:rPr>
        <w:t>м</w:t>
      </w:r>
      <w:r>
        <w:rPr>
          <w:lang w:eastAsia="ar-SA"/>
        </w:rPr>
        <w:t>у стандарту</w:t>
      </w:r>
      <w:r w:rsidRPr="00510EB4">
        <w:rPr>
          <w:lang w:eastAsia="ar-SA"/>
        </w:rPr>
        <w:t xml:space="preserve"> (ГОСТ), </w:t>
      </w:r>
      <w:r>
        <w:rPr>
          <w:lang w:eastAsia="ar-SA"/>
        </w:rPr>
        <w:t>действующему</w:t>
      </w:r>
      <w:r w:rsidRPr="00510EB4">
        <w:rPr>
          <w:lang w:eastAsia="ar-SA"/>
        </w:rPr>
        <w:t xml:space="preserve"> на территории Российской Федерации: </w:t>
      </w:r>
    </w:p>
    <w:p w:rsidR="00AB54E7" w:rsidRPr="00540D00" w:rsidRDefault="00AB54E7" w:rsidP="00AB54E7">
      <w:pPr>
        <w:autoSpaceDE w:val="0"/>
        <w:jc w:val="both"/>
      </w:pPr>
      <w:bookmarkStart w:id="0" w:name="_GoBack"/>
      <w:r>
        <w:t xml:space="preserve">ГОСТ Р 51024-2012 </w:t>
      </w:r>
      <w:bookmarkEnd w:id="0"/>
      <w:r>
        <w:t>«Аппараты слуховые электронные реабилитационные. Общие технические условия».</w:t>
      </w:r>
    </w:p>
    <w:p w:rsidR="00AB54E7" w:rsidRDefault="00AB54E7" w:rsidP="00AB54E7">
      <w:pPr>
        <w:widowControl w:val="0"/>
        <w:jc w:val="both"/>
        <w:rPr>
          <w:rFonts w:ascii="Times New Roman CYR" w:hAnsi="Times New Roman CYR" w:cs="Times New Roman CYR"/>
        </w:rPr>
      </w:pPr>
      <w:r>
        <w:t>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AB54E7" w:rsidRDefault="00AB54E7" w:rsidP="00AB54E7">
      <w:pPr>
        <w:widowControl w:val="0"/>
        <w:jc w:val="both"/>
      </w:pPr>
      <w:r>
        <w:t>2.4. Изделия должны быть новыми. Изделия должны быть свободными от прав третьих лиц.</w:t>
      </w:r>
    </w:p>
    <w:p w:rsidR="00AB54E7" w:rsidRDefault="00AB54E7" w:rsidP="00AB54E7">
      <w:pPr>
        <w:widowControl w:val="0"/>
        <w:jc w:val="both"/>
      </w:pPr>
      <w:r>
        <w:t xml:space="preserve">2.5.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p w:rsidR="00AB54E7" w:rsidRDefault="00AB54E7" w:rsidP="00AB54E7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5"/>
        <w:gridCol w:w="2410"/>
        <w:gridCol w:w="1842"/>
        <w:gridCol w:w="1560"/>
        <w:gridCol w:w="1383"/>
        <w:gridCol w:w="900"/>
      </w:tblGrid>
      <w:tr w:rsidR="00AB54E7" w:rsidRPr="006B502E" w:rsidTr="001605CB">
        <w:tc>
          <w:tcPr>
            <w:tcW w:w="558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5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842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AB54E7" w:rsidRPr="006B502E" w:rsidRDefault="00AB54E7" w:rsidP="001605CB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AB54E7" w:rsidRPr="006B502E" w:rsidRDefault="00AB54E7" w:rsidP="001605CB">
            <w:pPr>
              <w:widowControl w:val="0"/>
              <w:suppressAutoHyphens/>
              <w:jc w:val="center"/>
            </w:pPr>
          </w:p>
        </w:tc>
      </w:tr>
      <w:tr w:rsidR="00AB54E7" w:rsidRPr="006B502E" w:rsidTr="001605CB">
        <w:tc>
          <w:tcPr>
            <w:tcW w:w="558" w:type="dxa"/>
            <w:shd w:val="clear" w:color="auto" w:fill="auto"/>
          </w:tcPr>
          <w:p w:rsidR="00AB54E7" w:rsidRPr="00DA43F4" w:rsidRDefault="00AB54E7" w:rsidP="001605CB">
            <w:pPr>
              <w:tabs>
                <w:tab w:val="left" w:pos="9180"/>
              </w:tabs>
            </w:pPr>
            <w:r w:rsidRPr="00DA43F4">
              <w:t>1.</w:t>
            </w:r>
          </w:p>
        </w:tc>
        <w:tc>
          <w:tcPr>
            <w:tcW w:w="1805" w:type="dxa"/>
            <w:shd w:val="clear" w:color="auto" w:fill="auto"/>
          </w:tcPr>
          <w:p w:rsidR="00AB54E7" w:rsidRPr="003D0A92" w:rsidRDefault="00AB54E7" w:rsidP="001605C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D0A92">
              <w:rPr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AB54E7" w:rsidRPr="003D0A92" w:rsidRDefault="00AB54E7" w:rsidP="001605C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AB54E7" w:rsidRPr="00A0151D" w:rsidRDefault="00AB54E7" w:rsidP="001605CB">
            <w:r>
              <w:t>Ушной вкладыш, изготовленный по слепку ушной раковины и наружного слухового прохода получателя</w:t>
            </w:r>
          </w:p>
          <w:p w:rsidR="00AB54E7" w:rsidRPr="00A0151D" w:rsidRDefault="00AB54E7" w:rsidP="001605CB"/>
        </w:tc>
        <w:tc>
          <w:tcPr>
            <w:tcW w:w="1842" w:type="dxa"/>
            <w:shd w:val="clear" w:color="auto" w:fill="auto"/>
          </w:tcPr>
          <w:p w:rsidR="00AB54E7" w:rsidRPr="00A0151D" w:rsidRDefault="00AB54E7" w:rsidP="001605CB">
            <w:r>
              <w:t xml:space="preserve">Материалы, применяемые для изготовления ушного вкладыша, не должны содержать </w:t>
            </w:r>
            <w:r>
              <w:lastRenderedPageBreak/>
              <w:t>ядовитых (токсичных) компонентов, не должны воздействовать на цвет поверхности, с которой контактируют.</w:t>
            </w:r>
          </w:p>
        </w:tc>
        <w:tc>
          <w:tcPr>
            <w:tcW w:w="1560" w:type="dxa"/>
            <w:shd w:val="clear" w:color="auto" w:fill="auto"/>
          </w:tcPr>
          <w:p w:rsidR="00AB54E7" w:rsidRPr="00A0151D" w:rsidRDefault="00AB54E7" w:rsidP="001605CB">
            <w:pPr>
              <w:jc w:val="center"/>
            </w:pPr>
            <w:r w:rsidRPr="00A0151D">
              <w:lastRenderedPageBreak/>
              <w:t>Наличие</w:t>
            </w:r>
          </w:p>
        </w:tc>
        <w:tc>
          <w:tcPr>
            <w:tcW w:w="1383" w:type="dxa"/>
            <w:shd w:val="clear" w:color="auto" w:fill="auto"/>
          </w:tcPr>
          <w:p w:rsidR="00AB54E7" w:rsidRPr="00505EB2" w:rsidRDefault="00AB54E7" w:rsidP="001605CB">
            <w:pPr>
              <w:widowControl w:val="0"/>
              <w:suppressAutoHyphens/>
              <w:snapToGrid w:val="0"/>
              <w:jc w:val="center"/>
            </w:pPr>
            <w:r>
              <w:t xml:space="preserve">Методические рекомендации по установлению медицинских </w:t>
            </w:r>
            <w:r>
              <w:lastRenderedPageBreak/>
              <w:t>показаний и противопоказаний при назначении специалистами МСЭ ТСР инвалида и методика их рационального подбора</w:t>
            </w:r>
          </w:p>
        </w:tc>
        <w:tc>
          <w:tcPr>
            <w:tcW w:w="900" w:type="dxa"/>
            <w:shd w:val="clear" w:color="auto" w:fill="auto"/>
          </w:tcPr>
          <w:p w:rsidR="00AB54E7" w:rsidRPr="00B45826" w:rsidRDefault="00AB54E7" w:rsidP="001605CB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2000</w:t>
            </w:r>
          </w:p>
        </w:tc>
      </w:tr>
      <w:tr w:rsidR="00AB54E7" w:rsidRPr="006B502E" w:rsidTr="001605CB">
        <w:tc>
          <w:tcPr>
            <w:tcW w:w="9558" w:type="dxa"/>
            <w:gridSpan w:val="6"/>
            <w:shd w:val="clear" w:color="auto" w:fill="auto"/>
          </w:tcPr>
          <w:p w:rsidR="00AB54E7" w:rsidRPr="006B502E" w:rsidRDefault="00AB54E7" w:rsidP="001605CB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AB54E7" w:rsidRPr="00B45826" w:rsidRDefault="00AB54E7" w:rsidP="001605CB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</w:tbl>
    <w:p w:rsidR="00ED4C05" w:rsidRDefault="00ED4C05"/>
    <w:sectPr w:rsidR="00ED4C05" w:rsidSect="00AB54E7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6D" w:rsidRDefault="00C4666D" w:rsidP="00AB54E7">
      <w:r>
        <w:separator/>
      </w:r>
    </w:p>
  </w:endnote>
  <w:endnote w:type="continuationSeparator" w:id="0">
    <w:p w:rsidR="00C4666D" w:rsidRDefault="00C4666D" w:rsidP="00A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6D" w:rsidRDefault="00C4666D" w:rsidP="00AB54E7">
      <w:r>
        <w:separator/>
      </w:r>
    </w:p>
  </w:footnote>
  <w:footnote w:type="continuationSeparator" w:id="0">
    <w:p w:rsidR="00C4666D" w:rsidRDefault="00C4666D" w:rsidP="00AB54E7">
      <w:r>
        <w:continuationSeparator/>
      </w:r>
    </w:p>
  </w:footnote>
  <w:footnote w:id="1">
    <w:p w:rsidR="00AB54E7" w:rsidRDefault="00AB54E7" w:rsidP="00AB54E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B54E7" w:rsidRDefault="00AB54E7" w:rsidP="00AB54E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0"/>
    <w:rsid w:val="00AB54E7"/>
    <w:rsid w:val="00C4666D"/>
    <w:rsid w:val="00EB40E0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88DB-9D50-4C05-A0CF-D738CAB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54E7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B5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2018-06-05T07:05:00Z</dcterms:created>
  <dcterms:modified xsi:type="dcterms:W3CDTF">2018-06-05T07:06:00Z</dcterms:modified>
</cp:coreProperties>
</file>