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9B" w:rsidRPr="0038129B" w:rsidRDefault="0038129B" w:rsidP="003812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b/>
          <w:bCs/>
          <w:sz w:val="24"/>
          <w:szCs w:val="20"/>
          <w:lang w:eastAsia="ar-SA"/>
        </w:rPr>
        <w:t>Техническое задание на выполнение работ по ремонту и</w:t>
      </w:r>
      <w:r w:rsidRPr="0038129B">
        <w:rPr>
          <w:rFonts w:ascii="Times New Roman" w:eastAsia="Calibri" w:hAnsi="Times New Roman" w:cs="Times New Roman"/>
          <w:b/>
          <w:color w:val="000000"/>
          <w:sz w:val="24"/>
          <w:szCs w:val="20"/>
        </w:rPr>
        <w:t xml:space="preserve"> техническому обслуживанию</w:t>
      </w:r>
      <w:r w:rsidRPr="0038129B"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 </w:t>
      </w:r>
      <w:r w:rsidRPr="0038129B">
        <w:rPr>
          <w:rFonts w:ascii="Times New Roman" w:eastAsia="Calibri" w:hAnsi="Times New Roman" w:cs="Times New Roman"/>
          <w:b/>
          <w:bCs/>
          <w:sz w:val="24"/>
          <w:szCs w:val="20"/>
          <w:lang w:eastAsia="ar-SA"/>
        </w:rPr>
        <w:t>копировально-множительной, принтерной и вычислительной техники в 2018 году</w:t>
      </w:r>
    </w:p>
    <w:p w:rsidR="0038129B" w:rsidRPr="0038129B" w:rsidRDefault="0038129B" w:rsidP="003812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ar-SA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выполнения работ:</w:t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дня, следующего за днем заключения государственного контракта, до 10.12.2018 включительно.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выполнения работ (место нахождения техники): </w:t>
      </w:r>
      <w:proofErr w:type="gramStart"/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Санкт-Петербург, ул. Большая Посадская, д. 10а; Санкт-Петербург, Невский проспект, д. 174; Санкт-Петербург, Невский проспект, д. 178; Санкт-Петербург, ул. Инструментальная, д. 3Б.</w:t>
      </w:r>
      <w:proofErr w:type="gramEnd"/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лифта, имеющегося в зданиях Заказчика, не допускается.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1. В срок не позднее 5 (пяти) рабочих дней со дня, следующего за днем заключения государственного контракта, Заказчиком доводятся до Исполнителя контактные данные (в т.ч. адрес электронной почты, мобильный телефон) представителя Заказчика, ответственного за взаимодействие с представителем Исполнителя, в том числе направление заявок Исполнителю, и контроль над выполнением работ.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2. В рамках выполнения работ по ремонту и техническому обслуживанию копировально-множительной, принтерной и вычислительной техники (далее – техника) Исполнитель должен: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2.1. Соблюдать условия проведения работ</w:t>
      </w:r>
      <w:proofErr w:type="gramStart"/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-. Проводить работы по диагностированию, ремонту или техническому обслуживанию техники только на </w:t>
      </w:r>
      <w:proofErr w:type="gramStart"/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технике</w:t>
      </w:r>
      <w:proofErr w:type="gramEnd"/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включенной в Приложение №1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-. Проводить работы по диагностированию, ремонту или техническому обслуживанию техники только по заявкам Закзчика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-. Работы по ремонту единицы техники (определяется по уникальному инвентарному или серийному номеру) могут проводиться и оплачиваться не более двух раз с промежутком не менее 6 месяцев (согласно пункту 2.16 государственного контракта) за время действия государственного контракта, включая случаи обнаружения необходимости замены дополнительных запасных частей во время проведения ремонта.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работ по ремонту техники включают в себя работы по техническому обслуживанию техники.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-. При обнаружении Исполнителем необходимости замены запасных частей при проведении работ по техническому обслуживанию техники, список необходимых запчастей вносится в заявку, их замена согласовывается с представителем Заказчика. После согласования Заказчика производится их замена, но дополнительно работы по ремонту техники при этом не оформляются и не оплачиваются (все недостатки должны выявляться во время диагностики). 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2.2. В течение 1 (одного) рабочего дня со дня получения заявки сверить указанную в заявке технику на наличие в списке</w:t>
      </w:r>
      <w:r w:rsidRPr="0038129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Приложении </w:t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№1 и провести диагностирование техники, на предмет выявления причин неисправностей. По завершении диагностирования техники Исполнитель указывает в заявке список неисправностей техники (при наличии) с указанием необходимых запасных частей (при необходимости) для устранения неисправностей и выдает заключение о необходимости проведения ремонта, технического обслуживания или о непригодности техники для дальнейшего использования.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Диагностирование техники должно осуществляться Исполнителем за счет собственных сил и средств.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2.3. В течение 3 (трех) рабочих дней со дня проведения диагностирования техники, выполнить ремонт техники или провести техническое обслуживание.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2.4. Ремонт или техническое обслуживание техники включает в себя: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2.4.1. Выполнение работ по ремонту или техническому обслуживанию копировально-множительной, принтерной техники: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проверка на отсутствие повреждений кабеля питания и разъема его подключения;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включение копировально-множительной и принтерной техники, проверка их работоспособности до проведения работ по ремонту, проверка исправности кнопок;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снятие показаний общего счетчика;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очистка внешней поверхности аппаратов, очистка внутреннего пространства аппаратов от пыли, грязи и отработанного тонера;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очистка стекла экспонирования (с двух сторон), очистка шторки стекла, очистка зеркал </w:t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(1-4) и рефлектора лампы;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очистка коротрона переноса, очистка коротрона отделения, очистка коротрона предпереноса, очистка коротрона заряда;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очистка узла транспортера бумаги;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проверка состояния и очистка роликов и тормозной площадки обходного лотка;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проверка состояния и очистка роликов основной подачи бумаги;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очистка поверхностей тефлонового и резинового валов, очистка поверхностей отсекателей;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проверка работоспособности аппаратов после проведения работ по ремонту или техническому обслуживанию, регулировка систем экспонирования и регистрации.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2.4.2. Выполнение работ по ремонту или техническому обслуживанию вычислительной техники: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проверка на отсутствие повреждений кабеля питания и разъема его подключения;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включение техники, проверка ее работоспособности до проведения работ по ремонту;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очистка внешней поверхности, очистка внутреннего пространства техники от пыли и грязи, чистка вентиляторов;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замена или подключение комплектующих, запасных частей и периферийных устройств;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контроль температурного режима техники;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восстановление информации с жесткого диска Заказчика, без применения дорогостоящего специализированного оборудования и стендов.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2.4.3. Выполнение работ по ремонту или техническому обслуживанию техники с заменой запасных частей, поставляемых Исполнителем, по мере необходимости.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отсутствия запасной части на территории Российской Федерации срок выполнения работ может быть продлен по согласованию сторон, но не более чем на 30 (тридцать) календарных дней.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случаи достижения согласия о продлении срока выполнения работ по требованию Заказчика Исполнитель должен предоставлять Заказчику технику с аналогичными характеристиками или превосходящую по техническим и функциональным </w:t>
      </w:r>
      <w:proofErr w:type="gramStart"/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характеристикам на</w:t>
      </w:r>
      <w:proofErr w:type="gramEnd"/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 время выполнения ремонта без расходов со стороны Заказчика.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Доставка, монтаж и настройка подменной техники должна осуществляться силами и за счет Исполнителя. Представитель Заказчика обеспечивает место для установки и подключения подменной техники. Заказчик несет ответственность за сохранность подменной техники в период его предоставления Пользователю. Подменная техника должна быть полностью исправной. При получении техники после ремонта, Заказчик передает Исполнителю подменную технику. Доставка, монтаж и настройка отремонтированной техники должна осуществляться силами и за счет Исполнителя. Сторонами подписываются акты сдачи-приемки техники в момент передачи техники.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2.5. В течение 3 (трех) рабочих дней со дня проведения ремонта, технического обслуживания техники или диагностики предоставить Заказчику: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заявку с указанием результатов выполненных работ в разделе «Проведенные работы»;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акт технического заключения (по форме Приложения № 7 к государственному контракту) в случае невозможности осуществления ремонта техники по причине ее непригодности для дальнейшего использования.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2.6. Не разглашать сведения, ставшие известными в связи с исполнением контракта, если это не вступит в противоречие с нормативными правовыми актами Российской Федерации.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 Выполнять ремонт или техническое обслуживание техники на территории Заказчика или на территории Исполнителя (по согласованию сторон). 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2.8. Выполнять работы на территории Заказчика в следующем режиме: по рабочим дням с 9 час. 00 мин. до 17 час. 00 мин. (в предпраздничные дни - с 9 час. 00 мин. до 16 час. 00 мин.).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В особых случаях по письменному требованию представителя Заказчика Исполнителем осуществляется срочный ремонт оборудования в выходные и праздничные дни.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2.9. В случае выполнения работ на территории Исполнителя, сторонами подписываются акты сдачи-приемки техники в день передачи техники (по форме </w:t>
      </w:r>
      <w:r w:rsidRPr="0038129B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Приложения №4 и №5</w:t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2.10. Обеспечить наличие не менее 2 (двух) сотрудников Исполнителя на все время выполнения работ на территории Заказчика.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2.11. </w:t>
      </w:r>
      <w:proofErr w:type="gramStart"/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Для организации оперативного взаимодействия с Заказчиком, а также для координации работы специалистов Исполнителя на территории Заказчика каждый рабочий день с 9.00 до 17.00 должен находиться представитель Исполнителя (сотрудник может быть как выделенный, так и из числа сотрудников указанных в пункте 2.10, при условии, что они будут справляться со своими основными задачами).</w:t>
      </w:r>
      <w:proofErr w:type="gramEnd"/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Контактные данные (в т.ч. адрес электронной почты, мобильный телефон) представителя Исполнителя направляются Заказчику в срок не позднее 1 (одного) рабочего дня после заключения государственного контракта.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случаях замены представителя Исполнителя Исполнитель направляет Заказчику Контактные данные (в т.ч. адрес электронной почты, мобильный телефон) нового представителя Исполнителя в срок не позднее 1 (одного) рабочего дня с момента замены.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В функции представителя Исполнителя должно входить: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сбор заявок (по форме Приложения № 6 к государственному контракту) от Заказчика и контроль их исполнения сотрудниками Исполнителя;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ведение регистрационного журнала учета выполненных работ (далее - Журнал) (по форме Приложения № 8).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предоставление всех необходимых документов предусмотренных данным государственным контрактом.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2.12. Предоставлять Заказчику Журнал не позднее 25 (двадцать пятого) числа месяца, в котором выполнялись работы, а в декабре 2018 года не позднее 10.12.2018.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2.13. Ежемесячно на основании записей в Журнале оформлять акты о приемке результатов исполнения государственного контракта и акты выполненных работ.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2.14. Соблюдать особый порядок обслуживания, обусловленный наличием конфиденциальной информации, хранящейся на жестком диске (соблюдать требования законодательства Российской Федерации в сфере защиты информации, приказа Федеральной службы по техническому и экспортному контролю (ФСТЭК России) от 11.02.2013 № 17):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если жесткий диск неисправной техники исправен, то он должен быть демонтирован Исполнителем на месте нахождения единицы техники и установлен в исправную технику, предоставляемую в качестве подменной. </w:t>
      </w:r>
      <w:proofErr w:type="gramStart"/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обратной замене техники должна быть проведена и обратная замена жесткого диска; </w:t>
      </w:r>
      <w:proofErr w:type="gramEnd"/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если жесткий диск неисправной техники неисправен, то Исполнитель передает Заказчику в качестве замены исправную технику (с установленным новым исправным жестким диском, </w:t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установленным и активированным программным обеспечением).</w:t>
      </w:r>
      <w:proofErr w:type="gramEnd"/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наличии областей на диске, зашифрованных специальным программным обеспечением, должна быть выполнена процедура шифрования аналогичным программным обеспечением. При обратной замене техники должна быть проведена и обратная замена жесткого диска.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2.15. Выполнять работы с обязательным применением необходимых инструментов, специальных средств и оборудования для удаления пыли, отработанного тонера, чистки внешних поверхностей и внутренних объемов техники (салфетки, специальные жидкости для протирки стекла, резины и пластмассы, специальные пылесосы, наборы инструментов и т.д.), предоставляемых за счет Исполнителя.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2.16. Проводить утилизацию расходных материалов и запасных частей, вышедших из строя, элементов и узлов техники при выполнении работ. По запросу Заказчика Исполнитель обязан в течение 2 (двух) рабочих дней со дня поступления такого запроса предоставлять соответствующие акты и/или протоколы утилизации.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2.17. Гарантировать после проведения ремонта или технического обслуживания работоспособность техники Заказчика, а также установленных Исполнителем запасных частей в период гарантийного срока эксплуатации. Гарантийный срок эксплуатации техники после ремонта, а также установленных Исполнителем запасных частей должен составлять не менее 6 (шести) месяцев со дня подписания Заказчиком акта о приемке результатов исполнения государственного контракта и акта выполненных работ. Срок выполнения гарантийного ремонта - не более 5 (пяти) рабочих дней со дня обращения Заказчика. При этом гарантийный срок на выполненные работы продлевается на период устранения недостатков.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3. Требования к запасным частям, используемым в ходе выполнения работ: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3.1. Запасные части должны быть новыми, свободными от прав третьих лиц, не должны иметь дефектов, связанных с материалами или работой по их изготовлению.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3.2. Запрещается устанавливать запасные части к технике с истекшим сроком годности.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3.3. Запасные части должны быть полностью совместимы с техникой, указанной в Таблице № 1, не должны влиять на сокращение ресурса работы, заявленного производителем указанной техники.</w:t>
      </w:r>
    </w:p>
    <w:p w:rsidR="0038129B" w:rsidRPr="0038129B" w:rsidRDefault="0038129B" w:rsidP="0038129B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Запасные части должны </w:t>
      </w:r>
      <w:r w:rsidRPr="003812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соответствовать требованиям технического регламента Таможенного союза «Электромагнитная совместимость технических средств» (</w:t>
      </w:r>
      <w:proofErr w:type="gramStart"/>
      <w:r w:rsidRPr="003812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3812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ТС 020/2011), </w:t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утвержденного решением Комиссии Таможенного союза от 09.12.2011 № 879 «О принятии технического регламента Таможенного союза </w:t>
      </w:r>
      <w:r w:rsidRPr="003812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«Электромагнитная совместимость технических средств»</w:t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 технического регламента Таможенного союза «О безопасности низковольтного оборудования» (ТР ТС 004/2011), утвержденного решением Комиссии Таможенного союза от 16.08.2011 № 768 «О принятии технического регламента </w:t>
      </w:r>
      <w:proofErr w:type="gramStart"/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Таможенного союза </w:t>
      </w:r>
      <w:r w:rsidRPr="003812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О безопасности низковольтного оборудования</w:t>
      </w:r>
      <w:r w:rsidRPr="003812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proofErr w:type="gramEnd"/>
    </w:p>
    <w:p w:rsidR="0038129B" w:rsidRPr="0038129B" w:rsidRDefault="0038129B" w:rsidP="00381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 по требованию Заказчика вместе с техникой, в которой были установлены запасные части, должен предоставить документы о соответствии запасных частей </w:t>
      </w:r>
      <w:proofErr w:type="gramStart"/>
      <w:r w:rsidRPr="003812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3812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ТС 020/2011 и </w:t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ТР ТС 004/2011 в соответствии с требованием данных регламентов (в случае если на запасные части распространяется действие ТР ТС 020/2011 и ТР ТС 004/2011).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4. Исполнитель несет ответственность за качество выполненных работ. В случае</w:t>
      </w:r>
      <w:proofErr w:type="gramStart"/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Исполнителем выполнены работы ненадлежащего качества, Исполнитель обязан в согласованные с Заказчиком сроки устранить имеющиеся недостатки за свой счет.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При использовании прошедшей ремонт или техническое обслуживание техники по назначению не должно создаваться угрозы для жизни и здоровья потребителя, окружающей </w:t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среды, а также использование указанной техники не должно причинять вред имуществу потребителя.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В случае обнаружения при приемке выполненных работ недостатков Заказчик извещает об этом Исполнителя (с </w:t>
      </w:r>
      <w:proofErr w:type="gramStart"/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указанием</w:t>
      </w:r>
      <w:proofErr w:type="gramEnd"/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обнаруженных в результате приемки недостатков) и оставляет за собой право не подписывать акт о приемке результатов исполнения государственного контракта и акт выполненных работ до полного устранения замечаний.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несёт ответственность за сохранность предоставленной Заказчиком техники, оказавшейся во владении Исполнителя в связи с исполнением государственного контракта.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 несёт полную материальную ответственность за результаты выполненных работ. Если в результате выполненных работ Заказчику будет нанесен материальный ущерб (повреждение техники), Исполнитель обязан возместить нанесённый ущерб Заказчику в полном объёме (произвести ремонт или замену техники). 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7. Перечень нормативно-правовых документов, используемых Исполнителем при выполнении работ: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 противопожарного режима в Российской Федерации, утвержденные Постановлением Правительства Российской Федерации от 25.04.2012 г. № 390;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 технической эксплуатации электроустановок потребителей, утвержденные Приказом Министерства энергетики Российской Федерации от 13.01.2003 № 6;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ГОСТ 12.2.007.0-75. «Система стандартов безопасности труда. Изделия электротехнические. Общие требования безопасности»;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ГОСТ 21552-84. «Средства вычислительной техники. Общие технические требования, приемка, методы испытаний, маркировка, упаковка, транспортирование и хранение»;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ГОСТ 28470-90. «Система технического обслуживания и ремонта технических средств вычислительной техники и информатики. Виды и методы технического обслуживания и ремонта»;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- ГОСТ 25861-83. «Машины вычислительные и системы обработки данных. Требования по электрической и механической безопасности и методы испытаний»;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ГОСТ </w:t>
      </w:r>
      <w:proofErr w:type="gramStart"/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50936-2013. «Услуги бытовые. Ремонт, установка и техническое обслуживание радиоэлектронной аппаратуры. Общие технические условия».</w:t>
      </w:r>
    </w:p>
    <w:p w:rsidR="0038129B" w:rsidRPr="0038129B" w:rsidRDefault="0038129B" w:rsidP="00381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8. Перечень техники, подлежащей диагностированию и ремонту, указан в Приложении № 1.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запасных частей к технике указан в Приложении № 2 и Приложении № 3.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Номер по каталогу производителя (Приложение № 2) указан исключительно для облегчения идентификации необходимой запасной части.</w:t>
      </w: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9. Допускается по согласованию с Заказчиком установка запасных частей, указанных в Приложении № 2 и Приложении № 3, на любую технику, указанную в Приложении № 1, вне зависимости от требований к совместимости запасной части с техникой, указанных в характеристиках запасных частей в Приложении № 2 и Приложении № 3.</w:t>
      </w:r>
    </w:p>
    <w:p w:rsidR="0038129B" w:rsidRDefault="0038129B"/>
    <w:p w:rsidR="0038129B" w:rsidRDefault="0038129B"/>
    <w:p w:rsidR="0038129B" w:rsidRDefault="0038129B"/>
    <w:p w:rsidR="0038129B" w:rsidRDefault="0038129B"/>
    <w:p w:rsidR="0038129B" w:rsidRDefault="0038129B"/>
    <w:p w:rsidR="0038129B" w:rsidRDefault="0038129B"/>
    <w:p w:rsidR="0038129B" w:rsidRDefault="0038129B"/>
    <w:p w:rsidR="0038129B" w:rsidRPr="0038129B" w:rsidRDefault="0038129B" w:rsidP="0038129B">
      <w:pPr>
        <w:jc w:val="right"/>
        <w:rPr>
          <w:rFonts w:ascii="Times New Roman" w:hAnsi="Times New Roman" w:cs="Times New Roman"/>
          <w:sz w:val="20"/>
          <w:szCs w:val="20"/>
        </w:rPr>
      </w:pPr>
      <w:r w:rsidRPr="0038129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38129B" w:rsidRPr="0038129B" w:rsidRDefault="0038129B" w:rsidP="0038129B">
      <w:pPr>
        <w:rPr>
          <w:rFonts w:ascii="Times New Roman" w:hAnsi="Times New Roman" w:cs="Times New Roman"/>
          <w:sz w:val="20"/>
          <w:szCs w:val="20"/>
        </w:rPr>
      </w:pPr>
    </w:p>
    <w:p w:rsidR="0038129B" w:rsidRPr="0038129B" w:rsidRDefault="0038129B" w:rsidP="0038129B">
      <w:pPr>
        <w:rPr>
          <w:rFonts w:ascii="Times New Roman" w:hAnsi="Times New Roman" w:cs="Times New Roman"/>
          <w:sz w:val="20"/>
          <w:szCs w:val="20"/>
        </w:rPr>
      </w:pPr>
      <w:r w:rsidRPr="0038129B">
        <w:rPr>
          <w:rFonts w:ascii="Times New Roman" w:hAnsi="Times New Roman" w:cs="Times New Roman"/>
          <w:sz w:val="20"/>
          <w:szCs w:val="20"/>
        </w:rPr>
        <w:t>Перечень техники, подлежащей диагностированию, ремонту и техническому обслуживанию.</w:t>
      </w:r>
    </w:p>
    <w:p w:rsidR="0038129B" w:rsidRPr="0038129B" w:rsidRDefault="0038129B" w:rsidP="003812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418"/>
        <w:gridCol w:w="3729"/>
        <w:gridCol w:w="2269"/>
        <w:gridCol w:w="1986"/>
      </w:tblGrid>
      <w:tr w:rsidR="0038129B" w:rsidRPr="0038129B" w:rsidTr="0038129B">
        <w:trPr>
          <w:trHeight w:val="38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Производитель техники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Модель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Тип 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Cisco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WS-C2950T-24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Коммутатор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Cisco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WS-C2960T-24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Коммутатор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Cisco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WS-C2950T-48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Коммутатор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Cisco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WS-C2960T-48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Коммутатор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Cisco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WS-C3750-48TS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Коммутатор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Ricoh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Priport DX 4545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 WorkCentre PE114e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 WorkCentre PRO 123/PRO128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Hewlett Packard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LaserJet 1100A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 Phaser 3600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 Phaser 3635MFP/X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 WorkCentre 5222SD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 WorkCentre 5225A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 WorkCentre 5325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 Phaser 3435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 Phaser 3320DNI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Symmetra LX 12k-VA Scalable to 16k-VA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Back UPS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Back UPS 550VA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APC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BE 700G-RS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Smart UPS 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Smart 1500i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Smart UPS SUA 1000RMI2U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Smart UPS SUA 2200RMI2U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 UPS RT 8000VA RM 230V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 UPS RT 3000VA 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 UPS RT 5000VA 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Symmetra RM SYH4K6RMI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Elt E50 S53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Pro P30 S 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Elt E50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Pro P30 S42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Pro P30 S50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Toshiba Portege R830-14U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Toshiba Portege R930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Asus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Asus K53E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Asus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Asus A53Sm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Lenovo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АРМ Моноблок Lenovo M72z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Canon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 À3+Pixma Pro 9500 Mark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5/Aquarius Server T50 D60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 WorkCentre 6015/N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 WC6605DN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lomega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.Дисковая система lomega StorCenter tm px12-400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СХД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IBM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IBM System x3550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IBM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IBM System x3250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IBM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IBM System x3650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129B" w:rsidRPr="0038129B" w:rsidTr="0038129B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IBM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IBM System x3630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HP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HP SJ5590C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Сканер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 WC7228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AOC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AOC 919Sz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АРС/BE70G-RS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D1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Elt MSP IP345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Pro MS DF 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17” 7KLr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TF1710Ad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17” LCD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TF1910W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Roverscan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Roverscan Maxima TFT LCD 17,4”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ACER AL2223W 22”Wide LCD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Lite-On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Liteon TCO-99 17»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Lite-On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LiteON 1770 NST 17»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Samsung B223ONBlack 21.5»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Roverscan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RoverScan Maxima 175 17.4” LCD TFT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Roverscan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RoverScan Slim Pro 15.7  LCD TFT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Roverscan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RoverScan Maxima  Pro 17”2  LCD TFT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TF 1740D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TF 1910A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TF1730D 17” LCD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 Cmp NE515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Cmp NE305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L4R15” XGA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NS202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Toshiba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Toshiba Portege R100 P-M-733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Toshiba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Toshiba Portege R200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quarius Cmp NE405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Toshiba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Toshiba Tecra A8-10H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Toshiba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Toshiba Satellite Pro A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Toshiba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Toshiba Tecra S1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Toshiba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oshiba Satellite Pro 6100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Toshiba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oshiba Tecra S1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Toshiba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oshiba Рorteqe 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Canon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Copir CANON FC-128 А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Копир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 WorkCentre  PE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 WorkCentre 7228 (WC7228 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 WorkCentre C118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 WorkCentre PE4118x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Hewlett Packard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НР Desk Jet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Hewlett Packard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НР LaserJet 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 Phaser 3150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 Phaser 3130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 Phaser 3450 DN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 Phaser 5500N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Hewlett Packard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HP Laser Jet 4200 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 Phaser 3425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 Phaser 5500DT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 Phaser 6300N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Хе</w:t>
            </w:r>
            <w:proofErr w:type="gramEnd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rox Phaser 3428DN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Хе</w:t>
            </w:r>
            <w:proofErr w:type="gramEnd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rox Phaser 6360 DN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Hewlett Packard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НР Laser Jet  1005w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Hewlett Packard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НР Laser Jet 1220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Xerox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HP LJ100W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Symmetra LX 12kVA N+1 Tower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  <w:proofErr w:type="gramEnd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k-UPS RS 500VA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Smart UPS 2200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Back UPS 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Back UPS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Back UPS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Back UPS 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Back-UPS ES 700VA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ИБП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Lenovo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АРМ ThinkCentre Lenovo M73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AOC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AOC E2060S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Lenovo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ThinkPad L440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Samsung SCX-6545N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Lexmark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Lexmark MX710dhe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Samsung SL-M4070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Samsung SCX-8128NA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129B" w:rsidRPr="0038129B" w:rsidTr="0038129B">
        <w:trPr>
          <w:trHeight w:val="3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Samsung CLX-9251NA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129B" w:rsidRPr="0038129B" w:rsidTr="0038129B">
        <w:trPr>
          <w:trHeight w:val="344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3670</w:t>
            </w:r>
          </w:p>
        </w:tc>
      </w:tr>
    </w:tbl>
    <w:p w:rsidR="0038129B" w:rsidRPr="0038129B" w:rsidRDefault="0038129B" w:rsidP="0038129B">
      <w:pPr>
        <w:rPr>
          <w:rFonts w:ascii="Times New Roman" w:hAnsi="Times New Roman" w:cs="Times New Roman"/>
          <w:sz w:val="20"/>
          <w:szCs w:val="20"/>
        </w:rPr>
        <w:sectPr w:rsidR="0038129B" w:rsidRPr="0038129B">
          <w:footnotePr>
            <w:numFmt w:val="chicago"/>
          </w:footnotePr>
          <w:pgSz w:w="11906" w:h="16838"/>
          <w:pgMar w:top="1134" w:right="567" w:bottom="899" w:left="1701" w:header="709" w:footer="709" w:gutter="0"/>
          <w:cols w:space="720"/>
        </w:sectPr>
      </w:pPr>
    </w:p>
    <w:p w:rsidR="0038129B" w:rsidRPr="0038129B" w:rsidRDefault="0038129B" w:rsidP="0038129B">
      <w:pPr>
        <w:rPr>
          <w:rFonts w:ascii="Times New Roman" w:hAnsi="Times New Roman" w:cs="Times New Roman"/>
          <w:sz w:val="20"/>
          <w:szCs w:val="20"/>
        </w:rPr>
      </w:pPr>
      <w:r w:rsidRPr="0038129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38129B" w:rsidRPr="0038129B" w:rsidRDefault="0038129B" w:rsidP="0038129B">
      <w:pPr>
        <w:rPr>
          <w:rFonts w:ascii="Times New Roman" w:hAnsi="Times New Roman" w:cs="Times New Roman"/>
          <w:sz w:val="20"/>
          <w:szCs w:val="20"/>
        </w:rPr>
      </w:pPr>
      <w:r w:rsidRPr="0038129B">
        <w:rPr>
          <w:rFonts w:ascii="Times New Roman" w:hAnsi="Times New Roman" w:cs="Times New Roman"/>
          <w:sz w:val="20"/>
          <w:szCs w:val="20"/>
        </w:rPr>
        <w:t>Запасные части к копировально-множительной и принтерной технике, устанавливаемые в рамках ремонта и или технического обслуживания техники</w:t>
      </w:r>
    </w:p>
    <w:p w:rsidR="0038129B" w:rsidRPr="0038129B" w:rsidRDefault="0038129B" w:rsidP="003812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7"/>
        <w:gridCol w:w="3805"/>
        <w:gridCol w:w="4113"/>
        <w:gridCol w:w="1560"/>
      </w:tblGrid>
      <w:tr w:rsidR="0038129B" w:rsidRPr="0038129B" w:rsidTr="0038129B">
        <w:trPr>
          <w:trHeight w:val="4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Наименование используемого товара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Характеристика используемого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характеристики</w:t>
            </w:r>
          </w:p>
        </w:tc>
      </w:tr>
      <w:tr w:rsidR="0038129B" w:rsidRPr="0038129B" w:rsidTr="0038129B">
        <w:trPr>
          <w:trHeight w:val="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Электромагнитная муфта (</w:t>
            </w:r>
            <w:hyperlink r:id="rId5" w:history="1">
              <w:r w:rsidRPr="003812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121K31640/121K32730</w:t>
              </w:r>
            </w:hyperlink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Защелка дуплекса задняя (011E14581)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Защелка дуплекса передняя (011E14590)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Подшипник вала регистрации (013E26760)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Лоток подачи документов в сборе DADF* (050K49719/050K49716)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Лоток обходной (ручная подача) (050K49741)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53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Направляющая бумаги в узле регистрации (054K23940)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Направляющая верхняя (054K24054)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Прижимной ролик узла вертикальной подачи (059E98370)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Лоток транспортирования бумаги в сборе (059K26340)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Вал регистрации (059K31021)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Сборка роликов (захват+подача) (604K27380 | 059K31263)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Узел подачи/отделения в сборе с мотором (059K31315)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Ролик захвата обходного лотка (059K40654/059K40651/059K40652/059K40653/059K27150)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Принтерная плата (101K46070)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60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Плата с датчиками определения размера бумаги (110K12100/110K11680)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Муфта вала регистрации (121K32660)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Датчик лотка №1 DADF (130E87410)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Главная плата (форматирования) (160K94205)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Плата ADF** (160K97876)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Плата узла сканирования (160K99811)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Ролик подачи (604K20360)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Узел термозакрепления в сборе (604K20383/604K20382/126K16490)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Комплект роликов из кассеты (Kit***) (604K20530/604K20360)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Ремкомплект DADF (604K20760)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Узел захвата бумаги из кассеты в сборе (801K05760)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Вал переноса изображения в сборе (802K56093/802k56094)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Панель управления в сборе (802K64718/802K64711)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Держатель крышки (849E13981)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Плата управления (960K15706/160K91660)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Вал протяжки узла вертикальной подачи (059K26840)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Крышка автоподатчика в сборе (059K60252)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89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Тормозная площадка (металлическая накладка) (JC70-00314A)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89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Тормозная площадка (резиновая накладка) (JC73-00140A)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Насадка на ролик захвата бумаги из кассеты (JC72-01231A/YC72-01231A)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87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Шестерня редуктора (JC66-00388A)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94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Флажок датчика выхода бумаги (JC72-00987A)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Провод (JB39-40532A)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9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Держатель тормозной площадки (коромысло) (JC61-00580A)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Плата панели управления (JC92-01586A)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Тефлоновый вал (JC71-00012B/022N02267)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Бушинг тефлонового вала левый (JC61-00948A)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Бушинг тефлонового вала правый (SCX4100 JC61-00948A/JC61-00947A)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Вал выхода (JC81-01732A/JC73-40915A)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Печка в сборе (JC96-03135B)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9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Пластмассовое основание ролика захвата (JC61-00591A)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PE 114E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Вал подачи бумаги (022N02080/</w:t>
            </w:r>
            <w:proofErr w:type="gramEnd"/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JC66-00526A)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Вал переноса (002N02788/</w:t>
            </w:r>
            <w:proofErr w:type="gramEnd"/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002N02628)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6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 лазера в сборе (122N00259)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9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Соленоид ролика захвата из обходного лотка (121N01163)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3435, WorkCentre 3635MFP/X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9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Узел термозакрепления в сборе (126N00341 | 126N00327 | 126N00290)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3435, WorkCentre 3635MFP/X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9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Термостат OEM, Термостат ML (4712-001031 | 130N01490 | JC47-00005B)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3435, WorkCentre 3635MFP/X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9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Вспомогательные ролики выхода в сборе (130N01531)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3435, WorkCentre 3635MFP/X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9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Плата питания (105N02143)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9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Соленоид ролика захвата из кассеты (121N01164)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3435,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9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Мотор (двигающий) выхода бумаги (127N07560)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3435,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Вал прижимной (022N02365)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Вал нагрева (022N02366)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8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Плата высоковольтного питания (112N00230 | JC44-00157A)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3435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69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Главная плата (форматтер) (140N63345)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3435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7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Плата низковольтного питания – 220V (JC44-00090A | 112N00229)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Жесткий диск (007N01651 | 007N01596)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3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Валик (узел сканера в сборе) (109N00688)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3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Рычаг привода (003N01081)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3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Крышка (002N02714)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3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Кнопка – «старт» (029N00394)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3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Панель кнопочная резиновая (левая) (029N00412)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3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Резиновая кнопочная панель (правая) (029N00413)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Площадка отделения (тормозная) DADF в сборе (003N01042 | 003N01030)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Лоток выхода бумаги в сборе (002N02741)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Нижняя рама в сборе с датчиками (050N00519)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Флажок датчика замятия бумаги в дуплексе (011N00571)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Тумба (097N01674)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 сборе DADF (101N01421)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Шарнир (кронштейн) левый DADF (JC97-04198A | 003N01031 | 003N01083)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Редуктор дуплекса в сборе с мотором (двигающий) (007N01592)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Степлер (029N00395)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Соленоид вала регистрации (121N01162)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1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Крышка задняя (002N02716)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Узел захвата/подачи DADF в сборе (130N01533)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Верхняя часть со стеклом сканирования в сборе (002N02719)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Шарнир (кронштейн) крышки стола (003N01051 | JC97-02779A | 003N01018)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Насадка ролика захвата обходного лотка (130N01534)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Подпружиненные ролики выхода (022N02344)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Редуктор в сборе с мотором (007N01591)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Направляющая дуплекса передняя в сборе (032N00490)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Площадка отделения накладка (тормозная)  (019N00947)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Мотор (двигатель) сканера (JC31-00104A | 127N07561)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Муфта ролика захвата из кассеты (007N01593)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Муфта узла регистрации (005N01031)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Флажок датчика регистрации (003N01080)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53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Плата управления DADF (140N63301)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Датчик подачи/наличия бумаги в сборе (130N01574)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Шлейф DADF (152N11751)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Мотор сканера (JC31-00104A | 127N07561)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5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Флажок датчика наличия бумаги в кассете (120N00531)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6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Привод фьюзера (007N01594)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6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Узел дуплекса в сборе (101N01420)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64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Шлейф сканера (117N01788)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69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Главная плата (140N63297)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69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Флажок датчика переполнения выходного лотка (120N00517)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69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Лампа нагрева (122N00261)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69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Термистор (130N01489)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69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Узел захвата обходного лотка в сборе без ролика захвата (050N00520)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69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Ролик подачи из кассеты (022N02293)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 питания (JC44-00162A | 105N02141)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Флажок датчика подачи обходного лотка (JC66-01189A)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Плата с разъемом USB (140N63299)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Плата печатная (140N63303)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Узел сканирования без шлейфа (133N23230)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Флажок датчика выхода дуплекса (JC66-01190A)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Флажок датчика регистрации обходного лотка (JC66-01191A)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Ролик захвата в сборе из кассеты (JC90-00932A | JC97-02441A | JC66-01168A | 022N02413 | 022N02345 | 022N02292 | 022N02343)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8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Панель управления в сборе (123N00251)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Плата жидкокристаллического дисплея панели управления (140N63294)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Панель управления в сборе (123N00256)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Плата панели управления с кнопками (правая) (140N63295)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4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Правая панель кнопок (140N63454)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6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Плата панели управления (140N63455)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Кронштейн (шарнир) правый ADF (003N01018)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Кронштейн (шарнир) левый ADF (003N01031 | 003N01083)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3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Узел транспортировки бумаги DADF (022N02360)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3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Редуктор DADF в боре (007N01595)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3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Шарнир (кронштейн) (JC97-01707A | 003N01018 | JC97-04197A)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3635MFP/X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8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Комплект роликов подачи бумаги из кассеты (Kit) (604K20360 | 604K20530 | 600K78460 | 116-1211-00 | 116-1163-00 | 604K05880 | 116-1820-00)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5222/5225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43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Плата главная (форматтер) (540K08781)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8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Узел термозакрепления (126K24993 | 126K24992 | 126K24991 | 126K24990)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8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Шестерня привода 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драм-картриджа</w:t>
            </w:r>
            <w:proofErr w:type="gramEnd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(CGERH0553FC01 | 007E14950)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5222SD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Узел захвата/подачи DADF в сборе (059K48900)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5222SD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Автоподатчик дуплексный (097S03557HVD | 097S03557)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5222SD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Флажок датчика наличия бумаги в кассете (120E23790 | 120E23791)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5222SD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9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Площадка отделения (накладка) (PSHEZ0479QSZZ | PSHEZ2026FCZ1 | 019E15900)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5222SD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9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Узел термозакрепления в сборе (126K24993 | 126K24992 | 126K24991 | 126K24990)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5222SD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Резиновый вал (NROLI0675FCZZ | 022Е10220)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5222SD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Лампа нагрева (RLMPU0394FCZZ)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5222SD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8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Опция сетевого сканирования (497K03590HVD)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5222SD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90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Датчик экспозиции (WG3-0055-000000 | DUNT-6171FCZZ)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5222SD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4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Ракельный нож (UCLEZ0085FCZZ | 33E1940)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5222SD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Крышка сканера (497K02820)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5222SD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 автоподатчика в сборе (059K66011)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 питания (105E17931)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5225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Вал BTR в сборе (802K81270)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Каретка (041K95940)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Узел захвата/подачи бумаги (059K71252 | 059K71251 | 059K71250)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Опция сетевого сканирования (497K08300)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Ролик подачи (059K71251)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Печка в сборе (фьюзер) (126K29401 / 126K29402 / 126K29403 / 126K29404)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Комплект роликов DADF в сборе (604K77810 | 604K58410)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Двигатель фотобарабана (127K64040 | 127K64041)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Плата управления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(960K54911/960K69150)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Совместимость с Xerox WorkCentre 5325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Направляющая в сборе (962K90031/604K76130)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5325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Ролик возвратный (059K26591)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Шестерня 18Т (807E35950)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Узел термозакрепления (126N00411)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3320DNI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Печь в сборе (RG9-1494)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3320DNI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Узел захвата/подачи (роликовый) обходного лотка (130N01675)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3320DNI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Ролик отделения (тормозной) в сборе с держателем (JC90-01107A | 050N00649)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3320DNI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Ролик подачи из кассеты (022N02673)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3320DNI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Ролик отделения в сборе (тормозной) обходного лотка (022N02677)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3320DNI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Плата главная (форматтер) (130N01677)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3320DNI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Вал переноса заряда (коротрон) (RG9-1483)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3320DNI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Тормозная площадка (RF0-1014)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3320DNI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Соленоид главный (121N01167)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1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Вал выхода (006N01264)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Муфта ролика захвата из кассеты  (007N01366)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Площадка отделения накладка (тормозная) в сборе (019N00947)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Ролик выхода пластиковый в сборе (022N02081)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Узел захвата из кассеты в сборе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(022N02177)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Ролик захвата ручной подачи в сборе (022N02182)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Ролик подачи из кассеты в сборе (022N02187)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Ролик подачи (пассивный) (022N02288 | 022N02176 | JC96-03421A)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Узел вала подачи в сборе с направляющей (022N02290 | 022N02178)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Ролик направляющий (пассивный)  (022N02349)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Дупле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кс в сб</w:t>
            </w:r>
            <w:proofErr w:type="gramEnd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оре (097S03756 | 097N01679 | 084N00718)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Флажок датчика (120N00519)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Соленоид выходного лотка (121N01100)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Ролик захвата в сборе с осью из обходного лотка (130N01536)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Направляющая выхода бумаги (JC61-01217A)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Площадка отделения (тормозная) из обходного лотка (накладка) (JC73-00132A)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Насадка (резиновая) на ролик подачи из кассеты (JC73-00208A)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Насадка (резиновая) на ролик захвата из кассеты (JC73-00223A)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Насадка (резиновая) на ролик захвата из ручной подачи (JC73-00224A)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Узел подачи бумаги в сборе (JC96-03425A | 022N02286 | 022N02174)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Узел регистрации в сборе (JC96-03959A | 146N00131)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Мотор главный (127N07571)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Подшипник вала переноса (левый) (019E63480)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Вал переноса (короткий) (022N02353)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Подшипник вала переноса (правый) (030N00560)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 шестерен в сборе (007N01362)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Вал нагрева (тефлоновый) (022N02351)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Прижимной вал (резиновый) (022N02352)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Блокировочный выключатель тормозного узла (микрик) (130N01401)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Датчик (термистор) (1404-001355)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Вал прижимной (резиновый) (JC66-00931A)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Узел термозакрепления в сборе (JC91-00921A | JC96-04854B | 126N00325 | 126N00294)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Плата памяти (097S03761)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Плата высоковольтного питания (высоковольтный блок питания) (105N02145)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Плата питания (105N02146)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 лазера в сборе со шлейфом (122N00276 | 122N00297)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Плата главная (форматтер) (140N63333)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Главная плата (форматер) (140N63484 | 140N63317)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Плата питания (JC44-00139A)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Вал дуплекса выходной (006N01265)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Phaser 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Узел ролика отделения (тормозной) в сборе с держателем (019K11790)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WC6015Color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Узел термозакрепления в сборе (126K29424)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WC6015Color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 низковольтного питания (105K23986/105K23985/ 105K23984/105K23983)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WC6015Color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 высоковольтного питания (105K23996/105K23995/105K23994/105K23993/105K23992)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WC6015Color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Флажок датчика наличия бумаги (120E32601)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WC6015Color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Флажок датчика узла регистрации (120E32561)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WC6015Color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Ролик захвата в сборе (059K66781)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WC6015Color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Ролик захвата обходного лотка (059K78701)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WC6605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Флажок датчика наличия бумаги в узле регистрации (120E33762 | 120E33761)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WC6605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Муфта электромагнитная дуплекса (121K48680)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WC6605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Вал второго переноса (короткий) (604K77540)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WC6605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Ремень переноса изображения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(108R01122)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Совместимость с Xerox WC6605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Микроконтроллер PWBA MCU (094K93402 | 094K93400 | 094K93401 | 094K93403)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WC6605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Датчик каретки (QM2-3184-00000)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Canon Pixma Pro 9500 Mark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Узел парковки (QM3-4709-00000)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Canon Pixma Pro 9500 Mark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Механизм лифта (QM3-5724-00000)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Canon Pixma Pro 9500 Mark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Печатающая головка (QY6-0077-000000)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Canon Pixma Pro 9500 Mark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Плата управления (QM3-5068-20000/QM3-5068-10000)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Canon Pixma Pro 9500 Mark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Площадка отделения (тормозная) обходного лотка в сборе (019K08650/116-1166-00/116116600/019K97130)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Флажок датчика (120E34050)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Датчик выхода бумаги в сборе (110K10651/110K10650/116154300/647N00416)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Вал второго переноса (короткий) (604K19991)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Комплект ремня переноса (604K20893/604K20890)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Узел термозакрепления в сборе (008R13028)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Консоль (сенсорный дисплей) (848K19761/802K91011/848K1976/848K19762/802K91012/640S00828)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Переключатель блокировки (110E11580/110E93440/110E19990/118980200)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Бункер отработанного тонера (008R12903)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Девелопер (носитель желтый) (604K22520)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Девелопер (носитель пурпурный) (604K22530)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Девелопер (носитель синий) (604K22540)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Девелопер (носитель черный) (604K22550)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 питания (105E16620)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Вал (022K67630)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 питания высокого напряжения (105E17690/105K23140)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WC7228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0040X7592 Original T Denali SVC Sensor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0040X7600 | 40X7600 Original Ролик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0040X7682 Original T Denali SVC Motor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0040X7694 | 40X7694 Original T Denali SVC Power Supply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0040X7713 | 40X7713 Original SVC Rollers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40X0387 Original PCBA USB-A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40X5315 Original SCREW SHIP-WITH ISP (2PER)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40X5316 Original 14 PIN JST CABLE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40X5317 Original STANDOFF TEE W/ THUMBSCREW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40X7229 Original SVC Power Cords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40X7574 Original T Denali SVC Motor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40X7576 Original T Denali SVC Cables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40X7577 Original T Denali SVC Cables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40X7578 Original T Denali SVC Power Supply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40X7579 Original T Denali SVC Fans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40X7580 Original T Denali SVC Fans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40X7582 Original T Denali SVC Roll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40X7583 Original T Denali SVC Guide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40X7584 Original T Denali SVC Deflector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40X7585 Original T Denali SVC Springs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40X7586 Original T Denali SVC Guide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40X7587 Original T Denali SVC Deflector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40X7588 Original T Denali SVC Doors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40X7589 Original T Denali SVC Plates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40X7590 Original T Denali SVC Screws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40X7594 Original MS81x SVC Motor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40X7595 Original T Denali SVC Motor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40X7596 Original T Denali SVC Motor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40X7598 Original T Denali SVC Feed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40X7599 Original T Denali SVC Rollers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40X7601 Original T Denali SVC Misc Mechanical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40X7602 Original T Denali SVC Other Drive / mo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40X7604 Original MS81x SVC Cables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40X7605 Original T Denali SVC Arms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40X7606 Original T Denali SVC Arms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40X7607 Original T Denali SVC Sensor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40X7667 Original T Denali SVC Doors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40X7668 Original T Denali SVC Doors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40X7669 Original T Denali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40X7670 Original T Denali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40X7671 Original T Denali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40X7672 Original T Denali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40X7673 Original T Denali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40X7674 Original T Denali SVC Doors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40X7675 Original T Denali SVC Doors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40X7677 Original T Denali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40X7678 Original T Denali SVC Doors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40X7679 Original T Denali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40X7680 Original T Denali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40X7681 Original T Denali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40X7683 Original T Denali SVC Duplex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40X7684 Original T Denali SVC Duplex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40X7685 Original T Denali SVC Contact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40X7686 Original T Denali SVC Sensor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40X7688 Original T Denali SVC Cables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40X7689 Original T Denali SVC Contact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40X7690 Original T Denali SVC Springs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40X7691 Original T Denali SVC Sensor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40X7692 Original T Denali SVC Contact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40X7693 Original T Denali SVC Sensor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40X7695 Original T Denali SVC Fans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40X7697 Original T Denali SVC Sensor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40X7699 Original T Denali SVC Cables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40X7700 Original T Denali SVC Op panels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40X7701 Original T Denali SVC Op panels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40X7702 Original T Denali SVC Cables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40X7704 Original T Denali SVC Cables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40X7705 Original T Denali SVC Cables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40X7712 Original T Denali SVC Solenoid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40X7714 Original T Denali SVC Other Structural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40X7715 Original T Denali SVC Links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40X7716 Original T Denali SVC Other Structural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40X7717 Original T Denali SVC Other Structural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40X7718 Original T Denali SVC Springs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40X7719 Original T Denali SVC Springs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40X7720 Original T Denali SVC Springs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40X7721 Original T Denali SVC Springs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40X7723 Original T Denali SVC Springs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40X7724 Original T Denali SVC Springs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40X7725 Original T Denali SVC Other Structural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40X7726 Original T Denali SVC Support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40X7727 Original C Cougar SVC Other Structural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40X7728 Original T Denali SVC Other Structural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40X7729 Original T Denali SVC Latch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40X7730 Original T Denali SVC Springs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40X7731 Original T Denali SVC Springs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40X7732 Original T Denali SVC Other Structural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40X7733 Original T Denali SVC Other Structural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40X7737 Original T Denali SVC Card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40X7741 Original T Denali SVC Other Mechanical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40X7783 Original Крышка сканера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40X7875 Original T Denali SVC Op panels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40X7952 Original SVC Doors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40X8359 Original C79x SVC Caster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40X8397 Original MS81x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40X8398 Original MS81x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40X8399 Original MS81x SVC Doors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40X8402 Original Dell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40X8403 Original MS81x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40X8404 Original MS81x SVC Cover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40X8407 Original SVC Frame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40X8408 Original MS81x SVC Frame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40X8431 Original Ремонтный комплект (ADF)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40X8483 Original MS71x SVC Fans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40X8541 Original MS81x SVC Actuators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0040X7593 | 40X7593 Узел захвата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0040X8017 | 40X8017 | 40X7744  Узел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термозакрепления в сборе (фьюзер)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40X8426 | 0040X8421 | 40X8421 Ремкомплект блока термического закрепления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Шестерня привода резинового вала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40X7775 Ролик отделения ADF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40X7749 Ремень подачи ADF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40X7774 | 40X7593 Комплект роликов подхвата ADF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40X7593 Ролик подхвата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40X7713 Ролик отделения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40X7713 Ролик отделения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40X7706 Комплект роликов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40X7743-tm Термистор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40X7744 Нагревательный элемент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40X7582 Ролик переноса с шестерней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40X8017 Фьюзер (печка)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40X7743-Kit-1# Комплект восстановления фьюзера (термопленка, резиновый вал, чип)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40X7676 Блок питания (LVPS)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Вал заряда (коротрон)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6107-002779 Пружина держателя торм. площадки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JC47-00033A Муфта электромагнитная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JC47-00036B Эл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уфта ролика захвата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JC61-02233A Держатель вала регистрации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JC61-04327A | JC61-04101A Держатель ролика отделения кассеты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JC63-02917A Держатель площадки отделения (тормозной) кассеты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JC63-02933A Накладка (пластиковая) площадки отделения (тормозной)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JC63-02984A Накладка площадки отделения (тормозной) кассеты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JC66-02764A Флажок датчика выхода дуплекса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JC66-02766A Флажок датчика наличия в ручной подаче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JC73-00263A Насадка на вал выхода (рез.)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JC73-00340A | 130N01671 Насадка на ролик захвата из кассеты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JC90-01032A | JC90-01063B Ролик отделения (торм.) в сборе из кассеты и ручной подачи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JC90-01043C Узел захвата/подачи обходного лотка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JC90-01143B Кассета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JC93-00334A Рама выходного узла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JC93-00545A Редуктор узла подачи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JC93-01279A | JC66-02763A Флажок датчика узла регистрации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JC97-04199A Узел захвата/подачи DADF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JC31-00144C | JC31-00075B Мотор (двиг.) гл. редуктора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JC67-00504A Муфта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1404-001640 Термистор (датчик)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4713-001565 Лампа нагрева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JC66-01663A | 022N02357 Вал прижимной (рез.)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JC66-01664A | 022N02358 Вал прижимной (рез.) вспомогательный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JC66-02775A Шестерня вала нагрева (теф.)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JC66-02846A Вал нагрева (теф.)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JC91-01024A Узел термозакрепления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JC39-01998A Шлейф ADF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JC39-02022A Шлейф сканера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JC44-00090E Плата 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JC92-02832N | JC92-02603Q Плата главная (форматтер)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JC97-04306A Сканер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JC97-04321Y Панель управления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JC97-01707A | 003N01018 | JC97-04197A | JC97-02779A | 003N01051 | JC97-03220A Шарнир (кронштейн)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JC97-03038A | 003N01031 | JC97-04198A Шарнир (кронштейн) DADF левый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JC97-04197A | 003N01018 | JC97-03220A Шарнир (кронштейн) DADF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JC97-04198A | 003N01031 | 003N01083 Шарнир (кронштейн) левый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JC97-04348A DADF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JC90-01232A Дупле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кс в сб</w:t>
            </w:r>
            <w:proofErr w:type="gramEnd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JC95-01840C Крышка передняя (серая)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SL-M4070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JC66-00943A Шестерня привода ролика подачи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JC69-02810A  Площадка (накладка) отделения (торм.) узла захвата DADF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JC90-01141A  Кассета вторая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JC93-00078B  Пылеулавливатель узла регистрации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JC66-03240A  Вал переноса (корот.)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JC95-01520A  Узел вала переноса в сборе (коротрон)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JC96-06733A  Блок проявки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JC93-00448A  Редуктор главный в сборе с мотором (двиг.)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JC82-00396A | JC91-01050A  Узел термозакрепления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JC91-01144A  Узел термозакрепления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JC39-01673A  Шлейф сканера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JC39-01674A  Шлейф линейки сканера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JC44-00182A  Плата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/В 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JC92-02447A  Плата сканера (коммуникационная)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JC92-02452A  PBA-MAIN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JC97-04211A  Сканер в сборе без крышки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JC07-00021A  Жидкокристаллический экран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JC97-03989A  Автоподатчик в сборе DADF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JC97-04009A  Ролик захвата/подачи DADF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JC97-04233A  Шарнир (кронштейн) правый DADF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JC97-04243A  Площадка отделения (торм.) DADF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JC97-04758A | JC97-04228A  Шарнир левый (кронштейн) DADF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JC61-04861A  Фильтр озоновый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JC82-00396A |  JC91-01050A Узел термозакрепления в сборе, фьюзер (печь)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JC95-01520A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переноса</w:t>
            </w: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изображения</w:t>
            </w: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(Transfer roller Assy)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JC93-00540A Ролик подачи, захвата, отделения обходного лотка (Pick-Up / Reverse / Forward roller)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JC97-03097A Тормозная площадка автоподатчика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JC96-06208A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проявки</w:t>
            </w: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(Developer Unit)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JC66-03256A Прижимной вал фьюзера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JC66-03257A Нагревательный вал фьюзера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JC31-00045A | JC31-00137A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лифта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JC66-00943A Шестерня привода ролика подачи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JC66-00994A Муфта эт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агнитная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JC66-00994B Муфта эл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агнитная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JC66-01665A Шестерня редуктора дуплекса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JC66-01684A Шестерня редуктора дуплекса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JC66-01865A Муфта вала подачи (эл. магнитная)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JC96-03533A Узел захвата/подачи обходного лотка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JC96-04892A Узел выхода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JC96-05348B | JC96-05348A Датчик дуплекса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JC97-02259A | 022N02232 Ролик захвата из кассеты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JC97-02260A Площадка отделения (тормозная)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JC97-02273B Кассета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JC97-03097A | 002N02819 Площадка отделения (тормозная) DADF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JC97-03099A Узел захвата/подачи (рол.) в сборе в ADF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JC97-02681A | 007N01516 Шестерня подачи тонера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JC31-00094A Мотор редуктора подачи тонера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JC97-02287A Вал переноса  (кор.)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JC91-00973B | JC96-04991B Узел термозакрепления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JC92-01941D Плата главная (форматтер)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JC92-01942A Плата управления DADF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JC96-04615A Узел лампы сканирования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JC07-00021A Жидкокристаллический экран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JC63-01455A Крышка панели управления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JC96-04666A Панель управления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JC96-04855A Автоподатчик DADF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JC32-00007A Датчик тонера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JC96-04862A Крышка ADF в сборе с узлом захвата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JC96-04991A Термоузел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JC97-03097A Резина тормозной площадки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JC97-03099A Вал протяжки АПД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JC96-03533A Узел захвата бумаги ручного лотка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JC96-05348A Датчик ID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JC72-01556A Прокладка вентилятора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JC66-00943A Шестерня привода ролика подачи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CLX-9251NA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JC93-01053A | JC96-06200A Узел переноса изображения с узлом очистки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CLX-9251NA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JC91-01063A | JC82-00386A Узел термозакрепления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CLX-9251NA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JC39-01674A Шлейф линейки сканера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CLX-9251NA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JC69-02810A Тормозная площадка (резинка) сканера DADF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CLX-9251NA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JC97-04009A Ролик захвата/подачи сканера DADF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CLX-9251NA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JC82-00386A | JC91-01063A  Печь в сборе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CLX-9251NA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 формирования изображения (фотобарабан) для  Lexmark MX710 (52D0Z00 | 52D0ZA0)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Lexmark MX710dhe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 формирования изображения (фотобарабан) для Samsung SCX-6545N (SCX-R6555A)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SCX-6545N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 формирования изображения (фотобарабан) для  Samsung SCX-8128NA (MLT-R709)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 формирования изображения (фотобарабан) для Samsung CLX-9251NA (CLT-R809)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CLX-9251NA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 формирования изображения (фотобарабан) для Xerox Work Centre 5222 и Xerox WorkCentre 5225 (101R00435)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5222/5225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 формирования изображения (фотобарабан) для Xerox WorkCentre 123 и Xerox WorkCentre 128 (013R00589)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PRO 123/128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 формирования изображения (фотобарабан) для  Xerox  WorkCentre 5325 (013R00591)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Xerox WorkCentre 5325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Контейнер для отработанного тонера CLT-W809S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CLX-9251NA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Контейнер для отработанного тонера MLT-W709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 с Samsung SCX-8128NA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</w:tbl>
    <w:p w:rsidR="0038129B" w:rsidRPr="0038129B" w:rsidRDefault="0038129B" w:rsidP="0038129B">
      <w:pPr>
        <w:rPr>
          <w:rFonts w:ascii="Times New Roman" w:hAnsi="Times New Roman" w:cs="Times New Roman"/>
          <w:sz w:val="20"/>
          <w:szCs w:val="20"/>
        </w:rPr>
      </w:pPr>
      <w:r w:rsidRPr="0038129B">
        <w:rPr>
          <w:rFonts w:ascii="Times New Roman" w:hAnsi="Times New Roman" w:cs="Times New Roman"/>
          <w:sz w:val="20"/>
          <w:szCs w:val="20"/>
        </w:rPr>
        <w:t>примечание:</w:t>
      </w:r>
      <w:r w:rsidRPr="0038129B">
        <w:rPr>
          <w:rFonts w:ascii="Times New Roman" w:hAnsi="Times New Roman" w:cs="Times New Roman"/>
          <w:sz w:val="20"/>
          <w:szCs w:val="20"/>
        </w:rPr>
        <w:tab/>
      </w:r>
    </w:p>
    <w:p w:rsidR="0038129B" w:rsidRPr="0038129B" w:rsidRDefault="0038129B" w:rsidP="0038129B">
      <w:pPr>
        <w:rPr>
          <w:rFonts w:ascii="Times New Roman" w:hAnsi="Times New Roman" w:cs="Times New Roman"/>
          <w:sz w:val="20"/>
          <w:szCs w:val="20"/>
        </w:rPr>
      </w:pPr>
      <w:r w:rsidRPr="0038129B">
        <w:rPr>
          <w:rFonts w:ascii="Times New Roman" w:hAnsi="Times New Roman" w:cs="Times New Roman"/>
          <w:sz w:val="20"/>
          <w:szCs w:val="20"/>
        </w:rPr>
        <w:t xml:space="preserve">* ADF – </w:t>
      </w:r>
      <w:proofErr w:type="gramStart"/>
      <w:r w:rsidRPr="0038129B">
        <w:rPr>
          <w:rFonts w:ascii="Times New Roman" w:hAnsi="Times New Roman" w:cs="Times New Roman"/>
          <w:sz w:val="20"/>
          <w:szCs w:val="20"/>
        </w:rPr>
        <w:t>автоматический</w:t>
      </w:r>
      <w:proofErr w:type="gramEnd"/>
      <w:r w:rsidRPr="0038129B">
        <w:rPr>
          <w:rFonts w:ascii="Times New Roman" w:hAnsi="Times New Roman" w:cs="Times New Roman"/>
          <w:sz w:val="20"/>
          <w:szCs w:val="20"/>
        </w:rPr>
        <w:t xml:space="preserve"> податчик документов</w:t>
      </w:r>
    </w:p>
    <w:p w:rsidR="0038129B" w:rsidRPr="0038129B" w:rsidRDefault="0038129B" w:rsidP="0038129B">
      <w:pPr>
        <w:rPr>
          <w:rFonts w:ascii="Times New Roman" w:hAnsi="Times New Roman" w:cs="Times New Roman"/>
          <w:sz w:val="20"/>
          <w:szCs w:val="20"/>
        </w:rPr>
      </w:pPr>
      <w:r w:rsidRPr="0038129B">
        <w:rPr>
          <w:rFonts w:ascii="Times New Roman" w:hAnsi="Times New Roman" w:cs="Times New Roman"/>
          <w:sz w:val="20"/>
          <w:szCs w:val="20"/>
        </w:rPr>
        <w:t xml:space="preserve">** DADF – </w:t>
      </w:r>
      <w:proofErr w:type="gramStart"/>
      <w:r w:rsidRPr="0038129B">
        <w:rPr>
          <w:rFonts w:ascii="Times New Roman" w:hAnsi="Times New Roman" w:cs="Times New Roman"/>
          <w:sz w:val="20"/>
          <w:szCs w:val="20"/>
        </w:rPr>
        <w:t>двухсторонний</w:t>
      </w:r>
      <w:proofErr w:type="gramEnd"/>
      <w:r w:rsidRPr="0038129B">
        <w:rPr>
          <w:rFonts w:ascii="Times New Roman" w:hAnsi="Times New Roman" w:cs="Times New Roman"/>
          <w:sz w:val="20"/>
          <w:szCs w:val="20"/>
        </w:rPr>
        <w:t xml:space="preserve"> автоматический податчик документов</w:t>
      </w:r>
    </w:p>
    <w:p w:rsidR="0038129B" w:rsidRPr="0038129B" w:rsidRDefault="0038129B" w:rsidP="0038129B">
      <w:pPr>
        <w:rPr>
          <w:rFonts w:ascii="Times New Roman" w:hAnsi="Times New Roman" w:cs="Times New Roman"/>
          <w:sz w:val="20"/>
          <w:szCs w:val="20"/>
        </w:rPr>
      </w:pPr>
      <w:r w:rsidRPr="0038129B">
        <w:rPr>
          <w:rFonts w:ascii="Times New Roman" w:hAnsi="Times New Roman" w:cs="Times New Roman"/>
          <w:sz w:val="20"/>
          <w:szCs w:val="20"/>
        </w:rPr>
        <w:t>*** Kit – набор деталей</w:t>
      </w:r>
    </w:p>
    <w:p w:rsidR="0038129B" w:rsidRPr="0038129B" w:rsidRDefault="0038129B" w:rsidP="0038129B">
      <w:pPr>
        <w:jc w:val="right"/>
        <w:rPr>
          <w:rFonts w:ascii="Times New Roman" w:hAnsi="Times New Roman" w:cs="Times New Roman"/>
          <w:sz w:val="24"/>
          <w:szCs w:val="24"/>
        </w:rPr>
      </w:pPr>
      <w:r w:rsidRPr="0038129B">
        <w:rPr>
          <w:rFonts w:ascii="Times New Roman" w:hAnsi="Times New Roman" w:cs="Times New Roman"/>
          <w:sz w:val="20"/>
          <w:szCs w:val="20"/>
        </w:rPr>
        <w:br w:type="page"/>
      </w:r>
      <w:r w:rsidRPr="0038129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8129B" w:rsidRPr="0038129B" w:rsidRDefault="0038129B" w:rsidP="0038129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129B" w:rsidRPr="0038129B" w:rsidRDefault="0038129B" w:rsidP="0038129B">
      <w:pPr>
        <w:jc w:val="center"/>
        <w:rPr>
          <w:rFonts w:ascii="Times New Roman" w:hAnsi="Times New Roman" w:cs="Times New Roman"/>
          <w:sz w:val="20"/>
          <w:szCs w:val="20"/>
        </w:rPr>
      </w:pPr>
      <w:r w:rsidRPr="0038129B">
        <w:rPr>
          <w:rFonts w:ascii="Times New Roman" w:hAnsi="Times New Roman" w:cs="Times New Roman"/>
          <w:sz w:val="20"/>
          <w:szCs w:val="20"/>
        </w:rPr>
        <w:t>Запасные части к вычислительной технике, устанавливаемые в рамках проведения ремонта и или технического обслуживания техники</w:t>
      </w:r>
    </w:p>
    <w:p w:rsidR="0038129B" w:rsidRPr="0038129B" w:rsidRDefault="0038129B" w:rsidP="003812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2"/>
        <w:gridCol w:w="2077"/>
        <w:gridCol w:w="4676"/>
        <w:gridCol w:w="2550"/>
      </w:tblGrid>
      <w:tr w:rsidR="0038129B" w:rsidRPr="0038129B" w:rsidTr="0038129B">
        <w:trPr>
          <w:trHeight w:val="60"/>
          <w:tblHeader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Наименование используемого товара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Характеристика используемого товара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характеристики</w:t>
            </w:r>
          </w:p>
        </w:tc>
      </w:tr>
      <w:tr w:rsidR="0038129B" w:rsidRPr="0038129B" w:rsidTr="0038129B">
        <w:trPr>
          <w:trHeight w:val="252"/>
          <w:tblHeader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Aquarius Elt E50 S53,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Aquarius Pro P30 S41,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Aquarius Elt E50,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Aquarius Elt MSP IP345,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Aquarius Pro P30 S42,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Pro P30 S50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2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500 Вт</w:t>
            </w:r>
          </w:p>
        </w:tc>
      </w:tr>
      <w:tr w:rsidR="0038129B" w:rsidRPr="0038129B" w:rsidTr="0038129B">
        <w:trPr>
          <w:trHeight w:val="22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Разъем ATX 20/24 pin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38129B" w:rsidRPr="0038129B" w:rsidTr="0038129B">
        <w:trPr>
          <w:trHeight w:val="300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Разъем 4-pin CPU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</w:tr>
      <w:tr w:rsidR="0038129B" w:rsidRPr="0038129B" w:rsidTr="0038129B">
        <w:trPr>
          <w:trHeight w:val="240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Разъем 15-pin SATA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</w:tr>
      <w:tr w:rsidR="0038129B" w:rsidRPr="0038129B" w:rsidTr="0038129B">
        <w:trPr>
          <w:trHeight w:val="16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Защита от перегрузки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Диаметр вентилятора охлаждения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120 мм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ThinkPad L440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240 Вт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Разъем 15-pin SATA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Защита от перегрузки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Lenovo ThinkCentre M73z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240 Вт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Защита от перегрузки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Вентилятор корпуса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Aquarius Elt E50,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Elt MSP IP345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80 мм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80 мм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25 мм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Скорость вентилятора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1400 rpm и не более 2000 rpm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Уровень шума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23 dBA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Подшипник FDB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Допустимое напряжение (DC)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Коннектор 3-Pin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Вентилятор корпуса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Aquarius Pro P30 S42,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Pro P30 S50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100 мм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100 мм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25 мм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Скорость вентилятора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1400 rpm и не более 2000 rpm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Уровень шума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23 dBA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Подшипник FDB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Допустимое напряжение (DC)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Коннектор 3-Pin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Вентилятор корпуса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Aquarius Elt E50 S53,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Pro P30 S41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120 мм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120 мм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25 мм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Скорость вентилятора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1400 rpm и не более 2000 rpm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Уровень шума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23 dBA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Подшипник FDB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Допустимое напряжение (DC)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Коннектор 3-Pin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37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Вентилятор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</w:t>
            </w: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Cisco WS-C2950T-24, </w:t>
            </w: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Cisco WS-C2950T-48, </w:t>
            </w: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Cisco WS-C2960T-48, </w:t>
            </w: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Cisco WS-C3750-48TS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37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40 мм</w:t>
            </w:r>
          </w:p>
        </w:tc>
      </w:tr>
      <w:tr w:rsidR="0038129B" w:rsidRPr="0038129B" w:rsidTr="0038129B">
        <w:trPr>
          <w:trHeight w:val="237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40 мм</w:t>
            </w:r>
          </w:p>
        </w:tc>
      </w:tr>
      <w:tr w:rsidR="0038129B" w:rsidRPr="0038129B" w:rsidTr="0038129B">
        <w:trPr>
          <w:trHeight w:val="237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20 мм</w:t>
            </w:r>
          </w:p>
        </w:tc>
      </w:tr>
      <w:tr w:rsidR="0038129B" w:rsidRPr="0038129B" w:rsidTr="0038129B">
        <w:trPr>
          <w:trHeight w:val="237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Скорость вентилятора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1400 rpm и не более 2000 rpm</w:t>
            </w:r>
          </w:p>
        </w:tc>
      </w:tr>
      <w:tr w:rsidR="0038129B" w:rsidRPr="0038129B" w:rsidTr="0038129B">
        <w:trPr>
          <w:trHeight w:val="237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Подшипник</w:t>
            </w: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MagLev Vapo Bearing (long life)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37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Допустимое напряжение (DC)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38129B" w:rsidRPr="0038129B" w:rsidTr="0038129B">
        <w:trPr>
          <w:trHeight w:val="237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Коннектор 3-Pin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37"/>
          <w:tblHeader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Совместимость</w:t>
            </w: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Cisco WS-C2950T-24, </w:t>
            </w: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Cisco WS-C2950T-48, </w:t>
            </w: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Cisco WS-C2960T-48, </w:t>
            </w: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Cisco WS-C3750-48TS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5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Тип - внутренний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5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Входное напряжение 120/230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37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Винчестер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Aquarius Elt E50 S53,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Aquarius Pro P30 S41,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Aquarius Elt E50,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Aquarius Elt MSP IP345,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Aquarius Pro P30 S42,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Aquarius Pro P30 S50,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Lenovo M72z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Lenovo ThinkCentre M73z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37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Форм-фактор 3,5»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37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500 Гб</w:t>
            </w:r>
          </w:p>
        </w:tc>
      </w:tr>
      <w:tr w:rsidR="0038129B" w:rsidRPr="0038129B" w:rsidTr="0038129B">
        <w:trPr>
          <w:trHeight w:val="27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Среднее время поиска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12  мс</w:t>
            </w:r>
          </w:p>
        </w:tc>
      </w:tr>
      <w:tr w:rsidR="0038129B" w:rsidRPr="0038129B" w:rsidTr="0038129B">
        <w:trPr>
          <w:trHeight w:val="27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Объем буфера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64 Мб</w:t>
            </w:r>
          </w:p>
        </w:tc>
      </w:tr>
      <w:tr w:rsidR="0038129B" w:rsidRPr="0038129B" w:rsidTr="0038129B">
        <w:trPr>
          <w:trHeight w:val="27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Тип интерфейса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SATAII или SATAIII</w:t>
            </w:r>
          </w:p>
        </w:tc>
      </w:tr>
      <w:tr w:rsidR="0038129B" w:rsidRPr="0038129B" w:rsidTr="0038129B">
        <w:trPr>
          <w:trHeight w:val="183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вращения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7200 об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</w:tc>
      </w:tr>
      <w:tr w:rsidR="0038129B" w:rsidRPr="0038129B" w:rsidTr="0038129B">
        <w:trPr>
          <w:trHeight w:val="237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Винчестер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Toshiba Portege R930,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 K53E,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 A53Sm,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Aquarius Pro P30 S41,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Aquarius Pro P30 S42,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Aquarius Pro P30 S50,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Lenovo M72z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Lenovo ThinkCentre M73z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62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Форм-фактор 2,5»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62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Тип - твердотельный накопитель SSD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6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120 Гб</w:t>
            </w:r>
          </w:p>
        </w:tc>
      </w:tr>
      <w:tr w:rsidR="0038129B" w:rsidRPr="0038129B" w:rsidTr="0038129B">
        <w:trPr>
          <w:trHeight w:val="27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Среднее время поиска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0.1 мс</w:t>
            </w:r>
          </w:p>
        </w:tc>
      </w:tr>
      <w:tr w:rsidR="0038129B" w:rsidRPr="0038129B" w:rsidTr="0038129B">
        <w:trPr>
          <w:trHeight w:val="228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Тип интерфейса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SATAII или SATAIII</w:t>
            </w:r>
          </w:p>
        </w:tc>
      </w:tr>
      <w:tr w:rsidR="0038129B" w:rsidRPr="0038129B" w:rsidTr="0038129B">
        <w:trPr>
          <w:trHeight w:val="231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Аккумулятор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АРС Back-UPS ES 700VA,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АРС ВЕ700G-RS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66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9 Ач</w:t>
            </w:r>
          </w:p>
        </w:tc>
      </w:tr>
      <w:tr w:rsidR="0038129B" w:rsidRPr="0038129B" w:rsidTr="0038129B">
        <w:trPr>
          <w:trHeight w:val="266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Напряжение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12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129B" w:rsidRPr="0038129B" w:rsidTr="0038129B">
        <w:trPr>
          <w:trHeight w:val="212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Ширина аккумулятора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65 мм</w:t>
            </w:r>
          </w:p>
        </w:tc>
      </w:tr>
      <w:tr w:rsidR="0038129B" w:rsidRPr="0038129B" w:rsidTr="0038129B">
        <w:trPr>
          <w:trHeight w:val="287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Высота аккумулятора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100 мм</w:t>
            </w:r>
          </w:p>
        </w:tc>
      </w:tr>
      <w:tr w:rsidR="0038129B" w:rsidRPr="0038129B" w:rsidTr="0038129B">
        <w:trPr>
          <w:trHeight w:val="287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Длина аккумулятора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151 мм</w:t>
            </w:r>
          </w:p>
        </w:tc>
      </w:tr>
      <w:tr w:rsidR="0038129B" w:rsidRPr="0038129B" w:rsidTr="0038129B">
        <w:trPr>
          <w:trHeight w:val="214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Аккумулятор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APC Back-UPS 500, 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APC Back-UPS 550,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  <w:proofErr w:type="gramEnd"/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k-UPS RS500VA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77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не менее 7 Ач </w:t>
            </w:r>
          </w:p>
        </w:tc>
      </w:tr>
      <w:tr w:rsidR="0038129B" w:rsidRPr="0038129B" w:rsidTr="0038129B">
        <w:trPr>
          <w:trHeight w:val="277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Напряжение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12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129B" w:rsidRPr="0038129B" w:rsidTr="0038129B">
        <w:trPr>
          <w:trHeight w:val="253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Ширина аккумулятора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65 мм</w:t>
            </w:r>
          </w:p>
        </w:tc>
      </w:tr>
      <w:tr w:rsidR="0038129B" w:rsidRPr="0038129B" w:rsidTr="0038129B">
        <w:trPr>
          <w:trHeight w:val="271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Высота аккумулятора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95 мм</w:t>
            </w:r>
          </w:p>
        </w:tc>
      </w:tr>
      <w:tr w:rsidR="0038129B" w:rsidRPr="0038129B" w:rsidTr="0038129B">
        <w:trPr>
          <w:trHeight w:val="247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Длина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151 мм</w:t>
            </w:r>
          </w:p>
        </w:tc>
      </w:tr>
      <w:tr w:rsidR="0038129B" w:rsidRPr="0038129B" w:rsidTr="0038129B">
        <w:trPr>
          <w:trHeight w:val="13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Аккумулятор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APC Smart-UPS 1000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69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12 Ач </w:t>
            </w:r>
          </w:p>
        </w:tc>
      </w:tr>
      <w:tr w:rsidR="0038129B" w:rsidRPr="0038129B" w:rsidTr="0038129B">
        <w:trPr>
          <w:trHeight w:val="269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Напряжение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12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38129B" w:rsidRPr="0038129B" w:rsidTr="0038129B">
        <w:trPr>
          <w:trHeight w:val="24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Ширина аккумулятора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98 мм</w:t>
            </w:r>
          </w:p>
        </w:tc>
      </w:tr>
      <w:tr w:rsidR="0038129B" w:rsidRPr="0038129B" w:rsidTr="0038129B">
        <w:trPr>
          <w:trHeight w:val="25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Высота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100 мм</w:t>
            </w:r>
          </w:p>
        </w:tc>
      </w:tr>
      <w:tr w:rsidR="0038129B" w:rsidRPr="0038129B" w:rsidTr="0038129B">
        <w:trPr>
          <w:trHeight w:val="25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Длина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151 мм </w:t>
            </w:r>
          </w:p>
        </w:tc>
      </w:tr>
      <w:tr w:rsidR="0038129B" w:rsidRPr="0038129B" w:rsidTr="0038129B">
        <w:trPr>
          <w:trHeight w:val="255"/>
          <w:tblHeader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Аккумулятор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APC Smart-UPS 1000 RMI2U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7,2 Ач</w:t>
            </w:r>
          </w:p>
        </w:tc>
      </w:tr>
      <w:tr w:rsidR="0038129B" w:rsidRPr="0038129B" w:rsidTr="0038129B">
        <w:trPr>
          <w:trHeight w:val="25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Напряжение питания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12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129B" w:rsidRPr="0038129B" w:rsidTr="0038129B">
        <w:trPr>
          <w:trHeight w:val="25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Ширина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65 мм</w:t>
            </w:r>
          </w:p>
        </w:tc>
      </w:tr>
      <w:tr w:rsidR="0038129B" w:rsidRPr="0038129B" w:rsidTr="0038129B">
        <w:trPr>
          <w:trHeight w:val="25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Высота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100 мм</w:t>
            </w:r>
          </w:p>
        </w:tc>
      </w:tr>
      <w:tr w:rsidR="0038129B" w:rsidRPr="0038129B" w:rsidTr="0038129B">
        <w:trPr>
          <w:trHeight w:val="25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Длина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151 мм </w:t>
            </w:r>
          </w:p>
        </w:tc>
      </w:tr>
      <w:tr w:rsidR="0038129B" w:rsidRPr="0038129B" w:rsidTr="0038129B">
        <w:trPr>
          <w:trHeight w:val="176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Аккумулятор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APC Smart-UPS 2200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6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17 Ач </w:t>
            </w:r>
          </w:p>
        </w:tc>
      </w:tr>
      <w:tr w:rsidR="0038129B" w:rsidRPr="0038129B" w:rsidTr="0038129B">
        <w:trPr>
          <w:trHeight w:val="6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Напряжение питания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12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38129B" w:rsidRPr="0038129B" w:rsidTr="0038129B">
        <w:trPr>
          <w:trHeight w:val="6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Ширина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154 мм</w:t>
            </w:r>
          </w:p>
        </w:tc>
      </w:tr>
      <w:tr w:rsidR="0038129B" w:rsidRPr="0038129B" w:rsidTr="0038129B">
        <w:trPr>
          <w:trHeight w:val="6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Высота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168 мм</w:t>
            </w:r>
          </w:p>
        </w:tc>
      </w:tr>
      <w:tr w:rsidR="0038129B" w:rsidRPr="0038129B" w:rsidTr="0038129B">
        <w:trPr>
          <w:trHeight w:val="6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Длина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183 мм </w:t>
            </w:r>
          </w:p>
        </w:tc>
      </w:tr>
      <w:tr w:rsidR="0038129B" w:rsidRPr="0038129B" w:rsidTr="0038129B">
        <w:trPr>
          <w:trHeight w:val="223"/>
          <w:tblHeader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Аккумулятор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APC Smart-UPS RT 5000VA RM,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APC Smart-UPS RT 3000VA RM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60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5,5 Ач</w:t>
            </w:r>
          </w:p>
        </w:tc>
      </w:tr>
      <w:tr w:rsidR="0038129B" w:rsidRPr="0038129B" w:rsidTr="0038129B">
        <w:trPr>
          <w:trHeight w:val="60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Напряжение питания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12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129B" w:rsidRPr="0038129B" w:rsidTr="0038129B">
        <w:trPr>
          <w:trHeight w:val="60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Ширина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197 мм</w:t>
            </w:r>
          </w:p>
        </w:tc>
      </w:tr>
      <w:tr w:rsidR="0038129B" w:rsidRPr="0038129B" w:rsidTr="0038129B">
        <w:trPr>
          <w:trHeight w:val="60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Высота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122 мм</w:t>
            </w:r>
          </w:p>
        </w:tc>
      </w:tr>
      <w:tr w:rsidR="0038129B" w:rsidRPr="0038129B" w:rsidTr="0038129B">
        <w:trPr>
          <w:trHeight w:val="60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Длина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597 мм </w:t>
            </w:r>
          </w:p>
        </w:tc>
      </w:tr>
      <w:tr w:rsidR="0038129B" w:rsidRPr="0038129B" w:rsidTr="0038129B">
        <w:trPr>
          <w:trHeight w:val="144"/>
          <w:tblHeader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Аккумулятор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APC Smart-UPS 2200 RMI2U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60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Ёмкость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5,5 Ач</w:t>
            </w:r>
          </w:p>
        </w:tc>
      </w:tr>
      <w:tr w:rsidR="0038129B" w:rsidRPr="0038129B" w:rsidTr="0038129B">
        <w:trPr>
          <w:trHeight w:val="26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Напряжение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12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38129B" w:rsidRPr="0038129B" w:rsidTr="0038129B">
        <w:trPr>
          <w:trHeight w:val="194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Ширина аккумулятора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216 мм</w:t>
            </w:r>
          </w:p>
        </w:tc>
      </w:tr>
      <w:tr w:rsidR="0038129B" w:rsidRPr="0038129B" w:rsidTr="0038129B">
        <w:trPr>
          <w:trHeight w:val="84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Высота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76 мм</w:t>
            </w:r>
          </w:p>
        </w:tc>
      </w:tr>
      <w:tr w:rsidR="0038129B" w:rsidRPr="0038129B" w:rsidTr="0038129B">
        <w:trPr>
          <w:trHeight w:val="25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Длина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533 мм</w:t>
            </w:r>
          </w:p>
        </w:tc>
      </w:tr>
      <w:tr w:rsidR="0038129B" w:rsidRPr="0038129B" w:rsidTr="0038129B">
        <w:trPr>
          <w:trHeight w:val="205"/>
          <w:tblHeader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APC Symmetra LX 12k-VA, 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APC Scalable to 16k-VA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23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7 Ач</w:t>
            </w:r>
          </w:p>
        </w:tc>
      </w:tr>
      <w:tr w:rsidR="0038129B" w:rsidRPr="0038129B" w:rsidTr="0038129B">
        <w:trPr>
          <w:trHeight w:val="223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Ширина аккумулятора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210 мм</w:t>
            </w:r>
          </w:p>
        </w:tc>
      </w:tr>
      <w:tr w:rsidR="0038129B" w:rsidRPr="0038129B" w:rsidTr="0038129B">
        <w:trPr>
          <w:trHeight w:val="25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Высота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140 мм</w:t>
            </w:r>
          </w:p>
        </w:tc>
      </w:tr>
      <w:tr w:rsidR="0038129B" w:rsidRPr="0038129B" w:rsidTr="0038129B">
        <w:trPr>
          <w:trHeight w:val="25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Длина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546 мм </w:t>
            </w:r>
          </w:p>
        </w:tc>
      </w:tr>
      <w:tr w:rsidR="0038129B" w:rsidRPr="0038129B" w:rsidTr="0038129B">
        <w:trPr>
          <w:trHeight w:val="214"/>
          <w:tblHeader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Аккумулятор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APC Symmetra RM SYH4K6RMI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67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5 Ач</w:t>
            </w:r>
          </w:p>
        </w:tc>
      </w:tr>
      <w:tr w:rsidR="0038129B" w:rsidRPr="0038129B" w:rsidTr="0038129B">
        <w:trPr>
          <w:trHeight w:val="167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Ширина аккумулятора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216 мм</w:t>
            </w:r>
          </w:p>
        </w:tc>
      </w:tr>
      <w:tr w:rsidR="0038129B" w:rsidRPr="0038129B" w:rsidTr="0038129B">
        <w:trPr>
          <w:trHeight w:val="172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Высота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83 мм</w:t>
            </w:r>
          </w:p>
        </w:tc>
      </w:tr>
      <w:tr w:rsidR="0038129B" w:rsidRPr="0038129B" w:rsidTr="0038129B">
        <w:trPr>
          <w:trHeight w:val="25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Длина аккумулятора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546 мм</w:t>
            </w:r>
          </w:p>
        </w:tc>
      </w:tr>
      <w:tr w:rsidR="0038129B" w:rsidRPr="0038129B" w:rsidTr="0038129B">
        <w:trPr>
          <w:trHeight w:val="18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APC Symmetra RM SYH4K6RMI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8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Максимальная выходная мощность 1400 Ватт/2000 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8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Номинальное выходное напряжение 208/230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8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Номинальное входное напряжение 208/230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8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Входная частота (Автоматическое определение) 50/60 Гц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8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Оперативная память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Intel P30 S41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Тип памяти - PC2-6400 DDR2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2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Тактовая частота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800 МГц</w:t>
            </w:r>
          </w:p>
        </w:tc>
      </w:tr>
      <w:tr w:rsidR="0038129B" w:rsidRPr="0038129B" w:rsidTr="0038129B">
        <w:trPr>
          <w:trHeight w:val="202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Объем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2048 Мб</w:t>
            </w:r>
          </w:p>
        </w:tc>
      </w:tr>
      <w:tr w:rsidR="0038129B" w:rsidRPr="0038129B" w:rsidTr="0038129B">
        <w:trPr>
          <w:trHeight w:val="219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Тип слота памяти - 240-Pin DIMM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Оперативная память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Intel P30 S41,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Elt E50 S53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41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Тип памяти - PC2-6400 DDR2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41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Объем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4096 Мб</w:t>
            </w:r>
          </w:p>
        </w:tc>
      </w:tr>
      <w:tr w:rsidR="0038129B" w:rsidRPr="0038129B" w:rsidTr="0038129B">
        <w:trPr>
          <w:trHeight w:val="218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Тактовая частота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800 МГц</w:t>
            </w:r>
          </w:p>
        </w:tc>
      </w:tr>
      <w:tr w:rsidR="0038129B" w:rsidRPr="0038129B" w:rsidTr="0038129B">
        <w:trPr>
          <w:trHeight w:val="193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Тип слота памяти - 240-pin DIMM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255"/>
          <w:tblHeader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Оперативная память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Toshiba Portege R930,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Asus K53E,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ASUS A53Sm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00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Тип памяти - PC3L-12800 DDR3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00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Объем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2048 Мб</w:t>
            </w:r>
          </w:p>
        </w:tc>
      </w:tr>
      <w:tr w:rsidR="0038129B" w:rsidRPr="0038129B" w:rsidTr="0038129B">
        <w:trPr>
          <w:trHeight w:val="100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Тактовая частота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1600 МГц</w:t>
            </w:r>
          </w:p>
        </w:tc>
      </w:tr>
      <w:tr w:rsidR="0038129B" w:rsidRPr="0038129B" w:rsidTr="0038129B">
        <w:trPr>
          <w:trHeight w:val="54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Тип слота памяти - 204-pin SODIMM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Оперативная память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Lenovo M72z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Тип памяти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DDR3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Объем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4096 Мб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Тактовая частота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1600 МГц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Тип слота памяти - 204-pin SODIMM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Оперативная память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ThinkCentre M73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Тип памяти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DDR3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4096 Мб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Тактовая частота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1600 МГц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Тип слота памяти - 240-pin DIMM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Материнская плата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ThinkCentre M73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Количество слотов памяти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Количество разъемов SATA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Встроенный контроллер Ethernet 1000 Мбит/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Материнская плата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Lenovo M72z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Количество слотов памяти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Количество разъемов SATA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Сетевая карта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ThinkCentre M73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Скорость работы карты 10/100/1000 Мбит/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Форм-фактор Low-Profile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Сетевая карта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Aquarius Elt E50 S53,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Aquarius Pro P30 S41,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Aquarius Elt E50,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Aquarius Elt MSP IP345,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Aquarius Pro P30 S42,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Pro P30 S50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Контроллер Ethernet 1000 Мбит/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Винчестер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Aquarius Server T50 D60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Интерфейс подключения SAS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6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Назначение для сервера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Внешняя скорость передачи данных,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1200 мб/с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Емкость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250 Гб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Материнская плата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Форм-фактор Micro ATX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Поддерживаемые</w:t>
            </w: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процессоры</w:t>
            </w: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Intel Core i7/Core i5/Core i3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6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Количество слотов памяти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Количество разъемов SATA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Встроенный контроллер Ethernet 1000 Мбит/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Интерфейсы D-Sub, DVI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Процессор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материнской платой из пункта 26,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Тип процессора не ниже Intel Core i3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6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3 ГГц и не более 4 ГГц</w:t>
            </w:r>
          </w:p>
        </w:tc>
      </w:tr>
      <w:tr w:rsidR="0038129B" w:rsidRPr="0038129B" w:rsidTr="0038129B">
        <w:trPr>
          <w:trHeight w:val="6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Интегрированное графическое ядро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Оперативная память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с 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материнской платой из пункта 26,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 4096 Мб</w:t>
            </w:r>
          </w:p>
        </w:tc>
      </w:tr>
      <w:tr w:rsidR="0038129B" w:rsidRPr="0038129B" w:rsidTr="0038129B">
        <w:trPr>
          <w:trHeight w:val="6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Тактовая частота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менее 1333 МГц</w:t>
            </w:r>
          </w:p>
        </w:tc>
      </w:tr>
      <w:tr w:rsidR="0038129B" w:rsidRPr="0038129B" w:rsidTr="0038129B">
        <w:trPr>
          <w:trHeight w:val="11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Система охлаждения для процессора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Совместимость </w:t>
            </w:r>
            <w:proofErr w:type="gramStart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81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Elt E50 S53,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Aquarius Pro P30 S41,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Aquarius Elt E50,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Aquarius Elt MSP IP345,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Aquarius Pro P30 S42,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Aquarius Pro P30 S50,</w:t>
            </w:r>
          </w:p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ThinkCentre M73,</w:t>
            </w:r>
            <w:r w:rsidRPr="0038129B">
              <w:rPr>
                <w:rFonts w:ascii="Times New Roman" w:hAnsi="Times New Roman" w:cs="Times New Roman"/>
                <w:sz w:val="20"/>
                <w:szCs w:val="20"/>
              </w:rPr>
              <w:br/>
              <w:t>с материнской платой и процессором из пунктов 26,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7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Тип подшипника гидродинамический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38129B" w:rsidRPr="0038129B" w:rsidTr="0038129B">
        <w:trPr>
          <w:trHeight w:val="6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Уровень шума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8129B" w:rsidRPr="0038129B" w:rsidRDefault="0038129B" w:rsidP="00381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29B">
              <w:rPr>
                <w:rFonts w:ascii="Times New Roman" w:hAnsi="Times New Roman" w:cs="Times New Roman"/>
                <w:sz w:val="20"/>
                <w:szCs w:val="20"/>
              </w:rPr>
              <w:t>Не более 23 дБ</w:t>
            </w:r>
          </w:p>
        </w:tc>
      </w:tr>
    </w:tbl>
    <w:p w:rsidR="0038129B" w:rsidRPr="0038129B" w:rsidRDefault="0038129B" w:rsidP="0038129B">
      <w:pPr>
        <w:rPr>
          <w:rFonts w:ascii="Times New Roman" w:hAnsi="Times New Roman" w:cs="Times New Roman"/>
          <w:sz w:val="24"/>
          <w:szCs w:val="24"/>
        </w:rPr>
      </w:pPr>
    </w:p>
    <w:p w:rsidR="0038129B" w:rsidRPr="0038129B" w:rsidRDefault="0038129B" w:rsidP="0038129B">
      <w:pPr>
        <w:rPr>
          <w:rFonts w:ascii="Times New Roman" w:hAnsi="Times New Roman" w:cs="Times New Roman"/>
          <w:sz w:val="24"/>
          <w:szCs w:val="24"/>
        </w:rPr>
      </w:pPr>
    </w:p>
    <w:p w:rsidR="0038129B" w:rsidRDefault="0038129B" w:rsidP="0038129B"/>
    <w:p w:rsidR="0038129B" w:rsidRDefault="0038129B" w:rsidP="0038129B"/>
    <w:p w:rsidR="0038129B" w:rsidRDefault="0038129B" w:rsidP="0038129B"/>
    <w:p w:rsidR="0038129B" w:rsidRDefault="0038129B" w:rsidP="0038129B"/>
    <w:p w:rsidR="0038129B" w:rsidRDefault="0038129B" w:rsidP="0038129B"/>
    <w:p w:rsidR="0038129B" w:rsidRDefault="0038129B" w:rsidP="0038129B"/>
    <w:p w:rsidR="0038129B" w:rsidRDefault="0038129B" w:rsidP="0038129B"/>
    <w:p w:rsidR="0038129B" w:rsidRDefault="0038129B" w:rsidP="0038129B"/>
    <w:p w:rsidR="0038129B" w:rsidRDefault="0038129B" w:rsidP="0038129B"/>
    <w:p w:rsidR="0038129B" w:rsidRDefault="0038129B" w:rsidP="0038129B"/>
    <w:p w:rsidR="0038129B" w:rsidRDefault="0038129B" w:rsidP="0038129B"/>
    <w:p w:rsidR="0038129B" w:rsidRPr="0038129B" w:rsidRDefault="0038129B" w:rsidP="0038129B"/>
    <w:p w:rsidR="0038129B" w:rsidRPr="0038129B" w:rsidRDefault="0038129B" w:rsidP="003812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38129B" w:rsidRPr="0038129B" w:rsidRDefault="0038129B" w:rsidP="003812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ar-SA"/>
        </w:rPr>
        <w:t>Акт передачи техники в ремонт</w:t>
      </w:r>
    </w:p>
    <w:p w:rsidR="0038129B" w:rsidRPr="0038129B" w:rsidRDefault="0038129B" w:rsidP="003812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ar-SA"/>
        </w:rPr>
      </w:pPr>
    </w:p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19" w:line="240" w:lineRule="auto"/>
        <w:ind w:left="-720"/>
        <w:jc w:val="center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Мы, нижеподписавшиеся, составили настоящий акт в том, что представитель </w:t>
      </w:r>
    </w:p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1080"/>
        <w:rPr>
          <w:rFonts w:ascii="Times New Roman" w:eastAsia="Calibri" w:hAnsi="Times New Roman" w:cs="Times New Roman"/>
          <w:noProof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noProof/>
          <w:sz w:val="24"/>
          <w:szCs w:val="20"/>
          <w:lang w:eastAsia="ar-SA"/>
        </w:rPr>
        <w:t xml:space="preserve">ГУ-Санкт-Петербургское РО Фонда социального страхования Российской Федерации </w:t>
      </w:r>
    </w:p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1080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sz w:val="24"/>
          <w:szCs w:val="20"/>
          <w:lang w:eastAsia="ar-SA"/>
        </w:rPr>
        <w:t>_________________________________ (тел.____________)</w:t>
      </w:r>
    </w:p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1080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sz w:val="24"/>
          <w:szCs w:val="20"/>
          <w:lang w:eastAsia="ar-SA"/>
        </w:rPr>
        <w:t>Передал для ремонта___________________________________________________</w:t>
      </w:r>
    </w:p>
    <w:p w:rsidR="0038129B" w:rsidRPr="0038129B" w:rsidRDefault="0038129B" w:rsidP="0038129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38129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</w:t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/№___________________________________________________________</w:t>
      </w:r>
    </w:p>
    <w:p w:rsidR="0038129B" w:rsidRPr="0038129B" w:rsidRDefault="0038129B" w:rsidP="0038129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proofErr w:type="gramStart"/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инв</w:t>
      </w:r>
      <w:proofErr w:type="gramEnd"/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№_________________________________________________________</w:t>
      </w:r>
    </w:p>
    <w:p w:rsidR="0038129B" w:rsidRPr="0038129B" w:rsidRDefault="0038129B" w:rsidP="0038129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а представитель _______________ (</w:t>
      </w:r>
      <w:r w:rsidRPr="003812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указать наименование Исполнителя</w:t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)   ___________</w:t>
      </w:r>
    </w:p>
    <w:p w:rsidR="0038129B" w:rsidRPr="0038129B" w:rsidRDefault="0038129B" w:rsidP="0038129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Принял в ремонт____________________________________________________</w:t>
      </w:r>
    </w:p>
    <w:p w:rsidR="0038129B" w:rsidRPr="0038129B" w:rsidRDefault="0038129B" w:rsidP="0038129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1080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sz w:val="24"/>
          <w:szCs w:val="20"/>
          <w:lang w:eastAsia="ar-SA"/>
        </w:rPr>
        <w:t>Заказчик                                                                                                  Исполнитель</w:t>
      </w:r>
    </w:p>
    <w:p w:rsidR="0038129B" w:rsidRPr="0038129B" w:rsidRDefault="0038129B" w:rsidP="003812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                                                    ________________________</w:t>
      </w:r>
    </w:p>
    <w:p w:rsidR="0038129B" w:rsidRPr="0038129B" w:rsidRDefault="0038129B" w:rsidP="003812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8129B" w:rsidRPr="0038129B" w:rsidSect="0038129B">
          <w:footnotePr>
            <w:numFmt w:val="chicago"/>
          </w:footnotePr>
          <w:pgSz w:w="11906" w:h="16838"/>
          <w:pgMar w:top="1134" w:right="567" w:bottom="899" w:left="1701" w:header="709" w:footer="709" w:gutter="0"/>
          <w:cols w:space="708"/>
          <w:docGrid w:linePitch="360"/>
        </w:sectPr>
      </w:pPr>
    </w:p>
    <w:p w:rsidR="0038129B" w:rsidRPr="0038129B" w:rsidRDefault="0038129B" w:rsidP="003812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38129B" w:rsidRPr="0038129B" w:rsidRDefault="0038129B" w:rsidP="003812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eastAsia="ar-SA"/>
        </w:rPr>
        <w:t>Акт о получении техники из ремонта</w:t>
      </w:r>
    </w:p>
    <w:p w:rsidR="0038129B" w:rsidRPr="0038129B" w:rsidRDefault="0038129B" w:rsidP="003812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ar-SA"/>
        </w:rPr>
      </w:pPr>
    </w:p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19" w:line="240" w:lineRule="auto"/>
        <w:ind w:left="-720"/>
        <w:jc w:val="center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Мы, нижеподписавшиеся, составили настоящий акт в том, что представитель </w:t>
      </w:r>
    </w:p>
    <w:p w:rsidR="0038129B" w:rsidRPr="0038129B" w:rsidRDefault="0038129B" w:rsidP="0038129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 (</w:t>
      </w:r>
      <w:r w:rsidRPr="003812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указать наименование Исполнителя</w:t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)   ______________________</w:t>
      </w:r>
    </w:p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sz w:val="24"/>
          <w:szCs w:val="20"/>
          <w:lang w:eastAsia="ar-SA"/>
        </w:rPr>
        <w:t>_________________________________ (тел.____________)</w:t>
      </w:r>
    </w:p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1080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sz w:val="24"/>
          <w:szCs w:val="20"/>
          <w:lang w:eastAsia="ar-SA"/>
        </w:rPr>
        <w:t>Передал после ремонта___________________________________________________</w:t>
      </w:r>
    </w:p>
    <w:p w:rsidR="0038129B" w:rsidRPr="0038129B" w:rsidRDefault="0038129B" w:rsidP="0038129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Pr="0038129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</w:t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/№___________________________________________________________</w:t>
      </w:r>
    </w:p>
    <w:p w:rsidR="0038129B" w:rsidRPr="0038129B" w:rsidRDefault="0038129B" w:rsidP="0038129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  <w:proofErr w:type="gramStart"/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инв</w:t>
      </w:r>
      <w:proofErr w:type="gramEnd"/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№_________________________________________________________</w:t>
      </w:r>
    </w:p>
    <w:p w:rsidR="0038129B" w:rsidRPr="0038129B" w:rsidRDefault="0038129B" w:rsidP="0038129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а представитель ГУ-Санкт-Петербургского РО ФССРФ</w:t>
      </w:r>
    </w:p>
    <w:p w:rsidR="0038129B" w:rsidRPr="0038129B" w:rsidRDefault="0038129B" w:rsidP="0038129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Получил из ремонта____________________________________________________</w:t>
      </w:r>
    </w:p>
    <w:p w:rsidR="0038129B" w:rsidRPr="0038129B" w:rsidRDefault="0038129B" w:rsidP="0038129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1080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sz w:val="24"/>
          <w:szCs w:val="20"/>
          <w:lang w:eastAsia="ar-SA"/>
        </w:rPr>
        <w:t>Заказчик                                                                                                  Исполнитель</w:t>
      </w:r>
    </w:p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firstLine="1080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sz w:val="24"/>
          <w:szCs w:val="20"/>
          <w:lang w:eastAsia="ar-SA"/>
        </w:rPr>
        <w:t>________________________                                                    ________________________</w:t>
      </w:r>
    </w:p>
    <w:p w:rsidR="0038129B" w:rsidRPr="0038129B" w:rsidRDefault="0038129B" w:rsidP="0038129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129B" w:rsidRPr="0038129B" w:rsidRDefault="0038129B" w:rsidP="0038129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8129B" w:rsidRPr="0038129B" w:rsidSect="0038129B">
          <w:footnotePr>
            <w:numFmt w:val="chicago"/>
          </w:footnotePr>
          <w:pgSz w:w="11906" w:h="16838"/>
          <w:pgMar w:top="1134" w:right="567" w:bottom="899" w:left="1701" w:header="709" w:footer="709" w:gutter="0"/>
          <w:cols w:space="708"/>
          <w:docGrid w:linePitch="360"/>
        </w:sectPr>
      </w:pPr>
    </w:p>
    <w:p w:rsidR="0038129B" w:rsidRPr="0038129B" w:rsidRDefault="0038129B" w:rsidP="003812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38129B" w:rsidRPr="0038129B" w:rsidRDefault="0038129B" w:rsidP="0038129B">
      <w:pPr>
        <w:widowControl w:val="0"/>
        <w:spacing w:before="100" w:after="119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8129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Заявка</w:t>
      </w:r>
    </w:p>
    <w:p w:rsidR="0038129B" w:rsidRPr="0038129B" w:rsidRDefault="0038129B" w:rsidP="0038129B">
      <w:pPr>
        <w:spacing w:after="0" w:line="240" w:lineRule="auto"/>
        <w:rPr>
          <w:rFonts w:ascii="Times New Roman" w:eastAsia="Calibri" w:hAnsi="Times New Roman" w:cs="Times New Roman"/>
          <w:color w:val="000001"/>
          <w:sz w:val="20"/>
          <w:szCs w:val="20"/>
          <w:lang w:eastAsia="ru-RU"/>
        </w:rPr>
      </w:pPr>
      <w:r w:rsidRPr="003812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Дата выдачи: ________________________________________ </w:t>
      </w:r>
      <w:r w:rsidRPr="003812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38129B">
        <w:rPr>
          <w:rFonts w:ascii="Times New Roman" w:eastAsia="Calibri" w:hAnsi="Times New Roman" w:cs="Times New Roman"/>
          <w:color w:val="000001"/>
          <w:sz w:val="20"/>
          <w:szCs w:val="20"/>
          <w:lang w:eastAsia="ru-RU"/>
        </w:rPr>
        <w:t xml:space="preserve">                                                      </w:t>
      </w:r>
      <w:r w:rsidRPr="0038129B">
        <w:rPr>
          <w:rFonts w:ascii="Times New Roman" w:eastAsia="Calibri" w:hAnsi="Times New Roman" w:cs="Times New Roman"/>
          <w:i/>
          <w:iCs/>
          <w:color w:val="000000"/>
          <w:sz w:val="15"/>
          <w:szCs w:val="15"/>
          <w:lang w:eastAsia="ru-RU"/>
        </w:rPr>
        <w:t>(заполняется сотрудником отдела информатизации)</w:t>
      </w:r>
    </w:p>
    <w:p w:rsidR="0038129B" w:rsidRPr="0038129B" w:rsidRDefault="0038129B" w:rsidP="0038129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i/>
          <w:iCs/>
          <w:color w:val="000000"/>
          <w:sz w:val="15"/>
          <w:szCs w:val="15"/>
          <w:lang w:eastAsia="ru-RU"/>
        </w:rPr>
        <w:t xml:space="preserve"> 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2802"/>
        <w:gridCol w:w="2500"/>
        <w:gridCol w:w="3028"/>
        <w:gridCol w:w="1559"/>
      </w:tblGrid>
      <w:tr w:rsidR="0038129B" w:rsidRPr="0038129B" w:rsidTr="0038129B">
        <w:tc>
          <w:tcPr>
            <w:tcW w:w="2802" w:type="dxa"/>
          </w:tcPr>
          <w:p w:rsidR="0038129B" w:rsidRPr="0038129B" w:rsidRDefault="0038129B" w:rsidP="0038129B">
            <w:pPr>
              <w:spacing w:after="0" w:line="360" w:lineRule="auto"/>
              <w:rPr>
                <w:rFonts w:ascii="Times New Roman" w:eastAsia="Calibri" w:hAnsi="Times New Roman" w:cs="Times New Roman"/>
                <w:color w:val="000001"/>
                <w:lang w:eastAsia="ru-RU"/>
              </w:rPr>
            </w:pPr>
            <w:r w:rsidRPr="0038129B">
              <w:rPr>
                <w:rFonts w:ascii="Times New Roman" w:eastAsia="Calibri" w:hAnsi="Times New Roman" w:cs="Times New Roman"/>
                <w:color w:val="000001"/>
                <w:lang w:eastAsia="ru-RU"/>
              </w:rPr>
              <w:t>Назначен исполнитель: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38129B" w:rsidRPr="0038129B" w:rsidRDefault="0038129B" w:rsidP="0038129B">
            <w:pPr>
              <w:spacing w:after="0" w:line="360" w:lineRule="auto"/>
              <w:rPr>
                <w:rFonts w:ascii="Times New Roman" w:eastAsia="Calibri" w:hAnsi="Times New Roman" w:cs="Times New Roman"/>
                <w:color w:val="000001"/>
                <w:sz w:val="20"/>
                <w:szCs w:val="20"/>
                <w:lang w:val="en-US" w:eastAsia="ru-RU"/>
              </w:rPr>
            </w:pP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38129B" w:rsidRPr="0038129B" w:rsidRDefault="0038129B" w:rsidP="0038129B">
            <w:pPr>
              <w:spacing w:after="0" w:line="360" w:lineRule="auto"/>
              <w:rPr>
                <w:rFonts w:ascii="Times New Roman" w:eastAsia="Calibri" w:hAnsi="Times New Roman" w:cs="Times New Roman"/>
                <w:color w:val="00000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129B" w:rsidRPr="0038129B" w:rsidRDefault="0038129B" w:rsidP="0038129B">
            <w:pPr>
              <w:spacing w:after="0" w:line="360" w:lineRule="auto"/>
              <w:rPr>
                <w:rFonts w:ascii="Times New Roman" w:eastAsia="Calibri" w:hAnsi="Times New Roman" w:cs="Times New Roman"/>
                <w:color w:val="000001"/>
                <w:sz w:val="20"/>
                <w:szCs w:val="20"/>
                <w:lang w:eastAsia="ru-RU"/>
              </w:rPr>
            </w:pPr>
          </w:p>
        </w:tc>
      </w:tr>
    </w:tbl>
    <w:p w:rsidR="0038129B" w:rsidRPr="0038129B" w:rsidRDefault="0038129B" w:rsidP="0038129B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38129B">
        <w:rPr>
          <w:rFonts w:ascii="Times New Roman" w:eastAsia="Calibri" w:hAnsi="Times New Roman" w:cs="Times New Roman"/>
          <w:szCs w:val="20"/>
        </w:rPr>
        <w:t xml:space="preserve">Сотрудник отдела информатизации: </w:t>
      </w:r>
    </w:p>
    <w:p w:rsidR="0038129B" w:rsidRPr="0038129B" w:rsidRDefault="0038129B" w:rsidP="0038129B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38129B">
        <w:rPr>
          <w:rFonts w:ascii="Times New Roman" w:eastAsia="Calibri" w:hAnsi="Times New Roman" w:cs="Times New Roman"/>
          <w:szCs w:val="20"/>
        </w:rPr>
        <w:t xml:space="preserve">Адрес сотрудника отдела информатизации: </w:t>
      </w:r>
    </w:p>
    <w:p w:rsidR="0038129B" w:rsidRPr="0038129B" w:rsidRDefault="0038129B" w:rsidP="0038129B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38129B">
        <w:rPr>
          <w:rFonts w:ascii="Times New Roman" w:eastAsia="Calibri" w:hAnsi="Times New Roman" w:cs="Times New Roman"/>
          <w:szCs w:val="20"/>
        </w:rPr>
        <w:t xml:space="preserve">Телефон сотрудника отдела информатизации: </w:t>
      </w:r>
    </w:p>
    <w:p w:rsidR="0038129B" w:rsidRPr="0038129B" w:rsidRDefault="0038129B" w:rsidP="0038129B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38129B">
        <w:rPr>
          <w:rFonts w:ascii="Times New Roman" w:eastAsia="Calibri" w:hAnsi="Times New Roman" w:cs="Times New Roman"/>
          <w:szCs w:val="20"/>
        </w:rPr>
        <w:t xml:space="preserve">Контактное лицо Исполнителя: </w:t>
      </w:r>
    </w:p>
    <w:p w:rsidR="0038129B" w:rsidRPr="0038129B" w:rsidRDefault="0038129B" w:rsidP="0038129B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38129B" w:rsidRPr="0038129B" w:rsidRDefault="0038129B" w:rsidP="0038129B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38129B">
        <w:rPr>
          <w:rFonts w:ascii="Times New Roman" w:eastAsia="Calibri" w:hAnsi="Times New Roman" w:cs="Times New Roman"/>
          <w:szCs w:val="20"/>
        </w:rPr>
        <w:t>Первичная диагностика:_________________________________________________________________</w:t>
      </w:r>
      <w:r w:rsidRPr="0038129B">
        <w:rPr>
          <w:rFonts w:ascii="Times New Roman" w:eastAsia="Calibri" w:hAnsi="Times New Roman" w:cs="Times New Roman"/>
          <w:szCs w:val="20"/>
        </w:rPr>
        <w:br/>
        <w:t xml:space="preserve">                                                                                         (при наличии) </w:t>
      </w:r>
    </w:p>
    <w:p w:rsidR="0038129B" w:rsidRPr="0038129B" w:rsidRDefault="0038129B" w:rsidP="0038129B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38129B" w:rsidRPr="0038129B" w:rsidRDefault="0038129B" w:rsidP="0038129B">
      <w:pPr>
        <w:tabs>
          <w:tab w:val="left" w:pos="720"/>
        </w:tabs>
        <w:autoSpaceDE w:val="0"/>
        <w:autoSpaceDN w:val="0"/>
        <w:adjustRightInd w:val="0"/>
        <w:spacing w:after="0" w:line="266" w:lineRule="exact"/>
        <w:ind w:left="567"/>
        <w:rPr>
          <w:rFonts w:ascii="Times New Roman" w:eastAsia="Calibri" w:hAnsi="Times New Roman" w:cs="Times New Roman"/>
        </w:rPr>
      </w:pPr>
      <w:r w:rsidRPr="0038129B">
        <w:rPr>
          <w:rFonts w:ascii="Times New Roman" w:eastAsia="Calibri" w:hAnsi="Times New Roman" w:cs="Times New Roman"/>
        </w:rPr>
        <w:t>Тип устройства___________________________</w:t>
      </w:r>
    </w:p>
    <w:p w:rsidR="0038129B" w:rsidRPr="0038129B" w:rsidRDefault="0038129B" w:rsidP="0038129B">
      <w:pPr>
        <w:tabs>
          <w:tab w:val="left" w:pos="720"/>
        </w:tabs>
        <w:autoSpaceDE w:val="0"/>
        <w:autoSpaceDN w:val="0"/>
        <w:adjustRightInd w:val="0"/>
        <w:spacing w:after="0" w:line="266" w:lineRule="exact"/>
        <w:ind w:left="567"/>
        <w:rPr>
          <w:rFonts w:ascii="Times New Roman" w:eastAsia="Calibri" w:hAnsi="Times New Roman" w:cs="Times New Roman"/>
        </w:rPr>
      </w:pPr>
      <w:r w:rsidRPr="0038129B">
        <w:rPr>
          <w:rFonts w:ascii="Times New Roman" w:eastAsia="Calibri" w:hAnsi="Times New Roman" w:cs="Times New Roman"/>
        </w:rPr>
        <w:t>Производитель____________________________</w:t>
      </w:r>
    </w:p>
    <w:p w:rsidR="0038129B" w:rsidRPr="0038129B" w:rsidRDefault="0038129B" w:rsidP="0038129B">
      <w:pPr>
        <w:spacing w:after="0" w:line="240" w:lineRule="auto"/>
        <w:ind w:firstLine="567"/>
        <w:rPr>
          <w:rFonts w:ascii="Times New Roman" w:eastAsia="Calibri" w:hAnsi="Times New Roman" w:cs="Times New Roman"/>
          <w:szCs w:val="20"/>
        </w:rPr>
      </w:pPr>
      <w:r w:rsidRPr="0038129B">
        <w:rPr>
          <w:rFonts w:ascii="Times New Roman" w:eastAsia="Calibri" w:hAnsi="Times New Roman" w:cs="Times New Roman"/>
          <w:szCs w:val="20"/>
        </w:rPr>
        <w:t xml:space="preserve">Модель неисправного устройства_____________ </w:t>
      </w:r>
    </w:p>
    <w:p w:rsidR="0038129B" w:rsidRPr="0038129B" w:rsidRDefault="0038129B" w:rsidP="0038129B">
      <w:pPr>
        <w:spacing w:after="0" w:line="240" w:lineRule="auto"/>
        <w:ind w:firstLine="567"/>
        <w:rPr>
          <w:rFonts w:ascii="Times New Roman" w:eastAsia="Calibri" w:hAnsi="Times New Roman" w:cs="Times New Roman"/>
          <w:szCs w:val="20"/>
        </w:rPr>
      </w:pPr>
      <w:r w:rsidRPr="0038129B">
        <w:rPr>
          <w:rFonts w:ascii="Times New Roman" w:eastAsia="Calibri" w:hAnsi="Times New Roman" w:cs="Times New Roman"/>
          <w:szCs w:val="20"/>
        </w:rPr>
        <w:t xml:space="preserve">Серийный номер неисправного устройства_____________ </w:t>
      </w:r>
    </w:p>
    <w:p w:rsidR="0038129B" w:rsidRPr="0038129B" w:rsidRDefault="0038129B" w:rsidP="0038129B">
      <w:pPr>
        <w:spacing w:after="0" w:line="240" w:lineRule="auto"/>
        <w:ind w:firstLine="567"/>
        <w:rPr>
          <w:rFonts w:ascii="Times New Roman" w:eastAsia="Calibri" w:hAnsi="Times New Roman" w:cs="Times New Roman"/>
          <w:szCs w:val="20"/>
        </w:rPr>
      </w:pPr>
      <w:proofErr w:type="gramStart"/>
      <w:r w:rsidRPr="0038129B">
        <w:rPr>
          <w:rFonts w:ascii="Times New Roman" w:eastAsia="Calibri" w:hAnsi="Times New Roman" w:cs="Times New Roman"/>
          <w:szCs w:val="20"/>
        </w:rPr>
        <w:t>Инвентарный</w:t>
      </w:r>
      <w:proofErr w:type="gramEnd"/>
      <w:r w:rsidRPr="0038129B">
        <w:rPr>
          <w:rFonts w:ascii="Times New Roman" w:eastAsia="Calibri" w:hAnsi="Times New Roman" w:cs="Times New Roman"/>
          <w:szCs w:val="20"/>
        </w:rPr>
        <w:t xml:space="preserve"> номера устройства_____________________</w:t>
      </w:r>
    </w:p>
    <w:p w:rsidR="0038129B" w:rsidRPr="0038129B" w:rsidRDefault="0038129B" w:rsidP="0038129B">
      <w:pPr>
        <w:spacing w:after="0" w:line="240" w:lineRule="auto"/>
        <w:ind w:firstLine="567"/>
        <w:rPr>
          <w:rFonts w:ascii="Times New Roman" w:eastAsia="Calibri" w:hAnsi="Times New Roman" w:cs="Times New Roman"/>
          <w:szCs w:val="20"/>
        </w:rPr>
      </w:pPr>
      <w:r w:rsidRPr="0038129B">
        <w:rPr>
          <w:rFonts w:ascii="Times New Roman" w:eastAsia="Calibri" w:hAnsi="Times New Roman" w:cs="Times New Roman"/>
          <w:szCs w:val="20"/>
        </w:rPr>
        <w:t xml:space="preserve">Показания счётчика страниц неисправного устройства__________ </w:t>
      </w:r>
    </w:p>
    <w:p w:rsidR="0038129B" w:rsidRPr="0038129B" w:rsidRDefault="0038129B" w:rsidP="0038129B">
      <w:pPr>
        <w:tabs>
          <w:tab w:val="left" w:pos="720"/>
        </w:tabs>
        <w:autoSpaceDE w:val="0"/>
        <w:autoSpaceDN w:val="0"/>
        <w:adjustRightInd w:val="0"/>
        <w:spacing w:after="0" w:line="266" w:lineRule="exact"/>
        <w:ind w:left="567"/>
        <w:rPr>
          <w:rFonts w:ascii="Times New Roman" w:eastAsia="Calibri" w:hAnsi="Times New Roman" w:cs="Times New Roman"/>
        </w:rPr>
      </w:pPr>
      <w:r w:rsidRPr="0038129B">
        <w:rPr>
          <w:rFonts w:ascii="Times New Roman" w:eastAsia="Calibri" w:hAnsi="Times New Roman" w:cs="Times New Roman"/>
        </w:rPr>
        <w:t>Подразделение______________________</w:t>
      </w:r>
    </w:p>
    <w:p w:rsidR="0038129B" w:rsidRPr="0038129B" w:rsidRDefault="0038129B" w:rsidP="0038129B">
      <w:pPr>
        <w:tabs>
          <w:tab w:val="left" w:pos="720"/>
        </w:tabs>
        <w:autoSpaceDE w:val="0"/>
        <w:autoSpaceDN w:val="0"/>
        <w:adjustRightInd w:val="0"/>
        <w:spacing w:after="0" w:line="266" w:lineRule="exact"/>
        <w:ind w:left="567"/>
        <w:rPr>
          <w:rFonts w:ascii="Times New Roman" w:eastAsia="Calibri" w:hAnsi="Times New Roman" w:cs="Times New Roman"/>
        </w:rPr>
      </w:pPr>
      <w:r w:rsidRPr="0038129B">
        <w:rPr>
          <w:rFonts w:ascii="Times New Roman" w:eastAsia="Calibri" w:hAnsi="Times New Roman" w:cs="Times New Roman"/>
        </w:rPr>
        <w:t>Адрес площадки______</w:t>
      </w:r>
    </w:p>
    <w:p w:rsidR="0038129B" w:rsidRPr="0038129B" w:rsidRDefault="0038129B" w:rsidP="0038129B">
      <w:pPr>
        <w:tabs>
          <w:tab w:val="left" w:pos="720"/>
        </w:tabs>
        <w:autoSpaceDE w:val="0"/>
        <w:autoSpaceDN w:val="0"/>
        <w:adjustRightInd w:val="0"/>
        <w:spacing w:after="0" w:line="266" w:lineRule="exact"/>
        <w:ind w:left="567"/>
        <w:rPr>
          <w:rFonts w:ascii="Times New Roman" w:eastAsia="Calibri" w:hAnsi="Times New Roman" w:cs="Times New Roman"/>
        </w:rPr>
      </w:pPr>
      <w:r w:rsidRPr="0038129B">
        <w:rPr>
          <w:rFonts w:ascii="Times New Roman" w:eastAsia="Calibri" w:hAnsi="Times New Roman" w:cs="Times New Roman"/>
        </w:rPr>
        <w:t>Номер комнаты____________</w:t>
      </w:r>
    </w:p>
    <w:p w:rsidR="0038129B" w:rsidRPr="0038129B" w:rsidRDefault="0038129B" w:rsidP="003812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8129B" w:rsidRPr="0038129B" w:rsidRDefault="0038129B" w:rsidP="003812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Проведенные</w:t>
      </w:r>
      <w:r w:rsidRPr="003812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работы:</w:t>
      </w:r>
    </w:p>
    <w:p w:rsidR="0038129B" w:rsidRPr="0038129B" w:rsidRDefault="0038129B" w:rsidP="003812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tabs>
          <w:tab w:val="left" w:pos="720"/>
        </w:tabs>
        <w:autoSpaceDE w:val="0"/>
        <w:autoSpaceDN w:val="0"/>
        <w:adjustRightInd w:val="0"/>
        <w:spacing w:after="0" w:line="266" w:lineRule="exact"/>
        <w:ind w:left="567"/>
        <w:rPr>
          <w:rFonts w:ascii="Times New Roman" w:eastAsia="Calibri" w:hAnsi="Times New Roman" w:cs="Times New Roman"/>
        </w:rPr>
      </w:pPr>
      <w:r w:rsidRPr="0038129B">
        <w:rPr>
          <w:rFonts w:ascii="Times New Roman" w:eastAsia="Calibri" w:hAnsi="Times New Roman" w:cs="Times New Roman"/>
        </w:rPr>
        <w:t>Дата и время выполнения диагностики _____________________</w:t>
      </w:r>
    </w:p>
    <w:p w:rsidR="0038129B" w:rsidRPr="0038129B" w:rsidRDefault="0038129B" w:rsidP="0038129B">
      <w:pPr>
        <w:tabs>
          <w:tab w:val="left" w:pos="720"/>
        </w:tabs>
        <w:autoSpaceDE w:val="0"/>
        <w:autoSpaceDN w:val="0"/>
        <w:adjustRightInd w:val="0"/>
        <w:spacing w:after="0" w:line="266" w:lineRule="exact"/>
        <w:ind w:left="567"/>
        <w:rPr>
          <w:rFonts w:ascii="Times New Roman" w:eastAsia="Calibri" w:hAnsi="Times New Roman" w:cs="Times New Roman"/>
        </w:rPr>
      </w:pPr>
      <w:r w:rsidRPr="0038129B">
        <w:rPr>
          <w:rFonts w:ascii="Times New Roman" w:eastAsia="Calibri" w:hAnsi="Times New Roman" w:cs="Times New Roman"/>
        </w:rPr>
        <w:t>Выявлены следующие неисправности_______________________________________________</w:t>
      </w:r>
    </w:p>
    <w:p w:rsidR="0038129B" w:rsidRPr="0038129B" w:rsidRDefault="0038129B" w:rsidP="0038129B">
      <w:pPr>
        <w:tabs>
          <w:tab w:val="left" w:pos="720"/>
        </w:tabs>
        <w:autoSpaceDE w:val="0"/>
        <w:autoSpaceDN w:val="0"/>
        <w:adjustRightInd w:val="0"/>
        <w:spacing w:after="0" w:line="266" w:lineRule="exact"/>
        <w:ind w:left="567"/>
        <w:rPr>
          <w:rFonts w:ascii="Times New Roman" w:eastAsia="Calibri" w:hAnsi="Times New Roman" w:cs="Times New Roman"/>
          <w:i/>
          <w:iCs/>
          <w:color w:val="000000"/>
          <w:sz w:val="15"/>
          <w:szCs w:val="15"/>
          <w:lang w:eastAsia="ru-RU"/>
        </w:rPr>
      </w:pPr>
      <w:r w:rsidRPr="0038129B">
        <w:rPr>
          <w:rFonts w:ascii="Times New Roman" w:eastAsia="Calibri" w:hAnsi="Times New Roman" w:cs="Times New Roman"/>
        </w:rPr>
        <w:t>Требуемые работы:         ремонт,           техническое обслуживание,               акт дефектации</w:t>
      </w:r>
      <w:r w:rsidRPr="0038129B">
        <w:rPr>
          <w:rFonts w:ascii="Times New Roman" w:eastAsia="Calibri" w:hAnsi="Times New Roman" w:cs="Times New Roman"/>
        </w:rPr>
        <w:br/>
      </w:r>
      <w:r w:rsidRPr="0038129B">
        <w:rPr>
          <w:rFonts w:ascii="Times New Roman" w:eastAsia="Calibri" w:hAnsi="Times New Roman" w:cs="Times New Roman"/>
          <w:i/>
          <w:iCs/>
          <w:color w:val="000000"/>
          <w:sz w:val="15"/>
          <w:szCs w:val="15"/>
          <w:lang w:eastAsia="ru-RU"/>
        </w:rPr>
        <w:t xml:space="preserve">                                                                                                                 (нужное подчеркнуть)</w:t>
      </w:r>
    </w:p>
    <w:p w:rsidR="0038129B" w:rsidRPr="0038129B" w:rsidRDefault="0038129B" w:rsidP="0038129B">
      <w:pPr>
        <w:tabs>
          <w:tab w:val="left" w:pos="720"/>
        </w:tabs>
        <w:autoSpaceDE w:val="0"/>
        <w:autoSpaceDN w:val="0"/>
        <w:adjustRightInd w:val="0"/>
        <w:spacing w:after="0" w:line="266" w:lineRule="exact"/>
        <w:ind w:left="567"/>
        <w:rPr>
          <w:rFonts w:ascii="Times New Roman" w:eastAsia="Calibri" w:hAnsi="Times New Roman" w:cs="Times New Roman"/>
        </w:rPr>
      </w:pPr>
    </w:p>
    <w:p w:rsidR="0038129B" w:rsidRPr="0038129B" w:rsidRDefault="0038129B" w:rsidP="0038129B">
      <w:pPr>
        <w:tabs>
          <w:tab w:val="left" w:pos="720"/>
        </w:tabs>
        <w:autoSpaceDE w:val="0"/>
        <w:autoSpaceDN w:val="0"/>
        <w:adjustRightInd w:val="0"/>
        <w:spacing w:after="0" w:line="266" w:lineRule="exact"/>
        <w:ind w:left="567"/>
        <w:rPr>
          <w:rFonts w:ascii="Times New Roman" w:eastAsia="Calibri" w:hAnsi="Times New Roman" w:cs="Times New Roman"/>
        </w:rPr>
      </w:pPr>
      <w:r w:rsidRPr="0038129B">
        <w:rPr>
          <w:rFonts w:ascii="Times New Roman" w:eastAsia="Calibri" w:hAnsi="Times New Roman" w:cs="Times New Roman"/>
        </w:rPr>
        <w:t>Дата и время выполнения работ по ремонту/техническому обслуживанию_________________</w:t>
      </w:r>
    </w:p>
    <w:p w:rsidR="0038129B" w:rsidRPr="0038129B" w:rsidRDefault="0038129B" w:rsidP="0038129B">
      <w:pPr>
        <w:tabs>
          <w:tab w:val="left" w:pos="720"/>
        </w:tabs>
        <w:autoSpaceDE w:val="0"/>
        <w:autoSpaceDN w:val="0"/>
        <w:adjustRightInd w:val="0"/>
        <w:spacing w:after="0" w:line="266" w:lineRule="exact"/>
        <w:ind w:left="567"/>
        <w:rPr>
          <w:rFonts w:ascii="Times New Roman" w:eastAsia="Calibri" w:hAnsi="Times New Roman" w:cs="Times New Roman"/>
        </w:rPr>
      </w:pPr>
      <w:r w:rsidRPr="0038129B">
        <w:rPr>
          <w:rFonts w:ascii="Times New Roman" w:eastAsia="Calibri" w:hAnsi="Times New Roman" w:cs="Times New Roman"/>
          <w:b/>
        </w:rPr>
        <w:t xml:space="preserve">Выполненные работы </w:t>
      </w:r>
      <w:r w:rsidRPr="0038129B">
        <w:rPr>
          <w:rFonts w:ascii="Times New Roman" w:eastAsia="Calibri" w:hAnsi="Times New Roman" w:cs="Times New Roman"/>
        </w:rPr>
        <w:t>________________________________________________</w:t>
      </w:r>
    </w:p>
    <w:p w:rsidR="0038129B" w:rsidRPr="0038129B" w:rsidRDefault="0038129B" w:rsidP="0038129B">
      <w:pPr>
        <w:tabs>
          <w:tab w:val="left" w:pos="720"/>
        </w:tabs>
        <w:autoSpaceDE w:val="0"/>
        <w:autoSpaceDN w:val="0"/>
        <w:adjustRightInd w:val="0"/>
        <w:spacing w:after="0" w:line="266" w:lineRule="exact"/>
        <w:ind w:left="567"/>
        <w:rPr>
          <w:rFonts w:ascii="Times New Roman" w:eastAsia="Calibri" w:hAnsi="Times New Roman" w:cs="Times New Roman"/>
        </w:rPr>
      </w:pPr>
      <w:r w:rsidRPr="0038129B">
        <w:rPr>
          <w:rFonts w:ascii="Times New Roman" w:eastAsia="Calibri" w:hAnsi="Times New Roman" w:cs="Times New Roman"/>
        </w:rPr>
        <w:t>Замененные запасные части________________________________________________________</w:t>
      </w:r>
    </w:p>
    <w:p w:rsidR="0038129B" w:rsidRPr="0038129B" w:rsidRDefault="0038129B" w:rsidP="0038129B">
      <w:pPr>
        <w:tabs>
          <w:tab w:val="left" w:pos="720"/>
        </w:tabs>
        <w:autoSpaceDE w:val="0"/>
        <w:autoSpaceDN w:val="0"/>
        <w:adjustRightInd w:val="0"/>
        <w:spacing w:after="0" w:line="266" w:lineRule="exact"/>
        <w:ind w:left="567"/>
        <w:rPr>
          <w:rFonts w:ascii="Times New Roman" w:eastAsia="Calibri" w:hAnsi="Times New Roman" w:cs="Times New Roman"/>
        </w:rPr>
      </w:pPr>
    </w:p>
    <w:p w:rsidR="0038129B" w:rsidRPr="0038129B" w:rsidRDefault="0038129B" w:rsidP="0038129B">
      <w:pPr>
        <w:tabs>
          <w:tab w:val="left" w:pos="720"/>
        </w:tabs>
        <w:autoSpaceDE w:val="0"/>
        <w:autoSpaceDN w:val="0"/>
        <w:adjustRightInd w:val="0"/>
        <w:spacing w:after="0" w:line="266" w:lineRule="exact"/>
        <w:ind w:left="567"/>
        <w:rPr>
          <w:rFonts w:ascii="Times New Roman" w:eastAsia="Calibri" w:hAnsi="Times New Roman" w:cs="Times New Roman"/>
        </w:rPr>
      </w:pPr>
    </w:p>
    <w:p w:rsidR="0038129B" w:rsidRPr="0038129B" w:rsidRDefault="0038129B" w:rsidP="0038129B">
      <w:pPr>
        <w:tabs>
          <w:tab w:val="left" w:pos="720"/>
        </w:tabs>
        <w:autoSpaceDE w:val="0"/>
        <w:autoSpaceDN w:val="0"/>
        <w:adjustRightInd w:val="0"/>
        <w:spacing w:after="0" w:line="266" w:lineRule="exac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29B" w:rsidRPr="0038129B" w:rsidRDefault="0038129B" w:rsidP="0038129B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sz w:val="36"/>
          <w:szCs w:val="36"/>
          <w:lang w:eastAsia="ru-RU"/>
        </w:rPr>
      </w:pPr>
    </w:p>
    <w:p w:rsidR="0038129B" w:rsidRPr="0038129B" w:rsidRDefault="0038129B" w:rsidP="0038129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Работы выполнил:</w:t>
      </w:r>
      <w:r w:rsidRPr="0038129B">
        <w:rPr>
          <w:rFonts w:ascii="Arial CYR" w:eastAsia="Calibri" w:hAnsi="Arial CYR" w:cs="Arial CYR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3812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Принял</w:t>
      </w:r>
      <w:r w:rsidRPr="0038129B">
        <w:rPr>
          <w:rFonts w:ascii="Arial CYR" w:eastAsia="Calibri" w:hAnsi="Arial CYR" w:cs="Arial CYR"/>
          <w:color w:val="000000"/>
          <w:sz w:val="24"/>
          <w:szCs w:val="24"/>
          <w:lang w:eastAsia="ru-RU"/>
        </w:rPr>
        <w:t xml:space="preserve">: </w:t>
      </w:r>
      <w:r w:rsidRPr="003812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______________________                                </w:t>
      </w:r>
      <w:r w:rsidRPr="003812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3812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3812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 ________________________ </w:t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</w:t>
      </w:r>
    </w:p>
    <w:p w:rsidR="0038129B" w:rsidRPr="0038129B" w:rsidRDefault="0038129B" w:rsidP="0038129B">
      <w:pPr>
        <w:widowControl w:val="0"/>
        <w:spacing w:after="0" w:line="240" w:lineRule="auto"/>
        <w:ind w:left="5676" w:hanging="5262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proofErr w:type="gramStart"/>
      <w:r w:rsidRPr="0038129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(заполняет представитель Исполнителя)</w:t>
      </w:r>
      <w:r w:rsidRPr="0038129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</w:r>
      <w:r w:rsidRPr="0038129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ab/>
        <w:t xml:space="preserve">(заполняется сотрудником </w:t>
      </w:r>
      <w:proofErr w:type="gramEnd"/>
    </w:p>
    <w:p w:rsidR="0038129B" w:rsidRPr="0038129B" w:rsidRDefault="0038129B" w:rsidP="0038129B">
      <w:pPr>
        <w:widowControl w:val="0"/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38129B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отдела информатизации)   </w:t>
      </w:r>
    </w:p>
    <w:p w:rsidR="0038129B" w:rsidRPr="0038129B" w:rsidRDefault="0038129B" w:rsidP="0038129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 </w:t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</w:p>
    <w:p w:rsidR="0038129B" w:rsidRPr="0038129B" w:rsidRDefault="0038129B" w:rsidP="0038129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сдачи работ </w:t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Дата приемки работ</w:t>
      </w:r>
    </w:p>
    <w:p w:rsidR="0038129B" w:rsidRPr="0038129B" w:rsidRDefault="0038129B" w:rsidP="0038129B">
      <w:pPr>
        <w:widowControl w:val="0"/>
        <w:tabs>
          <w:tab w:val="left" w:pos="7815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widowControl w:val="0"/>
        <w:tabs>
          <w:tab w:val="left" w:pos="729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8129B" w:rsidRPr="0038129B" w:rsidSect="0038129B">
          <w:footnotePr>
            <w:numFmt w:val="chicago"/>
          </w:footnotePr>
          <w:pgSz w:w="11906" w:h="16838"/>
          <w:pgMar w:top="1134" w:right="567" w:bottom="899" w:left="1701" w:header="709" w:footer="709" w:gutter="0"/>
          <w:cols w:space="708"/>
          <w:docGrid w:linePitch="360"/>
        </w:sectPr>
      </w:pPr>
    </w:p>
    <w:p w:rsidR="0038129B" w:rsidRPr="0038129B" w:rsidRDefault="0038129B" w:rsidP="003812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7</w:t>
      </w:r>
    </w:p>
    <w:p w:rsidR="0038129B" w:rsidRPr="0038129B" w:rsidRDefault="0038129B" w:rsidP="003812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>Акт технического заключения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210"/>
        <w:gridCol w:w="4571"/>
      </w:tblGrid>
      <w:tr w:rsidR="0038129B" w:rsidRPr="0038129B" w:rsidTr="0038129B">
        <w:tc>
          <w:tcPr>
            <w:tcW w:w="5210" w:type="dxa"/>
            <w:shd w:val="clear" w:color="auto" w:fill="auto"/>
          </w:tcPr>
          <w:p w:rsidR="0038129B" w:rsidRPr="0038129B" w:rsidRDefault="0038129B" w:rsidP="0038129B">
            <w:pPr>
              <w:widowControl w:val="0"/>
              <w:tabs>
                <w:tab w:val="left" w:pos="916"/>
                <w:tab w:val="left" w:pos="14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19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38129B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УТВЕРЖДАЮ:</w:t>
            </w:r>
          </w:p>
          <w:p w:rsidR="0038129B" w:rsidRPr="0038129B" w:rsidRDefault="0038129B" w:rsidP="0038129B">
            <w:pPr>
              <w:widowControl w:val="0"/>
              <w:tabs>
                <w:tab w:val="left" w:pos="916"/>
                <w:tab w:val="left" w:pos="14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19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38129B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Исполнитель___________</w:t>
            </w:r>
          </w:p>
        </w:tc>
        <w:tc>
          <w:tcPr>
            <w:tcW w:w="4571" w:type="dxa"/>
            <w:shd w:val="clear" w:color="auto" w:fill="auto"/>
          </w:tcPr>
          <w:p w:rsidR="0038129B" w:rsidRPr="0038129B" w:rsidRDefault="0038129B" w:rsidP="0038129B">
            <w:pPr>
              <w:widowControl w:val="0"/>
              <w:tabs>
                <w:tab w:val="left" w:pos="916"/>
                <w:tab w:val="left" w:pos="14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after="119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19" w:line="240" w:lineRule="auto"/>
        <w:ind w:left="-1080" w:firstLine="1080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               Санкт-Петербург</w:t>
      </w:r>
    </w:p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19" w:line="240" w:lineRule="auto"/>
        <w:ind w:left="851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sz w:val="24"/>
          <w:szCs w:val="20"/>
          <w:lang w:eastAsia="ar-SA"/>
        </w:rPr>
        <w:t>Я, нижеподписавшийся, мастер _________(Исполнитель), ФИО, составил настоящий акт технического заключения о том, что:</w:t>
      </w:r>
    </w:p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19" w:line="240" w:lineRule="auto"/>
        <w:ind w:left="851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sz w:val="24"/>
          <w:szCs w:val="20"/>
          <w:lang w:eastAsia="ar-SA"/>
        </w:rPr>
        <w:t>Для ремонта предоставлено следующее:</w:t>
      </w:r>
    </w:p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19" w:line="240" w:lineRule="auto"/>
        <w:ind w:left="851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sz w:val="24"/>
          <w:szCs w:val="20"/>
          <w:lang w:eastAsia="ar-SA"/>
        </w:rPr>
        <w:t>Наименование____________________________</w:t>
      </w:r>
    </w:p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19" w:line="240" w:lineRule="auto"/>
        <w:ind w:left="851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sz w:val="24"/>
          <w:szCs w:val="20"/>
          <w:lang w:eastAsia="ar-SA"/>
        </w:rPr>
        <w:t>Инвентарный номер_______________________</w:t>
      </w:r>
    </w:p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19" w:line="240" w:lineRule="auto"/>
        <w:ind w:left="851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sz w:val="24"/>
          <w:szCs w:val="20"/>
          <w:lang w:eastAsia="ar-SA"/>
        </w:rPr>
        <w:t>Серийный номер__________________________</w:t>
      </w:r>
    </w:p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19" w:line="240" w:lineRule="auto"/>
        <w:ind w:left="851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sz w:val="24"/>
          <w:szCs w:val="20"/>
          <w:lang w:eastAsia="ar-SA"/>
        </w:rPr>
        <w:t>Дата ввода в эксплуатацию_________________</w:t>
      </w:r>
    </w:p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19" w:line="240" w:lineRule="auto"/>
        <w:ind w:left="851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sz w:val="24"/>
          <w:szCs w:val="20"/>
          <w:lang w:eastAsia="ar-SA"/>
        </w:rPr>
        <w:t>Дата выпуска_____________________________</w:t>
      </w:r>
    </w:p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19" w:line="240" w:lineRule="auto"/>
        <w:ind w:left="851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sz w:val="24"/>
          <w:szCs w:val="20"/>
          <w:lang w:eastAsia="ar-SA"/>
        </w:rPr>
        <w:t>После произведенной диагностики установлено, что______________________________</w:t>
      </w:r>
    </w:p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19" w:line="240" w:lineRule="auto"/>
        <w:ind w:left="851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19" w:line="240" w:lineRule="auto"/>
        <w:ind w:left="851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Заключение: </w:t>
      </w:r>
      <w:r w:rsidRPr="0038129B">
        <w:rPr>
          <w:rFonts w:ascii="Times New Roman" w:eastAsia="Calibri" w:hAnsi="Times New Roman" w:cs="Times New Roman"/>
          <w:i/>
          <w:lang w:eastAsia="ar-SA"/>
        </w:rPr>
        <w:t>(подлежит ремонту, подлежит списанию)________________________________</w:t>
      </w:r>
    </w:p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19" w:line="240" w:lineRule="auto"/>
        <w:ind w:left="851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</w:t>
      </w:r>
    </w:p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19" w:line="240" w:lineRule="auto"/>
        <w:ind w:left="851"/>
        <w:rPr>
          <w:rFonts w:ascii="Times New Roman" w:eastAsia="Calibri" w:hAnsi="Times New Roman" w:cs="Times New Roman"/>
          <w:i/>
          <w:lang w:eastAsia="ar-SA"/>
        </w:rPr>
      </w:pPr>
      <w:r w:rsidRPr="0038129B"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Пригодные к использованию запчасти </w:t>
      </w:r>
      <w:r w:rsidRPr="0038129B">
        <w:rPr>
          <w:rFonts w:ascii="Times New Roman" w:eastAsia="Calibri" w:hAnsi="Times New Roman" w:cs="Times New Roman"/>
          <w:i/>
          <w:lang w:eastAsia="ar-SA"/>
        </w:rPr>
        <w:t>(указать (или отсутствует)) ___________________</w:t>
      </w:r>
    </w:p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19" w:line="240" w:lineRule="auto"/>
        <w:ind w:left="851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lang w:eastAsia="ar-SA"/>
        </w:rPr>
        <w:t>Сведения о драгоценных, цветных и редкоземельных металлах, вредных и отравляющих веществах, веществах потенциально опасных для человека (ртуть, радиоактивные вещества, иные сильнодействующие вещества и т</w:t>
      </w:r>
      <w:proofErr w:type="gramStart"/>
      <w:r w:rsidRPr="0038129B">
        <w:rPr>
          <w:rFonts w:ascii="Times New Roman" w:eastAsia="Calibri" w:hAnsi="Times New Roman" w:cs="Times New Roman"/>
          <w:lang w:eastAsia="ar-SA"/>
        </w:rPr>
        <w:t>.п</w:t>
      </w:r>
      <w:proofErr w:type="gramEnd"/>
      <w:r w:rsidRPr="0038129B">
        <w:rPr>
          <w:rFonts w:ascii="Times New Roman" w:eastAsia="Calibri" w:hAnsi="Times New Roman" w:cs="Times New Roman"/>
          <w:lang w:eastAsia="ar-SA"/>
        </w:rPr>
        <w:t xml:space="preserve">) </w:t>
      </w:r>
      <w:r w:rsidRPr="0038129B">
        <w:rPr>
          <w:rFonts w:ascii="Times New Roman" w:eastAsia="Calibri" w:hAnsi="Times New Roman" w:cs="Times New Roman"/>
          <w:i/>
          <w:lang w:eastAsia="ar-SA"/>
        </w:rPr>
        <w:t>(указать(или отсутствует))_______________________</w:t>
      </w:r>
    </w:p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19" w:line="240" w:lineRule="auto"/>
        <w:ind w:left="426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Исполнитель</w:t>
      </w:r>
    </w:p>
    <w:p w:rsidR="0038129B" w:rsidRPr="0038129B" w:rsidRDefault="0038129B" w:rsidP="0038129B">
      <w:pPr>
        <w:widowControl w:val="0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19" w:line="240" w:lineRule="auto"/>
        <w:ind w:left="426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38129B"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________________________</w:t>
      </w:r>
    </w:p>
    <w:p w:rsidR="0038129B" w:rsidRPr="0038129B" w:rsidRDefault="0038129B" w:rsidP="0038129B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8129B" w:rsidRPr="0038129B" w:rsidSect="0038129B">
          <w:footnotePr>
            <w:numFmt w:val="chicago"/>
          </w:footnotePr>
          <w:pgSz w:w="11906" w:h="16838"/>
          <w:pgMar w:top="1134" w:right="567" w:bottom="899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8129B" w:rsidRPr="0038129B" w:rsidRDefault="0038129B" w:rsidP="0038129B">
      <w:pPr>
        <w:spacing w:after="0" w:line="240" w:lineRule="auto"/>
        <w:ind w:firstLine="539"/>
        <w:rPr>
          <w:rFonts w:ascii="Times New Roman" w:eastAsia="Calibri" w:hAnsi="Times New Roman" w:cs="Times New Roman"/>
          <w:sz w:val="18"/>
          <w:szCs w:val="18"/>
        </w:rPr>
      </w:pPr>
    </w:p>
    <w:p w:rsidR="0038129B" w:rsidRPr="0038129B" w:rsidRDefault="0038129B" w:rsidP="0038129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8129B" w:rsidRPr="0038129B" w:rsidRDefault="0038129B" w:rsidP="0038129B">
      <w:pPr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8129B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8</w:t>
      </w:r>
    </w:p>
    <w:p w:rsidR="0038129B" w:rsidRPr="0038129B" w:rsidRDefault="0038129B" w:rsidP="0038129B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8129B" w:rsidRPr="0038129B" w:rsidRDefault="0038129B" w:rsidP="0038129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12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 ежемесячного журнала выполненных работ</w:t>
      </w:r>
    </w:p>
    <w:p w:rsidR="0038129B" w:rsidRPr="0038129B" w:rsidRDefault="0038129B" w:rsidP="0038129B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723"/>
        <w:gridCol w:w="725"/>
        <w:gridCol w:w="1358"/>
        <w:gridCol w:w="1021"/>
        <w:gridCol w:w="693"/>
        <w:gridCol w:w="1004"/>
        <w:gridCol w:w="859"/>
        <w:gridCol w:w="1336"/>
        <w:gridCol w:w="977"/>
        <w:gridCol w:w="1139"/>
        <w:gridCol w:w="1364"/>
        <w:gridCol w:w="1265"/>
        <w:gridCol w:w="744"/>
        <w:gridCol w:w="1115"/>
      </w:tblGrid>
      <w:tr w:rsidR="0038129B" w:rsidRPr="0038129B" w:rsidTr="0038129B"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29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38129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8129B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29B">
              <w:rPr>
                <w:rFonts w:ascii="Times New Roman" w:hAnsi="Times New Roman"/>
                <w:sz w:val="18"/>
                <w:szCs w:val="18"/>
              </w:rPr>
              <w:t>№ заявки</w:t>
            </w: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29B">
              <w:rPr>
                <w:rFonts w:ascii="Times New Roman" w:hAnsi="Times New Roman"/>
                <w:sz w:val="18"/>
                <w:szCs w:val="18"/>
              </w:rPr>
              <w:t>Дата заявки</w:t>
            </w: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29B">
              <w:rPr>
                <w:rFonts w:ascii="Times New Roman" w:hAnsi="Times New Roman"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29B">
              <w:rPr>
                <w:rFonts w:ascii="Times New Roman" w:hAnsi="Times New Roman"/>
                <w:sz w:val="18"/>
                <w:szCs w:val="18"/>
              </w:rPr>
              <w:t>Серийный номер</w:t>
            </w: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29B">
              <w:rPr>
                <w:rFonts w:ascii="Times New Roman" w:hAnsi="Times New Roman"/>
                <w:sz w:val="18"/>
                <w:szCs w:val="18"/>
              </w:rPr>
              <w:t>Инв. номер</w:t>
            </w: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29B">
              <w:rPr>
                <w:rFonts w:ascii="Times New Roman" w:hAnsi="Times New Roman"/>
                <w:sz w:val="18"/>
                <w:szCs w:val="18"/>
              </w:rPr>
              <w:t>Площадка</w:t>
            </w: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29B">
              <w:rPr>
                <w:rFonts w:ascii="Times New Roman" w:hAnsi="Times New Roman"/>
                <w:sz w:val="18"/>
                <w:szCs w:val="18"/>
              </w:rPr>
              <w:t>Кабинет</w:t>
            </w: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29B">
              <w:rPr>
                <w:rFonts w:ascii="Times New Roman" w:hAnsi="Times New Roman"/>
                <w:sz w:val="18"/>
                <w:szCs w:val="18"/>
              </w:rPr>
              <w:t>Дата ремонта, технического</w:t>
            </w:r>
          </w:p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29B">
              <w:rPr>
                <w:rFonts w:ascii="Times New Roman" w:hAnsi="Times New Roman"/>
                <w:sz w:val="18"/>
                <w:szCs w:val="18"/>
              </w:rPr>
              <w:t>обслуживания</w:t>
            </w: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29B">
              <w:rPr>
                <w:rFonts w:ascii="Times New Roman" w:hAnsi="Times New Roman"/>
                <w:sz w:val="18"/>
                <w:szCs w:val="18"/>
              </w:rPr>
              <w:t xml:space="preserve">Кем </w:t>
            </w:r>
            <w:proofErr w:type="gramStart"/>
            <w:r w:rsidRPr="0038129B">
              <w:rPr>
                <w:rFonts w:ascii="Times New Roman" w:hAnsi="Times New Roman"/>
                <w:sz w:val="18"/>
                <w:szCs w:val="18"/>
              </w:rPr>
              <w:t>выполнен</w:t>
            </w:r>
            <w:proofErr w:type="gramEnd"/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29B">
              <w:rPr>
                <w:rFonts w:ascii="Times New Roman" w:hAnsi="Times New Roman"/>
                <w:sz w:val="18"/>
                <w:szCs w:val="18"/>
              </w:rPr>
              <w:t>Партномер замененной детали</w:t>
            </w: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29B">
              <w:rPr>
                <w:rFonts w:ascii="Times New Roman" w:hAnsi="Times New Roman"/>
                <w:sz w:val="18"/>
                <w:szCs w:val="18"/>
              </w:rPr>
              <w:t>Наименование замененной детали</w:t>
            </w: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29B">
              <w:rPr>
                <w:rFonts w:ascii="Times New Roman" w:hAnsi="Times New Roman"/>
                <w:sz w:val="18"/>
                <w:szCs w:val="18"/>
              </w:rPr>
              <w:t>Проведенные работы</w:t>
            </w: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29B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29B">
              <w:rPr>
                <w:rFonts w:ascii="Times New Roman" w:hAnsi="Times New Roman"/>
                <w:sz w:val="18"/>
                <w:szCs w:val="18"/>
              </w:rPr>
              <w:t>заявки</w:t>
            </w: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29B">
              <w:rPr>
                <w:rFonts w:ascii="Times New Roman" w:hAnsi="Times New Roman"/>
                <w:sz w:val="18"/>
                <w:szCs w:val="18"/>
              </w:rPr>
              <w:t>Подпись сотрудника ФСС</w:t>
            </w:r>
          </w:p>
        </w:tc>
      </w:tr>
      <w:tr w:rsidR="0038129B" w:rsidRPr="0038129B" w:rsidTr="0038129B"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129B" w:rsidRPr="0038129B" w:rsidTr="0038129B"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129B" w:rsidRPr="0038129B" w:rsidTr="0038129B"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129B" w:rsidRPr="0038129B" w:rsidTr="0038129B"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129B" w:rsidRPr="0038129B" w:rsidTr="0038129B"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8129B" w:rsidRPr="0038129B" w:rsidRDefault="0038129B" w:rsidP="00381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8129B" w:rsidRPr="0038129B" w:rsidRDefault="0038129B" w:rsidP="003812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129B" w:rsidRPr="0038129B" w:rsidRDefault="0038129B" w:rsidP="0038129B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4503"/>
        <w:gridCol w:w="7229"/>
        <w:gridCol w:w="3260"/>
      </w:tblGrid>
      <w:tr w:rsidR="0038129B" w:rsidRPr="0038129B" w:rsidTr="0038129B">
        <w:tc>
          <w:tcPr>
            <w:tcW w:w="4503" w:type="dxa"/>
            <w:shd w:val="clear" w:color="auto" w:fill="auto"/>
          </w:tcPr>
          <w:p w:rsidR="0038129B" w:rsidRPr="0038129B" w:rsidRDefault="0038129B" w:rsidP="003812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информатизации</w:t>
            </w:r>
          </w:p>
        </w:tc>
        <w:tc>
          <w:tcPr>
            <w:tcW w:w="7229" w:type="dxa"/>
            <w:shd w:val="clear" w:color="auto" w:fill="auto"/>
          </w:tcPr>
          <w:p w:rsidR="0038129B" w:rsidRPr="0038129B" w:rsidRDefault="0038129B" w:rsidP="0038129B">
            <w:pPr>
              <w:pBdr>
                <w:bottom w:val="single" w:sz="12" w:space="1" w:color="auto"/>
              </w:pBdr>
              <w:tabs>
                <w:tab w:val="left" w:pos="56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129B" w:rsidRPr="0038129B" w:rsidRDefault="0038129B" w:rsidP="00381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8129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60" w:type="dxa"/>
            <w:shd w:val="clear" w:color="auto" w:fill="auto"/>
          </w:tcPr>
          <w:p w:rsidR="0038129B" w:rsidRPr="0038129B" w:rsidRDefault="0038129B" w:rsidP="003812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Ломов-Митрофанов С.А.</w:t>
            </w:r>
          </w:p>
        </w:tc>
      </w:tr>
    </w:tbl>
    <w:p w:rsidR="0038129B" w:rsidRPr="0038129B" w:rsidRDefault="0038129B" w:rsidP="003812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129B" w:rsidRDefault="0038129B"/>
    <w:sectPr w:rsidR="0038129B" w:rsidSect="003812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9B"/>
    <w:rsid w:val="0038129B"/>
    <w:rsid w:val="006B7DA5"/>
    <w:rsid w:val="00A33DDC"/>
    <w:rsid w:val="00C2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29B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3812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29B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3812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olution.ru/product_info.php?products_id=3349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47</Pages>
  <Words>11826</Words>
  <Characters>67414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Сеничев</dc:creator>
  <cp:lastModifiedBy>Евгений Сеничев</cp:lastModifiedBy>
  <cp:revision>1</cp:revision>
  <dcterms:created xsi:type="dcterms:W3CDTF">2018-06-20T13:00:00Z</dcterms:created>
  <dcterms:modified xsi:type="dcterms:W3CDTF">2018-06-20T13:28:00Z</dcterms:modified>
</cp:coreProperties>
</file>