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AA" w:rsidRDefault="00670EAA" w:rsidP="00670EAA">
      <w:pPr>
        <w:jc w:val="center"/>
        <w:rPr>
          <w:b/>
        </w:rPr>
      </w:pPr>
      <w:r w:rsidRPr="0017286F">
        <w:rPr>
          <w:b/>
        </w:rPr>
        <w:t>Описание объекта закупки</w:t>
      </w:r>
    </w:p>
    <w:p w:rsidR="00E934EE" w:rsidRDefault="00E934EE" w:rsidP="00670EAA">
      <w:pPr>
        <w:jc w:val="center"/>
        <w:rPr>
          <w:b/>
        </w:rPr>
      </w:pPr>
    </w:p>
    <w:p w:rsidR="00F5359A" w:rsidRDefault="00F5359A" w:rsidP="00F5359A">
      <w:pPr>
        <w:jc w:val="center"/>
        <w:rPr>
          <w:b/>
        </w:rPr>
      </w:pPr>
      <w:r>
        <w:rPr>
          <w:b/>
        </w:rPr>
        <w:t xml:space="preserve">Инструменты и оборудование медицинские. Выполнение работ </w:t>
      </w:r>
      <w:r w:rsidRPr="00774682">
        <w:rPr>
          <w:b/>
        </w:rPr>
        <w:t xml:space="preserve">по обеспечению инвалидов Республики Крым </w:t>
      </w:r>
      <w:r>
        <w:rPr>
          <w:b/>
        </w:rPr>
        <w:t>бюстгальтерами.</w:t>
      </w:r>
    </w:p>
    <w:p w:rsidR="00E934EE" w:rsidRDefault="00E934EE" w:rsidP="00F5359A">
      <w:pPr>
        <w:jc w:val="center"/>
        <w:rPr>
          <w:b/>
        </w:rPr>
      </w:pPr>
    </w:p>
    <w:p w:rsidR="00F5359A" w:rsidRDefault="003E5021" w:rsidP="00F5359A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5359A" w:rsidRPr="001B5D2C">
        <w:rPr>
          <w:rFonts w:ascii="Times New Roman" w:hAnsi="Times New Roman" w:cs="Times New Roman"/>
          <w:b/>
          <w:sz w:val="24"/>
          <w:szCs w:val="24"/>
        </w:rPr>
        <w:t>.Требования к техническим характеристикам</w:t>
      </w:r>
    </w:p>
    <w:p w:rsidR="00F5359A" w:rsidRPr="00862DFD" w:rsidRDefault="002B2E80" w:rsidP="00F5359A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E80">
        <w:rPr>
          <w:rFonts w:ascii="Times New Roman" w:hAnsi="Times New Roman" w:cs="Times New Roman"/>
          <w:sz w:val="24"/>
          <w:szCs w:val="24"/>
        </w:rPr>
        <w:t xml:space="preserve">Бюстгальтер, грация или </w:t>
      </w:r>
      <w:proofErr w:type="spellStart"/>
      <w:r w:rsidRPr="002B2E80">
        <w:rPr>
          <w:rFonts w:ascii="Times New Roman" w:hAnsi="Times New Roman" w:cs="Times New Roman"/>
          <w:sz w:val="24"/>
          <w:szCs w:val="24"/>
        </w:rPr>
        <w:t>полуграция</w:t>
      </w:r>
      <w:proofErr w:type="spellEnd"/>
      <w:r w:rsidRPr="002B2E80">
        <w:rPr>
          <w:rFonts w:ascii="Times New Roman" w:hAnsi="Times New Roman" w:cs="Times New Roman"/>
          <w:sz w:val="24"/>
          <w:szCs w:val="24"/>
        </w:rPr>
        <w:t xml:space="preserve"> для фиксации </w:t>
      </w:r>
      <w:proofErr w:type="spellStart"/>
      <w:r w:rsidRPr="002B2E80">
        <w:rPr>
          <w:rFonts w:ascii="Times New Roman" w:hAnsi="Times New Roman" w:cs="Times New Roman"/>
          <w:sz w:val="24"/>
          <w:szCs w:val="24"/>
        </w:rPr>
        <w:t>экзопротеза</w:t>
      </w:r>
      <w:proofErr w:type="spellEnd"/>
      <w:r w:rsidRPr="002B2E80">
        <w:rPr>
          <w:rFonts w:ascii="Times New Roman" w:hAnsi="Times New Roman" w:cs="Times New Roman"/>
          <w:sz w:val="24"/>
          <w:szCs w:val="24"/>
        </w:rPr>
        <w:t xml:space="preserve"> молочной железы </w:t>
      </w:r>
      <w:r w:rsidR="00F5359A" w:rsidRPr="003B334A">
        <w:rPr>
          <w:rFonts w:ascii="Times New Roman" w:hAnsi="Times New Roman" w:cs="Times New Roman"/>
          <w:sz w:val="24"/>
          <w:szCs w:val="24"/>
        </w:rPr>
        <w:t xml:space="preserve">должны соответствовать требованиям Межгосударственного стандарта Российской Федерации ГОСТ ИСО 10993-1-2011, ГОСТ ИСО 10993-5-2011, ГОСТ ИСО 10993-10-2011 «Изделия медицинские. Оценка биологического действия медицинских изделий» часть 1. Оценка и исследования; часть 5. Исследования на </w:t>
      </w:r>
      <w:proofErr w:type="spellStart"/>
      <w:r w:rsidR="00F5359A" w:rsidRPr="003B334A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="00F5359A" w:rsidRPr="003B334A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="00F5359A" w:rsidRPr="003B33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5359A" w:rsidRPr="003B3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9A" w:rsidRPr="003B334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F5359A" w:rsidRPr="003B334A">
        <w:rPr>
          <w:rFonts w:ascii="Times New Roman" w:hAnsi="Times New Roman" w:cs="Times New Roman"/>
          <w:sz w:val="24"/>
          <w:szCs w:val="24"/>
        </w:rPr>
        <w:t xml:space="preserve">; часть.10 Исследования раздражающего и сенсибилизирующего действия. </w:t>
      </w:r>
      <w:r w:rsidR="003E5021">
        <w:rPr>
          <w:rFonts w:ascii="Times New Roman" w:hAnsi="Times New Roman" w:cs="Times New Roman"/>
          <w:sz w:val="24"/>
          <w:szCs w:val="24"/>
        </w:rPr>
        <w:br/>
      </w:r>
      <w:r w:rsidR="00F5359A" w:rsidRPr="003B334A">
        <w:rPr>
          <w:rFonts w:ascii="Times New Roman" w:hAnsi="Times New Roman" w:cs="Times New Roman"/>
          <w:sz w:val="24"/>
          <w:szCs w:val="24"/>
        </w:rPr>
        <w:t>ГОСТ 51632-2014 «Технические средства реабилитации людей с ограничениями жизнедеятельности. Общие технические требования и методы испытаний».</w:t>
      </w:r>
      <w:r w:rsidR="00F5359A" w:rsidRPr="001B5D2C">
        <w:t xml:space="preserve"> </w:t>
      </w:r>
      <w:r w:rsidR="003E5021">
        <w:br/>
      </w:r>
      <w:hyperlink r:id="rId5" w:history="1">
        <w:r w:rsidR="00F5359A" w:rsidRPr="003B334A">
          <w:rPr>
            <w:rFonts w:ascii="Times New Roman" w:hAnsi="Times New Roman" w:cs="Times New Roman"/>
            <w:sz w:val="24"/>
            <w:szCs w:val="24"/>
          </w:rPr>
          <w:t>ГОСТ Р 52770-20</w:t>
        </w:r>
      </w:hyperlink>
      <w:r w:rsidR="003E5021">
        <w:rPr>
          <w:rFonts w:ascii="Times New Roman" w:hAnsi="Times New Roman" w:cs="Times New Roman"/>
          <w:sz w:val="24"/>
          <w:szCs w:val="24"/>
        </w:rPr>
        <w:t>16</w:t>
      </w:r>
      <w:r w:rsidR="00F5359A" w:rsidRPr="003B33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5359A" w:rsidRPr="003B334A">
          <w:rPr>
            <w:rFonts w:ascii="Times New Roman" w:hAnsi="Times New Roman" w:cs="Times New Roman"/>
            <w:sz w:val="24"/>
            <w:szCs w:val="24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="00F5359A" w:rsidRPr="00862D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59A" w:rsidRPr="001B5D2C" w:rsidRDefault="003E5021" w:rsidP="00F5359A">
      <w:pPr>
        <w:ind w:firstLine="709"/>
        <w:jc w:val="center"/>
        <w:rPr>
          <w:b/>
        </w:rPr>
      </w:pPr>
      <w:r>
        <w:rPr>
          <w:b/>
        </w:rPr>
        <w:t>2</w:t>
      </w:r>
      <w:r w:rsidR="00F5359A" w:rsidRPr="001B5D2C">
        <w:rPr>
          <w:b/>
        </w:rPr>
        <w:t xml:space="preserve">. </w:t>
      </w:r>
      <w:r w:rsidR="00F5359A" w:rsidRPr="00470A8C">
        <w:rPr>
          <w:b/>
        </w:rPr>
        <w:t>Требования к размер</w:t>
      </w:r>
      <w:r w:rsidR="00F5359A">
        <w:rPr>
          <w:b/>
        </w:rPr>
        <w:t>ам, упаковке и отгрузке изделий</w:t>
      </w:r>
    </w:p>
    <w:p w:rsidR="00F5359A" w:rsidRPr="007C278C" w:rsidRDefault="00F5359A" w:rsidP="00F5359A">
      <w:pPr>
        <w:ind w:firstLine="708"/>
        <w:jc w:val="both"/>
      </w:pPr>
      <w:r w:rsidRPr="007C278C">
        <w:t xml:space="preserve">При необходимости отправка </w:t>
      </w:r>
      <w:r>
        <w:t xml:space="preserve">изделий </w:t>
      </w:r>
      <w:r w:rsidRPr="007C278C">
        <w:t xml:space="preserve">к месту нахождения инвалидов должна осуществляться с соблюдением требований </w:t>
      </w:r>
      <w:r>
        <w:t>ГОСТ Р 51632-2014</w:t>
      </w:r>
      <w:r w:rsidRPr="007C278C">
        <w:t xml:space="preserve"> «Технические средства реабилитации людей</w:t>
      </w:r>
      <w:r>
        <w:t xml:space="preserve"> с</w:t>
      </w:r>
      <w:r w:rsidRPr="007C278C">
        <w:t xml:space="preserve"> ограничениями жизнедеятельности</w:t>
      </w:r>
      <w:r>
        <w:t xml:space="preserve"> Общие технические требования и методы испытаний</w:t>
      </w:r>
      <w:r w:rsidRPr="007C278C">
        <w:t xml:space="preserve">» к маркировке, упаковке, хранению и транспортировке.  </w:t>
      </w:r>
    </w:p>
    <w:p w:rsidR="00F5359A" w:rsidRPr="001B5D2C" w:rsidRDefault="003E5021" w:rsidP="00F5359A">
      <w:pPr>
        <w:ind w:firstLine="709"/>
        <w:jc w:val="center"/>
        <w:rPr>
          <w:b/>
        </w:rPr>
      </w:pPr>
      <w:r>
        <w:rPr>
          <w:b/>
        </w:rPr>
        <w:t>3</w:t>
      </w:r>
      <w:r w:rsidR="00F5359A" w:rsidRPr="001B5D2C">
        <w:rPr>
          <w:b/>
        </w:rPr>
        <w:t>. Требование к результатам работ</w:t>
      </w:r>
    </w:p>
    <w:p w:rsidR="00F5359A" w:rsidRPr="00AE7FC1" w:rsidRDefault="00F5359A" w:rsidP="00F5359A">
      <w:pPr>
        <w:ind w:firstLine="708"/>
        <w:jc w:val="both"/>
      </w:pPr>
      <w:r>
        <w:t xml:space="preserve">Работы по обеспечению инвалидов </w:t>
      </w:r>
      <w:r w:rsidR="002B2E80">
        <w:t xml:space="preserve">бюстгальтерами, грацией или </w:t>
      </w:r>
      <w:proofErr w:type="spellStart"/>
      <w:r w:rsidR="002B2E80">
        <w:t>полуграцией</w:t>
      </w:r>
      <w:proofErr w:type="spellEnd"/>
      <w:r w:rsidR="002B2E80" w:rsidRPr="008A2056">
        <w:t xml:space="preserve"> </w:t>
      </w:r>
      <w:r w:rsidR="002B2E80">
        <w:t xml:space="preserve">для фиксации </w:t>
      </w:r>
      <w:proofErr w:type="spellStart"/>
      <w:r w:rsidR="002B2E80">
        <w:t>экзопротеза</w:t>
      </w:r>
      <w:proofErr w:type="spellEnd"/>
      <w:r w:rsidR="002B2E80">
        <w:t xml:space="preserve"> молочной железы </w:t>
      </w:r>
      <w:r>
        <w:t xml:space="preserve">должны быть </w:t>
      </w:r>
      <w:r w:rsidRPr="007C278C">
        <w:t>выполнены с надлежащим качеством и в установленные сроки.</w:t>
      </w:r>
    </w:p>
    <w:p w:rsidR="00F5359A" w:rsidRPr="001B5D2C" w:rsidRDefault="003E5021" w:rsidP="00F5359A">
      <w:pPr>
        <w:autoSpaceDE w:val="0"/>
        <w:ind w:firstLine="709"/>
        <w:jc w:val="center"/>
        <w:rPr>
          <w:b/>
        </w:rPr>
      </w:pPr>
      <w:r>
        <w:rPr>
          <w:b/>
        </w:rPr>
        <w:t>4</w:t>
      </w:r>
      <w:r w:rsidR="00F5359A" w:rsidRPr="001B5D2C">
        <w:rPr>
          <w:b/>
        </w:rPr>
        <w:t>. Требования к сроку и (или) объему предоставленных гарантий качества выполнения работ</w:t>
      </w:r>
    </w:p>
    <w:p w:rsidR="00F5359A" w:rsidRDefault="00F5359A" w:rsidP="00F5359A">
      <w:pPr>
        <w:ind w:firstLine="708"/>
        <w:jc w:val="both"/>
      </w:pPr>
      <w:r>
        <w:t xml:space="preserve">Срок пользования </w:t>
      </w:r>
      <w:r w:rsidR="002B2E80">
        <w:t xml:space="preserve">бюстгальтерами, грацией или </w:t>
      </w:r>
      <w:proofErr w:type="spellStart"/>
      <w:r w:rsidR="002B2E80">
        <w:t>полуграцией</w:t>
      </w:r>
      <w:proofErr w:type="spellEnd"/>
      <w:r w:rsidR="002B2E80" w:rsidRPr="008A2056">
        <w:t xml:space="preserve"> </w:t>
      </w:r>
      <w:r w:rsidR="002B2E80">
        <w:t xml:space="preserve">для фиксации </w:t>
      </w:r>
      <w:proofErr w:type="spellStart"/>
      <w:r w:rsidR="002B2E80">
        <w:t>экзопротеза</w:t>
      </w:r>
      <w:proofErr w:type="spellEnd"/>
      <w:r w:rsidR="002B2E80">
        <w:t xml:space="preserve"> молочной железы</w:t>
      </w:r>
      <w:r w:rsidRPr="007F2787">
        <w:t xml:space="preserve"> должен быть не менее минимального срока пользования, установленного приказом Минтруда и соцзащиты РФ от 24.05.20113 №215н.</w:t>
      </w:r>
    </w:p>
    <w:p w:rsidR="00F5359A" w:rsidRDefault="00F5359A" w:rsidP="00F5359A">
      <w:pPr>
        <w:ind w:firstLine="708"/>
        <w:jc w:val="both"/>
      </w:pPr>
      <w:r>
        <w:t xml:space="preserve">Гарантийный срок на изделие </w:t>
      </w:r>
      <w:r w:rsidR="003E5021">
        <w:t xml:space="preserve">должен составлять не менее 6 месяцев </w:t>
      </w:r>
      <w:r>
        <w:t xml:space="preserve">со дня выдачи </w:t>
      </w:r>
      <w:r w:rsidR="003E5021">
        <w:t>готового Изделия в эксплуатацию.</w:t>
      </w:r>
    </w:p>
    <w:p w:rsidR="00F5359A" w:rsidRDefault="00F5359A" w:rsidP="00F5359A">
      <w:pPr>
        <w:ind w:firstLine="708"/>
        <w:jc w:val="both"/>
      </w:pPr>
    </w:p>
    <w:tbl>
      <w:tblPr>
        <w:tblStyle w:val="a5"/>
        <w:tblW w:w="9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1588"/>
      </w:tblGrid>
      <w:tr w:rsidR="00F5359A" w:rsidTr="003E5021">
        <w:trPr>
          <w:trHeight w:val="1474"/>
        </w:trPr>
        <w:tc>
          <w:tcPr>
            <w:tcW w:w="2693" w:type="dxa"/>
          </w:tcPr>
          <w:p w:rsidR="00F5359A" w:rsidRDefault="00F5359A" w:rsidP="00337C2F">
            <w:pPr>
              <w:spacing w:after="486" w:line="269" w:lineRule="exact"/>
              <w:ind w:right="34"/>
              <w:jc w:val="center"/>
            </w:pPr>
            <w:r>
              <w:rPr>
                <w:rStyle w:val="2"/>
                <w:rFonts w:eastAsia="Arial Unicode MS"/>
              </w:rPr>
              <w:t>Наименовани</w:t>
            </w:r>
            <w:r w:rsidRPr="00652599">
              <w:rPr>
                <w:rStyle w:val="2"/>
                <w:rFonts w:eastAsia="Arial Unicode MS"/>
              </w:rPr>
              <w:t>е изделия</w:t>
            </w:r>
          </w:p>
        </w:tc>
        <w:tc>
          <w:tcPr>
            <w:tcW w:w="4820" w:type="dxa"/>
          </w:tcPr>
          <w:p w:rsidR="00F5359A" w:rsidRPr="00652599" w:rsidRDefault="00F5359A" w:rsidP="00337C2F">
            <w:pPr>
              <w:spacing w:line="274" w:lineRule="exact"/>
              <w:jc w:val="center"/>
            </w:pPr>
            <w:r w:rsidRPr="00652599">
              <w:rPr>
                <w:rStyle w:val="2"/>
                <w:rFonts w:eastAsia="Arial Unicode MS"/>
              </w:rPr>
              <w:t>Функциональные</w:t>
            </w:r>
          </w:p>
          <w:p w:rsidR="00F5359A" w:rsidRPr="00652599" w:rsidRDefault="00F5359A" w:rsidP="00337C2F">
            <w:pPr>
              <w:spacing w:line="274" w:lineRule="exact"/>
              <w:jc w:val="center"/>
            </w:pPr>
            <w:proofErr w:type="gramStart"/>
            <w:r w:rsidRPr="00652599">
              <w:rPr>
                <w:rStyle w:val="2"/>
                <w:rFonts w:eastAsia="Arial Unicode MS"/>
              </w:rPr>
              <w:t>характеристики</w:t>
            </w:r>
            <w:proofErr w:type="gramEnd"/>
          </w:p>
          <w:p w:rsidR="00F5359A" w:rsidRDefault="00F5359A" w:rsidP="00337C2F">
            <w:pPr>
              <w:spacing w:after="486" w:line="269" w:lineRule="exact"/>
              <w:ind w:right="600"/>
              <w:jc w:val="center"/>
            </w:pPr>
            <w:proofErr w:type="gramStart"/>
            <w:r w:rsidRPr="00652599">
              <w:rPr>
                <w:rStyle w:val="2"/>
                <w:rFonts w:eastAsia="Arial Unicode MS"/>
              </w:rPr>
              <w:t>изделия</w:t>
            </w:r>
            <w:proofErr w:type="gramEnd"/>
          </w:p>
        </w:tc>
        <w:tc>
          <w:tcPr>
            <w:tcW w:w="1588" w:type="dxa"/>
          </w:tcPr>
          <w:p w:rsidR="00F5359A" w:rsidRDefault="00F5359A" w:rsidP="00337C2F">
            <w:pPr>
              <w:spacing w:after="486" w:line="269" w:lineRule="exact"/>
              <w:ind w:right="34"/>
              <w:jc w:val="center"/>
            </w:pPr>
            <w:r>
              <w:t>Количество (шт.)</w:t>
            </w:r>
          </w:p>
        </w:tc>
      </w:tr>
      <w:tr w:rsidR="00F5359A" w:rsidTr="003E5021">
        <w:trPr>
          <w:trHeight w:val="2320"/>
        </w:trPr>
        <w:tc>
          <w:tcPr>
            <w:tcW w:w="2693" w:type="dxa"/>
          </w:tcPr>
          <w:p w:rsidR="00F5359A" w:rsidRDefault="00F5359A" w:rsidP="00F5359A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Инструменты и оборудование медицинские. Выполнение работ </w:t>
            </w:r>
            <w:r w:rsidRPr="00774682">
              <w:rPr>
                <w:b/>
              </w:rPr>
              <w:t xml:space="preserve">по обеспечению инвалидов Республики Крым </w:t>
            </w:r>
            <w:r>
              <w:rPr>
                <w:b/>
              </w:rPr>
              <w:t>бюстгальтерами.</w:t>
            </w:r>
          </w:p>
          <w:p w:rsidR="00F5359A" w:rsidRDefault="00F5359A" w:rsidP="00337C2F">
            <w:pPr>
              <w:spacing w:after="486" w:line="269" w:lineRule="exact"/>
              <w:ind w:right="34"/>
              <w:jc w:val="center"/>
              <w:rPr>
                <w:rStyle w:val="2"/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5359A" w:rsidRPr="00652599" w:rsidRDefault="00F5359A" w:rsidP="00337C2F">
            <w:pPr>
              <w:spacing w:line="274" w:lineRule="exact"/>
              <w:jc w:val="center"/>
              <w:rPr>
                <w:rStyle w:val="2"/>
                <w:rFonts w:eastAsia="Arial Unicode MS"/>
              </w:rPr>
            </w:pPr>
          </w:p>
        </w:tc>
        <w:tc>
          <w:tcPr>
            <w:tcW w:w="1588" w:type="dxa"/>
          </w:tcPr>
          <w:p w:rsidR="00F5359A" w:rsidRDefault="00F5359A" w:rsidP="00337C2F">
            <w:pPr>
              <w:spacing w:after="486" w:line="269" w:lineRule="exact"/>
              <w:ind w:right="34"/>
              <w:jc w:val="center"/>
            </w:pPr>
          </w:p>
        </w:tc>
      </w:tr>
      <w:tr w:rsidR="00F5359A" w:rsidRPr="001A159E" w:rsidTr="003E5021">
        <w:tc>
          <w:tcPr>
            <w:tcW w:w="2693" w:type="dxa"/>
          </w:tcPr>
          <w:p w:rsidR="00F5359A" w:rsidRPr="00792D93" w:rsidRDefault="00F5359A" w:rsidP="00337C2F">
            <w:pPr>
              <w:jc w:val="center"/>
            </w:pPr>
            <w:r>
              <w:t xml:space="preserve">Бюстгальтер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4820" w:type="dxa"/>
          </w:tcPr>
          <w:p w:rsidR="00F5359A" w:rsidRPr="00792D93" w:rsidRDefault="00F5359A" w:rsidP="00337C2F">
            <w:pPr>
              <w:jc w:val="both"/>
            </w:pPr>
            <w:r w:rsidRPr="0017286F">
              <w:rPr>
                <w:lang w:eastAsia="ar-SA"/>
              </w:rPr>
              <w:t xml:space="preserve">Бюстгальтер для фиксации </w:t>
            </w:r>
            <w:proofErr w:type="spellStart"/>
            <w:proofErr w:type="gramStart"/>
            <w:r w:rsidRPr="0017286F">
              <w:rPr>
                <w:lang w:eastAsia="ar-SA"/>
              </w:rPr>
              <w:t>экзопротеза</w:t>
            </w:r>
            <w:proofErr w:type="spellEnd"/>
            <w:r w:rsidRPr="0017286F">
              <w:rPr>
                <w:bCs/>
              </w:rPr>
              <w:t xml:space="preserve">  молочной</w:t>
            </w:r>
            <w:proofErr w:type="gramEnd"/>
            <w:r w:rsidRPr="0017286F">
              <w:rPr>
                <w:bCs/>
              </w:rPr>
              <w:t xml:space="preserve"> железы должен обеспечивать надежную фиксацию. Бретели бюстгальтера </w:t>
            </w:r>
            <w:r w:rsidRPr="0017286F">
              <w:rPr>
                <w:bCs/>
              </w:rPr>
              <w:lastRenderedPageBreak/>
              <w:t xml:space="preserve">должны быть эластичные, регулируемые </w:t>
            </w:r>
            <w:r w:rsidRPr="00513F19">
              <w:rPr>
                <w:bCs/>
              </w:rPr>
              <w:t>на спине, не должны врезаться. Лента по</w:t>
            </w:r>
            <w:r w:rsidRPr="0017286F">
              <w:rPr>
                <w:bCs/>
              </w:rPr>
              <w:t>д грудью должна быть мягкая, широкая и не должна врезаться.</w:t>
            </w:r>
            <w:r w:rsidRPr="0017286F">
              <w:rPr>
                <w:rFonts w:eastAsia="Lucida Sans Unicode"/>
                <w:color w:val="000000"/>
                <w:lang w:eastAsia="ar-SA"/>
              </w:rPr>
              <w:t xml:space="preserve"> </w:t>
            </w:r>
            <w:r w:rsidRPr="0017286F">
              <w:rPr>
                <w:bCs/>
              </w:rPr>
              <w:t>Размер в зависимости от потребности Получателя.</w:t>
            </w:r>
          </w:p>
        </w:tc>
        <w:tc>
          <w:tcPr>
            <w:tcW w:w="1588" w:type="dxa"/>
          </w:tcPr>
          <w:p w:rsidR="00F5359A" w:rsidRPr="00792D93" w:rsidRDefault="00F5359A" w:rsidP="00337C2F">
            <w:pPr>
              <w:jc w:val="center"/>
            </w:pPr>
            <w:r>
              <w:lastRenderedPageBreak/>
              <w:t>1 500</w:t>
            </w:r>
          </w:p>
        </w:tc>
      </w:tr>
      <w:tr w:rsidR="00F5359A" w:rsidRPr="001A159E" w:rsidTr="003E5021">
        <w:tc>
          <w:tcPr>
            <w:tcW w:w="2693" w:type="dxa"/>
          </w:tcPr>
          <w:p w:rsidR="00F5359A" w:rsidRPr="003E5149" w:rsidRDefault="00F5359A" w:rsidP="00337C2F">
            <w:pPr>
              <w:jc w:val="both"/>
            </w:pPr>
            <w:r>
              <w:lastRenderedPageBreak/>
              <w:t xml:space="preserve">Грация или </w:t>
            </w:r>
            <w:proofErr w:type="spellStart"/>
            <w:r>
              <w:t>полуграция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4820" w:type="dxa"/>
            <w:vAlign w:val="center"/>
          </w:tcPr>
          <w:p w:rsidR="00F5359A" w:rsidRPr="00AD3A7A" w:rsidRDefault="00F5359A" w:rsidP="00337C2F">
            <w:pPr>
              <w:jc w:val="both"/>
            </w:pPr>
            <w:r w:rsidRPr="0017286F">
              <w:rPr>
                <w:rFonts w:eastAsia="Calibri"/>
                <w:lang w:eastAsia="en-US"/>
              </w:rPr>
              <w:t>Грация (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r w:rsidRPr="0017286F">
              <w:rPr>
                <w:rFonts w:eastAsia="Calibri"/>
                <w:lang w:eastAsia="en-US"/>
              </w:rPr>
              <w:t>олуграция</w:t>
            </w:r>
            <w:proofErr w:type="spellEnd"/>
            <w:r w:rsidRPr="0017286F">
              <w:rPr>
                <w:rFonts w:eastAsia="Calibri"/>
                <w:lang w:eastAsia="en-US"/>
              </w:rPr>
              <w:t xml:space="preserve">) для фиксации </w:t>
            </w:r>
            <w:proofErr w:type="spellStart"/>
            <w:r w:rsidRPr="0017286F">
              <w:rPr>
                <w:rFonts w:eastAsia="Calibri"/>
                <w:lang w:eastAsia="en-US"/>
              </w:rPr>
              <w:t>экзопротеза</w:t>
            </w:r>
            <w:proofErr w:type="spellEnd"/>
            <w:r w:rsidRPr="0017286F">
              <w:rPr>
                <w:rFonts w:eastAsia="Calibri"/>
                <w:lang w:eastAsia="en-US"/>
              </w:rPr>
              <w:t xml:space="preserve"> молочной железы на грудную клетку, корригирующий. </w:t>
            </w:r>
            <w:r w:rsidRPr="0017286F">
              <w:rPr>
                <w:bCs/>
              </w:rPr>
              <w:t>Размер в зависимости от потребности Получателя.</w:t>
            </w:r>
          </w:p>
        </w:tc>
        <w:tc>
          <w:tcPr>
            <w:tcW w:w="1588" w:type="dxa"/>
          </w:tcPr>
          <w:p w:rsidR="00F5359A" w:rsidRDefault="00F5359A" w:rsidP="00337C2F">
            <w:pPr>
              <w:jc w:val="center"/>
            </w:pPr>
            <w:r>
              <w:t>50</w:t>
            </w:r>
          </w:p>
        </w:tc>
      </w:tr>
      <w:tr w:rsidR="00F5359A" w:rsidRPr="001A159E" w:rsidTr="003E5021">
        <w:tc>
          <w:tcPr>
            <w:tcW w:w="2693" w:type="dxa"/>
          </w:tcPr>
          <w:p w:rsidR="00F5359A" w:rsidRPr="003E5149" w:rsidRDefault="00F5359A" w:rsidP="00337C2F">
            <w:pPr>
              <w:jc w:val="both"/>
            </w:pPr>
            <w:r w:rsidRPr="003E5149">
              <w:t>Итого</w:t>
            </w:r>
          </w:p>
        </w:tc>
        <w:tc>
          <w:tcPr>
            <w:tcW w:w="4820" w:type="dxa"/>
            <w:vAlign w:val="center"/>
          </w:tcPr>
          <w:p w:rsidR="00F5359A" w:rsidRPr="00AD3A7A" w:rsidRDefault="00F5359A" w:rsidP="00337C2F">
            <w:pPr>
              <w:jc w:val="both"/>
            </w:pPr>
          </w:p>
        </w:tc>
        <w:tc>
          <w:tcPr>
            <w:tcW w:w="1588" w:type="dxa"/>
          </w:tcPr>
          <w:p w:rsidR="00F5359A" w:rsidRPr="003E5149" w:rsidRDefault="00F5359A" w:rsidP="00513F19">
            <w:pPr>
              <w:jc w:val="center"/>
            </w:pPr>
            <w:r>
              <w:t>1 550</w:t>
            </w:r>
          </w:p>
        </w:tc>
      </w:tr>
    </w:tbl>
    <w:p w:rsidR="00F5359A" w:rsidRDefault="00F5359A" w:rsidP="00F5359A">
      <w:pPr>
        <w:ind w:firstLine="709"/>
        <w:jc w:val="both"/>
      </w:pPr>
      <w:r w:rsidRPr="00E62443">
        <w:rPr>
          <w:b/>
        </w:rPr>
        <w:t>Место, условия и сроки выполнения работ</w:t>
      </w:r>
      <w:r w:rsidRPr="00E62443">
        <w:t>:</w:t>
      </w:r>
      <w:r w:rsidRPr="00E62443">
        <w:rPr>
          <w:sz w:val="23"/>
        </w:rPr>
        <w:t xml:space="preserve"> </w:t>
      </w:r>
      <w:r w:rsidRPr="00E62443">
        <w:t>Производить замеры по месту жительства Получател</w:t>
      </w:r>
      <w:r>
        <w:t>ей</w:t>
      </w:r>
      <w:r w:rsidRPr="00E62443">
        <w:t xml:space="preserve"> и</w:t>
      </w:r>
      <w:r>
        <w:t>ли по согласованию с Получателями</w:t>
      </w:r>
      <w:r w:rsidRPr="00E62443">
        <w:t xml:space="preserve"> на территории Республики Крым. Выдать Изделие непосредственно Получател</w:t>
      </w:r>
      <w:r>
        <w:t>ям</w:t>
      </w:r>
      <w:r w:rsidRPr="00E62443">
        <w:t xml:space="preserve"> по месту жительства или, по согласованию с Получател</w:t>
      </w:r>
      <w:r>
        <w:t>ями</w:t>
      </w:r>
      <w:r w:rsidRPr="00E62443">
        <w:t xml:space="preserve">, на территории Республики Крым, </w:t>
      </w:r>
      <w:r>
        <w:t>в течение 45 календарных дней с даты</w:t>
      </w:r>
      <w:r w:rsidRPr="00E62443">
        <w:t xml:space="preserve"> получения </w:t>
      </w:r>
      <w:r>
        <w:t>Реестров</w:t>
      </w:r>
      <w:r w:rsidRPr="00E62443">
        <w:t xml:space="preserve"> Исполнителем</w:t>
      </w:r>
      <w:r>
        <w:t>,</w:t>
      </w:r>
      <w:r w:rsidRPr="00E62443">
        <w:t xml:space="preserve"> на основании Направления Заказчика, но не позднее </w:t>
      </w:r>
      <w:r>
        <w:t>10.12.</w:t>
      </w:r>
      <w:r w:rsidRPr="00E62443">
        <w:t>201</w:t>
      </w:r>
      <w:r>
        <w:t>8</w:t>
      </w:r>
      <w:r w:rsidRPr="00E62443">
        <w:t xml:space="preserve"> года.</w:t>
      </w:r>
    </w:p>
    <w:p w:rsidR="00F5359A" w:rsidRDefault="00F5359A" w:rsidP="00F5359A">
      <w:pPr>
        <w:ind w:firstLine="709"/>
        <w:jc w:val="both"/>
      </w:pPr>
    </w:p>
    <w:p w:rsidR="00F5359A" w:rsidRPr="00E62443" w:rsidRDefault="00F5359A" w:rsidP="00F5359A">
      <w:pPr>
        <w:ind w:firstLine="709"/>
        <w:jc w:val="both"/>
      </w:pPr>
      <w:r>
        <w:t>Консультант отдела социальных программ                                       О.В. Иванова</w:t>
      </w:r>
    </w:p>
    <w:p w:rsidR="00F5359A" w:rsidRDefault="00F5359A" w:rsidP="00F5359A">
      <w:pPr>
        <w:ind w:firstLine="709"/>
        <w:jc w:val="both"/>
      </w:pPr>
    </w:p>
    <w:p w:rsidR="00F5359A" w:rsidRPr="00E62443" w:rsidRDefault="00F5359A" w:rsidP="00F5359A">
      <w:pPr>
        <w:ind w:firstLine="709"/>
        <w:jc w:val="both"/>
      </w:pPr>
      <w:r>
        <w:t>Начальник отдела социальных программ                                         С.В. Артамонова</w:t>
      </w:r>
    </w:p>
    <w:p w:rsidR="00F5359A" w:rsidRDefault="00F5359A" w:rsidP="00F5359A">
      <w:pPr>
        <w:ind w:firstLine="708"/>
        <w:jc w:val="both"/>
      </w:pPr>
    </w:p>
    <w:p w:rsidR="00F5359A" w:rsidRPr="00C3305C" w:rsidRDefault="00F5359A" w:rsidP="00F5359A">
      <w:pPr>
        <w:ind w:firstLine="708"/>
        <w:jc w:val="both"/>
      </w:pPr>
    </w:p>
    <w:p w:rsidR="003E0741" w:rsidRPr="0017286F" w:rsidRDefault="003E0741"/>
    <w:p w:rsidR="008C0B23" w:rsidRPr="0017286F" w:rsidRDefault="008C0B23" w:rsidP="008C0B23">
      <w:pPr>
        <w:snapToGrid w:val="0"/>
        <w:spacing w:after="200" w:line="276" w:lineRule="auto"/>
        <w:ind w:firstLine="709"/>
        <w:jc w:val="center"/>
        <w:rPr>
          <w:rFonts w:eastAsia="Calibri"/>
          <w:bCs/>
          <w:kern w:val="1"/>
          <w:lang w:eastAsia="en-US"/>
        </w:rPr>
      </w:pPr>
    </w:p>
    <w:sectPr w:rsidR="008C0B23" w:rsidRPr="0017286F" w:rsidSect="00F535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1586A"/>
    <w:multiLevelType w:val="hybridMultilevel"/>
    <w:tmpl w:val="1A3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E"/>
    <w:rsid w:val="0017286F"/>
    <w:rsid w:val="001D3785"/>
    <w:rsid w:val="001D767F"/>
    <w:rsid w:val="002B2E80"/>
    <w:rsid w:val="002D605E"/>
    <w:rsid w:val="00310FBF"/>
    <w:rsid w:val="003E0741"/>
    <w:rsid w:val="003E2FDA"/>
    <w:rsid w:val="003E5021"/>
    <w:rsid w:val="004517D3"/>
    <w:rsid w:val="00473299"/>
    <w:rsid w:val="00513F19"/>
    <w:rsid w:val="005C4948"/>
    <w:rsid w:val="00621975"/>
    <w:rsid w:val="00670EAA"/>
    <w:rsid w:val="00771091"/>
    <w:rsid w:val="00782DDB"/>
    <w:rsid w:val="007B71D3"/>
    <w:rsid w:val="00894C8F"/>
    <w:rsid w:val="008C0B23"/>
    <w:rsid w:val="008E3F0F"/>
    <w:rsid w:val="00935C2F"/>
    <w:rsid w:val="00941550"/>
    <w:rsid w:val="00947B21"/>
    <w:rsid w:val="00A45EAD"/>
    <w:rsid w:val="00B02F05"/>
    <w:rsid w:val="00B8687E"/>
    <w:rsid w:val="00D13612"/>
    <w:rsid w:val="00D162DB"/>
    <w:rsid w:val="00DD4C01"/>
    <w:rsid w:val="00E56198"/>
    <w:rsid w:val="00E934EE"/>
    <w:rsid w:val="00F20D8E"/>
    <w:rsid w:val="00F5359A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7E485-BD4B-4800-B069-A8C21204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3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F0F"/>
  </w:style>
  <w:style w:type="paragraph" w:customStyle="1" w:styleId="text">
    <w:name w:val="text"/>
    <w:basedOn w:val="a"/>
    <w:rsid w:val="00F5359A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table" w:styleId="a5">
    <w:name w:val="Table Grid"/>
    <w:basedOn w:val="a1"/>
    <w:uiPriority w:val="59"/>
    <w:rsid w:val="00F535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53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8405/" TargetMode="External"/><Relationship Id="rId5" Type="http://schemas.openxmlformats.org/officeDocument/2006/relationships/hyperlink" Target="http://internet-law.ru/gosts/gost/84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Dolich</dc:creator>
  <cp:keywords/>
  <dc:description/>
  <cp:lastModifiedBy>zam_dir_2</cp:lastModifiedBy>
  <cp:revision>24</cp:revision>
  <cp:lastPrinted>2018-01-31T12:43:00Z</cp:lastPrinted>
  <dcterms:created xsi:type="dcterms:W3CDTF">2016-07-27T05:08:00Z</dcterms:created>
  <dcterms:modified xsi:type="dcterms:W3CDTF">2018-02-06T14:12:00Z</dcterms:modified>
</cp:coreProperties>
</file>