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7F" w:rsidRPr="00BF3A8C" w:rsidRDefault="00A0037F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A0037F" w:rsidRDefault="00A0037F" w:rsidP="005E5116">
      <w:pPr>
        <w:jc w:val="center"/>
        <w:rPr>
          <w:color w:val="000000"/>
        </w:rPr>
      </w:pPr>
    </w:p>
    <w:p w:rsidR="00A0037F" w:rsidRDefault="00A0037F" w:rsidP="00A54B2A">
      <w:pPr>
        <w:shd w:val="clear" w:color="auto" w:fill="FFFFFF"/>
        <w:spacing w:before="19"/>
        <w:ind w:firstLine="720"/>
        <w:jc w:val="both"/>
        <w:rPr>
          <w:color w:val="000000"/>
        </w:rPr>
      </w:pPr>
      <w:r w:rsidRPr="00BF3A8C">
        <w:rPr>
          <w:color w:val="000000"/>
        </w:rPr>
        <w:t>Место оказания услуг:</w:t>
      </w:r>
    </w:p>
    <w:p w:rsidR="00A0037F" w:rsidRPr="005F46DD" w:rsidRDefault="00A0037F" w:rsidP="000143EA">
      <w:pPr>
        <w:rPr>
          <w:color w:val="000000"/>
        </w:rPr>
      </w:pPr>
      <w:r w:rsidRPr="00BF3A8C">
        <w:rPr>
          <w:color w:val="000000"/>
        </w:rPr>
        <w:t xml:space="preserve"> Услуги</w:t>
      </w:r>
      <w:r w:rsidRPr="00BF3A8C">
        <w:rPr>
          <w:b/>
          <w:bCs/>
          <w:color w:val="000000"/>
        </w:rPr>
        <w:t xml:space="preserve"> </w:t>
      </w:r>
      <w:r w:rsidRPr="00BF3A8C">
        <w:rPr>
          <w:color w:val="000000"/>
        </w:rPr>
        <w:t xml:space="preserve">по санаторно-курортному лечению </w:t>
      </w:r>
      <w:r>
        <w:rPr>
          <w:color w:val="000000"/>
        </w:rPr>
        <w:t xml:space="preserve">граждан-получателей набора социальных услуг </w:t>
      </w:r>
      <w:r w:rsidRPr="00BF3A8C">
        <w:rPr>
          <w:color w:val="000000"/>
        </w:rPr>
        <w:t xml:space="preserve">по профилю лечения </w:t>
      </w:r>
      <w:r>
        <w:t xml:space="preserve">«болезни эндокринной системы, расстройства питания и нарушения обмена веществ» </w:t>
      </w:r>
      <w:r w:rsidRPr="00DF20C9">
        <w:rPr>
          <w:color w:val="000000"/>
        </w:rPr>
        <w:t>должны оказывать</w:t>
      </w:r>
      <w:r w:rsidRPr="00BF3A8C">
        <w:rPr>
          <w:color w:val="000000"/>
        </w:rPr>
        <w:t>ся в санаторно-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 w:rsidRPr="000143EA">
        <w:rPr>
          <w:color w:val="000000"/>
        </w:rPr>
        <w:t>территории региона Кавказских  Минер</w:t>
      </w:r>
      <w:r>
        <w:rPr>
          <w:color w:val="000000"/>
        </w:rPr>
        <w:t>альных вод Ставропольского края  (Российская Федерация)</w:t>
      </w:r>
      <w:r w:rsidRPr="005775B2">
        <w:t>.</w:t>
      </w:r>
    </w:p>
    <w:p w:rsidR="00A0037F" w:rsidRDefault="00A0037F" w:rsidP="00A54B2A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iCs/>
          <w:color w:val="000000"/>
        </w:rPr>
        <w:t xml:space="preserve"> </w:t>
      </w:r>
      <w:r>
        <w:rPr>
          <w:i/>
          <w:iCs/>
        </w:rPr>
        <w:t>(окончание срока действия  путевок -  не позднее 20.10.2018г.).</w:t>
      </w:r>
      <w:r>
        <w:rPr>
          <w:i/>
          <w:iCs/>
          <w:color w:val="000000"/>
        </w:rPr>
        <w:t xml:space="preserve"> </w:t>
      </w:r>
      <w:r w:rsidRPr="004D58A5">
        <w:rPr>
          <w:i/>
          <w:iCs/>
          <w:color w:val="000000"/>
        </w:rPr>
        <w:t xml:space="preserve"> </w:t>
      </w:r>
    </w:p>
    <w:p w:rsidR="00A0037F" w:rsidRPr="00737B7C" w:rsidRDefault="00A0037F" w:rsidP="00737B7C">
      <w:pPr>
        <w:jc w:val="both"/>
      </w:pPr>
      <w:r>
        <w:rPr>
          <w:color w:val="000000"/>
        </w:rPr>
        <w:t xml:space="preserve">Объем оказываемых услуг </w:t>
      </w:r>
      <w:r>
        <w:t xml:space="preserve">– 60 </w:t>
      </w:r>
      <w:r>
        <w:rPr>
          <w:color w:val="000000"/>
        </w:rPr>
        <w:t>усл. единиц (путевок), в том числе</w:t>
      </w:r>
      <w:r w:rsidRPr="00B12F0D">
        <w:t xml:space="preserve"> </w:t>
      </w:r>
      <w:r>
        <w:t xml:space="preserve">30 усл. единиц (путевок) для сопровождающих лиц. Длительность </w:t>
      </w:r>
      <w:r>
        <w:rPr>
          <w:color w:val="000000"/>
        </w:rPr>
        <w:t>санаторно-курортного лечения для граждан получателей набора социальных услуг (детей-инвалидов) (далее – граждан</w:t>
      </w:r>
      <w:r w:rsidRPr="004E1622">
        <w:rPr>
          <w:color w:val="000000"/>
        </w:rPr>
        <w:t xml:space="preserve"> </w:t>
      </w:r>
      <w:r>
        <w:rPr>
          <w:color w:val="000000"/>
        </w:rPr>
        <w:t xml:space="preserve">получателей набора социальных услуг)  – 21 день. </w:t>
      </w:r>
      <w:r>
        <w:t>Стоимость одного дня пребывания в санаторно-курортных организациях – 1`202,60 рублей.  Цена усл.единицы (одной путевки) - 25`254,60 рубля. Начальная (максимальная) цена контракта –  1</w:t>
      </w:r>
      <w:r>
        <w:rPr>
          <w:color w:val="000000"/>
        </w:rPr>
        <w:t>`515`276</w:t>
      </w:r>
      <w:r w:rsidRPr="008B6271">
        <w:rPr>
          <w:color w:val="000000"/>
        </w:rPr>
        <w:t xml:space="preserve">,00 </w:t>
      </w:r>
      <w:r w:rsidRPr="000A795C">
        <w:rPr>
          <w:color w:val="000000"/>
        </w:rPr>
        <w:t xml:space="preserve"> рублей.</w:t>
      </w: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</w:rPr>
        <w:t>согласовываются при заключении государственного контракта.</w:t>
      </w:r>
    </w:p>
    <w:p w:rsidR="00A0037F" w:rsidRPr="00BF3A8C" w:rsidRDefault="00A0037F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A0037F" w:rsidRPr="00BF3A8C" w:rsidRDefault="00A0037F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размещению,</w:t>
      </w:r>
    </w:p>
    <w:p w:rsidR="00A0037F" w:rsidRDefault="00A0037F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A0037F" w:rsidRDefault="00A0037F" w:rsidP="00271FDB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>по эндокринологии и педиатрии.</w:t>
      </w:r>
    </w:p>
    <w:p w:rsidR="00A0037F" w:rsidRDefault="00A0037F" w:rsidP="00A54B2A">
      <w:pPr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8825BD">
        <w:rPr>
          <w:color w:val="000000"/>
        </w:rPr>
        <w:t>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A0037F" w:rsidRDefault="00A0037F" w:rsidP="0018682D">
      <w:pPr>
        <w:autoSpaceDE w:val="0"/>
        <w:autoSpaceDN w:val="0"/>
        <w:adjustRightInd w:val="0"/>
        <w:jc w:val="both"/>
      </w:pPr>
      <w:r>
        <w:t>от 22.11.2004 N 220 «Об утверждении стандарта санаторно-курортной помощи больным сахарным диабетом»;</w:t>
      </w:r>
    </w:p>
    <w:p w:rsidR="00A0037F" w:rsidRDefault="00A0037F" w:rsidP="001868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A0037F" w:rsidRDefault="00A0037F" w:rsidP="0018682D">
      <w:pPr>
        <w:autoSpaceDE w:val="0"/>
        <w:autoSpaceDN w:val="0"/>
        <w:adjustRightInd w:val="0"/>
        <w:jc w:val="both"/>
      </w:pPr>
      <w:r>
        <w:rPr>
          <w:color w:val="000000"/>
        </w:rPr>
        <w:t>от 22.11.2004 N 224 «Об утверждении стандарта санаторно-курортной помощи больным с болезнями щитовидной железы».</w:t>
      </w:r>
    </w:p>
    <w:p w:rsidR="00A0037F" w:rsidRPr="008825BD" w:rsidRDefault="00A0037F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A0037F" w:rsidRDefault="00A0037F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A0037F" w:rsidRPr="008825BD" w:rsidRDefault="00A0037F" w:rsidP="00A54B2A">
      <w:pPr>
        <w:ind w:firstLine="709"/>
        <w:jc w:val="both"/>
        <w:rPr>
          <w:color w:val="000000"/>
          <w:kern w:val="16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A0037F" w:rsidRDefault="00A0037F" w:rsidP="00A54B2A">
      <w:pPr>
        <w:ind w:firstLine="709"/>
        <w:jc w:val="both"/>
      </w:pPr>
      <w:r>
        <w:t>Оказание у</w:t>
      </w:r>
      <w:r w:rsidRPr="000851EE"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t>Должна быть предусмотрена возможность оказания дополнительных услуг в виде:</w:t>
      </w:r>
    </w:p>
    <w:p w:rsidR="00A0037F" w:rsidRDefault="00A0037F" w:rsidP="00A54B2A">
      <w:pPr>
        <w:ind w:firstLine="709"/>
        <w:jc w:val="both"/>
        <w:rPr>
          <w:color w:val="000000"/>
        </w:rPr>
      </w:pPr>
      <w:r>
        <w:t xml:space="preserve"> </w:t>
      </w:r>
      <w:r w:rsidRPr="00A10177">
        <w:t xml:space="preserve">- </w:t>
      </w:r>
      <w: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A0037F" w:rsidRDefault="00A0037F" w:rsidP="0011059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sectPr w:rsidR="00A0037F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7F" w:rsidRDefault="00A0037F" w:rsidP="00035C4B">
      <w:r>
        <w:separator/>
      </w:r>
    </w:p>
  </w:endnote>
  <w:endnote w:type="continuationSeparator" w:id="0">
    <w:p w:rsidR="00A0037F" w:rsidRDefault="00A0037F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7F" w:rsidRDefault="00A0037F" w:rsidP="00035C4B">
      <w:r>
        <w:separator/>
      </w:r>
    </w:p>
  </w:footnote>
  <w:footnote w:type="continuationSeparator" w:id="0">
    <w:p w:rsidR="00A0037F" w:rsidRDefault="00A0037F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143EA"/>
    <w:rsid w:val="00035C4B"/>
    <w:rsid w:val="000851EE"/>
    <w:rsid w:val="00095A06"/>
    <w:rsid w:val="000A43BB"/>
    <w:rsid w:val="000A795C"/>
    <w:rsid w:val="000B1DBF"/>
    <w:rsid w:val="000D3DFD"/>
    <w:rsid w:val="000E26E3"/>
    <w:rsid w:val="000E72CC"/>
    <w:rsid w:val="00102097"/>
    <w:rsid w:val="00110595"/>
    <w:rsid w:val="00124C63"/>
    <w:rsid w:val="00161D16"/>
    <w:rsid w:val="0017718F"/>
    <w:rsid w:val="0018682D"/>
    <w:rsid w:val="00196630"/>
    <w:rsid w:val="001B2B11"/>
    <w:rsid w:val="0021011F"/>
    <w:rsid w:val="00257200"/>
    <w:rsid w:val="00271FDB"/>
    <w:rsid w:val="002914A1"/>
    <w:rsid w:val="002A3895"/>
    <w:rsid w:val="002B2235"/>
    <w:rsid w:val="002F4A42"/>
    <w:rsid w:val="002F6C93"/>
    <w:rsid w:val="00315C33"/>
    <w:rsid w:val="003431DF"/>
    <w:rsid w:val="0036464F"/>
    <w:rsid w:val="0038587F"/>
    <w:rsid w:val="003A3274"/>
    <w:rsid w:val="003B3C76"/>
    <w:rsid w:val="003C0155"/>
    <w:rsid w:val="003F6207"/>
    <w:rsid w:val="0040142E"/>
    <w:rsid w:val="004051AE"/>
    <w:rsid w:val="004B1A22"/>
    <w:rsid w:val="004B4D1E"/>
    <w:rsid w:val="004D58A5"/>
    <w:rsid w:val="004E1622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5F7397"/>
    <w:rsid w:val="00605A29"/>
    <w:rsid w:val="006307DE"/>
    <w:rsid w:val="00632766"/>
    <w:rsid w:val="00661AB9"/>
    <w:rsid w:val="00677DE8"/>
    <w:rsid w:val="006960EE"/>
    <w:rsid w:val="006E2032"/>
    <w:rsid w:val="00707423"/>
    <w:rsid w:val="0073264E"/>
    <w:rsid w:val="00737B7C"/>
    <w:rsid w:val="00760339"/>
    <w:rsid w:val="00763A51"/>
    <w:rsid w:val="00784810"/>
    <w:rsid w:val="007B1D2A"/>
    <w:rsid w:val="007E45B5"/>
    <w:rsid w:val="007F00C8"/>
    <w:rsid w:val="00816AE7"/>
    <w:rsid w:val="0085224E"/>
    <w:rsid w:val="008633C4"/>
    <w:rsid w:val="008825BD"/>
    <w:rsid w:val="008B6271"/>
    <w:rsid w:val="008C3233"/>
    <w:rsid w:val="00915102"/>
    <w:rsid w:val="00927BD7"/>
    <w:rsid w:val="00950D18"/>
    <w:rsid w:val="009670B0"/>
    <w:rsid w:val="00976C6A"/>
    <w:rsid w:val="00987685"/>
    <w:rsid w:val="00987E46"/>
    <w:rsid w:val="009C18F5"/>
    <w:rsid w:val="009E0AA2"/>
    <w:rsid w:val="009E1E7E"/>
    <w:rsid w:val="00A0037F"/>
    <w:rsid w:val="00A02FEE"/>
    <w:rsid w:val="00A10177"/>
    <w:rsid w:val="00A54B2A"/>
    <w:rsid w:val="00A77B7D"/>
    <w:rsid w:val="00A809BC"/>
    <w:rsid w:val="00B12F0D"/>
    <w:rsid w:val="00BD50B6"/>
    <w:rsid w:val="00BF3A8C"/>
    <w:rsid w:val="00C54225"/>
    <w:rsid w:val="00CE114F"/>
    <w:rsid w:val="00CF6226"/>
    <w:rsid w:val="00D27B97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semiHidden/>
    <w:rsid w:val="00035C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548</Words>
  <Characters>3127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Пользователь Windows</cp:lastModifiedBy>
  <cp:revision>46</cp:revision>
  <dcterms:created xsi:type="dcterms:W3CDTF">2018-02-14T14:41:00Z</dcterms:created>
  <dcterms:modified xsi:type="dcterms:W3CDTF">2018-03-05T15:37:00Z</dcterms:modified>
</cp:coreProperties>
</file>