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10" w:rsidRPr="007E7410" w:rsidRDefault="007E7410" w:rsidP="007E7410">
      <w:pPr>
        <w:keepNext/>
        <w:keepLines/>
        <w:ind w:right="-284" w:firstLine="1080"/>
        <w:contextualSpacing/>
        <w:jc w:val="right"/>
        <w:rPr>
          <w:rFonts w:ascii="Times New Roman" w:hAnsi="Times New Roman" w:cs="Times New Roman"/>
          <w:sz w:val="24"/>
        </w:rPr>
      </w:pPr>
      <w:r w:rsidRPr="007E7410">
        <w:rPr>
          <w:rFonts w:ascii="Times New Roman" w:hAnsi="Times New Roman" w:cs="Times New Roman"/>
          <w:sz w:val="24"/>
        </w:rPr>
        <w:t>Приложение № 1 к Техническому заданию.</w:t>
      </w:r>
    </w:p>
    <w:p w:rsidR="007E7410" w:rsidRPr="007E7410" w:rsidRDefault="007E7410" w:rsidP="007E7410">
      <w:pPr>
        <w:keepNext/>
        <w:keepLines/>
        <w:ind w:right="-284" w:firstLine="1080"/>
        <w:contextualSpacing/>
        <w:jc w:val="right"/>
        <w:rPr>
          <w:rFonts w:ascii="Times New Roman" w:hAnsi="Times New Roman" w:cs="Times New Roman"/>
          <w:b/>
          <w:bCs/>
          <w:sz w:val="24"/>
        </w:rPr>
      </w:pPr>
    </w:p>
    <w:p w:rsidR="007E7410" w:rsidRDefault="007E7410" w:rsidP="007E7410">
      <w:pPr>
        <w:keepNext/>
        <w:keepLines/>
        <w:ind w:right="-284"/>
        <w:contextualSpacing/>
        <w:jc w:val="right"/>
        <w:rPr>
          <w:rFonts w:ascii="Times New Roman" w:hAnsi="Times New Roman" w:cs="Times New Roman"/>
          <w:sz w:val="24"/>
        </w:rPr>
      </w:pPr>
      <w:r w:rsidRPr="007E7410">
        <w:rPr>
          <w:rFonts w:ascii="Times New Roman" w:hAnsi="Times New Roman" w:cs="Times New Roman"/>
          <w:sz w:val="24"/>
        </w:rPr>
        <w:t xml:space="preserve">Выполнение работ по обеспечению инвалидов </w:t>
      </w:r>
      <w:proofErr w:type="spellStart"/>
      <w:r w:rsidR="009D0952">
        <w:rPr>
          <w:rFonts w:ascii="Times New Roman" w:hAnsi="Times New Roman" w:cs="Times New Roman"/>
          <w:sz w:val="24"/>
        </w:rPr>
        <w:t>ортезами</w:t>
      </w:r>
      <w:proofErr w:type="spellEnd"/>
      <w:r w:rsidR="009D0952">
        <w:rPr>
          <w:rFonts w:ascii="Times New Roman" w:hAnsi="Times New Roman" w:cs="Times New Roman"/>
          <w:sz w:val="24"/>
        </w:rPr>
        <w:t xml:space="preserve"> </w:t>
      </w:r>
      <w:r w:rsidR="00A80CCE">
        <w:rPr>
          <w:rFonts w:ascii="Times New Roman" w:hAnsi="Times New Roman" w:cs="Times New Roman"/>
          <w:sz w:val="24"/>
        </w:rPr>
        <w:t>(</w:t>
      </w:r>
      <w:proofErr w:type="spellStart"/>
      <w:r w:rsidR="00A80CCE">
        <w:rPr>
          <w:rFonts w:ascii="Times New Roman" w:hAnsi="Times New Roman" w:cs="Times New Roman"/>
          <w:sz w:val="24"/>
        </w:rPr>
        <w:t>аппаратами</w:t>
      </w:r>
      <w:proofErr w:type="gramStart"/>
      <w:r w:rsidR="00A80CCE">
        <w:rPr>
          <w:rFonts w:ascii="Times New Roman" w:hAnsi="Times New Roman" w:cs="Times New Roman"/>
          <w:sz w:val="24"/>
        </w:rPr>
        <w:t>,т</w:t>
      </w:r>
      <w:proofErr w:type="gramEnd"/>
      <w:r w:rsidR="00A80CCE">
        <w:rPr>
          <w:rFonts w:ascii="Times New Roman" w:hAnsi="Times New Roman" w:cs="Times New Roman"/>
          <w:sz w:val="24"/>
        </w:rPr>
        <w:t>уторами</w:t>
      </w:r>
      <w:proofErr w:type="spellEnd"/>
      <w:r w:rsidR="009D0952">
        <w:rPr>
          <w:rFonts w:ascii="Times New Roman" w:hAnsi="Times New Roman" w:cs="Times New Roman"/>
          <w:sz w:val="24"/>
        </w:rPr>
        <w:t>)</w:t>
      </w:r>
    </w:p>
    <w:p w:rsidR="008F1774" w:rsidRPr="007E7410" w:rsidRDefault="008F1774" w:rsidP="007E7410">
      <w:pPr>
        <w:keepNext/>
        <w:keepLines/>
        <w:ind w:right="-284"/>
        <w:contextualSpacing/>
        <w:jc w:val="right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4"/>
        <w:gridCol w:w="5668"/>
        <w:gridCol w:w="1276"/>
        <w:gridCol w:w="992"/>
      </w:tblGrid>
      <w:tr w:rsidR="00764E00" w:rsidRPr="007E3F35" w:rsidTr="00131EE9">
        <w:trPr>
          <w:trHeight w:val="497"/>
        </w:trPr>
        <w:tc>
          <w:tcPr>
            <w:tcW w:w="277" w:type="pct"/>
            <w:vAlign w:val="center"/>
          </w:tcPr>
          <w:p w:rsidR="00764E00" w:rsidRPr="007E3F35" w:rsidRDefault="00764E00" w:rsidP="00131EE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№</w:t>
            </w:r>
          </w:p>
          <w:p w:rsidR="00764E00" w:rsidRPr="007E3F35" w:rsidRDefault="00764E00" w:rsidP="00131EE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3F35">
              <w:rPr>
                <w:rFonts w:ascii="Times New Roman" w:hAnsi="Times New Roman" w:cs="Times New Roman"/>
              </w:rPr>
              <w:t>п</w:t>
            </w:r>
            <w:proofErr w:type="gramEnd"/>
            <w:r w:rsidRPr="007E3F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5" w:type="pct"/>
            <w:vAlign w:val="center"/>
          </w:tcPr>
          <w:p w:rsidR="00764E00" w:rsidRPr="007E3F35" w:rsidRDefault="00764E00" w:rsidP="00131EE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  <w:bCs/>
              </w:rPr>
              <w:t>Описание функциональных и технических характеристик изделия</w:t>
            </w:r>
          </w:p>
        </w:tc>
        <w:tc>
          <w:tcPr>
            <w:tcW w:w="625" w:type="pct"/>
            <w:vAlign w:val="center"/>
          </w:tcPr>
          <w:p w:rsidR="00764E00" w:rsidRPr="007E3F35" w:rsidRDefault="00764E00" w:rsidP="00131EE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Цена за единицу изделия, руб.</w:t>
            </w:r>
          </w:p>
        </w:tc>
        <w:tc>
          <w:tcPr>
            <w:tcW w:w="486" w:type="pct"/>
            <w:vAlign w:val="center"/>
          </w:tcPr>
          <w:p w:rsidR="00764E00" w:rsidRPr="007E3F35" w:rsidRDefault="00764E00" w:rsidP="00E52C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Кол-во, 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F35">
              <w:rPr>
                <w:rFonts w:ascii="Times New Roman" w:hAnsi="Times New Roman" w:cs="Times New Roman"/>
                <w:color w:val="000000"/>
              </w:rPr>
              <w:t>Аппарат на коленный сустав.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Аппарат на коленный сустав фиксирующий, индивидуального изготовления</w:t>
            </w:r>
            <w:r>
              <w:rPr>
                <w:rFonts w:ascii="Times New Roman" w:hAnsi="Times New Roman" w:cs="Times New Roman"/>
              </w:rPr>
              <w:t xml:space="preserve"> должен </w:t>
            </w:r>
            <w:r w:rsidRPr="007E3F35">
              <w:rPr>
                <w:rFonts w:ascii="Times New Roman" w:hAnsi="Times New Roman" w:cs="Times New Roman"/>
              </w:rPr>
              <w:t xml:space="preserve"> состо</w:t>
            </w:r>
            <w:r>
              <w:rPr>
                <w:rFonts w:ascii="Times New Roman" w:hAnsi="Times New Roman" w:cs="Times New Roman"/>
              </w:rPr>
              <w:t>ять</w:t>
            </w:r>
            <w:r w:rsidRPr="007E3F35">
              <w:rPr>
                <w:rFonts w:ascii="Times New Roman" w:hAnsi="Times New Roman" w:cs="Times New Roman"/>
              </w:rPr>
              <w:t>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из гильз бедра и голени,</w:t>
            </w:r>
            <w:r>
              <w:rPr>
                <w:rFonts w:ascii="Times New Roman" w:hAnsi="Times New Roman" w:cs="Times New Roman"/>
              </w:rPr>
              <w:t xml:space="preserve"> изготовленных по индивидуальному</w:t>
            </w:r>
            <w:r w:rsidRPr="007E3F35">
              <w:rPr>
                <w:rFonts w:ascii="Times New Roman" w:hAnsi="Times New Roman" w:cs="Times New Roman"/>
              </w:rPr>
              <w:t xml:space="preserve"> слепку с ноги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материал гильзы слоистый пластик с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безаллергенными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свойствами материала</w:t>
            </w:r>
            <w:r>
              <w:rPr>
                <w:rFonts w:ascii="Times New Roman" w:hAnsi="Times New Roman" w:cs="Times New Roman"/>
              </w:rPr>
              <w:t xml:space="preserve"> или аналог</w:t>
            </w:r>
            <w:r w:rsidRPr="007E3F35">
              <w:rPr>
                <w:rFonts w:ascii="Times New Roman" w:hAnsi="Times New Roman" w:cs="Times New Roman"/>
              </w:rPr>
              <w:t>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шарниры по назначению врача-ортопеда: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беззамковые</w:t>
            </w:r>
            <w:proofErr w:type="spellEnd"/>
            <w:r w:rsidRPr="007E3F35">
              <w:rPr>
                <w:rFonts w:ascii="Times New Roman" w:hAnsi="Times New Roman" w:cs="Times New Roman"/>
              </w:rPr>
              <w:t>,  замковые;</w:t>
            </w:r>
          </w:p>
          <w:p w:rsidR="00764E00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с вкладышем в гильзу из вспененного материала  с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безаллергенными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свойствами;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крепления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9180</w:t>
            </w:r>
          </w:p>
        </w:tc>
        <w:tc>
          <w:tcPr>
            <w:tcW w:w="486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F35">
              <w:rPr>
                <w:rFonts w:ascii="Times New Roman" w:hAnsi="Times New Roman" w:cs="Times New Roman"/>
                <w:color w:val="000000"/>
              </w:rPr>
              <w:t>Аппарат на голеностопный сустав.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Аппарат на голеностопный сустав фиксирующий, разгружающий, индивидуального изготовления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7E3F35">
              <w:rPr>
                <w:rFonts w:ascii="Times New Roman" w:hAnsi="Times New Roman" w:cs="Times New Roman"/>
              </w:rPr>
              <w:t xml:space="preserve"> состо</w:t>
            </w:r>
            <w:r>
              <w:rPr>
                <w:rFonts w:ascii="Times New Roman" w:hAnsi="Times New Roman" w:cs="Times New Roman"/>
              </w:rPr>
              <w:t>ять</w:t>
            </w:r>
            <w:r w:rsidRPr="007E3F35">
              <w:rPr>
                <w:rFonts w:ascii="Times New Roman" w:hAnsi="Times New Roman" w:cs="Times New Roman"/>
              </w:rPr>
              <w:t>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из гильз голени и стопы, изготовленных по индивидуальному слепку с ноги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материал гильзы слоистый пластик с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безаллергенными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свойствами материала</w:t>
            </w:r>
            <w:r>
              <w:rPr>
                <w:rFonts w:ascii="Times New Roman" w:hAnsi="Times New Roman" w:cs="Times New Roman"/>
              </w:rPr>
              <w:t xml:space="preserve"> или аналог</w:t>
            </w:r>
            <w:r w:rsidRPr="007E3F35">
              <w:rPr>
                <w:rFonts w:ascii="Times New Roman" w:hAnsi="Times New Roman" w:cs="Times New Roman"/>
              </w:rPr>
              <w:t>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шарнир -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беззамковый</w:t>
            </w:r>
            <w:proofErr w:type="spellEnd"/>
            <w:r w:rsidRPr="007E3F35">
              <w:rPr>
                <w:rFonts w:ascii="Times New Roman" w:hAnsi="Times New Roman" w:cs="Times New Roman"/>
              </w:rPr>
              <w:t>;</w:t>
            </w:r>
          </w:p>
          <w:p w:rsidR="00764E00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с вкладышем в гильзу из вспененного материала с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безаллергенными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свойствами;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крепления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12049</w:t>
            </w:r>
          </w:p>
        </w:tc>
        <w:tc>
          <w:tcPr>
            <w:tcW w:w="486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  <w:color w:val="000000"/>
              </w:rPr>
              <w:t>Аппарат на всю ногу.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Аппарат на всю ногу фиксирующий, разгружающий индивидуального изготовления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7E3F35">
              <w:rPr>
                <w:rFonts w:ascii="Times New Roman" w:hAnsi="Times New Roman" w:cs="Times New Roman"/>
              </w:rPr>
              <w:t>состо</w:t>
            </w:r>
            <w:r>
              <w:rPr>
                <w:rFonts w:ascii="Times New Roman" w:hAnsi="Times New Roman" w:cs="Times New Roman"/>
              </w:rPr>
              <w:t>ять</w:t>
            </w:r>
            <w:r w:rsidRPr="007E3F35">
              <w:rPr>
                <w:rFonts w:ascii="Times New Roman" w:hAnsi="Times New Roman" w:cs="Times New Roman"/>
              </w:rPr>
              <w:t>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из гильз бедра, голени и стопы, изготовленных по индивидуальному слепку с ноги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материал гильзы по назначению врача-ортопеда: натуральная кожа, термопластик;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шарниры по назначению врача-ортопеда: голеностопный –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беззамковый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 ограничением, коленный – замковый,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беззамковый</w:t>
            </w:r>
            <w:proofErr w:type="spellEnd"/>
            <w:r w:rsidRPr="007E3F35">
              <w:rPr>
                <w:rFonts w:ascii="Times New Roman" w:hAnsi="Times New Roman" w:cs="Times New Roman"/>
              </w:rPr>
              <w:t>;</w:t>
            </w:r>
          </w:p>
          <w:p w:rsidR="00764E00" w:rsidRDefault="00764E00" w:rsidP="00131EE9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с вкладышем в гильзу по назначению врача-ортопеда: из подкладочной натуральной кожи, из вспененного материала;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крепления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40568</w:t>
            </w:r>
          </w:p>
        </w:tc>
        <w:tc>
          <w:tcPr>
            <w:tcW w:w="486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F35">
              <w:rPr>
                <w:rFonts w:ascii="Times New Roman" w:hAnsi="Times New Roman" w:cs="Times New Roman"/>
                <w:color w:val="000000"/>
              </w:rPr>
              <w:t>Тутор на локтевой сустав.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Тутор на локтевой сустав индивидуального изготовления с дополнительной коррекцией 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7E3F35">
              <w:rPr>
                <w:rFonts w:ascii="Times New Roman" w:hAnsi="Times New Roman" w:cs="Times New Roman"/>
              </w:rPr>
              <w:t>состо</w:t>
            </w:r>
            <w:r>
              <w:rPr>
                <w:rFonts w:ascii="Times New Roman" w:hAnsi="Times New Roman" w:cs="Times New Roman"/>
              </w:rPr>
              <w:t>ять</w:t>
            </w:r>
            <w:r w:rsidRPr="007E3F35">
              <w:rPr>
                <w:rFonts w:ascii="Times New Roman" w:hAnsi="Times New Roman" w:cs="Times New Roman"/>
              </w:rPr>
              <w:t>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из гильзы, изготовленной по индивидуальным обмерам с локтевого сустава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материал гильзы термопласт</w:t>
            </w:r>
            <w:r>
              <w:rPr>
                <w:rFonts w:ascii="Times New Roman" w:hAnsi="Times New Roman" w:cs="Times New Roman"/>
              </w:rPr>
              <w:t xml:space="preserve"> или аналог</w:t>
            </w:r>
            <w:r w:rsidRPr="007E3F35">
              <w:rPr>
                <w:rFonts w:ascii="Times New Roman" w:hAnsi="Times New Roman" w:cs="Times New Roman"/>
              </w:rPr>
              <w:t>;</w:t>
            </w:r>
          </w:p>
          <w:p w:rsidR="00764E00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без вкладыша в гильзу;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крепления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4506</w:t>
            </w:r>
          </w:p>
        </w:tc>
        <w:tc>
          <w:tcPr>
            <w:tcW w:w="486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F35">
              <w:rPr>
                <w:rFonts w:ascii="Times New Roman" w:hAnsi="Times New Roman" w:cs="Times New Roman"/>
                <w:color w:val="000000"/>
              </w:rPr>
              <w:t>Тутор на голеностопный сустав.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Тутор на голеностопный сустав индивидуального изготовления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7E3F35">
              <w:rPr>
                <w:rFonts w:ascii="Times New Roman" w:hAnsi="Times New Roman" w:cs="Times New Roman"/>
              </w:rPr>
              <w:t>состо</w:t>
            </w:r>
            <w:r>
              <w:rPr>
                <w:rFonts w:ascii="Times New Roman" w:hAnsi="Times New Roman" w:cs="Times New Roman"/>
              </w:rPr>
              <w:t>ять</w:t>
            </w:r>
            <w:r w:rsidRPr="007E3F35">
              <w:rPr>
                <w:rFonts w:ascii="Times New Roman" w:hAnsi="Times New Roman" w:cs="Times New Roman"/>
              </w:rPr>
              <w:t>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из гильзы, изготовленной по индивидуальному слепку с ноги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материал гильзы листовой термопластик с </w:t>
            </w:r>
            <w:proofErr w:type="spellStart"/>
            <w:r w:rsidRPr="007E3F35">
              <w:rPr>
                <w:rFonts w:ascii="Times New Roman" w:hAnsi="Times New Roman" w:cs="Times New Roman"/>
              </w:rPr>
              <w:lastRenderedPageBreak/>
              <w:t>безаллергенными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свойствами материала</w:t>
            </w:r>
            <w:r>
              <w:rPr>
                <w:rFonts w:ascii="Times New Roman" w:hAnsi="Times New Roman" w:cs="Times New Roman"/>
              </w:rPr>
              <w:t xml:space="preserve"> или аналога</w:t>
            </w:r>
            <w:r w:rsidRPr="007E3F35">
              <w:rPr>
                <w:rFonts w:ascii="Times New Roman" w:hAnsi="Times New Roman" w:cs="Times New Roman"/>
              </w:rPr>
              <w:t>;</w:t>
            </w:r>
          </w:p>
          <w:p w:rsidR="00764E00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с вкладышем в гильзу из вспененного материала;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крепления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lastRenderedPageBreak/>
              <w:t>3744</w:t>
            </w:r>
          </w:p>
        </w:tc>
        <w:tc>
          <w:tcPr>
            <w:tcW w:w="486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35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F35">
              <w:rPr>
                <w:rFonts w:ascii="Times New Roman" w:hAnsi="Times New Roman" w:cs="Times New Roman"/>
                <w:color w:val="000000"/>
              </w:rPr>
              <w:t>Тутор на всю ногу.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Тутор на всю ногу индивидуального изготовления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7E3F35">
              <w:rPr>
                <w:rFonts w:ascii="Times New Roman" w:hAnsi="Times New Roman" w:cs="Times New Roman"/>
              </w:rPr>
              <w:t>состо</w:t>
            </w:r>
            <w:r>
              <w:rPr>
                <w:rFonts w:ascii="Times New Roman" w:hAnsi="Times New Roman" w:cs="Times New Roman"/>
              </w:rPr>
              <w:t>ять</w:t>
            </w:r>
            <w:r w:rsidRPr="007E3F35">
              <w:rPr>
                <w:rFonts w:ascii="Times New Roman" w:hAnsi="Times New Roman" w:cs="Times New Roman"/>
              </w:rPr>
              <w:t>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из гильзы, изготовленной по индивидуальному слепку с ноги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материал гильзы – листовой термопластик;</w:t>
            </w:r>
          </w:p>
          <w:p w:rsidR="00764E00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без вкладыша в гильзу;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крепления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5028</w:t>
            </w:r>
          </w:p>
        </w:tc>
        <w:tc>
          <w:tcPr>
            <w:tcW w:w="486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F35">
              <w:rPr>
                <w:rFonts w:ascii="Times New Roman" w:hAnsi="Times New Roman" w:cs="Times New Roman"/>
                <w:color w:val="000000"/>
              </w:rPr>
              <w:t>Аппарат на тазобедренный сустав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Аппарат на тазобедренный сустав, фиксирующий индивидуального изготовления, </w:t>
            </w:r>
            <w:r>
              <w:rPr>
                <w:rFonts w:ascii="Times New Roman" w:hAnsi="Times New Roman" w:cs="Times New Roman"/>
              </w:rPr>
              <w:t>должен с</w:t>
            </w:r>
            <w:r w:rsidRPr="007E3F35">
              <w:rPr>
                <w:rFonts w:ascii="Times New Roman" w:hAnsi="Times New Roman" w:cs="Times New Roman"/>
              </w:rPr>
              <w:t>осто</w:t>
            </w:r>
            <w:r>
              <w:rPr>
                <w:rFonts w:ascii="Times New Roman" w:hAnsi="Times New Roman" w:cs="Times New Roman"/>
              </w:rPr>
              <w:t>ять</w:t>
            </w:r>
            <w:r w:rsidRPr="007E3F35">
              <w:rPr>
                <w:rFonts w:ascii="Times New Roman" w:hAnsi="Times New Roman" w:cs="Times New Roman"/>
              </w:rPr>
              <w:t>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Pr="007E3F35">
              <w:rPr>
                <w:rFonts w:ascii="Times New Roman" w:hAnsi="Times New Roman" w:cs="Times New Roman"/>
              </w:rPr>
              <w:t>гильз бедра и таза, изготовленных по индивидуальным обмерам с тела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материал гильзы слоистый пластик с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безаллергенными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свойствами материала</w:t>
            </w:r>
            <w:r>
              <w:rPr>
                <w:rFonts w:ascii="Times New Roman" w:hAnsi="Times New Roman" w:cs="Times New Roman"/>
              </w:rPr>
              <w:t xml:space="preserve"> или аналог</w:t>
            </w:r>
            <w:r w:rsidRPr="007E3F35">
              <w:rPr>
                <w:rFonts w:ascii="Times New Roman" w:hAnsi="Times New Roman" w:cs="Times New Roman"/>
              </w:rPr>
              <w:t>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шарнир тазобедренный,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беззамковый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мультиосевой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 ограничениями движения;</w:t>
            </w:r>
          </w:p>
          <w:p w:rsidR="00764E00" w:rsidRDefault="00764E00" w:rsidP="00131EE9">
            <w:pPr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с вкладышем в гильзу из вспененного материала с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безаллергенными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свойствами;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крепления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37743</w:t>
            </w:r>
          </w:p>
        </w:tc>
        <w:tc>
          <w:tcPr>
            <w:tcW w:w="486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" w:type="pct"/>
          </w:tcPr>
          <w:p w:rsidR="00764E00" w:rsidRPr="007E3F35" w:rsidRDefault="00764E00" w:rsidP="007E3F3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 на нижние конечности и туловище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Аппарат на нижние конечности и туловище фиксирующий, индивидуального изготовления, должен  состоять: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tabs>
                <w:tab w:val="clear" w:pos="759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Pr="007E3F35">
              <w:rPr>
                <w:rFonts w:ascii="Times New Roman" w:hAnsi="Times New Roman" w:cs="Times New Roman"/>
              </w:rPr>
              <w:t>гильз таза, бедра, голени и стоп, изготовленных по индивидуальным обмерам с тела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tabs>
                <w:tab w:val="clear" w:pos="759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материала гильзы - термопластик;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tabs>
                <w:tab w:val="clear" w:pos="759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с вкладышем в гильзу из вспененного материала с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безаллергенными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свойствами;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tabs>
                <w:tab w:val="clear" w:pos="759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шарниров тазобедренных -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беззамковых</w:t>
            </w:r>
            <w:proofErr w:type="spellEnd"/>
            <w:r w:rsidRPr="007E3F35">
              <w:rPr>
                <w:rFonts w:ascii="Times New Roman" w:hAnsi="Times New Roman" w:cs="Times New Roman"/>
              </w:rPr>
              <w:t>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tabs>
                <w:tab w:val="clear" w:pos="759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шарниров коленных по назначению врача-ортопеда: замковых,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беззамковых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; 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tabs>
                <w:tab w:val="clear" w:pos="759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по назначению врача-ортопеда: с шарнирами голеностопными,  без шарниров голеностопных; 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крепления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tabs>
                <w:tab w:val="clear" w:pos="759"/>
                <w:tab w:val="num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93757</w:t>
            </w:r>
          </w:p>
        </w:tc>
        <w:tc>
          <w:tcPr>
            <w:tcW w:w="486" w:type="pct"/>
          </w:tcPr>
          <w:p w:rsidR="00764E00" w:rsidRPr="007E3F35" w:rsidRDefault="00764E00" w:rsidP="007E3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F35">
              <w:rPr>
                <w:rFonts w:ascii="Times New Roman" w:hAnsi="Times New Roman" w:cs="Times New Roman"/>
                <w:color w:val="000000"/>
              </w:rPr>
              <w:t>Тутор на лучезапястный сустав.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Тутор на лучезапястный сустав инди</w:t>
            </w:r>
            <w:r>
              <w:rPr>
                <w:rFonts w:ascii="Times New Roman" w:hAnsi="Times New Roman" w:cs="Times New Roman"/>
              </w:rPr>
              <w:t>видуального изготовления должен состоять</w:t>
            </w:r>
            <w:r w:rsidRPr="007E3F35">
              <w:rPr>
                <w:rFonts w:ascii="Times New Roman" w:hAnsi="Times New Roman" w:cs="Times New Roman"/>
              </w:rPr>
              <w:t>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из гильзы, изготовленной по индивидуальному слепку с лучезапястного сустава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материал гильзы термопластик с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безаллергенными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свойствами материала</w:t>
            </w:r>
            <w:r>
              <w:rPr>
                <w:rFonts w:ascii="Times New Roman" w:hAnsi="Times New Roman" w:cs="Times New Roman"/>
              </w:rPr>
              <w:t xml:space="preserve"> или аналог</w:t>
            </w:r>
            <w:r w:rsidRPr="007E3F35">
              <w:rPr>
                <w:rFonts w:ascii="Times New Roman" w:hAnsi="Times New Roman" w:cs="Times New Roman"/>
              </w:rPr>
              <w:t>;</w:t>
            </w:r>
          </w:p>
          <w:p w:rsidR="00764E00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без вкладыша в гильзу, с вкладышем в гильзу из вспененного материала по назначению врача-ортопеда;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Pr="007E3F35" w:rsidRDefault="00764E00" w:rsidP="006F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4199</w:t>
            </w:r>
          </w:p>
        </w:tc>
        <w:tc>
          <w:tcPr>
            <w:tcW w:w="486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F35">
              <w:rPr>
                <w:rFonts w:ascii="Times New Roman" w:hAnsi="Times New Roman" w:cs="Times New Roman"/>
                <w:color w:val="000000"/>
              </w:rPr>
              <w:t>Тутор на всю руку.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Тутор на всю руку индивидуального изготовления</w:t>
            </w:r>
            <w:r>
              <w:rPr>
                <w:rFonts w:ascii="Times New Roman" w:hAnsi="Times New Roman" w:cs="Times New Roman"/>
              </w:rPr>
              <w:t xml:space="preserve"> должен</w:t>
            </w:r>
            <w:r w:rsidRPr="007E3F35">
              <w:rPr>
                <w:rFonts w:ascii="Times New Roman" w:hAnsi="Times New Roman" w:cs="Times New Roman"/>
              </w:rPr>
              <w:t xml:space="preserve"> состо</w:t>
            </w:r>
            <w:r>
              <w:rPr>
                <w:rFonts w:ascii="Times New Roman" w:hAnsi="Times New Roman" w:cs="Times New Roman"/>
              </w:rPr>
              <w:t>ять</w:t>
            </w:r>
            <w:r w:rsidRPr="007E3F35">
              <w:rPr>
                <w:rFonts w:ascii="Times New Roman" w:hAnsi="Times New Roman" w:cs="Times New Roman"/>
              </w:rPr>
              <w:t>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Pr="007E3F35">
              <w:rPr>
                <w:rFonts w:ascii="Times New Roman" w:hAnsi="Times New Roman" w:cs="Times New Roman"/>
              </w:rPr>
              <w:t>гильзы, изготовленной по индивидуальному слепку с руки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материал гильзы листовой термопластик</w:t>
            </w:r>
            <w:r>
              <w:rPr>
                <w:rFonts w:ascii="Times New Roman" w:hAnsi="Times New Roman" w:cs="Times New Roman"/>
              </w:rPr>
              <w:t xml:space="preserve"> или аналог</w:t>
            </w:r>
            <w:r w:rsidRPr="007E3F35">
              <w:rPr>
                <w:rFonts w:ascii="Times New Roman" w:hAnsi="Times New Roman" w:cs="Times New Roman"/>
              </w:rPr>
              <w:t>;</w:t>
            </w:r>
          </w:p>
          <w:p w:rsidR="00764E00" w:rsidRDefault="00764E00" w:rsidP="00131EE9">
            <w:pPr>
              <w:keepNext/>
              <w:keepLines/>
              <w:numPr>
                <w:ilvl w:val="0"/>
                <w:numId w:val="3"/>
              </w:numPr>
              <w:tabs>
                <w:tab w:val="clear" w:pos="759"/>
                <w:tab w:val="num" w:pos="0"/>
              </w:tabs>
              <w:spacing w:after="0" w:line="240" w:lineRule="auto"/>
              <w:ind w:left="0" w:firstLine="399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без вкладыша в гильзу, с вкладышем в гильзу из вспененного материала по назначению врача ортопеда;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крепления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Pr="007E3F35" w:rsidRDefault="00764E00" w:rsidP="006F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4783</w:t>
            </w:r>
          </w:p>
        </w:tc>
        <w:tc>
          <w:tcPr>
            <w:tcW w:w="486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35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Тутор на коленный  сустав.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</w:rPr>
            </w:pPr>
            <w:r w:rsidRPr="007E3F35">
              <w:rPr>
                <w:rFonts w:ascii="Times New Roman" w:hAnsi="Times New Roman" w:cs="Times New Roman"/>
                <w:kern w:val="16"/>
              </w:rPr>
              <w:t xml:space="preserve">Тутор на коленный сустав индивидуального изготовления </w:t>
            </w:r>
            <w:r>
              <w:rPr>
                <w:rFonts w:ascii="Times New Roman" w:hAnsi="Times New Roman" w:cs="Times New Roman"/>
                <w:kern w:val="16"/>
              </w:rPr>
              <w:t xml:space="preserve">должен </w:t>
            </w:r>
            <w:r w:rsidRPr="007E3F35">
              <w:rPr>
                <w:rFonts w:ascii="Times New Roman" w:hAnsi="Times New Roman" w:cs="Times New Roman"/>
                <w:kern w:val="16"/>
              </w:rPr>
              <w:t>состо</w:t>
            </w:r>
            <w:r>
              <w:rPr>
                <w:rFonts w:ascii="Times New Roman" w:hAnsi="Times New Roman" w:cs="Times New Roman"/>
                <w:kern w:val="16"/>
              </w:rPr>
              <w:t>ять</w:t>
            </w:r>
            <w:r w:rsidRPr="007E3F35">
              <w:rPr>
                <w:rFonts w:ascii="Times New Roman" w:hAnsi="Times New Roman" w:cs="Times New Roman"/>
                <w:kern w:val="16"/>
              </w:rPr>
              <w:t>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16"/>
              </w:rPr>
            </w:pPr>
            <w:r w:rsidRPr="007E3F35">
              <w:rPr>
                <w:rFonts w:ascii="Times New Roman" w:hAnsi="Times New Roman" w:cs="Times New Roman"/>
                <w:kern w:val="16"/>
              </w:rPr>
              <w:t xml:space="preserve">из гильзы на </w:t>
            </w:r>
            <w:proofErr w:type="gramStart"/>
            <w:r w:rsidRPr="007E3F35">
              <w:rPr>
                <w:rFonts w:ascii="Times New Roman" w:hAnsi="Times New Roman" w:cs="Times New Roman"/>
                <w:kern w:val="16"/>
              </w:rPr>
              <w:t>голеностопный</w:t>
            </w:r>
            <w:proofErr w:type="gramEnd"/>
            <w:r w:rsidRPr="007E3F35">
              <w:rPr>
                <w:rFonts w:ascii="Times New Roman" w:hAnsi="Times New Roman" w:cs="Times New Roman"/>
                <w:kern w:val="16"/>
              </w:rPr>
              <w:t xml:space="preserve"> и коленный суставы изготовленных по индивидуальному слепку с ноги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16"/>
              </w:rPr>
            </w:pPr>
            <w:r w:rsidRPr="007E3F35">
              <w:rPr>
                <w:rFonts w:ascii="Times New Roman" w:hAnsi="Times New Roman" w:cs="Times New Roman"/>
                <w:kern w:val="16"/>
              </w:rPr>
              <w:t xml:space="preserve">материал гильз  листовой термопластик с </w:t>
            </w:r>
            <w:proofErr w:type="spellStart"/>
            <w:r w:rsidRPr="007E3F35">
              <w:rPr>
                <w:rFonts w:ascii="Times New Roman" w:hAnsi="Times New Roman" w:cs="Times New Roman"/>
                <w:kern w:val="16"/>
              </w:rPr>
              <w:t>безаллергенными</w:t>
            </w:r>
            <w:proofErr w:type="spellEnd"/>
            <w:r w:rsidRPr="007E3F35">
              <w:rPr>
                <w:rFonts w:ascii="Times New Roman" w:hAnsi="Times New Roman" w:cs="Times New Roman"/>
                <w:kern w:val="16"/>
              </w:rPr>
              <w:t xml:space="preserve"> свойствами материала</w:t>
            </w:r>
            <w:r>
              <w:rPr>
                <w:rFonts w:ascii="Times New Roman" w:hAnsi="Times New Roman" w:cs="Times New Roman"/>
                <w:kern w:val="16"/>
              </w:rPr>
              <w:t xml:space="preserve"> или аналог</w:t>
            </w:r>
            <w:r w:rsidRPr="007E3F35">
              <w:rPr>
                <w:rFonts w:ascii="Times New Roman" w:hAnsi="Times New Roman" w:cs="Times New Roman"/>
                <w:kern w:val="16"/>
              </w:rPr>
              <w:t>;</w:t>
            </w:r>
          </w:p>
          <w:p w:rsidR="00764E00" w:rsidRPr="00541BCC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90A44">
              <w:rPr>
                <w:rFonts w:ascii="Times New Roman" w:hAnsi="Times New Roman" w:cs="Times New Roman"/>
              </w:rPr>
              <w:t>без вкладыша в гильзу, с</w:t>
            </w:r>
            <w:r w:rsidRPr="00790A44">
              <w:rPr>
                <w:rFonts w:ascii="Times New Roman" w:hAnsi="Times New Roman" w:cs="Times New Roman"/>
                <w:kern w:val="16"/>
              </w:rPr>
              <w:t xml:space="preserve"> вкладышем в гильзу из вспененного материала по</w:t>
            </w:r>
            <w:r w:rsidRPr="00790A44">
              <w:rPr>
                <w:rFonts w:ascii="Times New Roman" w:hAnsi="Times New Roman" w:cs="Times New Roman"/>
              </w:rPr>
              <w:t xml:space="preserve"> </w:t>
            </w:r>
            <w:r w:rsidRPr="00790A44">
              <w:rPr>
                <w:rFonts w:ascii="Times New Roman" w:hAnsi="Times New Roman" w:cs="Times New Roman"/>
                <w:kern w:val="16"/>
              </w:rPr>
              <w:t>назначению врача-ортопеда,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крепления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Pr="007E3F35" w:rsidRDefault="00764E00" w:rsidP="006F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5737</w:t>
            </w:r>
          </w:p>
        </w:tc>
        <w:tc>
          <w:tcPr>
            <w:tcW w:w="486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64E00" w:rsidRPr="007E3F35" w:rsidTr="00F87944">
        <w:trPr>
          <w:trHeight w:val="237"/>
        </w:trPr>
        <w:tc>
          <w:tcPr>
            <w:tcW w:w="277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5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3F35">
              <w:rPr>
                <w:rFonts w:ascii="Times New Roman" w:hAnsi="Times New Roman" w:cs="Times New Roman"/>
                <w:color w:val="000000"/>
              </w:rPr>
              <w:t>Тутор на предплечье.</w:t>
            </w:r>
          </w:p>
        </w:tc>
        <w:tc>
          <w:tcPr>
            <w:tcW w:w="2777" w:type="pct"/>
            <w:vAlign w:val="center"/>
          </w:tcPr>
          <w:p w:rsidR="00764E00" w:rsidRPr="007E3F35" w:rsidRDefault="00764E00" w:rsidP="00131E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Тутор на предплечье фиксирующий индивидуального изготовления</w:t>
            </w:r>
            <w:r>
              <w:rPr>
                <w:rFonts w:ascii="Times New Roman" w:hAnsi="Times New Roman" w:cs="Times New Roman"/>
              </w:rPr>
              <w:t xml:space="preserve"> должен </w:t>
            </w:r>
            <w:r w:rsidRPr="007E3F35">
              <w:rPr>
                <w:rFonts w:ascii="Times New Roman" w:hAnsi="Times New Roman" w:cs="Times New Roman"/>
              </w:rPr>
              <w:t>состо</w:t>
            </w:r>
            <w:r>
              <w:rPr>
                <w:rFonts w:ascii="Times New Roman" w:hAnsi="Times New Roman" w:cs="Times New Roman"/>
              </w:rPr>
              <w:t>ять</w:t>
            </w:r>
            <w:r w:rsidRPr="007E3F35">
              <w:rPr>
                <w:rFonts w:ascii="Times New Roman" w:hAnsi="Times New Roman" w:cs="Times New Roman"/>
              </w:rPr>
              <w:t>: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из гильзы, изготовленной по индивидуальному слепку с руки инвалида;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 xml:space="preserve">материал гильзы листовой термопластик с </w:t>
            </w:r>
            <w:proofErr w:type="spellStart"/>
            <w:r w:rsidRPr="007E3F35">
              <w:rPr>
                <w:rFonts w:ascii="Times New Roman" w:hAnsi="Times New Roman" w:cs="Times New Roman"/>
              </w:rPr>
              <w:t>безаллергенными</w:t>
            </w:r>
            <w:proofErr w:type="spellEnd"/>
            <w:r w:rsidRPr="007E3F35">
              <w:rPr>
                <w:rFonts w:ascii="Times New Roman" w:hAnsi="Times New Roman" w:cs="Times New Roman"/>
              </w:rPr>
              <w:t xml:space="preserve"> свойствами материала</w:t>
            </w:r>
            <w:r>
              <w:rPr>
                <w:rFonts w:ascii="Times New Roman" w:hAnsi="Times New Roman" w:cs="Times New Roman"/>
              </w:rPr>
              <w:t xml:space="preserve"> или аналог</w:t>
            </w:r>
            <w:r w:rsidRPr="007E3F35">
              <w:rPr>
                <w:rFonts w:ascii="Times New Roman" w:hAnsi="Times New Roman" w:cs="Times New Roman"/>
              </w:rPr>
              <w:t>;</w:t>
            </w:r>
          </w:p>
          <w:p w:rsidR="00764E00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E3F35">
              <w:rPr>
                <w:rFonts w:ascii="Times New Roman" w:hAnsi="Times New Roman" w:cs="Times New Roman"/>
              </w:rPr>
              <w:t>без вкладыша в гильзу;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крепления (указать в заявке);</w:t>
            </w:r>
          </w:p>
          <w:p w:rsidR="00764E00" w:rsidRPr="007E3F35" w:rsidRDefault="00764E00" w:rsidP="00131EE9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E3F35">
              <w:rPr>
                <w:rFonts w:ascii="Times New Roman" w:hAnsi="Times New Roman" w:cs="Times New Roman"/>
              </w:rPr>
              <w:t>назначение лечебно-профилактическое.</w:t>
            </w:r>
          </w:p>
        </w:tc>
        <w:tc>
          <w:tcPr>
            <w:tcW w:w="625" w:type="pct"/>
          </w:tcPr>
          <w:p w:rsidR="00764E00" w:rsidRPr="007E3F35" w:rsidRDefault="00764E00" w:rsidP="006F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</w:t>
            </w:r>
          </w:p>
        </w:tc>
        <w:tc>
          <w:tcPr>
            <w:tcW w:w="486" w:type="pct"/>
          </w:tcPr>
          <w:p w:rsidR="00764E00" w:rsidRPr="007E3F35" w:rsidRDefault="00764E00" w:rsidP="006F6D3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6369" w:rsidRDefault="006F6369"/>
    <w:sectPr w:rsidR="006F6369" w:rsidSect="006236E9">
      <w:pgSz w:w="11906" w:h="16838"/>
      <w:pgMar w:top="107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638"/>
    <w:multiLevelType w:val="hybridMultilevel"/>
    <w:tmpl w:val="779E6B20"/>
    <w:lvl w:ilvl="0" w:tplc="4D0E7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2BBB"/>
    <w:multiLevelType w:val="hybridMultilevel"/>
    <w:tmpl w:val="D5FA9438"/>
    <w:lvl w:ilvl="0" w:tplc="3104D6E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12E71"/>
    <w:multiLevelType w:val="hybridMultilevel"/>
    <w:tmpl w:val="A3D6E3D6"/>
    <w:lvl w:ilvl="0" w:tplc="3104D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5D1C"/>
    <w:multiLevelType w:val="hybridMultilevel"/>
    <w:tmpl w:val="AA62F88A"/>
    <w:lvl w:ilvl="0" w:tplc="3104D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76311"/>
    <w:multiLevelType w:val="hybridMultilevel"/>
    <w:tmpl w:val="A1DAA49E"/>
    <w:lvl w:ilvl="0" w:tplc="3104D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161B6"/>
    <w:multiLevelType w:val="hybridMultilevel"/>
    <w:tmpl w:val="B958E1DA"/>
    <w:lvl w:ilvl="0" w:tplc="3104D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7322"/>
    <w:multiLevelType w:val="hybridMultilevel"/>
    <w:tmpl w:val="5576E4C0"/>
    <w:lvl w:ilvl="0" w:tplc="3104D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2F"/>
    <w:rsid w:val="00131EE9"/>
    <w:rsid w:val="0026032F"/>
    <w:rsid w:val="004C0E32"/>
    <w:rsid w:val="00541BCC"/>
    <w:rsid w:val="006236E9"/>
    <w:rsid w:val="006F3F47"/>
    <w:rsid w:val="006F6369"/>
    <w:rsid w:val="006F6D33"/>
    <w:rsid w:val="00764E00"/>
    <w:rsid w:val="00790A44"/>
    <w:rsid w:val="007E2E0F"/>
    <w:rsid w:val="007E3F35"/>
    <w:rsid w:val="007E7410"/>
    <w:rsid w:val="008F1774"/>
    <w:rsid w:val="00956BD7"/>
    <w:rsid w:val="009B1341"/>
    <w:rsid w:val="009D0952"/>
    <w:rsid w:val="00A549B3"/>
    <w:rsid w:val="00A80CCE"/>
    <w:rsid w:val="00AE0E9A"/>
    <w:rsid w:val="00BC41BC"/>
    <w:rsid w:val="00C46E62"/>
    <w:rsid w:val="00C508A6"/>
    <w:rsid w:val="00D36BD9"/>
    <w:rsid w:val="00D61BB4"/>
    <w:rsid w:val="00F87944"/>
    <w:rsid w:val="00F9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6F6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"/>
    <w:basedOn w:val="a"/>
    <w:rsid w:val="00D61B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 Знак Знак"/>
    <w:basedOn w:val="a"/>
    <w:rsid w:val="00AE0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E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6F6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"/>
    <w:basedOn w:val="a"/>
    <w:rsid w:val="00D61B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 Знак Знак"/>
    <w:basedOn w:val="a"/>
    <w:rsid w:val="00AE0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E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Любовь Александровна</dc:creator>
  <cp:lastModifiedBy>Богданова Любовь Александровна</cp:lastModifiedBy>
  <cp:revision>19</cp:revision>
  <cp:lastPrinted>2018-04-10T04:00:00Z</cp:lastPrinted>
  <dcterms:created xsi:type="dcterms:W3CDTF">2017-12-27T06:45:00Z</dcterms:created>
  <dcterms:modified xsi:type="dcterms:W3CDTF">2018-05-16T09:12:00Z</dcterms:modified>
</cp:coreProperties>
</file>