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BB" w:rsidRPr="005F3D54" w:rsidRDefault="00C35DBB" w:rsidP="00C35DBB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C35DBB" w:rsidRPr="005F3D54" w:rsidRDefault="00C35DBB" w:rsidP="00C35DBB">
      <w:pPr>
        <w:keepNext/>
        <w:widowControl w:val="0"/>
        <w:jc w:val="center"/>
        <w:rPr>
          <w:b/>
          <w:sz w:val="24"/>
        </w:rPr>
      </w:pPr>
    </w:p>
    <w:p w:rsidR="00C35DBB" w:rsidRDefault="00C35DBB" w:rsidP="00C35DBB">
      <w:pPr>
        <w:jc w:val="center"/>
        <w:rPr>
          <w:b/>
          <w:sz w:val="24"/>
        </w:rPr>
      </w:pPr>
      <w:r w:rsidRPr="00AF146C">
        <w:rPr>
          <w:b/>
          <w:sz w:val="24"/>
        </w:rPr>
        <w:t xml:space="preserve">на оказание услуг по санаторно-курортному лечению </w:t>
      </w:r>
      <w:r w:rsidR="008C469D">
        <w:rPr>
          <w:b/>
          <w:sz w:val="24"/>
        </w:rPr>
        <w:t xml:space="preserve">в 2018 году </w:t>
      </w:r>
      <w:r w:rsidRPr="00AF146C">
        <w:rPr>
          <w:b/>
          <w:sz w:val="24"/>
        </w:rPr>
        <w:t>граждан</w:t>
      </w:r>
      <w:r w:rsidR="008C469D">
        <w:rPr>
          <w:b/>
          <w:sz w:val="24"/>
        </w:rPr>
        <w:t>ам-</w:t>
      </w:r>
      <w:r w:rsidRPr="00AF146C">
        <w:rPr>
          <w:b/>
          <w:sz w:val="24"/>
        </w:rPr>
        <w:t>получ</w:t>
      </w:r>
      <w:r>
        <w:rPr>
          <w:b/>
          <w:sz w:val="24"/>
        </w:rPr>
        <w:t>ател</w:t>
      </w:r>
      <w:r w:rsidR="008C469D">
        <w:rPr>
          <w:b/>
          <w:sz w:val="24"/>
        </w:rPr>
        <w:t>ям</w:t>
      </w:r>
      <w:r>
        <w:rPr>
          <w:b/>
          <w:sz w:val="24"/>
        </w:rPr>
        <w:t xml:space="preserve"> набора социальных услуг </w:t>
      </w:r>
      <w:r w:rsidRPr="00AF146C">
        <w:rPr>
          <w:b/>
          <w:sz w:val="24"/>
        </w:rPr>
        <w:t>с болезнями по классу I</w:t>
      </w:r>
      <w:r>
        <w:rPr>
          <w:b/>
          <w:sz w:val="24"/>
          <w:lang w:val="en-US"/>
        </w:rPr>
        <w:t>V</w:t>
      </w:r>
      <w:r w:rsidRPr="00AF146C">
        <w:rPr>
          <w:b/>
          <w:sz w:val="24"/>
        </w:rPr>
        <w:t xml:space="preserve"> МКБ-10 "Болезни </w:t>
      </w:r>
      <w:r>
        <w:rPr>
          <w:b/>
          <w:sz w:val="24"/>
        </w:rPr>
        <w:t>эндокринной системы, расстройства питания и нарушения обмена веществ</w:t>
      </w:r>
      <w:r w:rsidRPr="00AF146C">
        <w:rPr>
          <w:b/>
          <w:sz w:val="24"/>
        </w:rPr>
        <w:t>"</w:t>
      </w:r>
      <w:r>
        <w:rPr>
          <w:b/>
          <w:sz w:val="24"/>
        </w:rPr>
        <w:t>.</w:t>
      </w:r>
    </w:p>
    <w:p w:rsidR="00DC1321" w:rsidRDefault="00DC1321" w:rsidP="00C35DBB">
      <w:pPr>
        <w:jc w:val="center"/>
        <w:rPr>
          <w:b/>
          <w:sz w:val="24"/>
        </w:rPr>
      </w:pPr>
    </w:p>
    <w:p w:rsidR="00C35DBB" w:rsidRPr="00FB7566" w:rsidRDefault="00C35DBB" w:rsidP="00C35DBB">
      <w:pPr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C35DBB" w:rsidRPr="002D3D14" w:rsidRDefault="00C35DBB" w:rsidP="00C35DBB">
      <w:pPr>
        <w:pStyle w:val="a3"/>
        <w:tabs>
          <w:tab w:val="left" w:pos="-180"/>
        </w:tabs>
        <w:ind w:firstLine="540"/>
        <w:rPr>
          <w:b/>
        </w:rPr>
      </w:pPr>
      <w:r w:rsidRPr="005F3D54">
        <w:rPr>
          <w:b/>
        </w:rPr>
        <w:t>Начальная (максимальная) цена контракта:</w:t>
      </w:r>
      <w:r w:rsidRPr="006E27B7">
        <w:t xml:space="preserve"> </w:t>
      </w:r>
      <w:r w:rsidR="002D3D14" w:rsidRPr="002D3D14">
        <w:rPr>
          <w:b/>
        </w:rPr>
        <w:t>3 203 726</w:t>
      </w:r>
      <w:r w:rsidR="002D0C21" w:rsidRPr="002D3D14">
        <w:rPr>
          <w:b/>
        </w:rPr>
        <w:t xml:space="preserve"> </w:t>
      </w:r>
      <w:r w:rsidRPr="002D3D14">
        <w:rPr>
          <w:b/>
        </w:rPr>
        <w:t>руб.</w:t>
      </w:r>
      <w:r w:rsidR="002D3D14" w:rsidRPr="002D3D14">
        <w:rPr>
          <w:b/>
        </w:rPr>
        <w:t>40 коп.</w:t>
      </w:r>
    </w:p>
    <w:p w:rsidR="00856023" w:rsidRPr="005F3D54" w:rsidRDefault="00856023" w:rsidP="00856023">
      <w:pPr>
        <w:pStyle w:val="a3"/>
        <w:tabs>
          <w:tab w:val="left" w:pos="-180"/>
        </w:tabs>
        <w:ind w:firstLine="540"/>
      </w:pPr>
      <w:proofErr w:type="gramStart"/>
      <w:r w:rsidRPr="005F3D54">
        <w:t xml:space="preserve">В соответствии с Приказом Министерства труда и социальной защиты РФ от </w:t>
      </w:r>
      <w:r w:rsidR="00585B73" w:rsidRPr="00585B73">
        <w:t>15</w:t>
      </w:r>
      <w:r w:rsidRPr="005F3D54">
        <w:t xml:space="preserve"> </w:t>
      </w:r>
      <w:r w:rsidR="00585B73">
        <w:t>декабря</w:t>
      </w:r>
      <w:r w:rsidRPr="005F3D54">
        <w:t xml:space="preserve"> 201</w:t>
      </w:r>
      <w:r w:rsidR="00585B73">
        <w:t>7</w:t>
      </w:r>
      <w:r>
        <w:t xml:space="preserve"> г. №</w:t>
      </w:r>
      <w:r w:rsidR="00585B73">
        <w:t>850</w:t>
      </w:r>
      <w:r w:rsidRPr="005F3D54">
        <w:t xml:space="preserve">н «О стоимости одного дня пребывания в санаторно-курортных </w:t>
      </w:r>
      <w:r>
        <w:t>организациях</w:t>
      </w:r>
      <w:r w:rsidRPr="005F3D54">
        <w:t xml:space="preserve"> граждан, имеющих право на получение государственной социальной помощи в виде набора социальных услуг в 201</w:t>
      </w:r>
      <w:r w:rsidR="00585B73">
        <w:t>8</w:t>
      </w:r>
      <w:r w:rsidRPr="005F3D54">
        <w:t xml:space="preserve"> году» стоимость одного дня пребывания граждан, имеющих право на получение государственной социальной помощи в виде набора социальных услуг, а также лиц</w:t>
      </w:r>
      <w:proofErr w:type="gramEnd"/>
      <w:r w:rsidRPr="005F3D54">
        <w:t xml:space="preserve">, </w:t>
      </w:r>
      <w:proofErr w:type="gramStart"/>
      <w:r w:rsidRPr="005F3D54">
        <w:t>сопровождающих граждан, имеющих инвалидность 1 группы устанавливается</w:t>
      </w:r>
      <w:proofErr w:type="gramEnd"/>
      <w:r w:rsidRPr="005F3D54">
        <w:t xml:space="preserve"> в размере, не превышающем </w:t>
      </w:r>
      <w:r w:rsidR="00585B73">
        <w:t>1</w:t>
      </w:r>
      <w:r w:rsidR="006523C5">
        <w:t> </w:t>
      </w:r>
      <w:r w:rsidR="006523C5" w:rsidRPr="006523C5">
        <w:t>202.6</w:t>
      </w:r>
      <w:r w:rsidR="006523C5">
        <w:t xml:space="preserve"> рубля</w:t>
      </w:r>
      <w:r w:rsidRPr="005F3D54">
        <w:t xml:space="preserve">.       </w:t>
      </w:r>
    </w:p>
    <w:p w:rsidR="00856023" w:rsidRPr="006E27B7" w:rsidRDefault="00856023" w:rsidP="00856023">
      <w:pPr>
        <w:ind w:firstLine="567"/>
        <w:jc w:val="both"/>
        <w:rPr>
          <w:sz w:val="24"/>
        </w:rPr>
      </w:pPr>
      <w:r w:rsidRPr="006E27B7">
        <w:rPr>
          <w:sz w:val="24"/>
          <w:u w:val="single"/>
        </w:rPr>
        <w:t>Начальная (максимальная) стоимость путев</w:t>
      </w:r>
      <w:r>
        <w:rPr>
          <w:sz w:val="24"/>
          <w:u w:val="single"/>
        </w:rPr>
        <w:t>о</w:t>
      </w:r>
      <w:r w:rsidRPr="006E27B7">
        <w:rPr>
          <w:sz w:val="24"/>
          <w:u w:val="single"/>
        </w:rPr>
        <w:t>к</w:t>
      </w:r>
      <w:r>
        <w:rPr>
          <w:sz w:val="24"/>
          <w:u w:val="single"/>
        </w:rPr>
        <w:t>:</w:t>
      </w:r>
      <w:r w:rsidRPr="006E27B7">
        <w:rPr>
          <w:sz w:val="24"/>
        </w:rPr>
        <w:t xml:space="preserve"> </w:t>
      </w:r>
    </w:p>
    <w:p w:rsidR="00856023" w:rsidRDefault="00856023" w:rsidP="00856023">
      <w:pPr>
        <w:ind w:firstLine="0"/>
        <w:jc w:val="both"/>
        <w:rPr>
          <w:sz w:val="24"/>
        </w:rPr>
      </w:pPr>
      <w:r w:rsidRPr="005F3D54">
        <w:rPr>
          <w:sz w:val="24"/>
        </w:rPr>
        <w:t xml:space="preserve">- продолжительностью 18 дней – </w:t>
      </w:r>
      <w:r w:rsidR="00585B73">
        <w:rPr>
          <w:sz w:val="24"/>
        </w:rPr>
        <w:t>1</w:t>
      </w:r>
      <w:r w:rsidR="002D0C21">
        <w:rPr>
          <w:sz w:val="24"/>
        </w:rPr>
        <w:t> </w:t>
      </w:r>
      <w:r w:rsidR="002D0C21" w:rsidRPr="002D0C21">
        <w:rPr>
          <w:sz w:val="24"/>
        </w:rPr>
        <w:t>202.60</w:t>
      </w:r>
      <w:r w:rsidRPr="005F3D54">
        <w:rPr>
          <w:sz w:val="24"/>
        </w:rPr>
        <w:t>*18</w:t>
      </w:r>
      <w:r>
        <w:rPr>
          <w:sz w:val="24"/>
        </w:rPr>
        <w:t>*1</w:t>
      </w:r>
      <w:r w:rsidRPr="00CA5FF1">
        <w:rPr>
          <w:sz w:val="24"/>
        </w:rPr>
        <w:t xml:space="preserve">,2 = </w:t>
      </w:r>
      <w:r w:rsidRPr="005F3D54">
        <w:rPr>
          <w:sz w:val="24"/>
        </w:rPr>
        <w:t> </w:t>
      </w:r>
      <w:r>
        <w:rPr>
          <w:sz w:val="24"/>
        </w:rPr>
        <w:t>25</w:t>
      </w:r>
      <w:r w:rsidR="002D0C21">
        <w:rPr>
          <w:sz w:val="24"/>
        </w:rPr>
        <w:t> </w:t>
      </w:r>
      <w:r w:rsidR="002D0C21" w:rsidRPr="002D0C21">
        <w:rPr>
          <w:sz w:val="24"/>
        </w:rPr>
        <w:t>976.16</w:t>
      </w:r>
      <w:r>
        <w:rPr>
          <w:sz w:val="24"/>
        </w:rPr>
        <w:t xml:space="preserve"> рублей;</w:t>
      </w:r>
    </w:p>
    <w:p w:rsidR="00585B73" w:rsidRDefault="00585B73" w:rsidP="00585B73">
      <w:pPr>
        <w:ind w:firstLine="0"/>
        <w:jc w:val="both"/>
        <w:rPr>
          <w:sz w:val="24"/>
          <w:u w:val="single"/>
        </w:rPr>
      </w:pPr>
      <w:r>
        <w:rPr>
          <w:sz w:val="24"/>
        </w:rPr>
        <w:t xml:space="preserve">- продолжительностью 21 день (для детей-инвалидов) – </w:t>
      </w:r>
      <w:r w:rsidR="002D0C21" w:rsidRPr="002D0C21">
        <w:rPr>
          <w:sz w:val="24"/>
        </w:rPr>
        <w:t>1</w:t>
      </w:r>
      <w:r w:rsidR="002D0C21">
        <w:rPr>
          <w:sz w:val="24"/>
          <w:lang w:val="en-US"/>
        </w:rPr>
        <w:t> </w:t>
      </w:r>
      <w:r w:rsidR="002D0C21" w:rsidRPr="002D0C21">
        <w:rPr>
          <w:sz w:val="24"/>
        </w:rPr>
        <w:t>202.60</w:t>
      </w:r>
      <w:r>
        <w:rPr>
          <w:sz w:val="24"/>
        </w:rPr>
        <w:t>*21*1,2</w:t>
      </w:r>
      <w:r w:rsidRPr="00F25466">
        <w:rPr>
          <w:sz w:val="24"/>
        </w:rPr>
        <w:t xml:space="preserve"> </w:t>
      </w:r>
      <w:r>
        <w:rPr>
          <w:sz w:val="24"/>
        </w:rPr>
        <w:t>=</w:t>
      </w:r>
      <w:r w:rsidRPr="009B6C07">
        <w:rPr>
          <w:sz w:val="24"/>
        </w:rPr>
        <w:t xml:space="preserve"> </w:t>
      </w:r>
      <w:r>
        <w:rPr>
          <w:sz w:val="24"/>
        </w:rPr>
        <w:t>30</w:t>
      </w:r>
      <w:r w:rsidR="00EA7989">
        <w:rPr>
          <w:sz w:val="24"/>
        </w:rPr>
        <w:t> </w:t>
      </w:r>
      <w:r w:rsidR="00EA7989" w:rsidRPr="00EA7989">
        <w:rPr>
          <w:sz w:val="24"/>
        </w:rPr>
        <w:t>305.52</w:t>
      </w:r>
      <w:r>
        <w:rPr>
          <w:sz w:val="24"/>
        </w:rPr>
        <w:t xml:space="preserve"> рублей</w:t>
      </w:r>
      <w:r w:rsidRPr="005F3D54">
        <w:rPr>
          <w:sz w:val="24"/>
          <w:u w:val="single"/>
        </w:rPr>
        <w:t xml:space="preserve"> </w:t>
      </w:r>
    </w:p>
    <w:p w:rsidR="00C35DBB" w:rsidRPr="00CA5FF1" w:rsidRDefault="00C35DBB" w:rsidP="00856023">
      <w:pPr>
        <w:ind w:left="567" w:firstLine="0"/>
        <w:jc w:val="both"/>
        <w:rPr>
          <w:sz w:val="24"/>
        </w:rPr>
      </w:pPr>
      <w:r w:rsidRPr="005F3D54">
        <w:rPr>
          <w:sz w:val="24"/>
          <w:u w:val="single"/>
        </w:rPr>
        <w:t>Количество путевок</w:t>
      </w:r>
      <w:r w:rsidR="00444E97">
        <w:rPr>
          <w:sz w:val="24"/>
          <w:u w:val="single"/>
        </w:rPr>
        <w:t xml:space="preserve"> </w:t>
      </w:r>
      <w:r w:rsidR="00DF326D">
        <w:rPr>
          <w:sz w:val="24"/>
          <w:u w:val="single"/>
        </w:rPr>
        <w:t>120</w:t>
      </w:r>
      <w:r w:rsidR="00444E97">
        <w:rPr>
          <w:sz w:val="24"/>
        </w:rPr>
        <w:t xml:space="preserve"> штук, из них</w:t>
      </w:r>
      <w:r w:rsidRPr="00CA5FF1">
        <w:rPr>
          <w:sz w:val="24"/>
        </w:rPr>
        <w:t>:</w:t>
      </w:r>
    </w:p>
    <w:p w:rsidR="00585B73" w:rsidRDefault="00585B73" w:rsidP="00585B73">
      <w:pPr>
        <w:pStyle w:val="a3"/>
        <w:tabs>
          <w:tab w:val="left" w:pos="-180"/>
        </w:tabs>
      </w:pPr>
      <w:r w:rsidRPr="005F3D54">
        <w:t xml:space="preserve">- продолжительностью 18 дней – </w:t>
      </w:r>
      <w:r w:rsidR="00DF326D">
        <w:t>100</w:t>
      </w:r>
      <w:r w:rsidRPr="00161AA7">
        <w:t xml:space="preserve"> </w:t>
      </w:r>
      <w:r>
        <w:t>штук;</w:t>
      </w:r>
    </w:p>
    <w:p w:rsidR="00585B73" w:rsidRDefault="00585B73" w:rsidP="00585B73">
      <w:pPr>
        <w:pStyle w:val="a3"/>
        <w:tabs>
          <w:tab w:val="left" w:pos="-180"/>
        </w:tabs>
      </w:pPr>
      <w:r>
        <w:t xml:space="preserve">- продолжительностью 21 день (для детей-инвалидов) – </w:t>
      </w:r>
      <w:r w:rsidR="00DF326D">
        <w:t>20</w:t>
      </w:r>
      <w:r>
        <w:t xml:space="preserve"> штук.</w:t>
      </w:r>
    </w:p>
    <w:p w:rsidR="00C35DBB" w:rsidRPr="005F3D54" w:rsidRDefault="00C35DBB" w:rsidP="00C35DBB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C35DBB" w:rsidRPr="005F3D54" w:rsidRDefault="00C35DBB" w:rsidP="00C35DBB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C35DBB" w:rsidRPr="00161AA7" w:rsidRDefault="00C35DBB" w:rsidP="00C35DBB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Федерация, Республика Бурятия</w:t>
      </w:r>
    </w:p>
    <w:p w:rsidR="007D2629" w:rsidRDefault="007D2629" w:rsidP="007D2629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10459A" w:rsidRPr="0010459A">
        <w:rPr>
          <w:sz w:val="24"/>
        </w:rPr>
        <w:t>30</w:t>
      </w:r>
      <w:r w:rsidR="00585B73" w:rsidRPr="00935D4B">
        <w:rPr>
          <w:sz w:val="24"/>
        </w:rPr>
        <w:t xml:space="preserve"> апреля</w:t>
      </w:r>
      <w:r w:rsidRPr="00935D4B">
        <w:rPr>
          <w:sz w:val="24"/>
        </w:rPr>
        <w:t xml:space="preserve"> и не позднее </w:t>
      </w:r>
      <w:r w:rsidR="0010459A" w:rsidRPr="0010459A">
        <w:rPr>
          <w:sz w:val="24"/>
        </w:rPr>
        <w:t xml:space="preserve">01 </w:t>
      </w:r>
      <w:r w:rsidR="0010459A">
        <w:rPr>
          <w:sz w:val="24"/>
        </w:rPr>
        <w:t>октября</w:t>
      </w:r>
      <w:r w:rsidR="005667F0" w:rsidRPr="00935D4B">
        <w:rPr>
          <w:sz w:val="24"/>
        </w:rPr>
        <w:t xml:space="preserve"> </w:t>
      </w:r>
      <w:r w:rsidRPr="00935D4B">
        <w:rPr>
          <w:sz w:val="24"/>
        </w:rPr>
        <w:t>201</w:t>
      </w:r>
      <w:r w:rsidR="00585B73" w:rsidRPr="00935D4B">
        <w:rPr>
          <w:sz w:val="24"/>
        </w:rPr>
        <w:t>8</w:t>
      </w:r>
      <w:r w:rsidRPr="00935D4B">
        <w:rPr>
          <w:sz w:val="24"/>
        </w:rPr>
        <w:t>г.</w:t>
      </w:r>
    </w:p>
    <w:p w:rsidR="00C35DBB" w:rsidRPr="00502E24" w:rsidRDefault="00C35DBB" w:rsidP="00C35DBB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585B73" w:rsidRDefault="00585B73" w:rsidP="00585B73">
      <w:pPr>
        <w:ind w:firstLine="540"/>
        <w:jc w:val="both"/>
        <w:rPr>
          <w:sz w:val="24"/>
        </w:rPr>
      </w:pPr>
      <w:r>
        <w:rPr>
          <w:sz w:val="24"/>
        </w:rP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</w:r>
    </w:p>
    <w:p w:rsidR="00585B73" w:rsidRDefault="00585B73" w:rsidP="00585B73">
      <w:pPr>
        <w:pStyle w:val="2"/>
      </w:pPr>
      <w:r>
        <w:t>- наличие вод</w:t>
      </w:r>
      <w:proofErr w:type="gramStart"/>
      <w:r>
        <w:t>о-</w:t>
      </w:r>
      <w:proofErr w:type="gramEnd"/>
      <w:r>
        <w:t xml:space="preserve"> и (или) грязелечебницы (отделения) на территории санатория;</w:t>
      </w:r>
    </w:p>
    <w:p w:rsidR="00585B73" w:rsidRPr="00B569FA" w:rsidRDefault="00585B73" w:rsidP="00585B73">
      <w:pPr>
        <w:pStyle w:val="2"/>
      </w:pPr>
      <w:r>
        <w:t xml:space="preserve">- наличие природных источников  минеральных вод. </w:t>
      </w:r>
    </w:p>
    <w:p w:rsidR="00585B73" w:rsidRPr="00934FEE" w:rsidRDefault="00585B73" w:rsidP="00585B73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</w:t>
      </w:r>
      <w:r w:rsidRPr="00864D34">
        <w:rPr>
          <w:sz w:val="24"/>
        </w:rPr>
        <w:t>«</w:t>
      </w:r>
      <w:proofErr w:type="spellStart"/>
      <w:r w:rsidRPr="00864D34">
        <w:rPr>
          <w:sz w:val="24"/>
        </w:rPr>
        <w:t>диабетология</w:t>
      </w:r>
      <w:proofErr w:type="spellEnd"/>
      <w:r w:rsidRPr="00864D34">
        <w:rPr>
          <w:sz w:val="24"/>
        </w:rPr>
        <w:t>»</w:t>
      </w:r>
      <w:r w:rsidRPr="00864D34">
        <w:rPr>
          <w:bCs/>
          <w:sz w:val="24"/>
        </w:rPr>
        <w:t>,</w:t>
      </w:r>
      <w:r>
        <w:rPr>
          <w:bCs/>
          <w:sz w:val="24"/>
        </w:rPr>
        <w:t xml:space="preserve"> «терапия», «педиатрия».</w:t>
      </w:r>
    </w:p>
    <w:p w:rsidR="00585B73" w:rsidRDefault="00585B73" w:rsidP="00585B73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585B73" w:rsidRDefault="00585B73" w:rsidP="00585B73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585B73" w:rsidRDefault="00585B73" w:rsidP="00585B73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>утвержденным приказами Минздравсоцразвития России от 22.11.2004 г.:</w:t>
      </w:r>
    </w:p>
    <w:p w:rsidR="00585B73" w:rsidRDefault="00585B73" w:rsidP="00585B7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№ 220 «Об утверждении стандарта санаторно-курортной помощи больным с сахарным диабетом»;</w:t>
      </w:r>
    </w:p>
    <w:p w:rsidR="00585B73" w:rsidRDefault="00585B73" w:rsidP="00585B7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rPr>
          <w:bCs/>
          <w:sz w:val="24"/>
        </w:rPr>
        <w:t>липидемиями</w:t>
      </w:r>
      <w:proofErr w:type="spellEnd"/>
      <w:r>
        <w:rPr>
          <w:bCs/>
          <w:sz w:val="24"/>
        </w:rPr>
        <w:t>»;</w:t>
      </w:r>
    </w:p>
    <w:p w:rsidR="00585B73" w:rsidRDefault="00585B73" w:rsidP="00585B7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№ 224 «Об утверждении стандарта санаторно-курортной помощи больным с болезнями щитовидной железы». </w:t>
      </w:r>
    </w:p>
    <w:p w:rsidR="00585B73" w:rsidRDefault="00585B73" w:rsidP="00585B7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lastRenderedPageBreak/>
        <w:t>Медицинская документация на поступающих на санаторно-курортное лечение граждан –  получателей набора социальных услуг должна оформляться по установленным формам Минздрава Российской Федерации.</w:t>
      </w:r>
    </w:p>
    <w:p w:rsidR="00585B73" w:rsidRDefault="00585B73" w:rsidP="00585B7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585B73" w:rsidRDefault="00585B73" w:rsidP="00585B73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585B73" w:rsidRPr="00E65771" w:rsidRDefault="00585B73" w:rsidP="00585B73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Диетическое и лечебное питание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585B73" w:rsidRDefault="00585B73" w:rsidP="00585B73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585B73" w:rsidRDefault="00585B73" w:rsidP="00585B73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585B73" w:rsidRDefault="00585B73" w:rsidP="00585B73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585B73" w:rsidRDefault="00585B73" w:rsidP="00585B73">
      <w:pPr>
        <w:pStyle w:val="a3"/>
        <w:tabs>
          <w:tab w:val="clear" w:pos="540"/>
        </w:tabs>
        <w:ind w:firstLine="540"/>
      </w:pPr>
      <w:proofErr w:type="gramStart"/>
      <w:r>
        <w:t>- оборудованы системами для обеспечения пациентов питьевой водой круглосуточно.</w:t>
      </w:r>
      <w:proofErr w:type="gramEnd"/>
    </w:p>
    <w:p w:rsidR="00585B73" w:rsidRPr="004359EE" w:rsidRDefault="00585B73" w:rsidP="00585B73">
      <w:pPr>
        <w:pStyle w:val="a3"/>
        <w:tabs>
          <w:tab w:val="clear" w:pos="540"/>
        </w:tabs>
        <w:ind w:firstLine="540"/>
      </w:pPr>
      <w:r>
        <w:t xml:space="preserve">  Организация досуга.</w:t>
      </w:r>
      <w:r>
        <w:rPr>
          <w:b/>
        </w:rPr>
        <w:t xml:space="preserve"> </w:t>
      </w:r>
      <w:r w:rsidRPr="00A70F0D">
        <w:t>Наличие детских игровых площадок (комнат).</w:t>
      </w:r>
    </w:p>
    <w:p w:rsidR="00585B73" w:rsidRDefault="00585B73" w:rsidP="00585B73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585B73" w:rsidRDefault="00585B73" w:rsidP="00585B73">
      <w:pPr>
        <w:tabs>
          <w:tab w:val="left" w:pos="540"/>
        </w:tabs>
        <w:ind w:firstLine="0"/>
        <w:jc w:val="both"/>
        <w:rPr>
          <w:sz w:val="24"/>
        </w:rPr>
      </w:pPr>
    </w:p>
    <w:p w:rsidR="00585B73" w:rsidRDefault="00585B73" w:rsidP="00585B73">
      <w:pPr>
        <w:tabs>
          <w:tab w:val="left" w:pos="540"/>
        </w:tabs>
        <w:ind w:firstLine="0"/>
        <w:jc w:val="both"/>
        <w:rPr>
          <w:sz w:val="24"/>
        </w:rPr>
      </w:pPr>
    </w:p>
    <w:p w:rsidR="00585B73" w:rsidRDefault="00585B73" w:rsidP="00585B73">
      <w:pPr>
        <w:tabs>
          <w:tab w:val="left" w:pos="540"/>
        </w:tabs>
        <w:ind w:firstLine="0"/>
        <w:jc w:val="both"/>
        <w:rPr>
          <w:sz w:val="24"/>
        </w:rPr>
      </w:pPr>
    </w:p>
    <w:p w:rsidR="00585B73" w:rsidRDefault="00585B73" w:rsidP="00585B73">
      <w:pPr>
        <w:tabs>
          <w:tab w:val="left" w:pos="540"/>
        </w:tabs>
        <w:ind w:firstLine="0"/>
        <w:jc w:val="both"/>
        <w:rPr>
          <w:sz w:val="24"/>
        </w:rPr>
      </w:pPr>
    </w:p>
    <w:p w:rsidR="00585B73" w:rsidRPr="00102FCC" w:rsidRDefault="00585B73" w:rsidP="00585B73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585B73" w:rsidRPr="00102FCC" w:rsidRDefault="00585B73" w:rsidP="00585B73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585B73" w:rsidRPr="00102FCC" w:rsidRDefault="00585B73" w:rsidP="00585B73">
      <w:pPr>
        <w:tabs>
          <w:tab w:val="left" w:pos="540"/>
        </w:tabs>
        <w:ind w:firstLine="0"/>
        <w:jc w:val="both"/>
        <w:rPr>
          <w:sz w:val="18"/>
          <w:szCs w:val="18"/>
        </w:rPr>
      </w:pPr>
      <w:bookmarkStart w:id="0" w:name="_GoBack"/>
      <w:bookmarkEnd w:id="0"/>
    </w:p>
    <w:p w:rsidR="001D4D47" w:rsidRPr="00102FCC" w:rsidRDefault="001D4D47" w:rsidP="001D4D47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585B73" w:rsidRPr="00102FCC" w:rsidRDefault="00585B73" w:rsidP="00585B73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787DE8" w:rsidRDefault="00787DE8" w:rsidP="00585B73">
      <w:pPr>
        <w:ind w:firstLine="540"/>
        <w:jc w:val="both"/>
      </w:pPr>
      <w:r>
        <w:br w:type="page"/>
      </w:r>
    </w:p>
    <w:p w:rsidR="00787DE8" w:rsidRPr="00787DE8" w:rsidRDefault="00787DE8" w:rsidP="00787DE8">
      <w:pPr>
        <w:ind w:firstLine="0"/>
        <w:jc w:val="center"/>
        <w:rPr>
          <w:b/>
          <w:sz w:val="24"/>
        </w:rPr>
      </w:pPr>
      <w:r w:rsidRPr="00787DE8">
        <w:rPr>
          <w:b/>
          <w:sz w:val="24"/>
        </w:rPr>
        <w:lastRenderedPageBreak/>
        <w:t>Обоснование  начальной (максимальной) цены контракта</w:t>
      </w:r>
    </w:p>
    <w:p w:rsidR="00787DE8" w:rsidRPr="00787DE8" w:rsidRDefault="00787DE8" w:rsidP="00787DE8">
      <w:pPr>
        <w:ind w:firstLine="0"/>
        <w:jc w:val="center"/>
        <w:rPr>
          <w:b/>
          <w:sz w:val="24"/>
        </w:rPr>
      </w:pPr>
      <w:r w:rsidRPr="00787DE8">
        <w:rPr>
          <w:b/>
          <w:sz w:val="24"/>
        </w:rPr>
        <w:t>на оказание услуг по санаторно-курортному лечению граждан – получателей набора социальных услуг с болезнями по классу  I</w:t>
      </w:r>
      <w:r w:rsidRPr="00787DE8">
        <w:rPr>
          <w:b/>
          <w:sz w:val="24"/>
          <w:lang w:val="en-US"/>
        </w:rPr>
        <w:t>V</w:t>
      </w:r>
      <w:r w:rsidRPr="00787DE8">
        <w:rPr>
          <w:b/>
          <w:sz w:val="24"/>
        </w:rPr>
        <w:t xml:space="preserve"> МКБ-10 "Болезни эндокринной системы, расстройства питания и нарушения обмена веществ".</w:t>
      </w:r>
    </w:p>
    <w:p w:rsidR="00787DE8" w:rsidRPr="00787DE8" w:rsidRDefault="00787DE8" w:rsidP="00787DE8">
      <w:pPr>
        <w:ind w:firstLine="0"/>
        <w:jc w:val="center"/>
        <w:rPr>
          <w:b/>
          <w:i/>
          <w:sz w:val="24"/>
        </w:rPr>
      </w:pPr>
    </w:p>
    <w:tbl>
      <w:tblPr>
        <w:tblW w:w="967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185"/>
      </w:tblGrid>
      <w:tr w:rsidR="00787DE8" w:rsidRPr="00787DE8" w:rsidTr="00787DE8">
        <w:trPr>
          <w:trHeight w:val="57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>Основные характеристики объекта закупки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>Наличие лицензии: «</w:t>
            </w:r>
            <w:proofErr w:type="spellStart"/>
            <w:r w:rsidRPr="00787DE8">
              <w:rPr>
                <w:sz w:val="24"/>
                <w:lang w:eastAsia="en-US"/>
              </w:rPr>
              <w:t>диабетология</w:t>
            </w:r>
            <w:proofErr w:type="spellEnd"/>
            <w:r w:rsidRPr="00787DE8">
              <w:rPr>
                <w:sz w:val="24"/>
                <w:lang w:eastAsia="en-US"/>
              </w:rPr>
              <w:t>», «терапия», «педиатрия». 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      </w:r>
          </w:p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>- наличие вод</w:t>
            </w:r>
            <w:proofErr w:type="gramStart"/>
            <w:r w:rsidRPr="00787DE8">
              <w:rPr>
                <w:sz w:val="24"/>
                <w:lang w:eastAsia="en-US"/>
              </w:rPr>
              <w:t>о-</w:t>
            </w:r>
            <w:proofErr w:type="gramEnd"/>
            <w:r w:rsidRPr="00787DE8">
              <w:rPr>
                <w:sz w:val="24"/>
                <w:lang w:eastAsia="en-US"/>
              </w:rPr>
              <w:t xml:space="preserve">  и (или) грязелечебницы (отделения) на территории санатория;</w:t>
            </w:r>
          </w:p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 xml:space="preserve">- наличие природных источников минеральных вод. </w:t>
            </w:r>
          </w:p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 xml:space="preserve"> </w:t>
            </w:r>
            <w:r w:rsidRPr="00787DE8">
              <w:rPr>
                <w:sz w:val="24"/>
                <w:u w:val="single"/>
                <w:lang w:eastAsia="en-US"/>
              </w:rPr>
              <w:t>Количество путевок</w:t>
            </w:r>
            <w:r w:rsidRPr="00787DE8">
              <w:rPr>
                <w:sz w:val="24"/>
                <w:lang w:eastAsia="en-US"/>
              </w:rPr>
              <w:t xml:space="preserve"> – </w:t>
            </w:r>
            <w:r w:rsidR="00DF326D">
              <w:rPr>
                <w:sz w:val="24"/>
                <w:lang w:eastAsia="en-US"/>
              </w:rPr>
              <w:t>120</w:t>
            </w:r>
            <w:r w:rsidRPr="00787DE8">
              <w:rPr>
                <w:sz w:val="24"/>
                <w:lang w:eastAsia="en-US"/>
              </w:rPr>
              <w:t xml:space="preserve"> штук</w:t>
            </w:r>
          </w:p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 xml:space="preserve">- продолжительностью 18 дней – </w:t>
            </w:r>
            <w:r w:rsidR="00DF326D">
              <w:rPr>
                <w:sz w:val="24"/>
                <w:lang w:eastAsia="en-US"/>
              </w:rPr>
              <w:t>100</w:t>
            </w:r>
            <w:r w:rsidRPr="00787DE8">
              <w:rPr>
                <w:sz w:val="24"/>
                <w:lang w:eastAsia="en-US"/>
              </w:rPr>
              <w:t xml:space="preserve"> штук</w:t>
            </w:r>
          </w:p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продолжительностью 21 день</w:t>
            </w:r>
            <w:r w:rsidR="00DF326D">
              <w:rPr>
                <w:sz w:val="24"/>
                <w:lang w:eastAsia="en-US"/>
              </w:rPr>
              <w:t xml:space="preserve"> – 20</w:t>
            </w:r>
            <w:r w:rsidRPr="00787DE8">
              <w:rPr>
                <w:sz w:val="24"/>
                <w:lang w:eastAsia="en-US"/>
              </w:rPr>
              <w:t xml:space="preserve"> штук.</w:t>
            </w:r>
          </w:p>
          <w:p w:rsidR="00787DE8" w:rsidRPr="00787DE8" w:rsidRDefault="00787DE8" w:rsidP="00787DE8">
            <w:pPr>
              <w:pStyle w:val="a3"/>
              <w:tabs>
                <w:tab w:val="left" w:pos="-180"/>
              </w:tabs>
              <w:rPr>
                <w:lang w:eastAsia="en-US"/>
              </w:rPr>
            </w:pPr>
            <w:r w:rsidRPr="00787DE8">
              <w:rPr>
                <w:u w:val="single"/>
                <w:lang w:eastAsia="en-US"/>
              </w:rPr>
              <w:t>Место оказания услуг</w:t>
            </w:r>
            <w:r w:rsidRPr="00787DE8">
              <w:rPr>
                <w:lang w:eastAsia="en-US"/>
              </w:rPr>
              <w:t>: Российская Федерация, Республика Бурятия</w:t>
            </w:r>
          </w:p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u w:val="single"/>
                <w:lang w:eastAsia="en-US"/>
              </w:rPr>
              <w:t>Срок оказания услуг</w:t>
            </w:r>
            <w:r w:rsidRPr="00787DE8">
              <w:rPr>
                <w:sz w:val="24"/>
                <w:lang w:eastAsia="en-US"/>
              </w:rPr>
              <w:t>: 201</w:t>
            </w:r>
            <w:r>
              <w:rPr>
                <w:sz w:val="24"/>
                <w:lang w:eastAsia="en-US"/>
              </w:rPr>
              <w:t>8</w:t>
            </w:r>
            <w:r w:rsidRPr="00787DE8">
              <w:rPr>
                <w:sz w:val="24"/>
                <w:lang w:eastAsia="en-US"/>
              </w:rPr>
              <w:t xml:space="preserve"> г.  </w:t>
            </w:r>
          </w:p>
        </w:tc>
      </w:tr>
      <w:tr w:rsidR="00787DE8" w:rsidRPr="00787DE8" w:rsidTr="00787DE8">
        <w:trPr>
          <w:trHeight w:val="127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>Используемый метод определения НМЦК с обоснованием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1610C8">
              <w:rPr>
                <w:sz w:val="24"/>
              </w:rPr>
              <w:t>Нормативный метод, т.к. Приказом Министерства труда и социальной защиты РФ от 15 декабря 2017 г. №850н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 в 2018 году» установлена предельная стоимость   одного дня пребывания в санаторно-курортных учреждениях.</w:t>
            </w:r>
          </w:p>
        </w:tc>
      </w:tr>
      <w:tr w:rsidR="00787DE8" w:rsidRPr="00787DE8" w:rsidTr="00787DE8">
        <w:trPr>
          <w:trHeight w:val="141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>Расчет НМЦК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 xml:space="preserve">Стоимость путевки продолжительностью 18 дней в количестве  </w:t>
            </w:r>
            <w:r w:rsidR="00727E47">
              <w:rPr>
                <w:sz w:val="24"/>
                <w:lang w:eastAsia="en-US"/>
              </w:rPr>
              <w:t>10</w:t>
            </w:r>
            <w:r w:rsidR="00DF326D">
              <w:rPr>
                <w:sz w:val="24"/>
                <w:lang w:eastAsia="en-US"/>
              </w:rPr>
              <w:t>0</w:t>
            </w:r>
            <w:r w:rsidRPr="00787DE8">
              <w:rPr>
                <w:sz w:val="24"/>
                <w:lang w:eastAsia="en-US"/>
              </w:rPr>
              <w:t xml:space="preserve"> путевок:</w:t>
            </w:r>
          </w:p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>1</w:t>
            </w:r>
            <w:r w:rsidR="00EA7989">
              <w:rPr>
                <w:sz w:val="24"/>
                <w:lang w:eastAsia="en-US"/>
              </w:rPr>
              <w:t> </w:t>
            </w:r>
            <w:r w:rsidR="00EA7989" w:rsidRPr="00EA7989">
              <w:rPr>
                <w:sz w:val="24"/>
                <w:lang w:eastAsia="en-US"/>
              </w:rPr>
              <w:t>202.60</w:t>
            </w:r>
            <w:r w:rsidRPr="00787DE8">
              <w:rPr>
                <w:sz w:val="24"/>
                <w:lang w:eastAsia="en-US"/>
              </w:rPr>
              <w:t xml:space="preserve"> руб. х 18 </w:t>
            </w:r>
            <w:proofErr w:type="spellStart"/>
            <w:r w:rsidRPr="00787DE8">
              <w:rPr>
                <w:sz w:val="24"/>
                <w:lang w:eastAsia="en-US"/>
              </w:rPr>
              <w:t>дн</w:t>
            </w:r>
            <w:proofErr w:type="spellEnd"/>
            <w:r w:rsidRPr="00787DE8">
              <w:rPr>
                <w:sz w:val="24"/>
                <w:lang w:eastAsia="en-US"/>
              </w:rPr>
              <w:t xml:space="preserve">. х 1.2 </w:t>
            </w:r>
            <w:proofErr w:type="spellStart"/>
            <w:r w:rsidRPr="00787DE8">
              <w:rPr>
                <w:sz w:val="24"/>
                <w:lang w:eastAsia="en-US"/>
              </w:rPr>
              <w:t>р</w:t>
            </w:r>
            <w:proofErr w:type="gramStart"/>
            <w:r w:rsidRPr="00787DE8">
              <w:rPr>
                <w:sz w:val="24"/>
                <w:lang w:eastAsia="en-US"/>
              </w:rPr>
              <w:t>.к</w:t>
            </w:r>
            <w:proofErr w:type="gramEnd"/>
            <w:r w:rsidRPr="00787DE8">
              <w:rPr>
                <w:sz w:val="24"/>
                <w:lang w:eastAsia="en-US"/>
              </w:rPr>
              <w:t>оэф</w:t>
            </w:r>
            <w:proofErr w:type="spellEnd"/>
            <w:r w:rsidRPr="00787DE8">
              <w:rPr>
                <w:sz w:val="24"/>
                <w:lang w:eastAsia="en-US"/>
              </w:rPr>
              <w:t>.= 25</w:t>
            </w:r>
            <w:r w:rsidR="00EA7989">
              <w:rPr>
                <w:sz w:val="24"/>
                <w:lang w:eastAsia="en-US"/>
              </w:rPr>
              <w:t> </w:t>
            </w:r>
            <w:r w:rsidR="00EA7989" w:rsidRPr="00EA7989">
              <w:rPr>
                <w:sz w:val="24"/>
                <w:lang w:eastAsia="en-US"/>
              </w:rPr>
              <w:t>976.16</w:t>
            </w:r>
            <w:r w:rsidRPr="00787DE8">
              <w:rPr>
                <w:sz w:val="24"/>
                <w:lang w:eastAsia="en-US"/>
              </w:rPr>
              <w:t xml:space="preserve"> рублей стоимость одной путевки.</w:t>
            </w:r>
          </w:p>
          <w:p w:rsidR="00787DE8" w:rsidRPr="00787DE8" w:rsidRDefault="00787DE8" w:rsidP="00787DE8">
            <w:pPr>
              <w:ind w:firstLine="0"/>
              <w:jc w:val="both"/>
              <w:rPr>
                <w:b/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>25</w:t>
            </w:r>
            <w:r w:rsidR="00EA7989">
              <w:rPr>
                <w:sz w:val="24"/>
                <w:lang w:eastAsia="en-US"/>
              </w:rPr>
              <w:t> </w:t>
            </w:r>
            <w:r w:rsidR="00EA7989" w:rsidRPr="001D4D47">
              <w:rPr>
                <w:sz w:val="24"/>
                <w:lang w:eastAsia="en-US"/>
              </w:rPr>
              <w:t>976.16</w:t>
            </w:r>
            <w:r w:rsidRPr="00787DE8">
              <w:rPr>
                <w:sz w:val="24"/>
                <w:lang w:eastAsia="en-US"/>
              </w:rPr>
              <w:t xml:space="preserve"> руб. х </w:t>
            </w:r>
            <w:r w:rsidR="00DF326D">
              <w:rPr>
                <w:sz w:val="24"/>
                <w:lang w:eastAsia="en-US"/>
              </w:rPr>
              <w:t>100</w:t>
            </w:r>
            <w:r w:rsidRPr="00787DE8">
              <w:rPr>
                <w:sz w:val="24"/>
                <w:lang w:eastAsia="en-US"/>
              </w:rPr>
              <w:t xml:space="preserve"> пут.=  </w:t>
            </w:r>
            <w:r w:rsidR="002D3D14">
              <w:rPr>
                <w:b/>
                <w:sz w:val="24"/>
                <w:lang w:eastAsia="en-US"/>
              </w:rPr>
              <w:t>2 597 616</w:t>
            </w:r>
            <w:r w:rsidRPr="00787DE8">
              <w:rPr>
                <w:b/>
                <w:sz w:val="24"/>
                <w:lang w:eastAsia="en-US"/>
              </w:rPr>
              <w:t xml:space="preserve">  руб.</w:t>
            </w:r>
            <w:r w:rsidR="002D3D14">
              <w:rPr>
                <w:b/>
                <w:sz w:val="24"/>
                <w:lang w:eastAsia="en-US"/>
              </w:rPr>
              <w:t>00 коп.</w:t>
            </w:r>
          </w:p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 xml:space="preserve">Стоимость путевки продолжительностью 21 день в количестве </w:t>
            </w:r>
            <w:r w:rsidR="00DF326D">
              <w:rPr>
                <w:sz w:val="24"/>
                <w:lang w:eastAsia="en-US"/>
              </w:rPr>
              <w:t>20</w:t>
            </w:r>
            <w:r w:rsidRPr="00787DE8">
              <w:rPr>
                <w:sz w:val="24"/>
                <w:lang w:eastAsia="en-US"/>
              </w:rPr>
              <w:t xml:space="preserve"> путевок.</w:t>
            </w:r>
          </w:p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>1</w:t>
            </w:r>
            <w:r w:rsidR="00EA7989">
              <w:rPr>
                <w:sz w:val="24"/>
                <w:lang w:eastAsia="en-US"/>
              </w:rPr>
              <w:t> </w:t>
            </w:r>
            <w:r w:rsidR="00EA7989" w:rsidRPr="00EA7989">
              <w:rPr>
                <w:sz w:val="24"/>
                <w:lang w:eastAsia="en-US"/>
              </w:rPr>
              <w:t>202.60</w:t>
            </w:r>
            <w:r w:rsidRPr="00787DE8">
              <w:rPr>
                <w:sz w:val="24"/>
                <w:lang w:eastAsia="en-US"/>
              </w:rPr>
              <w:t xml:space="preserve"> руб. х 21 </w:t>
            </w:r>
            <w:proofErr w:type="spellStart"/>
            <w:r w:rsidRPr="00787DE8">
              <w:rPr>
                <w:sz w:val="24"/>
                <w:lang w:eastAsia="en-US"/>
              </w:rPr>
              <w:t>дн</w:t>
            </w:r>
            <w:proofErr w:type="spellEnd"/>
            <w:r w:rsidRPr="00787DE8">
              <w:rPr>
                <w:sz w:val="24"/>
                <w:lang w:eastAsia="en-US"/>
              </w:rPr>
              <w:t xml:space="preserve">. х 1,2 </w:t>
            </w:r>
            <w:proofErr w:type="spellStart"/>
            <w:r w:rsidRPr="00787DE8">
              <w:rPr>
                <w:sz w:val="24"/>
                <w:lang w:eastAsia="en-US"/>
              </w:rPr>
              <w:t>р</w:t>
            </w:r>
            <w:proofErr w:type="gramStart"/>
            <w:r w:rsidRPr="00787DE8">
              <w:rPr>
                <w:sz w:val="24"/>
                <w:lang w:eastAsia="en-US"/>
              </w:rPr>
              <w:t>.к</w:t>
            </w:r>
            <w:proofErr w:type="gramEnd"/>
            <w:r w:rsidRPr="00787DE8">
              <w:rPr>
                <w:sz w:val="24"/>
                <w:lang w:eastAsia="en-US"/>
              </w:rPr>
              <w:t>оэф</w:t>
            </w:r>
            <w:proofErr w:type="spellEnd"/>
            <w:r w:rsidRPr="00787DE8">
              <w:rPr>
                <w:sz w:val="24"/>
                <w:lang w:eastAsia="en-US"/>
              </w:rPr>
              <w:t>.=</w:t>
            </w:r>
            <w:r>
              <w:rPr>
                <w:sz w:val="24"/>
                <w:lang w:eastAsia="en-US"/>
              </w:rPr>
              <w:t>30</w:t>
            </w:r>
            <w:r w:rsidR="00EA7989">
              <w:rPr>
                <w:sz w:val="24"/>
                <w:lang w:eastAsia="en-US"/>
              </w:rPr>
              <w:t> </w:t>
            </w:r>
            <w:r w:rsidR="00EA7989" w:rsidRPr="00EA7989">
              <w:rPr>
                <w:sz w:val="24"/>
                <w:lang w:eastAsia="en-US"/>
              </w:rPr>
              <w:t>305.52</w:t>
            </w:r>
            <w:r w:rsidRPr="00787DE8">
              <w:rPr>
                <w:sz w:val="24"/>
                <w:lang w:eastAsia="en-US"/>
              </w:rPr>
              <w:t xml:space="preserve"> рублей стоимость одной путевки.</w:t>
            </w:r>
          </w:p>
          <w:p w:rsidR="00787DE8" w:rsidRPr="00787DE8" w:rsidRDefault="00787DE8" w:rsidP="00787DE8">
            <w:pPr>
              <w:ind w:firstLine="0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  <w:r w:rsidR="00EA7989">
              <w:rPr>
                <w:sz w:val="24"/>
                <w:lang w:eastAsia="en-US"/>
              </w:rPr>
              <w:t> </w:t>
            </w:r>
            <w:r w:rsidR="00EA7989" w:rsidRPr="00EA7989">
              <w:rPr>
                <w:sz w:val="24"/>
                <w:lang w:eastAsia="en-US"/>
              </w:rPr>
              <w:t>305.52</w:t>
            </w:r>
            <w:r w:rsidR="00DF326D">
              <w:rPr>
                <w:sz w:val="24"/>
                <w:lang w:eastAsia="en-US"/>
              </w:rPr>
              <w:t xml:space="preserve"> руб. х 20</w:t>
            </w:r>
            <w:r w:rsidRPr="00787DE8">
              <w:rPr>
                <w:sz w:val="24"/>
                <w:lang w:eastAsia="en-US"/>
              </w:rPr>
              <w:t xml:space="preserve"> пут. = </w:t>
            </w:r>
            <w:r w:rsidR="00DF326D">
              <w:rPr>
                <w:b/>
                <w:sz w:val="24"/>
                <w:lang w:eastAsia="en-US"/>
              </w:rPr>
              <w:t>606 110.40</w:t>
            </w:r>
            <w:r w:rsidR="00EA7989">
              <w:rPr>
                <w:b/>
                <w:sz w:val="24"/>
                <w:lang w:eastAsia="en-US"/>
              </w:rPr>
              <w:t> </w:t>
            </w:r>
            <w:r w:rsidR="002D3D14">
              <w:rPr>
                <w:b/>
                <w:sz w:val="24"/>
                <w:lang w:eastAsia="en-US"/>
              </w:rPr>
              <w:t xml:space="preserve">666 </w:t>
            </w:r>
            <w:r w:rsidRPr="00787DE8">
              <w:rPr>
                <w:b/>
                <w:sz w:val="24"/>
                <w:lang w:eastAsia="en-US"/>
              </w:rPr>
              <w:t>руб.</w:t>
            </w:r>
            <w:r w:rsidR="002D3D14">
              <w:rPr>
                <w:b/>
                <w:sz w:val="24"/>
                <w:lang w:eastAsia="en-US"/>
              </w:rPr>
              <w:t>24 коп.</w:t>
            </w:r>
          </w:p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</w:p>
          <w:p w:rsidR="00787DE8" w:rsidRPr="00787DE8" w:rsidRDefault="00787DE8" w:rsidP="00DF326D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 xml:space="preserve">Итого: начальная максимальная цена контракта </w:t>
            </w:r>
            <w:r w:rsidRPr="00787DE8">
              <w:rPr>
                <w:b/>
                <w:sz w:val="24"/>
                <w:lang w:eastAsia="en-US"/>
              </w:rPr>
              <w:t xml:space="preserve">= </w:t>
            </w:r>
            <w:r w:rsidR="00DF326D">
              <w:rPr>
                <w:b/>
                <w:sz w:val="24"/>
              </w:rPr>
              <w:t>3 203 726.40</w:t>
            </w:r>
            <w:r w:rsidRPr="00787DE8">
              <w:rPr>
                <w:sz w:val="24"/>
              </w:rPr>
              <w:t xml:space="preserve"> </w:t>
            </w:r>
            <w:r w:rsidRPr="00787DE8">
              <w:rPr>
                <w:b/>
                <w:sz w:val="24"/>
                <w:lang w:eastAsia="en-US"/>
              </w:rPr>
              <w:t>руб.</w:t>
            </w:r>
          </w:p>
        </w:tc>
      </w:tr>
    </w:tbl>
    <w:p w:rsidR="00787DE8" w:rsidRPr="00787DE8" w:rsidRDefault="00787DE8" w:rsidP="00787DE8">
      <w:pPr>
        <w:widowControl w:val="0"/>
        <w:ind w:firstLine="357"/>
        <w:rPr>
          <w:b/>
          <w:sz w:val="24"/>
        </w:rPr>
      </w:pPr>
    </w:p>
    <w:p w:rsidR="00CE1A37" w:rsidRDefault="00CE1A37" w:rsidP="00585B73">
      <w:pPr>
        <w:ind w:firstLine="540"/>
        <w:jc w:val="both"/>
      </w:pPr>
    </w:p>
    <w:p w:rsidR="00787DE8" w:rsidRDefault="00787DE8" w:rsidP="00585B73">
      <w:pPr>
        <w:ind w:firstLine="540"/>
        <w:jc w:val="both"/>
      </w:pPr>
    </w:p>
    <w:p w:rsidR="001D4D47" w:rsidRDefault="001D4D47" w:rsidP="001D4D47">
      <w:pPr>
        <w:rPr>
          <w:sz w:val="24"/>
        </w:rPr>
      </w:pPr>
      <w:r>
        <w:rPr>
          <w:sz w:val="24"/>
        </w:rPr>
        <w:t xml:space="preserve">Начальник  ОСП                                                                                       Е.Ч. </w:t>
      </w:r>
      <w:proofErr w:type="spellStart"/>
      <w:r>
        <w:rPr>
          <w:sz w:val="24"/>
        </w:rPr>
        <w:t>Ачитуева</w:t>
      </w:r>
      <w:proofErr w:type="spellEnd"/>
    </w:p>
    <w:p w:rsidR="001D4D47" w:rsidRDefault="001D4D47" w:rsidP="001D4D47">
      <w:pPr>
        <w:rPr>
          <w:sz w:val="24"/>
        </w:rPr>
      </w:pPr>
    </w:p>
    <w:p w:rsidR="001D4D47" w:rsidRDefault="001D4D47" w:rsidP="001D4D47">
      <w:pPr>
        <w:rPr>
          <w:sz w:val="24"/>
        </w:rPr>
      </w:pPr>
    </w:p>
    <w:p w:rsidR="001D4D47" w:rsidRPr="002E4A8F" w:rsidRDefault="001D4D47" w:rsidP="001D4D47">
      <w:pPr>
        <w:rPr>
          <w:sz w:val="24"/>
        </w:rPr>
      </w:pPr>
      <w:r>
        <w:rPr>
          <w:sz w:val="24"/>
        </w:rPr>
        <w:t>Гл. специалист ОСП                                                                                  Э.Л. Белькова</w:t>
      </w:r>
    </w:p>
    <w:p w:rsidR="001D4D47" w:rsidRDefault="001D4D47" w:rsidP="001D4D47"/>
    <w:p w:rsidR="00787DE8" w:rsidRDefault="00787DE8" w:rsidP="001D4D47"/>
    <w:sectPr w:rsidR="00787DE8" w:rsidSect="006C5AC0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BB"/>
    <w:rsid w:val="0010459A"/>
    <w:rsid w:val="001D4D47"/>
    <w:rsid w:val="001E65CC"/>
    <w:rsid w:val="00231C6B"/>
    <w:rsid w:val="002D0C21"/>
    <w:rsid w:val="002D3D14"/>
    <w:rsid w:val="00444E97"/>
    <w:rsid w:val="005667F0"/>
    <w:rsid w:val="00585B73"/>
    <w:rsid w:val="005C42E5"/>
    <w:rsid w:val="006523C5"/>
    <w:rsid w:val="00692618"/>
    <w:rsid w:val="006C5AC0"/>
    <w:rsid w:val="00727E47"/>
    <w:rsid w:val="00787DE8"/>
    <w:rsid w:val="007D2629"/>
    <w:rsid w:val="00856023"/>
    <w:rsid w:val="00862890"/>
    <w:rsid w:val="00864D34"/>
    <w:rsid w:val="00877864"/>
    <w:rsid w:val="008C469D"/>
    <w:rsid w:val="00935D4B"/>
    <w:rsid w:val="00A16466"/>
    <w:rsid w:val="00C35DBB"/>
    <w:rsid w:val="00CE1A37"/>
    <w:rsid w:val="00DB5D67"/>
    <w:rsid w:val="00DC1321"/>
    <w:rsid w:val="00DC652A"/>
    <w:rsid w:val="00DF326D"/>
    <w:rsid w:val="00EA7989"/>
    <w:rsid w:val="00E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B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DBB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35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35DBB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35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C35DBB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B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DBB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35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35DBB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35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C35DBB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paleeva</cp:lastModifiedBy>
  <cp:revision>3</cp:revision>
  <cp:lastPrinted>2018-03-06T02:57:00Z</cp:lastPrinted>
  <dcterms:created xsi:type="dcterms:W3CDTF">2018-07-04T00:36:00Z</dcterms:created>
  <dcterms:modified xsi:type="dcterms:W3CDTF">2018-07-04T00:37:00Z</dcterms:modified>
</cp:coreProperties>
</file>