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DB" w:rsidRPr="00285EC4" w:rsidRDefault="00BA66DB" w:rsidP="00BA66DB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pacing w:val="-5"/>
          <w:sz w:val="26"/>
          <w:szCs w:val="26"/>
        </w:rPr>
      </w:pPr>
      <w:r w:rsidRPr="00285EC4">
        <w:rPr>
          <w:b/>
          <w:color w:val="000000"/>
          <w:spacing w:val="-5"/>
          <w:sz w:val="26"/>
          <w:szCs w:val="26"/>
        </w:rPr>
        <w:t>Наименование и описание объекта закупки:</w:t>
      </w:r>
    </w:p>
    <w:p w:rsidR="00BA66DB" w:rsidRPr="00285EC4" w:rsidRDefault="00BA66DB" w:rsidP="00BA66DB">
      <w:pPr>
        <w:spacing w:line="240" w:lineRule="auto"/>
        <w:rPr>
          <w:color w:val="000000"/>
          <w:spacing w:val="-5"/>
          <w:sz w:val="26"/>
          <w:szCs w:val="26"/>
        </w:rPr>
      </w:pPr>
      <w:r w:rsidRPr="00285EC4">
        <w:rPr>
          <w:color w:val="000000"/>
          <w:spacing w:val="-5"/>
          <w:sz w:val="26"/>
          <w:szCs w:val="26"/>
        </w:rPr>
        <w:t xml:space="preserve">Картриджи для </w:t>
      </w:r>
      <w:r w:rsidRPr="00285EC4">
        <w:rPr>
          <w:bCs/>
          <w:color w:val="0000FF"/>
          <w:spacing w:val="-5"/>
          <w:sz w:val="26"/>
          <w:szCs w:val="26"/>
        </w:rPr>
        <w:t xml:space="preserve">многофункционального устройства (далее – товар) </w:t>
      </w:r>
      <w:r w:rsidRPr="00285EC4">
        <w:rPr>
          <w:bCs/>
          <w:spacing w:val="-5"/>
          <w:sz w:val="26"/>
          <w:szCs w:val="26"/>
        </w:rPr>
        <w:t>для нужд Заказч</w:t>
      </w:r>
      <w:r w:rsidRPr="00285EC4">
        <w:rPr>
          <w:bCs/>
          <w:spacing w:val="-5"/>
          <w:sz w:val="26"/>
          <w:szCs w:val="26"/>
        </w:rPr>
        <w:t>и</w:t>
      </w:r>
      <w:r w:rsidRPr="00285EC4">
        <w:rPr>
          <w:bCs/>
          <w:spacing w:val="-5"/>
          <w:sz w:val="26"/>
          <w:szCs w:val="26"/>
        </w:rPr>
        <w:t>ка</w:t>
      </w:r>
      <w:r w:rsidRPr="00285EC4">
        <w:rPr>
          <w:color w:val="000000"/>
          <w:spacing w:val="-5"/>
          <w:sz w:val="26"/>
          <w:szCs w:val="26"/>
        </w:rPr>
        <w:t>.</w:t>
      </w:r>
    </w:p>
    <w:p w:rsidR="00BA66DB" w:rsidRPr="00285EC4" w:rsidRDefault="00BA66DB" w:rsidP="00BA66DB">
      <w:pPr>
        <w:spacing w:line="240" w:lineRule="auto"/>
        <w:jc w:val="both"/>
        <w:rPr>
          <w:color w:val="000000"/>
          <w:spacing w:val="-5"/>
          <w:sz w:val="26"/>
          <w:szCs w:val="26"/>
        </w:rPr>
      </w:pPr>
      <w:r w:rsidRPr="00285EC4">
        <w:rPr>
          <w:color w:val="000000"/>
          <w:spacing w:val="-5"/>
          <w:sz w:val="26"/>
          <w:szCs w:val="26"/>
        </w:rPr>
        <w:t xml:space="preserve">Количество поставляемого товара – </w:t>
      </w:r>
      <w:r>
        <w:rPr>
          <w:b/>
          <w:color w:val="000000"/>
          <w:spacing w:val="-5"/>
          <w:sz w:val="26"/>
          <w:szCs w:val="26"/>
        </w:rPr>
        <w:t>70</w:t>
      </w:r>
      <w:r w:rsidRPr="00285EC4">
        <w:rPr>
          <w:b/>
          <w:color w:val="000000"/>
          <w:spacing w:val="-5"/>
          <w:sz w:val="26"/>
          <w:szCs w:val="26"/>
        </w:rPr>
        <w:t>0 (</w:t>
      </w:r>
      <w:r>
        <w:rPr>
          <w:b/>
          <w:color w:val="000000"/>
          <w:spacing w:val="-5"/>
          <w:sz w:val="26"/>
          <w:szCs w:val="26"/>
        </w:rPr>
        <w:t>семьсот</w:t>
      </w:r>
      <w:r w:rsidRPr="00285EC4">
        <w:rPr>
          <w:b/>
          <w:color w:val="000000"/>
          <w:spacing w:val="-5"/>
          <w:sz w:val="26"/>
          <w:szCs w:val="26"/>
        </w:rPr>
        <w:t xml:space="preserve">) </w:t>
      </w:r>
      <w:r w:rsidRPr="00285EC4">
        <w:rPr>
          <w:color w:val="000000"/>
          <w:spacing w:val="-5"/>
          <w:sz w:val="26"/>
          <w:szCs w:val="26"/>
        </w:rPr>
        <w:t>штук.</w:t>
      </w:r>
    </w:p>
    <w:p w:rsidR="00BA66DB" w:rsidRPr="00285EC4" w:rsidRDefault="00BA66DB" w:rsidP="00BA66DB">
      <w:pPr>
        <w:spacing w:line="240" w:lineRule="auto"/>
        <w:jc w:val="both"/>
        <w:rPr>
          <w:color w:val="000000"/>
          <w:spacing w:val="-5"/>
          <w:sz w:val="26"/>
          <w:szCs w:val="26"/>
        </w:rPr>
      </w:pPr>
    </w:p>
    <w:tbl>
      <w:tblPr>
        <w:tblW w:w="94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4817"/>
        <w:gridCol w:w="993"/>
      </w:tblGrid>
      <w:tr w:rsidR="00BA66DB" w:rsidRPr="00285EC4" w:rsidTr="00DC565A">
        <w:trPr>
          <w:trHeight w:val="2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b/>
                <w:spacing w:val="-5"/>
                <w:sz w:val="26"/>
                <w:szCs w:val="26"/>
              </w:rPr>
            </w:pPr>
            <w:r w:rsidRPr="00285EC4">
              <w:rPr>
                <w:b/>
                <w:spacing w:val="-5"/>
                <w:sz w:val="26"/>
                <w:szCs w:val="26"/>
              </w:rPr>
              <w:t xml:space="preserve">№ </w:t>
            </w:r>
            <w:proofErr w:type="gramStart"/>
            <w:r w:rsidRPr="00285EC4">
              <w:rPr>
                <w:b/>
                <w:spacing w:val="-5"/>
                <w:sz w:val="26"/>
                <w:szCs w:val="26"/>
              </w:rPr>
              <w:t>п</w:t>
            </w:r>
            <w:proofErr w:type="gramEnd"/>
            <w:r w:rsidRPr="00285EC4">
              <w:rPr>
                <w:b/>
                <w:spacing w:val="-5"/>
                <w:sz w:val="26"/>
                <w:szCs w:val="26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85EC4">
              <w:rPr>
                <w:b/>
                <w:bCs/>
                <w:spacing w:val="-5"/>
                <w:sz w:val="26"/>
                <w:szCs w:val="26"/>
              </w:rPr>
              <w:t>Наименование товара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85EC4">
              <w:rPr>
                <w:b/>
                <w:bCs/>
                <w:spacing w:val="-5"/>
                <w:sz w:val="26"/>
                <w:szCs w:val="26"/>
              </w:rPr>
              <w:t>Характеристики товара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85EC4">
              <w:rPr>
                <w:b/>
                <w:bCs/>
                <w:spacing w:val="-5"/>
                <w:sz w:val="26"/>
                <w:szCs w:val="26"/>
              </w:rPr>
              <w:t>Кол-во</w:t>
            </w:r>
          </w:p>
          <w:p w:rsidR="00BA66DB" w:rsidRPr="00285EC4" w:rsidRDefault="00BA66DB" w:rsidP="00DC565A">
            <w:pPr>
              <w:spacing w:line="240" w:lineRule="auto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85EC4">
              <w:rPr>
                <w:b/>
                <w:bCs/>
                <w:spacing w:val="-5"/>
                <w:sz w:val="26"/>
                <w:szCs w:val="26"/>
              </w:rPr>
              <w:t>(шт.)</w:t>
            </w:r>
          </w:p>
        </w:tc>
      </w:tr>
      <w:tr w:rsidR="00BA66DB" w:rsidRPr="00285EC4" w:rsidTr="00DC565A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spacing w:val="-5"/>
                <w:sz w:val="26"/>
                <w:szCs w:val="26"/>
              </w:rPr>
            </w:pPr>
            <w:r w:rsidRPr="00285EC4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6DB" w:rsidRPr="00523189" w:rsidRDefault="00BA66DB" w:rsidP="00DC565A">
            <w:pPr>
              <w:spacing w:line="240" w:lineRule="auto"/>
              <w:rPr>
                <w:spacing w:val="-5"/>
                <w:sz w:val="26"/>
                <w:szCs w:val="26"/>
                <w:lang w:val="en-US"/>
              </w:rPr>
            </w:pPr>
            <w:r w:rsidRPr="00285EC4">
              <w:rPr>
                <w:spacing w:val="-5"/>
                <w:sz w:val="26"/>
                <w:szCs w:val="26"/>
              </w:rPr>
              <w:t>Картридж</w:t>
            </w:r>
            <w:r w:rsidRPr="00523189">
              <w:rPr>
                <w:spacing w:val="-5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для</w:t>
            </w:r>
            <w:r w:rsidRPr="00523189">
              <w:rPr>
                <w:spacing w:val="-5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МФУ</w:t>
            </w:r>
            <w:r w:rsidRPr="00523189">
              <w:rPr>
                <w:spacing w:val="-5"/>
                <w:sz w:val="26"/>
                <w:szCs w:val="26"/>
                <w:lang w:val="en-US"/>
              </w:rPr>
              <w:t xml:space="preserve"> Samsung </w:t>
            </w:r>
            <w:proofErr w:type="spellStart"/>
            <w:r w:rsidRPr="0052318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523189">
              <w:rPr>
                <w:sz w:val="24"/>
                <w:szCs w:val="24"/>
                <w:lang w:val="en-US"/>
              </w:rPr>
              <w:t xml:space="preserve"> M4070FR  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both"/>
              <w:rPr>
                <w:spacing w:val="-5"/>
                <w:sz w:val="26"/>
                <w:szCs w:val="26"/>
              </w:rPr>
            </w:pPr>
            <w:r w:rsidRPr="00285EC4">
              <w:rPr>
                <w:spacing w:val="-5"/>
                <w:sz w:val="26"/>
                <w:szCs w:val="26"/>
              </w:rPr>
              <w:t>Количество копий при 5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285EC4">
              <w:rPr>
                <w:spacing w:val="-5"/>
                <w:sz w:val="26"/>
                <w:szCs w:val="26"/>
              </w:rPr>
              <w:t>% заполнений листа - не менее 15 000 (пятнадцати т</w:t>
            </w:r>
            <w:r w:rsidRPr="00285EC4">
              <w:rPr>
                <w:spacing w:val="-5"/>
                <w:sz w:val="26"/>
                <w:szCs w:val="26"/>
              </w:rPr>
              <w:t>ы</w:t>
            </w:r>
            <w:r w:rsidRPr="00285EC4">
              <w:rPr>
                <w:spacing w:val="-5"/>
                <w:sz w:val="26"/>
                <w:szCs w:val="26"/>
              </w:rPr>
              <w:t>сяч) копий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6DB" w:rsidRPr="00285EC4" w:rsidRDefault="00BA66DB" w:rsidP="00DC565A">
            <w:pPr>
              <w:spacing w:line="240" w:lineRule="auto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700</w:t>
            </w:r>
          </w:p>
        </w:tc>
      </w:tr>
    </w:tbl>
    <w:p w:rsidR="00BA66DB" w:rsidRPr="00285EC4" w:rsidRDefault="00BA66DB" w:rsidP="00BA66DB">
      <w:pPr>
        <w:spacing w:line="240" w:lineRule="auto"/>
        <w:ind w:left="-24"/>
        <w:jc w:val="both"/>
        <w:rPr>
          <w:b/>
          <w:color w:val="000000"/>
          <w:spacing w:val="-5"/>
          <w:sz w:val="26"/>
          <w:szCs w:val="26"/>
        </w:rPr>
      </w:pPr>
    </w:p>
    <w:p w:rsidR="00BA66DB" w:rsidRPr="00285EC4" w:rsidRDefault="00BA66DB" w:rsidP="00BA66DB">
      <w:pPr>
        <w:widowControl/>
        <w:spacing w:line="240" w:lineRule="auto"/>
        <w:ind w:left="-24"/>
        <w:jc w:val="both"/>
        <w:rPr>
          <w:b/>
          <w:color w:val="000000"/>
          <w:spacing w:val="-5"/>
          <w:sz w:val="26"/>
          <w:szCs w:val="26"/>
        </w:rPr>
      </w:pPr>
      <w:r w:rsidRPr="00285EC4">
        <w:rPr>
          <w:b/>
          <w:color w:val="000000"/>
          <w:spacing w:val="-5"/>
          <w:sz w:val="26"/>
          <w:szCs w:val="26"/>
        </w:rPr>
        <w:t>Заказчик устанавливает следующие требования к качеству, техническим, фун</w:t>
      </w:r>
      <w:r w:rsidRPr="00285EC4">
        <w:rPr>
          <w:b/>
          <w:color w:val="000000"/>
          <w:spacing w:val="-5"/>
          <w:sz w:val="26"/>
          <w:szCs w:val="26"/>
        </w:rPr>
        <w:t>к</w:t>
      </w:r>
      <w:r>
        <w:rPr>
          <w:b/>
          <w:color w:val="000000"/>
          <w:spacing w:val="-5"/>
          <w:sz w:val="26"/>
          <w:szCs w:val="26"/>
        </w:rPr>
        <w:t>циональным</w:t>
      </w:r>
      <w:r w:rsidRPr="00285EC4">
        <w:rPr>
          <w:b/>
          <w:color w:val="000000"/>
          <w:spacing w:val="-5"/>
          <w:sz w:val="26"/>
          <w:szCs w:val="26"/>
        </w:rPr>
        <w:t xml:space="preserve"> характеристикам товара: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картриджи должны быть пригодны для целей, для к</w:t>
      </w:r>
      <w:r>
        <w:rPr>
          <w:sz w:val="26"/>
          <w:szCs w:val="26"/>
        </w:rPr>
        <w:t>оторых товары такого рода обычно</w:t>
      </w:r>
      <w:r w:rsidRPr="00CF61D0">
        <w:rPr>
          <w:sz w:val="26"/>
          <w:szCs w:val="26"/>
        </w:rPr>
        <w:t xml:space="preserve"> используются;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картриджи должны соответствовать установленн</w:t>
      </w:r>
      <w:r>
        <w:rPr>
          <w:sz w:val="26"/>
          <w:szCs w:val="26"/>
        </w:rPr>
        <w:t>ым производителем принтеров, МФУ</w:t>
      </w:r>
      <w:r w:rsidRPr="00CF61D0">
        <w:rPr>
          <w:sz w:val="26"/>
          <w:szCs w:val="26"/>
        </w:rPr>
        <w:t xml:space="preserve"> и факсов техническим характеристикам;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 xml:space="preserve">- цвет тонера картриджей, а также ресурс картриджей и </w:t>
      </w:r>
      <w:proofErr w:type="spellStart"/>
      <w:r w:rsidRPr="00CF61D0">
        <w:rPr>
          <w:sz w:val="26"/>
          <w:szCs w:val="26"/>
        </w:rPr>
        <w:t>фотобарабанов</w:t>
      </w:r>
      <w:proofErr w:type="spellEnd"/>
      <w:r w:rsidRPr="00CF61D0">
        <w:rPr>
          <w:sz w:val="26"/>
          <w:szCs w:val="26"/>
        </w:rPr>
        <w:t xml:space="preserve"> должны быть не </w:t>
      </w:r>
      <w:proofErr w:type="gramStart"/>
      <w:r w:rsidRPr="00CF61D0">
        <w:rPr>
          <w:sz w:val="26"/>
          <w:szCs w:val="26"/>
        </w:rPr>
        <w:t>менее соответствующих</w:t>
      </w:r>
      <w:proofErr w:type="gramEnd"/>
      <w:r w:rsidRPr="00CF61D0">
        <w:rPr>
          <w:sz w:val="26"/>
          <w:szCs w:val="26"/>
        </w:rPr>
        <w:t xml:space="preserve"> оригинальных картриджей;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поставляемые картриджи должны быть новыми, не восстановленными, не содержать повторно используемых деталей;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корпус картриджей не должен иметь потертостей, ц</w:t>
      </w:r>
      <w:r>
        <w:rPr>
          <w:sz w:val="26"/>
          <w:szCs w:val="26"/>
        </w:rPr>
        <w:t>арапин, сколов и следов вскрытия</w:t>
      </w:r>
      <w:r w:rsidRPr="00CF61D0">
        <w:rPr>
          <w:sz w:val="26"/>
          <w:szCs w:val="26"/>
        </w:rPr>
        <w:t xml:space="preserve">, следов </w:t>
      </w:r>
      <w:proofErr w:type="spellStart"/>
      <w:r w:rsidRPr="00CF61D0">
        <w:rPr>
          <w:sz w:val="26"/>
          <w:szCs w:val="26"/>
        </w:rPr>
        <w:t>отлома</w:t>
      </w:r>
      <w:proofErr w:type="spellEnd"/>
      <w:r w:rsidRPr="00CF61D0">
        <w:rPr>
          <w:sz w:val="26"/>
          <w:szCs w:val="26"/>
        </w:rPr>
        <w:t xml:space="preserve"> чеки, боковой крышки картриджей, запорные клипсы и болты крепления не должны иметь царапин;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 xml:space="preserve">- </w:t>
      </w:r>
      <w:proofErr w:type="spellStart"/>
      <w:r w:rsidRPr="00CF61D0">
        <w:rPr>
          <w:sz w:val="26"/>
          <w:szCs w:val="26"/>
        </w:rPr>
        <w:t>фотовал</w:t>
      </w:r>
      <w:proofErr w:type="spellEnd"/>
      <w:r w:rsidRPr="00CF61D0">
        <w:rPr>
          <w:sz w:val="26"/>
          <w:szCs w:val="26"/>
        </w:rPr>
        <w:t xml:space="preserve"> должен иметь ровное глянцевое покрытие, не допускается наличие полос, ц</w:t>
      </w:r>
      <w:r w:rsidRPr="00CF61D0">
        <w:rPr>
          <w:sz w:val="26"/>
          <w:szCs w:val="26"/>
        </w:rPr>
        <w:t>а</w:t>
      </w:r>
      <w:r w:rsidRPr="00CF61D0">
        <w:rPr>
          <w:sz w:val="26"/>
          <w:szCs w:val="26"/>
        </w:rPr>
        <w:t xml:space="preserve">рапин и т.п. на валу, при повороте </w:t>
      </w:r>
      <w:proofErr w:type="spellStart"/>
      <w:r w:rsidRPr="00CF61D0">
        <w:rPr>
          <w:sz w:val="26"/>
          <w:szCs w:val="26"/>
        </w:rPr>
        <w:t>фотовала</w:t>
      </w:r>
      <w:proofErr w:type="spellEnd"/>
      <w:r w:rsidRPr="00CF61D0">
        <w:rPr>
          <w:sz w:val="26"/>
          <w:szCs w:val="26"/>
        </w:rPr>
        <w:t xml:space="preserve"> на нем не должно быть следов тонера;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при печати не должно быть точек, полос, линий, темного фона и других дефектов, не связанных с текстом напечатанного документа;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при встряхивании картриджей не должен просыпаться тонер;</w:t>
      </w:r>
    </w:p>
    <w:p w:rsidR="00BA66DB" w:rsidRPr="00CF61D0" w:rsidRDefault="00BA66DB" w:rsidP="00BA66DB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  <w:r w:rsidRPr="00CF61D0">
        <w:rPr>
          <w:sz w:val="26"/>
          <w:szCs w:val="26"/>
        </w:rPr>
        <w:t>- на корпусе картриджей  не должно быть просыпаний тонера.</w:t>
      </w:r>
    </w:p>
    <w:p w:rsidR="005F1F39" w:rsidRDefault="005F1F39">
      <w:bookmarkStart w:id="0" w:name="_GoBack"/>
      <w:bookmarkEnd w:id="0"/>
    </w:p>
    <w:sectPr w:rsidR="005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E"/>
    <w:rsid w:val="005F1F39"/>
    <w:rsid w:val="007549DE"/>
    <w:rsid w:val="00B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B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B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2018-07-04T05:07:00Z</dcterms:created>
  <dcterms:modified xsi:type="dcterms:W3CDTF">2018-07-04T05:07:00Z</dcterms:modified>
</cp:coreProperties>
</file>