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C" w:rsidRDefault="00E7485C" w:rsidP="008B094F">
      <w:pPr>
        <w:jc w:val="center"/>
        <w:rPr>
          <w:b/>
          <w:sz w:val="20"/>
          <w:szCs w:val="20"/>
          <w:lang w:eastAsia="ar-SA"/>
        </w:rPr>
      </w:pP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</w:p>
    <w:p w:rsidR="00A272CF" w:rsidRPr="00A272CF" w:rsidRDefault="00A272CF" w:rsidP="00A272CF">
      <w:pPr>
        <w:ind w:left="567"/>
        <w:jc w:val="center"/>
        <w:rPr>
          <w:b/>
          <w:spacing w:val="-4"/>
          <w:sz w:val="20"/>
          <w:szCs w:val="20"/>
        </w:rPr>
      </w:pPr>
      <w:r w:rsidRPr="00A272CF">
        <w:rPr>
          <w:b/>
          <w:bCs/>
          <w:sz w:val="20"/>
          <w:szCs w:val="20"/>
        </w:rPr>
        <w:t xml:space="preserve">на оказание услуг по </w:t>
      </w:r>
      <w:r w:rsidRPr="00A272CF">
        <w:rPr>
          <w:b/>
          <w:spacing w:val="-4"/>
          <w:sz w:val="20"/>
          <w:szCs w:val="20"/>
        </w:rPr>
        <w:t>санаторно-курортному лечению граждан-получателей набора социальных услуг (детей-инвалидов) по профилю лечения</w:t>
      </w:r>
      <w:r>
        <w:rPr>
          <w:b/>
          <w:spacing w:val="-4"/>
          <w:sz w:val="20"/>
          <w:szCs w:val="20"/>
        </w:rPr>
        <w:t xml:space="preserve"> </w:t>
      </w:r>
      <w:r w:rsidRPr="00A272CF">
        <w:rPr>
          <w:b/>
          <w:spacing w:val="-4"/>
          <w:sz w:val="20"/>
          <w:szCs w:val="20"/>
        </w:rPr>
        <w:t xml:space="preserve"> «Болезни нервной системы»</w:t>
      </w:r>
      <w:r w:rsidRPr="00A272CF">
        <w:rPr>
          <w:b/>
          <w:bCs/>
          <w:sz w:val="20"/>
          <w:szCs w:val="20"/>
        </w:rPr>
        <w:t xml:space="preserve"> </w:t>
      </w:r>
    </w:p>
    <w:p w:rsidR="008B094F" w:rsidRDefault="008B094F" w:rsidP="00A272CF">
      <w:pPr>
        <w:keepNext/>
        <w:widowControl w:val="0"/>
        <w:rPr>
          <w:b/>
          <w:sz w:val="20"/>
          <w:szCs w:val="20"/>
        </w:rPr>
      </w:pPr>
    </w:p>
    <w:p w:rsidR="00BD238C" w:rsidRPr="00412741" w:rsidRDefault="008B094F" w:rsidP="00412741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Техническое задание</w:t>
      </w:r>
    </w:p>
    <w:p w:rsidR="007B30DC" w:rsidRDefault="002B3206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62556" w:rsidRDefault="00662556" w:rsidP="00662556">
      <w:pPr>
        <w:shd w:val="clear" w:color="auto" w:fill="FFFFFF"/>
        <w:tabs>
          <w:tab w:val="left" w:pos="709"/>
          <w:tab w:val="left" w:pos="105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Услуги по санаторно-курортному лечению граждан-получателей набора социальных услуг  </w:t>
      </w:r>
      <w:r>
        <w:rPr>
          <w:spacing w:val="-4"/>
          <w:sz w:val="20"/>
          <w:szCs w:val="20"/>
        </w:rPr>
        <w:t xml:space="preserve">(детей-инвалидов) </w:t>
      </w:r>
      <w:r>
        <w:rPr>
          <w:sz w:val="20"/>
          <w:szCs w:val="20"/>
        </w:rPr>
        <w:t>должны быть оказаны:</w:t>
      </w:r>
    </w:p>
    <w:p w:rsidR="00662556" w:rsidRDefault="00662556" w:rsidP="00662556">
      <w:pPr>
        <w:tabs>
          <w:tab w:val="left" w:pos="709"/>
        </w:tabs>
        <w:spacing w:line="100" w:lineRule="atLeast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r>
        <w:rPr>
          <w:kern w:val="6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 xml:space="preserve">в  соответствии со  </w:t>
      </w:r>
      <w:r>
        <w:rPr>
          <w:sz w:val="20"/>
          <w:szCs w:val="20"/>
        </w:rPr>
        <w:t xml:space="preserve">стандартом санаторно-курортного лечения, утвержденным </w:t>
      </w:r>
      <w:r>
        <w:rPr>
          <w:spacing w:val="6"/>
          <w:sz w:val="20"/>
          <w:szCs w:val="20"/>
        </w:rPr>
        <w:t xml:space="preserve">приказами </w:t>
      </w:r>
      <w:r>
        <w:rPr>
          <w:sz w:val="20"/>
          <w:szCs w:val="20"/>
        </w:rPr>
        <w:t xml:space="preserve"> Министерства здравоохранения и социального развития Российской Федерации </w:t>
      </w:r>
      <w:r>
        <w:rPr>
          <w:iCs/>
          <w:sz w:val="20"/>
          <w:szCs w:val="20"/>
        </w:rPr>
        <w:t xml:space="preserve">от 22.11.2004 г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iCs/>
          <w:sz w:val="20"/>
          <w:szCs w:val="20"/>
        </w:rPr>
        <w:t>полиневропатиями</w:t>
      </w:r>
      <w:proofErr w:type="spellEnd"/>
      <w:r>
        <w:rPr>
          <w:iCs/>
          <w:sz w:val="20"/>
          <w:szCs w:val="20"/>
        </w:rPr>
        <w:t xml:space="preserve"> и другими поражениями периферической нервной системы»;</w:t>
      </w:r>
      <w:r>
        <w:rPr>
          <w:sz w:val="20"/>
          <w:szCs w:val="20"/>
        </w:rPr>
        <w:t xml:space="preserve"> №217 «Об утверждении  стандарта санаторно-курортной помощи больным с воспалительными болезнями ц</w:t>
      </w:r>
      <w:r w:rsidR="008424C8">
        <w:rPr>
          <w:sz w:val="20"/>
          <w:szCs w:val="20"/>
        </w:rPr>
        <w:t>ентральной нервной системы».</w:t>
      </w:r>
      <w:proofErr w:type="gramEnd"/>
    </w:p>
    <w:p w:rsidR="00662556" w:rsidRDefault="00662556" w:rsidP="00662556">
      <w:pPr>
        <w:tabs>
          <w:tab w:val="left" w:pos="709"/>
        </w:tabs>
        <w:spacing w:line="100" w:lineRule="atLeast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Площади лечебно-диагностических кабинетов, при оказании санаторно-курортного лечения  граждан-получателей набора социальных услуг, должны соответствовать действующим санитарным нормам.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kern w:val="6"/>
          <w:sz w:val="20"/>
          <w:szCs w:val="20"/>
        </w:rPr>
        <w:t>Обеспечение</w:t>
      </w:r>
      <w:r>
        <w:rPr>
          <w:sz w:val="20"/>
          <w:szCs w:val="20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№330 «О мерах по совершенствованию лечебного питания в лечебно-профилактических учреждениях Российской Федерации».</w:t>
      </w:r>
    </w:p>
    <w:p w:rsidR="009B6FC2" w:rsidRDefault="009B6FC2" w:rsidP="009B6FC2">
      <w:pPr>
        <w:tabs>
          <w:tab w:val="left" w:pos="709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Наличие круглосуточного дежурного врача.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kern w:val="6"/>
          <w:sz w:val="20"/>
          <w:szCs w:val="20"/>
        </w:rPr>
        <w:t>Обеспечение питьевой водой круглосуточно.</w:t>
      </w:r>
    </w:p>
    <w:p w:rsidR="00662556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kern w:val="6"/>
          <w:sz w:val="20"/>
          <w:szCs w:val="20"/>
        </w:rPr>
        <w:t>Обеспечение холодным и горячим водоснабжением круглосуточно.</w:t>
      </w:r>
    </w:p>
    <w:p w:rsidR="00662556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kern w:val="6"/>
          <w:sz w:val="20"/>
          <w:szCs w:val="20"/>
        </w:rPr>
        <w:t xml:space="preserve">Обеспечение </w:t>
      </w:r>
      <w:proofErr w:type="gramStart"/>
      <w:r>
        <w:rPr>
          <w:kern w:val="6"/>
          <w:sz w:val="20"/>
          <w:szCs w:val="20"/>
        </w:rPr>
        <w:t>электро-освещением</w:t>
      </w:r>
      <w:proofErr w:type="gramEnd"/>
      <w:r>
        <w:rPr>
          <w:kern w:val="6"/>
          <w:sz w:val="20"/>
          <w:szCs w:val="20"/>
        </w:rPr>
        <w:t xml:space="preserve"> и тепло-энергоснабжением круглосуточно.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Оказание услуг осуществляется  на  основании  путевки.</w:t>
      </w:r>
    </w:p>
    <w:p w:rsidR="00662556" w:rsidRDefault="00662556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Продолжительность 1 курса санаторно-курортного лечения (заезда) – 21 день.</w:t>
      </w:r>
    </w:p>
    <w:p w:rsidR="00C14B9B" w:rsidRDefault="00C14B9B" w:rsidP="00662556">
      <w:pPr>
        <w:keepNext/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Наличие аптечного пункта вблизи с санаторием, либо бесплатная доставка медикаментов.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Изменение графика заездов, без изменения общего количес</w:t>
      </w:r>
      <w:r w:rsidR="00A74288">
        <w:rPr>
          <w:sz w:val="20"/>
          <w:szCs w:val="20"/>
        </w:rPr>
        <w:t>тва путевок, по согласованию с И</w:t>
      </w:r>
      <w:r>
        <w:rPr>
          <w:sz w:val="20"/>
          <w:szCs w:val="20"/>
        </w:rPr>
        <w:t>сполнителем.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 невозможности полного или частичного использования путевок (в случае опоздания, досрочного выбытия из санаторно-курортного учреждения граждан льготных категорий, по иным причинам), стоимость, за неиспользованные по путевке дни, Исполнителю не оплачивается.</w:t>
      </w:r>
    </w:p>
    <w:p w:rsidR="00662556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Оформление медицинской документации для поступающих на санаторно-курортное лечение  граждан-получателей набора социальных услуг  по установленным формам, утвержденным Минздравсоцразвития России. </w:t>
      </w:r>
    </w:p>
    <w:p w:rsidR="00662556" w:rsidRDefault="00641AE7" w:rsidP="00641AE7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</w:t>
      </w:r>
      <w:r w:rsidR="00C062E2">
        <w:rPr>
          <w:bCs/>
          <w:iCs/>
          <w:sz w:val="20"/>
          <w:szCs w:val="20"/>
        </w:rPr>
        <w:t xml:space="preserve"> </w:t>
      </w:r>
      <w:r w:rsidR="005D6A80">
        <w:rPr>
          <w:bCs/>
          <w:iCs/>
          <w:sz w:val="20"/>
          <w:szCs w:val="20"/>
        </w:rPr>
        <w:t xml:space="preserve">     </w:t>
      </w:r>
      <w:bookmarkStart w:id="0" w:name="_GoBack"/>
      <w:bookmarkEnd w:id="0"/>
      <w:r>
        <w:rPr>
          <w:bCs/>
          <w:iCs/>
          <w:sz w:val="20"/>
          <w:szCs w:val="20"/>
        </w:rPr>
        <w:t xml:space="preserve"> </w:t>
      </w:r>
      <w:r w:rsidR="00662556">
        <w:rPr>
          <w:bCs/>
          <w:iCs/>
          <w:sz w:val="20"/>
          <w:szCs w:val="20"/>
        </w:rPr>
        <w:t xml:space="preserve">Предоставление </w:t>
      </w:r>
      <w:r w:rsidR="00C062E2">
        <w:rPr>
          <w:bCs/>
          <w:iCs/>
          <w:sz w:val="20"/>
          <w:szCs w:val="20"/>
        </w:rPr>
        <w:t xml:space="preserve">бесплатного </w:t>
      </w:r>
      <w:r w:rsidR="00662556">
        <w:rPr>
          <w:bCs/>
          <w:iCs/>
          <w:sz w:val="20"/>
          <w:szCs w:val="20"/>
        </w:rPr>
        <w:t>трансфера от места пр</w:t>
      </w:r>
      <w:r w:rsidR="00C062E2">
        <w:rPr>
          <w:bCs/>
          <w:iCs/>
          <w:sz w:val="20"/>
          <w:szCs w:val="20"/>
        </w:rPr>
        <w:t>и</w:t>
      </w:r>
      <w:r w:rsidR="00662556">
        <w:rPr>
          <w:bCs/>
          <w:iCs/>
          <w:sz w:val="20"/>
          <w:szCs w:val="20"/>
        </w:rPr>
        <w:t>бы</w:t>
      </w:r>
      <w:r w:rsidR="00C062E2">
        <w:rPr>
          <w:bCs/>
          <w:iCs/>
          <w:sz w:val="20"/>
          <w:szCs w:val="20"/>
        </w:rPr>
        <w:t>ти</w:t>
      </w:r>
      <w:r w:rsidR="00662556">
        <w:rPr>
          <w:bCs/>
          <w:iCs/>
          <w:sz w:val="20"/>
          <w:szCs w:val="20"/>
        </w:rPr>
        <w:t xml:space="preserve">я </w:t>
      </w:r>
      <w:r w:rsidR="00C062E2">
        <w:rPr>
          <w:bCs/>
          <w:iCs/>
          <w:sz w:val="20"/>
          <w:szCs w:val="20"/>
        </w:rPr>
        <w:t xml:space="preserve">(автовокзал или ж/д станция) </w:t>
      </w:r>
      <w:r w:rsidR="00662556">
        <w:rPr>
          <w:bCs/>
          <w:iCs/>
          <w:sz w:val="20"/>
          <w:szCs w:val="20"/>
        </w:rPr>
        <w:t xml:space="preserve">до </w:t>
      </w:r>
      <w:r w:rsidR="00C062E2">
        <w:rPr>
          <w:bCs/>
          <w:iCs/>
          <w:sz w:val="20"/>
          <w:szCs w:val="20"/>
        </w:rPr>
        <w:t xml:space="preserve">места </w:t>
      </w:r>
      <w:r w:rsidR="00662556">
        <w:rPr>
          <w:bCs/>
          <w:iCs/>
          <w:sz w:val="20"/>
          <w:szCs w:val="20"/>
        </w:rPr>
        <w:t>санаторно-курортного лечения и обратно.</w:t>
      </w:r>
    </w:p>
    <w:p w:rsidR="000E286C" w:rsidRDefault="000E286C" w:rsidP="000E286C">
      <w:pPr>
        <w:widowControl w:val="0"/>
        <w:jc w:val="both"/>
        <w:rPr>
          <w:bCs/>
          <w:iCs/>
          <w:sz w:val="20"/>
          <w:szCs w:val="20"/>
        </w:rPr>
      </w:pPr>
    </w:p>
    <w:p w:rsidR="00662556" w:rsidRDefault="00662556" w:rsidP="00662556">
      <w:pPr>
        <w:widowControl w:val="0"/>
        <w:jc w:val="both"/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Объем услуг:</w:t>
      </w:r>
    </w:p>
    <w:p w:rsidR="00662556" w:rsidRDefault="00662556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путевок – </w:t>
      </w:r>
      <w:r w:rsidR="00A74288">
        <w:rPr>
          <w:sz w:val="20"/>
          <w:szCs w:val="20"/>
        </w:rPr>
        <w:t>36 штук</w:t>
      </w:r>
      <w:r>
        <w:rPr>
          <w:sz w:val="20"/>
          <w:szCs w:val="20"/>
        </w:rPr>
        <w:t xml:space="preserve"> (путевок).</w:t>
      </w:r>
    </w:p>
    <w:p w:rsidR="00662556" w:rsidRDefault="00662556" w:rsidP="00662556">
      <w:pPr>
        <w:jc w:val="both"/>
        <w:rPr>
          <w:sz w:val="20"/>
          <w:szCs w:val="20"/>
          <w:u w:val="single"/>
        </w:rPr>
      </w:pPr>
    </w:p>
    <w:p w:rsidR="00662556" w:rsidRDefault="00662556" w:rsidP="0066255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Место оказания услуг:</w:t>
      </w:r>
    </w:p>
    <w:p w:rsidR="00662556" w:rsidRDefault="00662556" w:rsidP="0066255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Алтайский край, по месту нахождения Исполнителя.</w:t>
      </w:r>
    </w:p>
    <w:p w:rsidR="00662556" w:rsidRDefault="00662556" w:rsidP="00662556">
      <w:pPr>
        <w:jc w:val="both"/>
        <w:rPr>
          <w:sz w:val="20"/>
          <w:szCs w:val="20"/>
          <w:u w:val="single"/>
        </w:rPr>
      </w:pPr>
    </w:p>
    <w:p w:rsidR="00662556" w:rsidRDefault="00662556" w:rsidP="0066255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Срок (график) оказания услуг</w:t>
      </w:r>
      <w:r>
        <w:rPr>
          <w:sz w:val="20"/>
          <w:szCs w:val="20"/>
        </w:rPr>
        <w:t xml:space="preserve">: с момента заключения контракта по </w:t>
      </w:r>
      <w:r w:rsidR="00A74288">
        <w:rPr>
          <w:sz w:val="20"/>
          <w:szCs w:val="20"/>
        </w:rPr>
        <w:t>01 июля 2018г</w:t>
      </w:r>
      <w:r>
        <w:rPr>
          <w:sz w:val="20"/>
          <w:szCs w:val="20"/>
        </w:rPr>
        <w:t xml:space="preserve">. </w:t>
      </w:r>
    </w:p>
    <w:p w:rsidR="00662556" w:rsidRDefault="00662556" w:rsidP="00662556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>График заезда согласовывается Заказчиком и Исполнителем до заключения государственного контракта и включается в приложение № 1 к государственному контракту.</w:t>
      </w:r>
    </w:p>
    <w:p w:rsidR="00662556" w:rsidRDefault="00662556" w:rsidP="00662556">
      <w:pPr>
        <w:widowControl w:val="0"/>
        <w:ind w:firstLine="573"/>
        <w:jc w:val="both"/>
        <w:rPr>
          <w:bCs/>
          <w:iCs/>
          <w:sz w:val="20"/>
          <w:szCs w:val="20"/>
        </w:rPr>
      </w:pPr>
    </w:p>
    <w:p w:rsidR="007B30DC" w:rsidRDefault="00A61051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B30DC" w:rsidRDefault="007B30DC" w:rsidP="00662556">
      <w:pPr>
        <w:jc w:val="both"/>
        <w:rPr>
          <w:sz w:val="20"/>
          <w:szCs w:val="20"/>
        </w:rPr>
      </w:pPr>
    </w:p>
    <w:p w:rsidR="007B30DC" w:rsidRDefault="007B30DC" w:rsidP="00662556">
      <w:pPr>
        <w:jc w:val="both"/>
        <w:rPr>
          <w:sz w:val="20"/>
          <w:szCs w:val="20"/>
        </w:rPr>
      </w:pPr>
    </w:p>
    <w:p w:rsidR="00794A7D" w:rsidRDefault="00412741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94A7D" w:rsidRDefault="00794A7D" w:rsidP="00662556">
      <w:pPr>
        <w:jc w:val="both"/>
        <w:rPr>
          <w:sz w:val="20"/>
          <w:szCs w:val="20"/>
        </w:rPr>
      </w:pPr>
    </w:p>
    <w:p w:rsidR="00BD12AE" w:rsidRPr="00CC06B1" w:rsidRDefault="00BD12AE" w:rsidP="00662556">
      <w:pPr>
        <w:jc w:val="both"/>
      </w:pPr>
    </w:p>
    <w:sectPr w:rsidR="00BD12AE" w:rsidRPr="00CC06B1" w:rsidSect="00CC06B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1"/>
    <w:rsid w:val="00035C18"/>
    <w:rsid w:val="000E115A"/>
    <w:rsid w:val="000E286C"/>
    <w:rsid w:val="001178EC"/>
    <w:rsid w:val="00157C50"/>
    <w:rsid w:val="001A48F6"/>
    <w:rsid w:val="002B3206"/>
    <w:rsid w:val="003A5E23"/>
    <w:rsid w:val="003C5320"/>
    <w:rsid w:val="00412741"/>
    <w:rsid w:val="005D6A80"/>
    <w:rsid w:val="00641AE7"/>
    <w:rsid w:val="00662556"/>
    <w:rsid w:val="00794A7D"/>
    <w:rsid w:val="007B30DC"/>
    <w:rsid w:val="007E3446"/>
    <w:rsid w:val="008424C8"/>
    <w:rsid w:val="008B094F"/>
    <w:rsid w:val="008D655E"/>
    <w:rsid w:val="009B6FC2"/>
    <w:rsid w:val="00A25820"/>
    <w:rsid w:val="00A272CF"/>
    <w:rsid w:val="00A61051"/>
    <w:rsid w:val="00A74288"/>
    <w:rsid w:val="00B22CCC"/>
    <w:rsid w:val="00BB752F"/>
    <w:rsid w:val="00BD12AE"/>
    <w:rsid w:val="00BD238C"/>
    <w:rsid w:val="00C062E2"/>
    <w:rsid w:val="00C14B9B"/>
    <w:rsid w:val="00CC06B1"/>
    <w:rsid w:val="00DA7561"/>
    <w:rsid w:val="00E71F1C"/>
    <w:rsid w:val="00E7485C"/>
    <w:rsid w:val="00E800DD"/>
    <w:rsid w:val="00EC2419"/>
    <w:rsid w:val="00F54267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</dc:creator>
  <cp:keywords/>
  <dc:description/>
  <cp:lastModifiedBy>kuleshova</cp:lastModifiedBy>
  <cp:revision>36</cp:revision>
  <dcterms:created xsi:type="dcterms:W3CDTF">2018-02-14T10:04:00Z</dcterms:created>
  <dcterms:modified xsi:type="dcterms:W3CDTF">2018-03-12T12:17:00Z</dcterms:modified>
</cp:coreProperties>
</file>