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38" w:rsidRPr="00F55E48" w:rsidRDefault="007B3638" w:rsidP="007B3638">
      <w:pPr>
        <w:pStyle w:val="Standard"/>
        <w:pageBreakBefore/>
        <w:jc w:val="center"/>
        <w:rPr>
          <w:b/>
        </w:rPr>
      </w:pPr>
      <w:r w:rsidRPr="00F55E48">
        <w:rPr>
          <w:b/>
        </w:rPr>
        <w:t>Техническое задание</w:t>
      </w:r>
    </w:p>
    <w:p w:rsidR="007B3638" w:rsidRPr="00F55E48" w:rsidRDefault="007B3638" w:rsidP="007B3638">
      <w:pPr>
        <w:pStyle w:val="Standard"/>
        <w:snapToGrid w:val="0"/>
        <w:jc w:val="center"/>
        <w:rPr>
          <w:b/>
          <w:sz w:val="22"/>
          <w:szCs w:val="22"/>
        </w:rPr>
      </w:pPr>
    </w:p>
    <w:p w:rsidR="007B3638" w:rsidRPr="00F55E48" w:rsidRDefault="007B3638" w:rsidP="007B3638">
      <w:pPr>
        <w:pStyle w:val="Standard"/>
        <w:snapToGrid w:val="0"/>
        <w:jc w:val="center"/>
        <w:rPr>
          <w:b/>
          <w:sz w:val="22"/>
          <w:szCs w:val="22"/>
        </w:rPr>
      </w:pPr>
      <w:r w:rsidRPr="00F55E48">
        <w:rPr>
          <w:b/>
          <w:sz w:val="22"/>
          <w:szCs w:val="22"/>
        </w:rPr>
        <w:t xml:space="preserve"> «Оказание услуг в 201</w:t>
      </w:r>
      <w:r>
        <w:rPr>
          <w:b/>
          <w:sz w:val="22"/>
          <w:szCs w:val="22"/>
        </w:rPr>
        <w:t>8</w:t>
      </w:r>
      <w:r w:rsidRPr="00F55E48">
        <w:rPr>
          <w:b/>
          <w:sz w:val="22"/>
          <w:szCs w:val="22"/>
        </w:rPr>
        <w:t xml:space="preserve"> году по </w:t>
      </w:r>
      <w:r>
        <w:rPr>
          <w:b/>
          <w:sz w:val="22"/>
          <w:szCs w:val="22"/>
        </w:rPr>
        <w:t>санаторно-курортному лечению</w:t>
      </w:r>
      <w:r w:rsidRPr="00F55E48">
        <w:rPr>
          <w:b/>
          <w:sz w:val="22"/>
          <w:szCs w:val="22"/>
        </w:rPr>
        <w:t xml:space="preserve"> застрахованных лиц, </w:t>
      </w:r>
      <w:r>
        <w:rPr>
          <w:b/>
          <w:sz w:val="22"/>
          <w:szCs w:val="22"/>
        </w:rPr>
        <w:t>получивших повреждение здоровья вследствие</w:t>
      </w:r>
      <w:r w:rsidRPr="00F55E48">
        <w:rPr>
          <w:b/>
          <w:sz w:val="22"/>
          <w:szCs w:val="22"/>
        </w:rPr>
        <w:t xml:space="preserve"> несчастных случаев на производстве и профессиональных заболеваний, в </w:t>
      </w:r>
      <w:r>
        <w:rPr>
          <w:b/>
          <w:sz w:val="22"/>
          <w:szCs w:val="22"/>
        </w:rPr>
        <w:t>санаторно-курортных</w:t>
      </w:r>
      <w:r w:rsidRPr="00F55E48">
        <w:rPr>
          <w:b/>
          <w:sz w:val="22"/>
          <w:szCs w:val="22"/>
        </w:rPr>
        <w:t xml:space="preserve"> организациях по профил</w:t>
      </w:r>
      <w:r>
        <w:rPr>
          <w:b/>
          <w:sz w:val="22"/>
          <w:szCs w:val="22"/>
        </w:rPr>
        <w:t>ю</w:t>
      </w:r>
      <w:r w:rsidRPr="00F55E48">
        <w:rPr>
          <w:b/>
          <w:sz w:val="22"/>
          <w:szCs w:val="22"/>
        </w:rPr>
        <w:t xml:space="preserve"> лечения:</w:t>
      </w:r>
    </w:p>
    <w:p w:rsidR="007B3638" w:rsidRPr="00F55E48" w:rsidRDefault="007B3638" w:rsidP="007B3638">
      <w:pPr>
        <w:pStyle w:val="Standard"/>
        <w:snapToGrid w:val="0"/>
        <w:jc w:val="center"/>
        <w:rPr>
          <w:b/>
          <w:sz w:val="22"/>
          <w:szCs w:val="22"/>
        </w:rPr>
      </w:pPr>
      <w:r w:rsidRPr="00F55E48">
        <w:rPr>
          <w:b/>
          <w:sz w:val="22"/>
          <w:szCs w:val="22"/>
        </w:rPr>
        <w:t>заболевания по</w:t>
      </w:r>
      <w:r w:rsidRPr="00F55E48">
        <w:rPr>
          <w:b/>
          <w:bCs/>
          <w:color w:val="000000"/>
          <w:spacing w:val="6"/>
          <w:lang w:eastAsia="ru-RU" w:bidi="en-US"/>
        </w:rPr>
        <w:t xml:space="preserve"> </w:t>
      </w:r>
      <w:r w:rsidRPr="00F55E48">
        <w:rPr>
          <w:b/>
          <w:bCs/>
          <w:color w:val="000000"/>
          <w:spacing w:val="6"/>
          <w:lang w:eastAsia="en-US" w:bidi="en-US"/>
        </w:rPr>
        <w:t xml:space="preserve">Классу </w:t>
      </w:r>
      <w:r>
        <w:rPr>
          <w:b/>
          <w:bCs/>
          <w:color w:val="000000"/>
          <w:spacing w:val="6"/>
          <w:lang w:val="en-US" w:eastAsia="en-US" w:bidi="en-US"/>
        </w:rPr>
        <w:t>IX</w:t>
      </w:r>
      <w:r w:rsidRPr="00F55E48">
        <w:rPr>
          <w:b/>
          <w:bCs/>
          <w:color w:val="000000"/>
          <w:spacing w:val="6"/>
          <w:lang w:eastAsia="en-US" w:bidi="en-US"/>
        </w:rPr>
        <w:t xml:space="preserve"> МКБ-10 «Болезни системы кровообращения</w:t>
      </w:r>
      <w:r>
        <w:rPr>
          <w:b/>
          <w:bCs/>
          <w:color w:val="000000"/>
          <w:spacing w:val="6"/>
          <w:lang w:eastAsia="en-US" w:bidi="en-US"/>
        </w:rPr>
        <w:t>».</w:t>
      </w:r>
      <w:r>
        <w:rPr>
          <w:rFonts w:eastAsia="Arial" w:cs="Arial"/>
          <w:b/>
          <w:bCs/>
          <w:color w:val="000000"/>
          <w:spacing w:val="6"/>
          <w:sz w:val="22"/>
          <w:szCs w:val="22"/>
          <w:lang w:eastAsia="en-US" w:bidi="en-US"/>
        </w:rPr>
        <w:t xml:space="preserve">; по </w:t>
      </w:r>
      <w:r>
        <w:rPr>
          <w:rFonts w:eastAsia="Times New Roman" w:cs="Arial"/>
          <w:b/>
          <w:bCs/>
          <w:color w:val="000000"/>
          <w:spacing w:val="6"/>
          <w:sz w:val="22"/>
          <w:szCs w:val="22"/>
          <w:lang w:eastAsia="en-US" w:bidi="en-US"/>
        </w:rPr>
        <w:t xml:space="preserve">Классу </w:t>
      </w:r>
      <w:r>
        <w:rPr>
          <w:rFonts w:eastAsia="Times New Roman" w:cs="Arial"/>
          <w:b/>
          <w:bCs/>
          <w:color w:val="000000"/>
          <w:spacing w:val="6"/>
          <w:sz w:val="22"/>
          <w:szCs w:val="22"/>
          <w:lang w:val="en-US" w:eastAsia="en-US" w:bidi="en-US"/>
        </w:rPr>
        <w:t>VI</w:t>
      </w:r>
      <w:r>
        <w:rPr>
          <w:rFonts w:eastAsia="Times New Roman" w:cs="Arial"/>
          <w:b/>
          <w:bCs/>
          <w:color w:val="000000"/>
          <w:spacing w:val="6"/>
          <w:sz w:val="22"/>
          <w:szCs w:val="22"/>
          <w:lang w:eastAsia="en-US" w:bidi="en-US"/>
        </w:rPr>
        <w:t xml:space="preserve"> МКБ-10 «Болезни нервной системы», по Классу XIII МКБ-10 «Болезни костно-мышечной системы и соединительной ткани».</w:t>
      </w:r>
    </w:p>
    <w:p w:rsidR="007B3638" w:rsidRPr="00F55E48" w:rsidRDefault="007B3638" w:rsidP="007B3638">
      <w:pPr>
        <w:pStyle w:val="Standard"/>
        <w:shd w:val="clear" w:color="auto" w:fill="FFFFFF"/>
        <w:tabs>
          <w:tab w:val="left" w:pos="1051"/>
        </w:tabs>
        <w:suppressAutoHyphens w:val="0"/>
        <w:autoSpaceDE w:val="0"/>
        <w:snapToGrid w:val="0"/>
        <w:spacing w:before="280"/>
        <w:ind w:firstLine="601"/>
        <w:jc w:val="both"/>
        <w:rPr>
          <w:lang w:eastAsia="ru-RU"/>
        </w:rPr>
      </w:pPr>
      <w:r w:rsidRPr="00F55E48">
        <w:rPr>
          <w:lang w:eastAsia="ru-RU"/>
        </w:rPr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7B3638" w:rsidRPr="00F55E48" w:rsidRDefault="007B3638" w:rsidP="007B3638">
      <w:pPr>
        <w:pStyle w:val="Standard"/>
        <w:shd w:val="clear" w:color="auto" w:fill="FFFFFF"/>
        <w:tabs>
          <w:tab w:val="left" w:pos="1051"/>
        </w:tabs>
        <w:autoSpaceDE w:val="0"/>
        <w:ind w:firstLine="690"/>
        <w:jc w:val="center"/>
        <w:rPr>
          <w:lang w:eastAsia="ru-RU"/>
        </w:rPr>
      </w:pPr>
    </w:p>
    <w:p w:rsidR="007B3638" w:rsidRPr="00F55E48" w:rsidRDefault="007B3638" w:rsidP="007B3638">
      <w:pPr>
        <w:pStyle w:val="Standard"/>
        <w:shd w:val="clear" w:color="auto" w:fill="FFFFFF"/>
        <w:tabs>
          <w:tab w:val="left" w:pos="1051"/>
        </w:tabs>
        <w:autoSpaceDE w:val="0"/>
        <w:ind w:firstLine="690"/>
        <w:jc w:val="center"/>
        <w:rPr>
          <w:b/>
        </w:rPr>
      </w:pPr>
      <w:r w:rsidRPr="00F55E48">
        <w:rPr>
          <w:b/>
        </w:rPr>
        <w:t>1 Требования к качеству услуг</w:t>
      </w:r>
    </w:p>
    <w:p w:rsidR="007B3638" w:rsidRPr="00F55E48" w:rsidRDefault="007B3638" w:rsidP="007B3638">
      <w:pPr>
        <w:pStyle w:val="Standard"/>
        <w:shd w:val="clear" w:color="auto" w:fill="FFFFFF"/>
        <w:suppressAutoHyphens w:val="0"/>
        <w:spacing w:before="280"/>
        <w:ind w:firstLine="720"/>
        <w:jc w:val="both"/>
        <w:rPr>
          <w:lang w:eastAsia="ru-RU"/>
        </w:rPr>
      </w:pPr>
      <w:r w:rsidRPr="00F55E48">
        <w:rPr>
          <w:lang w:eastAsia="ru-RU"/>
        </w:rPr>
        <w:t xml:space="preserve">Наличие у </w:t>
      </w:r>
      <w:r>
        <w:rPr>
          <w:sz w:val="22"/>
          <w:szCs w:val="22"/>
          <w:lang w:eastAsia="ru-RU"/>
        </w:rPr>
        <w:t>санаторно-курортной</w:t>
      </w:r>
      <w:r w:rsidRPr="00F55E48">
        <w:rPr>
          <w:sz w:val="22"/>
          <w:szCs w:val="22"/>
          <w:lang w:eastAsia="ru-RU"/>
        </w:rPr>
        <w:t xml:space="preserve"> </w:t>
      </w:r>
      <w:r w:rsidRPr="00F55E48">
        <w:rPr>
          <w:lang w:eastAsia="ru-RU"/>
        </w:rPr>
        <w:t>организации (учреждения) действующей лицензии на медицинскую деятельность по оказанию санаторно-курортно</w:t>
      </w:r>
      <w:r>
        <w:rPr>
          <w:lang w:eastAsia="ru-RU"/>
        </w:rPr>
        <w:t>го</w:t>
      </w:r>
      <w:r w:rsidRPr="00F55E48">
        <w:rPr>
          <w:lang w:eastAsia="ru-RU"/>
        </w:rPr>
        <w:t xml:space="preserve"> </w:t>
      </w:r>
      <w:r>
        <w:rPr>
          <w:lang w:eastAsia="ru-RU"/>
        </w:rPr>
        <w:t>лечения</w:t>
      </w:r>
      <w:r w:rsidRPr="00F55E48">
        <w:rPr>
          <w:lang w:eastAsia="ru-RU"/>
        </w:rPr>
        <w:t>, в том числе по профилю, заявленному в предмете государственного контракта.</w:t>
      </w:r>
    </w:p>
    <w:p w:rsidR="007B3638" w:rsidRDefault="007B3638" w:rsidP="007B3638">
      <w:pPr>
        <w:pStyle w:val="ConsPlusNormal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по медицинской реабилитации должны быть выполнены и оказаны:</w:t>
      </w:r>
    </w:p>
    <w:p w:rsidR="007B3638" w:rsidRPr="00F55E48" w:rsidRDefault="007B3638" w:rsidP="007B3638">
      <w:pPr>
        <w:pStyle w:val="Standard"/>
        <w:suppressAutoHyphens w:val="0"/>
        <w:ind w:firstLine="720"/>
        <w:jc w:val="both"/>
        <w:rPr>
          <w:lang w:eastAsia="ru-RU"/>
        </w:rPr>
      </w:pPr>
      <w:r w:rsidRPr="00F55E48">
        <w:rPr>
          <w:lang w:eastAsia="ru-RU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</w:t>
      </w:r>
      <w:r>
        <w:rPr>
          <w:lang w:eastAsia="ru-RU"/>
        </w:rPr>
        <w:t>а</w:t>
      </w:r>
      <w:r w:rsidRPr="00F55E48">
        <w:rPr>
          <w:lang w:eastAsia="ru-RU"/>
        </w:rPr>
        <w:t>м</w:t>
      </w:r>
      <w:r>
        <w:rPr>
          <w:lang w:eastAsia="ru-RU"/>
        </w:rPr>
        <w:t>и</w:t>
      </w:r>
      <w:r w:rsidRPr="00F55E48">
        <w:rPr>
          <w:lang w:eastAsia="ru-RU"/>
        </w:rPr>
        <w:t xml:space="preserve"> Министерства здравоохранения и социального развития Российской Федерации </w:t>
      </w:r>
      <w:r w:rsidRPr="00F55E48">
        <w:rPr>
          <w:rFonts w:eastAsia="Times New Roman"/>
          <w:lang w:eastAsia="ru-RU"/>
        </w:rPr>
        <w:t xml:space="preserve">от </w:t>
      </w:r>
      <w:r>
        <w:rPr>
          <w:rFonts w:eastAsia="Arial" w:cs="Arial"/>
          <w:color w:val="000000"/>
          <w:spacing w:val="-4"/>
          <w:lang w:eastAsia="ru-RU"/>
        </w:rPr>
        <w:t xml:space="preserve">22.11.2004 года </w:t>
      </w:r>
      <w:r>
        <w:rPr>
          <w:rFonts w:eastAsia="Times New Roman" w:cs="Arial"/>
          <w:color w:val="000000"/>
          <w:spacing w:val="-4"/>
          <w:lang w:eastAsia="ru-RU"/>
        </w:rPr>
        <w:t xml:space="preserve">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системы, № 217 «Об утверждении стандарта санаторно-курортной помощи больным с воспалительными болезнями центральной нервной системы»,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 №227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суставов), </w:t>
      </w:r>
      <w:r>
        <w:rPr>
          <w:rFonts w:eastAsia="Arial" w:cs="Arial"/>
          <w:color w:val="000000"/>
          <w:spacing w:val="-4"/>
          <w:lang w:eastAsia="ru-RU"/>
        </w:rPr>
        <w:t>№ 221 «Об утверждении стандарта санаторно-курортной помощи больным с ишемической болезнью сердца: стенокардией, хронической ИБС», № 211 «Об утверждении стандарта санаторно-курортной помощи больным с болезнями вен».</w:t>
      </w:r>
    </w:p>
    <w:p w:rsidR="007B3638" w:rsidRPr="00F55E48" w:rsidRDefault="007B3638" w:rsidP="007B3638">
      <w:pPr>
        <w:pStyle w:val="24"/>
        <w:spacing w:line="100" w:lineRule="atLeast"/>
        <w:ind w:firstLine="720"/>
        <w:jc w:val="both"/>
        <w:rPr>
          <w:lang w:val="ru-RU" w:eastAsia="ru-RU"/>
        </w:rPr>
      </w:pPr>
      <w:r w:rsidRPr="00F55E48">
        <w:rPr>
          <w:lang w:val="ru-RU" w:eastAsia="ru-RU"/>
        </w:rPr>
        <w:t>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7B3638" w:rsidRPr="00F55E48" w:rsidRDefault="007B3638" w:rsidP="007B3638">
      <w:pPr>
        <w:pStyle w:val="24"/>
        <w:spacing w:line="100" w:lineRule="atLeast"/>
        <w:ind w:firstLine="720"/>
        <w:jc w:val="both"/>
        <w:rPr>
          <w:lang w:val="ru-RU" w:eastAsia="ru-RU"/>
        </w:rPr>
      </w:pPr>
    </w:p>
    <w:p w:rsidR="007B3638" w:rsidRPr="00F55E48" w:rsidRDefault="007B3638" w:rsidP="007B3638">
      <w:pPr>
        <w:pStyle w:val="24"/>
        <w:spacing w:line="100" w:lineRule="atLeast"/>
        <w:ind w:firstLine="709"/>
        <w:jc w:val="center"/>
        <w:rPr>
          <w:b/>
          <w:bCs/>
          <w:lang w:val="ru-RU"/>
        </w:rPr>
      </w:pPr>
      <w:r w:rsidRPr="00F55E48">
        <w:rPr>
          <w:b/>
          <w:bCs/>
          <w:lang w:val="ru-RU"/>
        </w:rPr>
        <w:t>2 Требования к техническим характеристикам услуг</w:t>
      </w:r>
    </w:p>
    <w:p w:rsidR="007B3638" w:rsidRPr="00F55E48" w:rsidRDefault="007B3638" w:rsidP="007B3638">
      <w:pPr>
        <w:pStyle w:val="Standard"/>
        <w:suppressAutoHyphens w:val="0"/>
        <w:spacing w:before="280"/>
        <w:ind w:firstLine="539"/>
        <w:rPr>
          <w:lang w:eastAsia="ru-RU"/>
        </w:rPr>
      </w:pPr>
      <w:r w:rsidRPr="00F55E48">
        <w:rPr>
          <w:lang w:eastAsia="ru-RU"/>
        </w:rPr>
        <w:t xml:space="preserve">2.1 Оформление медицинской документации для поступающих на </w:t>
      </w:r>
      <w:r>
        <w:rPr>
          <w:lang w:eastAsia="ru-RU"/>
        </w:rPr>
        <w:t>санаторно-курортное лечение</w:t>
      </w:r>
      <w:r w:rsidRPr="00F55E48">
        <w:rPr>
          <w:lang w:eastAsia="ru-RU"/>
        </w:rPr>
        <w:t xml:space="preserve"> застрахованных лиц, пострадавших вследствие несчастных случаев на производстве и профессиональных заболеваний, должно осуществляться по установленным формам, утвержденным Минздравсоцразвитием России.</w:t>
      </w:r>
    </w:p>
    <w:p w:rsidR="007B3638" w:rsidRPr="00F55E48" w:rsidRDefault="007B3638" w:rsidP="007B3638">
      <w:pPr>
        <w:pStyle w:val="Standard"/>
        <w:numPr>
          <w:ilvl w:val="1"/>
          <w:numId w:val="8"/>
        </w:numPr>
        <w:suppressAutoHyphens w:val="0"/>
        <w:spacing w:before="280" w:line="100" w:lineRule="atLeast"/>
        <w:ind w:left="0" w:firstLine="690"/>
        <w:jc w:val="both"/>
        <w:textAlignment w:val="baseline"/>
      </w:pPr>
      <w:r w:rsidRPr="00F55E48">
        <w:rPr>
          <w:lang w:eastAsia="ru-RU"/>
        </w:rPr>
        <w:t xml:space="preserve">Организация, оказывающая услуги по </w:t>
      </w:r>
      <w:r>
        <w:rPr>
          <w:lang w:eastAsia="ru-RU"/>
        </w:rPr>
        <w:t>санаторно-курортному лечению</w:t>
      </w:r>
      <w:r w:rsidRPr="00F55E48">
        <w:rPr>
          <w:lang w:eastAsia="ru-RU"/>
        </w:rPr>
        <w:t xml:space="preserve"> застрахованных лиц, получивших повреждение здоровья вследствие несчастных случаев на производстве или профессиональных заболеваний должно соответствовать требованиям </w:t>
      </w:r>
      <w:r w:rsidRPr="00F55E48">
        <w:rPr>
          <w:lang w:eastAsia="ru-RU"/>
        </w:rPr>
        <w:lastRenderedPageBreak/>
        <w:t xml:space="preserve">СНиП 35-01-2001 «Доступность зданий и сооружений для маломобильных групп населения»: безбарьерная среда, </w:t>
      </w:r>
      <w:r>
        <w:rPr>
          <w:lang w:eastAsia="ru-RU"/>
        </w:rPr>
        <w:t>оснащение</w:t>
      </w:r>
      <w:r w:rsidRPr="00F55E48">
        <w:rPr>
          <w:lang w:eastAsia="ru-RU"/>
        </w:rPr>
        <w:t xml:space="preserve"> дополнительными информационными указателями (табло, стенды) и др.</w:t>
      </w:r>
    </w:p>
    <w:p w:rsidR="007B3638" w:rsidRPr="00F55E48" w:rsidRDefault="007B3638" w:rsidP="007B3638">
      <w:pPr>
        <w:pStyle w:val="Standard"/>
        <w:suppressAutoHyphens w:val="0"/>
        <w:spacing w:before="280" w:line="100" w:lineRule="atLeast"/>
        <w:ind w:firstLine="690"/>
        <w:jc w:val="both"/>
        <w:rPr>
          <w:lang w:eastAsia="ru-RU"/>
        </w:rPr>
      </w:pPr>
      <w:r w:rsidRPr="00F55E48">
        <w:rPr>
          <w:lang w:eastAsia="ru-RU"/>
        </w:rPr>
        <w:t xml:space="preserve">2.3 Оснащение и оборудование лечебно-диагностических отделений и кабинетов </w:t>
      </w:r>
      <w:r>
        <w:rPr>
          <w:lang w:eastAsia="ru-RU"/>
        </w:rPr>
        <w:t>санаторно-курортных организаций</w:t>
      </w:r>
      <w:r w:rsidRPr="00F55E48">
        <w:rPr>
          <w:lang w:eastAsia="ru-RU"/>
        </w:rPr>
        <w:t xml:space="preserve">, должно быть достаточным для проведения полного курса </w:t>
      </w:r>
      <w:r>
        <w:rPr>
          <w:lang w:eastAsia="ru-RU"/>
        </w:rPr>
        <w:t>санаторно-курортного лечения</w:t>
      </w:r>
      <w:r w:rsidRPr="00F55E48">
        <w:rPr>
          <w:lang w:eastAsia="ru-RU"/>
        </w:rPr>
        <w:t>.</w:t>
      </w:r>
    </w:p>
    <w:p w:rsidR="007B3638" w:rsidRPr="00F55E48" w:rsidRDefault="007B3638" w:rsidP="007B3638">
      <w:pPr>
        <w:pStyle w:val="Standard"/>
        <w:suppressAutoHyphens w:val="0"/>
        <w:spacing w:before="280" w:line="100" w:lineRule="atLeast"/>
        <w:ind w:firstLine="690"/>
        <w:jc w:val="both"/>
        <w:rPr>
          <w:lang w:eastAsia="ru-RU"/>
        </w:rPr>
      </w:pPr>
      <w:r w:rsidRPr="00F55E48">
        <w:rPr>
          <w:lang w:eastAsia="ru-RU"/>
        </w:rPr>
        <w:t xml:space="preserve">2.4 Площади лечебно-диагностических кабинетов </w:t>
      </w:r>
      <w:r>
        <w:rPr>
          <w:lang w:eastAsia="ru-RU"/>
        </w:rPr>
        <w:t>санаторно-курортных организаций</w:t>
      </w:r>
      <w:r w:rsidRPr="00F55E48">
        <w:rPr>
          <w:lang w:eastAsia="ru-RU"/>
        </w:rPr>
        <w:t>, должны соответствовать действующим санитарным нормам.</w:t>
      </w:r>
    </w:p>
    <w:p w:rsidR="007B3638" w:rsidRPr="00F55E48" w:rsidRDefault="007B3638" w:rsidP="007B3638">
      <w:pPr>
        <w:pStyle w:val="Standard"/>
        <w:suppressAutoHyphens w:val="0"/>
        <w:spacing w:before="280" w:line="100" w:lineRule="atLeast"/>
        <w:ind w:firstLine="690"/>
        <w:jc w:val="both"/>
        <w:rPr>
          <w:lang w:eastAsia="ru-RU"/>
        </w:rPr>
      </w:pPr>
      <w:r w:rsidRPr="00F55E48">
        <w:rPr>
          <w:lang w:eastAsia="ru-RU"/>
        </w:rPr>
        <w:t>2.5 Организация должна иметь собственный закрытый лечебно-оздоровительный бассейн.</w:t>
      </w:r>
    </w:p>
    <w:p w:rsidR="007B3638" w:rsidRPr="00F55E48" w:rsidRDefault="007B3638" w:rsidP="007B3638">
      <w:pPr>
        <w:pStyle w:val="Standard"/>
        <w:keepNext/>
        <w:suppressAutoHyphens w:val="0"/>
        <w:spacing w:before="280" w:line="198" w:lineRule="atLeast"/>
        <w:ind w:firstLine="690"/>
        <w:jc w:val="both"/>
      </w:pPr>
      <w:r w:rsidRPr="00F55E48">
        <w:rPr>
          <w:color w:val="000000"/>
          <w:lang w:eastAsia="ru-RU"/>
        </w:rPr>
        <w:t xml:space="preserve">2.6 Размещение </w:t>
      </w:r>
      <w:r>
        <w:rPr>
          <w:color w:val="000000"/>
          <w:lang w:eastAsia="ru-RU"/>
        </w:rPr>
        <w:t>застрахованных</w:t>
      </w:r>
      <w:r w:rsidRPr="00F55E48">
        <w:rPr>
          <w:color w:val="000000"/>
          <w:lang w:eastAsia="ru-RU"/>
        </w:rPr>
        <w:t xml:space="preserve"> лиц в одно- или двухместном номере со всеми удобствами (за исключением номеров повышенной комфортности) </w:t>
      </w:r>
      <w:r>
        <w:rPr>
          <w:color w:val="000000"/>
          <w:lang w:eastAsia="ru-RU"/>
        </w:rPr>
        <w:t>согласно ГОСТ П 51185-98</w:t>
      </w:r>
      <w:r w:rsidRPr="00F55E48">
        <w:rPr>
          <w:color w:val="000000"/>
          <w:lang w:eastAsia="ru-RU"/>
        </w:rPr>
        <w:t xml:space="preserve">, включая возможность соблюдения личной гигиены </w:t>
      </w:r>
      <w:r>
        <w:rPr>
          <w:color w:val="000000"/>
          <w:lang w:eastAsia="ru-RU"/>
        </w:rPr>
        <w:t xml:space="preserve">в номере проживания </w:t>
      </w:r>
      <w:r w:rsidRPr="00F55E48">
        <w:rPr>
          <w:color w:val="000000"/>
          <w:lang w:eastAsia="ru-RU"/>
        </w:rPr>
        <w:t>(</w:t>
      </w:r>
      <w:r>
        <w:rPr>
          <w:color w:val="000000"/>
          <w:lang w:eastAsia="ru-RU"/>
        </w:rPr>
        <w:t>санузел в номере должен быть оборудован умывальником, унитазом, ванной или душем)</w:t>
      </w:r>
      <w:r w:rsidRPr="00F55E48">
        <w:rPr>
          <w:color w:val="000000"/>
          <w:lang w:eastAsia="ru-RU"/>
        </w:rPr>
        <w:t>.</w:t>
      </w:r>
    </w:p>
    <w:p w:rsidR="007B3638" w:rsidRPr="00F55E48" w:rsidRDefault="007B3638" w:rsidP="007B3638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eastAsia="ru-RU"/>
        </w:rPr>
      </w:pPr>
      <w:r w:rsidRPr="00F55E48">
        <w:rPr>
          <w:lang w:eastAsia="ru-RU"/>
        </w:rPr>
        <w:t>2.7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 330 (в ред. от 21.06.2013) «О мерах по совершенствованию лечебного питания в лечебно-профилактических учреждениях Российской Федерации».</w:t>
      </w:r>
    </w:p>
    <w:p w:rsidR="007B3638" w:rsidRPr="00F55E48" w:rsidRDefault="007B3638" w:rsidP="007B3638">
      <w:pPr>
        <w:pStyle w:val="Standard"/>
        <w:suppressAutoHyphens w:val="0"/>
        <w:spacing w:before="280" w:after="119" w:line="100" w:lineRule="atLeast"/>
        <w:ind w:firstLine="690"/>
        <w:jc w:val="both"/>
      </w:pPr>
      <w:r w:rsidRPr="00F55E48">
        <w:rPr>
          <w:lang w:eastAsia="ru-RU"/>
        </w:rPr>
        <w:t xml:space="preserve">2.8 </w:t>
      </w:r>
      <w:r>
        <w:rPr>
          <w:lang w:eastAsia="ru-RU"/>
        </w:rPr>
        <w:t>З</w:t>
      </w:r>
      <w:r w:rsidRPr="00F55E48">
        <w:rPr>
          <w:lang w:eastAsia="ru-RU"/>
        </w:rPr>
        <w:t xml:space="preserve">дания и сооружения </w:t>
      </w:r>
      <w:r>
        <w:rPr>
          <w:lang w:eastAsia="ru-RU"/>
        </w:rPr>
        <w:t>в санаторно-курортных</w:t>
      </w:r>
      <w:r w:rsidRPr="00F55E48">
        <w:rPr>
          <w:lang w:eastAsia="ru-RU"/>
        </w:rPr>
        <w:t xml:space="preserve"> </w:t>
      </w:r>
      <w:r>
        <w:rPr>
          <w:lang w:eastAsia="ru-RU"/>
        </w:rPr>
        <w:t>организациях</w:t>
      </w:r>
      <w:r w:rsidRPr="00F55E48">
        <w:rPr>
          <w:lang w:eastAsia="ru-RU"/>
        </w:rPr>
        <w:t xml:space="preserve"> должны быть оборудованы :</w:t>
      </w:r>
    </w:p>
    <w:p w:rsidR="007B3638" w:rsidRPr="00F55E48" w:rsidRDefault="007B3638" w:rsidP="007B3638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eastAsia="ru-RU"/>
        </w:rPr>
      </w:pPr>
      <w:r w:rsidRPr="00F55E48">
        <w:rPr>
          <w:lang w:eastAsia="ru-RU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7B3638" w:rsidRPr="00F55E48" w:rsidRDefault="007B3638" w:rsidP="007B3638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eastAsia="ru-RU"/>
        </w:rPr>
      </w:pPr>
      <w:r w:rsidRPr="00F55E48">
        <w:rPr>
          <w:lang w:eastAsia="ru-RU"/>
        </w:rPr>
        <w:t>- системами холодного и горячего водоснабжения;</w:t>
      </w:r>
    </w:p>
    <w:p w:rsidR="007B3638" w:rsidRPr="00F55E48" w:rsidRDefault="007B3638" w:rsidP="007B3638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eastAsia="ru-RU"/>
        </w:rPr>
      </w:pPr>
      <w:r w:rsidRPr="00F55E48">
        <w:rPr>
          <w:lang w:eastAsia="ru-RU"/>
        </w:rPr>
        <w:t>- системами для обеспечения пациентов питьевой водой круглосуточно;</w:t>
      </w:r>
    </w:p>
    <w:p w:rsidR="007B3638" w:rsidRPr="00F55E48" w:rsidRDefault="007B3638" w:rsidP="007B3638">
      <w:pPr>
        <w:pStyle w:val="Standard"/>
        <w:suppressAutoHyphens w:val="0"/>
        <w:spacing w:before="280" w:after="119" w:line="100" w:lineRule="atLeast"/>
        <w:ind w:firstLine="690"/>
        <w:jc w:val="both"/>
      </w:pPr>
      <w:r w:rsidRPr="00F55E48">
        <w:rPr>
          <w:lang w:eastAsia="ru-RU"/>
        </w:rPr>
        <w:t xml:space="preserve">- </w:t>
      </w:r>
      <w:r>
        <w:rPr>
          <w:lang w:eastAsia="ru-RU"/>
        </w:rPr>
        <w:t>лифтом с круглосуточным подъемом и спуском, при этажности в 2 этажа и более (при отсутствии лифта — заселение застрахованных лиц не выше 2 этажа)</w:t>
      </w:r>
      <w:r w:rsidRPr="00F55E48">
        <w:rPr>
          <w:lang w:eastAsia="ru-RU"/>
        </w:rPr>
        <w:t>;</w:t>
      </w:r>
    </w:p>
    <w:p w:rsidR="007B3638" w:rsidRPr="00F55E48" w:rsidRDefault="007B3638" w:rsidP="007B3638">
      <w:pPr>
        <w:pStyle w:val="Standard"/>
        <w:suppressAutoHyphens w:val="0"/>
        <w:spacing w:before="280" w:after="119" w:line="100" w:lineRule="atLeast"/>
        <w:ind w:firstLine="690"/>
        <w:jc w:val="both"/>
      </w:pPr>
      <w:r w:rsidRPr="00F55E48">
        <w:rPr>
          <w:lang w:eastAsia="ru-RU"/>
        </w:rPr>
        <w:t>- р</w:t>
      </w:r>
      <w:r>
        <w:rPr>
          <w:lang w:eastAsia="ru-RU"/>
        </w:rPr>
        <w:t>асположение жилого, лечебного, диагностического корпусов и столовая в одном здании или в зданиях, соединенных теплыми переходами.</w:t>
      </w:r>
    </w:p>
    <w:p w:rsidR="007B3638" w:rsidRPr="00F55E48" w:rsidRDefault="007B3638" w:rsidP="007B3638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eastAsia="ru-RU"/>
        </w:rPr>
      </w:pPr>
      <w:r w:rsidRPr="00F55E48">
        <w:rPr>
          <w:lang w:eastAsia="ru-RU"/>
        </w:rPr>
        <w:t>2.9 Дополнительно предоставляемые услуги:</w:t>
      </w:r>
    </w:p>
    <w:p w:rsidR="007B3638" w:rsidRPr="00F55E48" w:rsidRDefault="007B3638" w:rsidP="007B3638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eastAsia="ru-RU"/>
        </w:rPr>
      </w:pPr>
      <w:r w:rsidRPr="00F55E48">
        <w:rPr>
          <w:lang w:eastAsia="ru-RU"/>
        </w:rPr>
        <w:t>- служба приема (круглосуточный прием);</w:t>
      </w:r>
    </w:p>
    <w:p w:rsidR="007B3638" w:rsidRDefault="007B3638" w:rsidP="007B3638">
      <w:pPr>
        <w:pStyle w:val="Standard"/>
        <w:suppressAutoHyphens w:val="0"/>
        <w:spacing w:before="280"/>
        <w:ind w:firstLine="539"/>
        <w:rPr>
          <w:lang w:eastAsia="ru-RU"/>
        </w:rPr>
      </w:pPr>
      <w:r>
        <w:rPr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7B3638" w:rsidRDefault="007B3638" w:rsidP="007B3638">
      <w:pPr>
        <w:pStyle w:val="Standard"/>
        <w:suppressAutoHyphens w:val="0"/>
        <w:spacing w:after="57"/>
        <w:rPr>
          <w:u w:val="single"/>
          <w:lang w:eastAsia="ru-RU"/>
        </w:rPr>
      </w:pPr>
    </w:p>
    <w:p w:rsidR="007B3638" w:rsidRPr="007B3638" w:rsidRDefault="007B3638" w:rsidP="007B3638">
      <w:pPr>
        <w:pStyle w:val="24"/>
        <w:spacing w:line="100" w:lineRule="atLeast"/>
        <w:ind w:firstLine="709"/>
        <w:jc w:val="both"/>
        <w:rPr>
          <w:b/>
          <w:bCs/>
          <w:lang w:val="ru-RU"/>
        </w:rPr>
      </w:pPr>
      <w:r w:rsidRPr="007B3638">
        <w:rPr>
          <w:b/>
          <w:bCs/>
          <w:lang w:val="ru-RU"/>
        </w:rPr>
        <w:t>3 Требования к месту, условиям, объемам и срокам оказываемых услуг</w:t>
      </w:r>
    </w:p>
    <w:p w:rsidR="007B3638" w:rsidRDefault="007B3638" w:rsidP="007B3638">
      <w:pPr>
        <w:pStyle w:val="Standard"/>
        <w:suppressAutoHyphens w:val="0"/>
        <w:spacing w:line="360" w:lineRule="auto"/>
        <w:ind w:firstLine="690"/>
        <w:jc w:val="both"/>
      </w:pPr>
      <w:r>
        <w:rPr>
          <w:lang w:eastAsia="ru-RU"/>
        </w:rPr>
        <w:t xml:space="preserve">Место оказания услуг -  </w:t>
      </w:r>
      <w:r>
        <w:rPr>
          <w:color w:val="000000"/>
          <w:lang w:eastAsia="ru-RU"/>
        </w:rPr>
        <w:t xml:space="preserve">Территория Российской Федерации – </w:t>
      </w:r>
      <w:r>
        <w:rPr>
          <w:bCs/>
          <w:color w:val="000000"/>
          <w:spacing w:val="6"/>
          <w:lang w:eastAsia="ru-RU" w:bidi="en-US"/>
        </w:rPr>
        <w:t>Курская область.</w:t>
      </w:r>
    </w:p>
    <w:p w:rsidR="007B3638" w:rsidRDefault="007B3638" w:rsidP="007B3638">
      <w:pPr>
        <w:pStyle w:val="Standard"/>
        <w:suppressAutoHyphens w:val="0"/>
        <w:spacing w:before="280" w:after="200" w:line="100" w:lineRule="atLeast"/>
        <w:ind w:firstLine="690"/>
        <w:jc w:val="both"/>
        <w:rPr>
          <w:lang w:eastAsia="ru-RU"/>
        </w:rPr>
      </w:pPr>
      <w:r>
        <w:rPr>
          <w:lang w:eastAsia="ru-RU"/>
        </w:rPr>
        <w:lastRenderedPageBreak/>
        <w:t>Продолжительность медицинской реабилитации (заезда) – 21 день.</w:t>
      </w:r>
    </w:p>
    <w:p w:rsidR="007B3638" w:rsidRDefault="007B3638" w:rsidP="007B3638">
      <w:pPr>
        <w:pStyle w:val="Standard"/>
        <w:suppressAutoHyphens w:val="0"/>
        <w:spacing w:before="280" w:after="200" w:line="100" w:lineRule="atLeast"/>
        <w:ind w:firstLine="69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Количество для застрахованных лиц – </w:t>
      </w:r>
      <w:r>
        <w:rPr>
          <w:sz w:val="26"/>
          <w:szCs w:val="26"/>
          <w:lang w:eastAsia="ru-RU"/>
        </w:rPr>
        <w:t>34 путевки</w:t>
      </w:r>
      <w:r>
        <w:rPr>
          <w:sz w:val="26"/>
          <w:szCs w:val="26"/>
          <w:lang w:eastAsia="ru-RU"/>
        </w:rPr>
        <w:t>.</w:t>
      </w:r>
    </w:p>
    <w:p w:rsidR="007B3638" w:rsidRDefault="007B3638" w:rsidP="007B3638">
      <w:pPr>
        <w:pStyle w:val="Standard"/>
        <w:suppressAutoHyphens w:val="0"/>
        <w:spacing w:before="280" w:after="200" w:line="100" w:lineRule="atLeast"/>
        <w:ind w:firstLine="690"/>
        <w:jc w:val="both"/>
        <w:rPr>
          <w:lang w:eastAsia="ru-RU"/>
        </w:rPr>
      </w:pPr>
      <w:r>
        <w:rPr>
          <w:lang w:eastAsia="ru-RU"/>
        </w:rPr>
        <w:t xml:space="preserve">Количество для сопровождающих  лиц — </w:t>
      </w:r>
      <w:r>
        <w:rPr>
          <w:lang w:eastAsia="ru-RU"/>
        </w:rPr>
        <w:t>1 путевка</w:t>
      </w:r>
      <w:r>
        <w:rPr>
          <w:lang w:eastAsia="ru-RU"/>
        </w:rPr>
        <w:t>.</w:t>
      </w:r>
    </w:p>
    <w:p w:rsidR="007B3638" w:rsidRDefault="007B3638" w:rsidP="007B3638">
      <w:pPr>
        <w:pStyle w:val="Standard"/>
        <w:suppressAutoHyphens w:val="0"/>
        <w:spacing w:before="280" w:after="200" w:line="100" w:lineRule="atLeast"/>
        <w:ind w:firstLine="690"/>
        <w:jc w:val="both"/>
        <w:rPr>
          <w:sz w:val="26"/>
          <w:szCs w:val="26"/>
          <w:lang w:eastAsia="ru-RU"/>
        </w:rPr>
      </w:pPr>
    </w:p>
    <w:p w:rsidR="007B3638" w:rsidRDefault="007B3638" w:rsidP="007B3638">
      <w:pPr>
        <w:pStyle w:val="Standard"/>
        <w:snapToGrid w:val="0"/>
        <w:spacing w:line="100" w:lineRule="atLeast"/>
        <w:rPr>
          <w:rFonts w:cs="Arial"/>
          <w:spacing w:val="6"/>
        </w:rPr>
      </w:pPr>
      <w:r>
        <w:rPr>
          <w:rFonts w:cs="Arial"/>
          <w:color w:val="000000"/>
          <w:spacing w:val="6"/>
          <w:lang w:eastAsia="en-US" w:bidi="en-US"/>
        </w:rPr>
        <w:t xml:space="preserve">          </w:t>
      </w:r>
      <w:r>
        <w:rPr>
          <w:rFonts w:cs="Arial"/>
          <w:color w:val="000000"/>
          <w:spacing w:val="6"/>
          <w:sz w:val="26"/>
          <w:szCs w:val="26"/>
          <w:lang w:eastAsia="en-US" w:bidi="en-US"/>
        </w:rPr>
        <w:t>Срок оказания услуг</w:t>
      </w:r>
      <w:r>
        <w:rPr>
          <w:rFonts w:eastAsia="Times New Roman" w:cs="Arial"/>
          <w:bCs/>
          <w:color w:val="000000"/>
          <w:spacing w:val="-4"/>
          <w:sz w:val="26"/>
          <w:szCs w:val="26"/>
          <w:lang w:eastAsia="en-US" w:bidi="en-US"/>
        </w:rPr>
        <w:t>:</w:t>
      </w:r>
    </w:p>
    <w:p w:rsidR="007B3638" w:rsidRDefault="007B3638" w:rsidP="007B3638">
      <w:pPr>
        <w:pStyle w:val="Standard"/>
        <w:snapToGrid w:val="0"/>
        <w:spacing w:line="100" w:lineRule="atLeast"/>
        <w:rPr>
          <w:rFonts w:eastAsia="Times New Roman" w:cs="Arial"/>
          <w:bCs/>
          <w:spacing w:val="-4"/>
          <w:sz w:val="26"/>
          <w:szCs w:val="26"/>
        </w:rPr>
      </w:pPr>
    </w:p>
    <w:p w:rsidR="007B3638" w:rsidRDefault="007B3638" w:rsidP="007B3638">
      <w:pPr>
        <w:pStyle w:val="Standard"/>
        <w:numPr>
          <w:ilvl w:val="0"/>
          <w:numId w:val="9"/>
        </w:numPr>
        <w:snapToGrid w:val="0"/>
        <w:spacing w:line="100" w:lineRule="atLeast"/>
        <w:textAlignment w:val="baseline"/>
        <w:rPr>
          <w:rFonts w:cs="Arial"/>
          <w:color w:val="000000"/>
          <w:spacing w:val="6"/>
          <w:sz w:val="26"/>
          <w:szCs w:val="26"/>
          <w:lang w:eastAsia="en-US" w:bidi="en-US"/>
        </w:rPr>
      </w:pPr>
      <w:r>
        <w:rPr>
          <w:rFonts w:cs="Arial"/>
          <w:color w:val="000000"/>
          <w:spacing w:val="6"/>
          <w:sz w:val="26"/>
          <w:szCs w:val="26"/>
          <w:lang w:eastAsia="en-US" w:bidi="en-US"/>
        </w:rPr>
        <w:t xml:space="preserve"> </w:t>
      </w:r>
      <w:r w:rsidR="00FC2BD1">
        <w:rPr>
          <w:rFonts w:eastAsia="Times New Roman" w:cs="Arial"/>
          <w:color w:val="000000"/>
          <w:spacing w:val="6"/>
          <w:sz w:val="26"/>
          <w:szCs w:val="26"/>
          <w:lang w:eastAsia="en-US" w:bidi="en-US"/>
        </w:rPr>
        <w:t xml:space="preserve">3 квартал - 15-путевок </w:t>
      </w:r>
      <w:r>
        <w:rPr>
          <w:rFonts w:eastAsia="Times New Roman" w:cs="Arial"/>
          <w:color w:val="000000"/>
          <w:spacing w:val="6"/>
          <w:sz w:val="26"/>
          <w:szCs w:val="26"/>
          <w:lang w:eastAsia="en-US" w:bidi="en-US"/>
        </w:rPr>
        <w:t xml:space="preserve"> (в т.ч.14 путевок для застрахованных лиц и 1 путевка для сопровождающего лица), (дата начала заезда не позднее 24.09.2018 года</w:t>
      </w:r>
      <w:r>
        <w:rPr>
          <w:rFonts w:eastAsia="Times New Roman" w:cs="Arial"/>
          <w:bCs/>
          <w:color w:val="000000"/>
          <w:spacing w:val="-4"/>
          <w:sz w:val="26"/>
          <w:szCs w:val="26"/>
          <w:lang w:eastAsia="en-US" w:bidi="en-US"/>
        </w:rPr>
        <w:t>);</w:t>
      </w:r>
    </w:p>
    <w:p w:rsidR="007B3638" w:rsidRDefault="007B3638" w:rsidP="007B3638">
      <w:pPr>
        <w:pStyle w:val="Standard"/>
        <w:numPr>
          <w:ilvl w:val="0"/>
          <w:numId w:val="9"/>
        </w:numPr>
        <w:snapToGrid w:val="0"/>
        <w:spacing w:line="100" w:lineRule="atLeast"/>
        <w:textAlignment w:val="baseline"/>
        <w:rPr>
          <w:rFonts w:cs="Arial"/>
          <w:color w:val="000000"/>
          <w:spacing w:val="6"/>
          <w:sz w:val="26"/>
          <w:szCs w:val="26"/>
          <w:lang w:eastAsia="en-US" w:bidi="en-US"/>
        </w:rPr>
      </w:pPr>
      <w:r>
        <w:rPr>
          <w:rFonts w:eastAsia="Times New Roman" w:cs="Arial"/>
          <w:bCs/>
          <w:color w:val="000000"/>
          <w:spacing w:val="-4"/>
          <w:sz w:val="26"/>
          <w:szCs w:val="26"/>
          <w:lang w:eastAsia="en-US" w:bidi="en-US"/>
        </w:rPr>
        <w:t xml:space="preserve">  4 квартал — 20 путевок; (дата начала заезда не ранее 15.10.2018 года).</w:t>
      </w:r>
    </w:p>
    <w:p w:rsidR="007B3638" w:rsidRDefault="007B3638" w:rsidP="007B3638">
      <w:pPr>
        <w:pStyle w:val="Standard"/>
        <w:snapToGrid w:val="0"/>
        <w:spacing w:line="100" w:lineRule="atLeast"/>
        <w:rPr>
          <w:rFonts w:cs="Arial"/>
          <w:spacing w:val="6"/>
          <w:sz w:val="26"/>
          <w:szCs w:val="26"/>
        </w:rPr>
      </w:pPr>
    </w:p>
    <w:p w:rsidR="007B3638" w:rsidRDefault="007B3638" w:rsidP="007B3638">
      <w:pPr>
        <w:pStyle w:val="Standard"/>
        <w:snapToGrid w:val="0"/>
        <w:spacing w:line="100" w:lineRule="atLeast"/>
        <w:ind w:firstLine="690"/>
        <w:jc w:val="both"/>
        <w:rPr>
          <w:rFonts w:cs="Arial"/>
          <w:spacing w:val="6"/>
          <w:sz w:val="26"/>
          <w:szCs w:val="26"/>
        </w:rPr>
      </w:pPr>
      <w:r>
        <w:rPr>
          <w:rFonts w:cs="Arial"/>
          <w:color w:val="000000"/>
          <w:spacing w:val="6"/>
          <w:sz w:val="26"/>
          <w:szCs w:val="26"/>
          <w:lang w:eastAsia="en-US" w:bidi="en-US"/>
        </w:rPr>
        <w:t xml:space="preserve">   </w:t>
      </w:r>
    </w:p>
    <w:p w:rsidR="007B3638" w:rsidRDefault="007B3638" w:rsidP="007B3638">
      <w:pPr>
        <w:pStyle w:val="Standard"/>
        <w:suppressAutoHyphens w:val="0"/>
        <w:spacing w:before="280" w:after="119"/>
        <w:ind w:left="510"/>
        <w:rPr>
          <w:lang w:eastAsia="ru-RU"/>
        </w:rPr>
      </w:pPr>
      <w:r>
        <w:rPr>
          <w:lang w:eastAsia="ru-RU"/>
        </w:rPr>
        <w:t>Путевки предоставляются по адресу: 305029, г. Курск, ул. Никитская 16.</w:t>
      </w:r>
    </w:p>
    <w:p w:rsidR="007B3638" w:rsidRPr="007B3638" w:rsidRDefault="007B3638" w:rsidP="007B3638">
      <w:pPr>
        <w:pStyle w:val="24"/>
        <w:spacing w:line="100" w:lineRule="atLeast"/>
        <w:ind w:firstLine="709"/>
        <w:jc w:val="center"/>
        <w:rPr>
          <w:b/>
          <w:bCs/>
          <w:lang w:val="ru-RU" w:eastAsia="ru-RU"/>
        </w:rPr>
      </w:pPr>
    </w:p>
    <w:p w:rsidR="007B3638" w:rsidRPr="007B3638" w:rsidRDefault="007B3638" w:rsidP="007B3638">
      <w:pPr>
        <w:pStyle w:val="24"/>
        <w:spacing w:line="100" w:lineRule="atLeast"/>
        <w:ind w:firstLine="709"/>
        <w:jc w:val="center"/>
        <w:rPr>
          <w:b/>
          <w:bCs/>
          <w:lang w:val="ru-RU"/>
        </w:rPr>
      </w:pPr>
      <w:r w:rsidRPr="007B3638">
        <w:rPr>
          <w:b/>
          <w:bCs/>
          <w:lang w:val="ru-RU"/>
        </w:rPr>
        <w:t>4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</w:t>
      </w:r>
    </w:p>
    <w:p w:rsidR="007B3638" w:rsidRPr="007B3638" w:rsidRDefault="007B3638" w:rsidP="007B3638">
      <w:pPr>
        <w:pStyle w:val="24"/>
        <w:spacing w:line="100" w:lineRule="atLeast"/>
        <w:ind w:firstLine="709"/>
        <w:jc w:val="center"/>
        <w:rPr>
          <w:b/>
          <w:bCs/>
          <w:lang w:val="ru-RU"/>
        </w:rPr>
      </w:pPr>
    </w:p>
    <w:p w:rsidR="007B3638" w:rsidRPr="007B3638" w:rsidRDefault="007B3638" w:rsidP="007B3638">
      <w:pPr>
        <w:pStyle w:val="24"/>
        <w:keepNext/>
        <w:spacing w:after="0" w:line="100" w:lineRule="atLeast"/>
        <w:ind w:firstLine="709"/>
        <w:jc w:val="both"/>
        <w:rPr>
          <w:i/>
          <w:lang w:val="ru-RU"/>
        </w:rPr>
      </w:pPr>
      <w:r w:rsidRPr="007B3638">
        <w:rPr>
          <w:i/>
          <w:lang w:val="ru-RU"/>
        </w:rPr>
        <w:t xml:space="preserve">Участник размещения заказа должен описать оказываемые услуги, их количественные и качественные характеристики в соответствии с требованиями </w:t>
      </w:r>
      <w:r w:rsidR="00FC2BD1">
        <w:rPr>
          <w:i/>
          <w:lang w:val="ru-RU"/>
        </w:rPr>
        <w:t>аукционной</w:t>
      </w:r>
      <w:bookmarkStart w:id="0" w:name="_GoBack"/>
      <w:bookmarkEnd w:id="0"/>
      <w:r w:rsidRPr="007B3638">
        <w:rPr>
          <w:i/>
          <w:lang w:val="ru-RU"/>
        </w:rPr>
        <w:t xml:space="preserve"> документации.</w:t>
      </w:r>
    </w:p>
    <w:p w:rsidR="002D34D0" w:rsidRPr="007B3638" w:rsidRDefault="002D34D0" w:rsidP="007B3638"/>
    <w:sectPr w:rsidR="002D34D0" w:rsidRPr="007B3638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  <w:sz w:val="20"/>
      </w:rPr>
    </w:lvl>
  </w:abstractNum>
  <w:abstractNum w:abstractNumId="1">
    <w:nsid w:val="00846508"/>
    <w:multiLevelType w:val="multilevel"/>
    <w:tmpl w:val="7FB0FE3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0BEE5BAF"/>
    <w:multiLevelType w:val="multilevel"/>
    <w:tmpl w:val="239A2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">
    <w:nsid w:val="138E6138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4">
    <w:nsid w:val="1F000373"/>
    <w:multiLevelType w:val="hybridMultilevel"/>
    <w:tmpl w:val="F4FAB090"/>
    <w:lvl w:ilvl="0" w:tplc="ABBE38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F2BCD"/>
    <w:multiLevelType w:val="multilevel"/>
    <w:tmpl w:val="2612DC9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3465483B"/>
    <w:multiLevelType w:val="multilevel"/>
    <w:tmpl w:val="8F22A93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>
    <w:nsid w:val="364232C1"/>
    <w:multiLevelType w:val="hybridMultilevel"/>
    <w:tmpl w:val="A3706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CB"/>
    <w:rsid w:val="00010407"/>
    <w:rsid w:val="00015C0F"/>
    <w:rsid w:val="00021731"/>
    <w:rsid w:val="000541E7"/>
    <w:rsid w:val="000709F6"/>
    <w:rsid w:val="000A5EC2"/>
    <w:rsid w:val="00137538"/>
    <w:rsid w:val="001777EE"/>
    <w:rsid w:val="0019597A"/>
    <w:rsid w:val="00200445"/>
    <w:rsid w:val="002A5EE3"/>
    <w:rsid w:val="002D3052"/>
    <w:rsid w:val="002D34D0"/>
    <w:rsid w:val="00311B7E"/>
    <w:rsid w:val="003706B1"/>
    <w:rsid w:val="00393BFB"/>
    <w:rsid w:val="0041655B"/>
    <w:rsid w:val="00464228"/>
    <w:rsid w:val="004D4F5B"/>
    <w:rsid w:val="005630F2"/>
    <w:rsid w:val="005A1843"/>
    <w:rsid w:val="005A256D"/>
    <w:rsid w:val="005B4F61"/>
    <w:rsid w:val="005E1496"/>
    <w:rsid w:val="00630810"/>
    <w:rsid w:val="00641D6D"/>
    <w:rsid w:val="006479CB"/>
    <w:rsid w:val="00654856"/>
    <w:rsid w:val="00671512"/>
    <w:rsid w:val="0068346B"/>
    <w:rsid w:val="006A065B"/>
    <w:rsid w:val="0072799C"/>
    <w:rsid w:val="007311D4"/>
    <w:rsid w:val="00754C69"/>
    <w:rsid w:val="00755F07"/>
    <w:rsid w:val="007952A1"/>
    <w:rsid w:val="007B3638"/>
    <w:rsid w:val="007B7815"/>
    <w:rsid w:val="0084599B"/>
    <w:rsid w:val="008B2F5C"/>
    <w:rsid w:val="008D672F"/>
    <w:rsid w:val="00933762"/>
    <w:rsid w:val="009462F8"/>
    <w:rsid w:val="00950B31"/>
    <w:rsid w:val="009564DB"/>
    <w:rsid w:val="00985D0E"/>
    <w:rsid w:val="009E74D8"/>
    <w:rsid w:val="009F3530"/>
    <w:rsid w:val="00A270DB"/>
    <w:rsid w:val="00A73905"/>
    <w:rsid w:val="00A80298"/>
    <w:rsid w:val="00AB791B"/>
    <w:rsid w:val="00AD6C85"/>
    <w:rsid w:val="00B3353F"/>
    <w:rsid w:val="00B547FA"/>
    <w:rsid w:val="00B761F8"/>
    <w:rsid w:val="00B96D69"/>
    <w:rsid w:val="00BB21FC"/>
    <w:rsid w:val="00BC2F17"/>
    <w:rsid w:val="00C44945"/>
    <w:rsid w:val="00CF305E"/>
    <w:rsid w:val="00D22BA7"/>
    <w:rsid w:val="00D27A9A"/>
    <w:rsid w:val="00D627AC"/>
    <w:rsid w:val="00DA5008"/>
    <w:rsid w:val="00DC1DB0"/>
    <w:rsid w:val="00E81D45"/>
    <w:rsid w:val="00F373AC"/>
    <w:rsid w:val="00F67D0F"/>
    <w:rsid w:val="00F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FF64A-E6C6-4677-B3F7-EEA7EB70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56"/>
    <w:pPr>
      <w:ind w:left="720"/>
      <w:contextualSpacing/>
    </w:pPr>
  </w:style>
  <w:style w:type="paragraph" w:customStyle="1" w:styleId="ConsPlusNormal">
    <w:name w:val="ConsPlusNormal"/>
    <w:rsid w:val="000A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C2F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C2F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311B7E"/>
    <w:rPr>
      <w:color w:val="000080"/>
      <w:u w:val="single"/>
    </w:rPr>
  </w:style>
  <w:style w:type="paragraph" w:customStyle="1" w:styleId="Standard">
    <w:name w:val="Standard"/>
    <w:rsid w:val="00311B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24">
    <w:name w:val="Основной текст 24"/>
    <w:basedOn w:val="Standard"/>
    <w:rsid w:val="00754C69"/>
    <w:pPr>
      <w:spacing w:after="120" w:line="480" w:lineRule="auto"/>
      <w:textAlignment w:val="baseline"/>
    </w:pPr>
    <w:rPr>
      <w:rFonts w:eastAsia="Arial Unicode MS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МЮ</dc:creator>
  <cp:keywords/>
  <dc:description/>
  <cp:lastModifiedBy>Сазонова</cp:lastModifiedBy>
  <cp:revision>5</cp:revision>
  <cp:lastPrinted>2018-02-14T08:27:00Z</cp:lastPrinted>
  <dcterms:created xsi:type="dcterms:W3CDTF">2018-04-28T08:36:00Z</dcterms:created>
  <dcterms:modified xsi:type="dcterms:W3CDTF">2018-04-28T08:46:00Z</dcterms:modified>
</cp:coreProperties>
</file>