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41" w:rsidRPr="00B45941" w:rsidRDefault="00B45941" w:rsidP="00B4594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C50E4B" w:rsidRPr="00567BBF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567BBF">
        <w:rPr>
          <w:sz w:val="22"/>
          <w:szCs w:val="22"/>
        </w:rPr>
        <w:t xml:space="preserve">Работы должны включать в себя обеспечение ортопедической обувью со следующими характеристиками: </w:t>
      </w:r>
    </w:p>
    <w:tbl>
      <w:tblPr>
        <w:tblW w:w="990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6952"/>
        <w:gridCol w:w="2410"/>
      </w:tblGrid>
      <w:tr w:rsidR="00C50E4B" w:rsidRPr="00933B9A" w:rsidTr="006F1943">
        <w:trPr>
          <w:trHeight w:val="559"/>
        </w:trPr>
        <w:tc>
          <w:tcPr>
            <w:tcW w:w="546" w:type="dxa"/>
            <w:shd w:val="clear" w:color="auto" w:fill="auto"/>
          </w:tcPr>
          <w:p w:rsidR="00C50E4B" w:rsidRPr="00567BBF" w:rsidRDefault="00C50E4B" w:rsidP="006F1943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67BB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67BBF">
              <w:rPr>
                <w:b/>
                <w:sz w:val="22"/>
                <w:szCs w:val="22"/>
              </w:rPr>
              <w:t>п</w:t>
            </w:r>
            <w:proofErr w:type="gramEnd"/>
            <w:r w:rsidRPr="00567BB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2" w:type="dxa"/>
            <w:shd w:val="clear" w:color="auto" w:fill="auto"/>
          </w:tcPr>
          <w:p w:rsidR="00C50E4B" w:rsidRPr="00567BBF" w:rsidRDefault="00C50E4B" w:rsidP="006F19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0E4B" w:rsidRPr="00567BBF" w:rsidRDefault="00C50E4B" w:rsidP="006F1943">
            <w:pPr>
              <w:jc w:val="center"/>
              <w:rPr>
                <w:b/>
                <w:sz w:val="22"/>
                <w:szCs w:val="22"/>
              </w:rPr>
            </w:pPr>
            <w:r w:rsidRPr="00567BBF">
              <w:rPr>
                <w:b/>
                <w:bCs/>
                <w:sz w:val="22"/>
                <w:szCs w:val="22"/>
              </w:rPr>
              <w:t>Наименование и характеристика работ</w:t>
            </w:r>
          </w:p>
        </w:tc>
        <w:tc>
          <w:tcPr>
            <w:tcW w:w="2410" w:type="dxa"/>
          </w:tcPr>
          <w:p w:rsidR="00C50E4B" w:rsidRPr="00567BBF" w:rsidRDefault="00C50E4B" w:rsidP="006F1943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BF">
              <w:rPr>
                <w:b/>
                <w:bCs/>
                <w:sz w:val="22"/>
                <w:szCs w:val="22"/>
              </w:rPr>
              <w:t>Объём выполняемых работ (штука)</w:t>
            </w:r>
          </w:p>
        </w:tc>
      </w:tr>
      <w:tr w:rsidR="00C50E4B" w:rsidRPr="00933B9A" w:rsidTr="006F1943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C50E4B" w:rsidRPr="00567BBF" w:rsidRDefault="00C50E4B" w:rsidP="00C50E4B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6952" w:type="dxa"/>
            <w:shd w:val="clear" w:color="auto" w:fill="auto"/>
            <w:vAlign w:val="center"/>
          </w:tcPr>
          <w:p w:rsidR="00C50E4B" w:rsidRPr="00567BBF" w:rsidRDefault="00C50E4B" w:rsidP="006F1943">
            <w:pPr>
              <w:rPr>
                <w:sz w:val="22"/>
                <w:szCs w:val="22"/>
              </w:rPr>
            </w:pPr>
            <w:r w:rsidRPr="00567BBF">
              <w:rPr>
                <w:sz w:val="22"/>
                <w:szCs w:val="22"/>
              </w:rPr>
              <w:t>Ортопедическая обувь сложная на сохраненную конечность без утепленной подкладки</w:t>
            </w:r>
          </w:p>
        </w:tc>
        <w:tc>
          <w:tcPr>
            <w:tcW w:w="2410" w:type="dxa"/>
            <w:vAlign w:val="center"/>
          </w:tcPr>
          <w:p w:rsidR="00C50E4B" w:rsidRPr="00567BBF" w:rsidRDefault="00C50E4B" w:rsidP="006F1943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B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50E4B" w:rsidRPr="00933B9A" w:rsidTr="006F1943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C50E4B" w:rsidRPr="00567BBF" w:rsidRDefault="00C50E4B" w:rsidP="00C50E4B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6952" w:type="dxa"/>
            <w:shd w:val="clear" w:color="auto" w:fill="auto"/>
            <w:vAlign w:val="center"/>
          </w:tcPr>
          <w:p w:rsidR="00C50E4B" w:rsidRPr="00567BBF" w:rsidRDefault="00C50E4B" w:rsidP="006F1943">
            <w:pPr>
              <w:rPr>
                <w:sz w:val="22"/>
                <w:szCs w:val="22"/>
              </w:rPr>
            </w:pPr>
            <w:r w:rsidRPr="00567BBF">
              <w:rPr>
                <w:sz w:val="22"/>
                <w:szCs w:val="22"/>
              </w:rPr>
              <w:t xml:space="preserve">Ортопедическая обувь сложная на сохраненную конечность на утепленной подкладке            </w:t>
            </w:r>
          </w:p>
        </w:tc>
        <w:tc>
          <w:tcPr>
            <w:tcW w:w="2410" w:type="dxa"/>
            <w:vAlign w:val="center"/>
          </w:tcPr>
          <w:p w:rsidR="00C50E4B" w:rsidRPr="00567BBF" w:rsidRDefault="00C50E4B" w:rsidP="006F1943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B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50E4B" w:rsidRPr="00933B9A" w:rsidTr="006F1943">
        <w:trPr>
          <w:trHeight w:val="179"/>
        </w:trPr>
        <w:tc>
          <w:tcPr>
            <w:tcW w:w="546" w:type="dxa"/>
            <w:shd w:val="clear" w:color="auto" w:fill="auto"/>
            <w:vAlign w:val="center"/>
          </w:tcPr>
          <w:p w:rsidR="00C50E4B" w:rsidRPr="00567BBF" w:rsidRDefault="00C50E4B" w:rsidP="00C50E4B">
            <w:pPr>
              <w:widowControl w:val="0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952" w:type="dxa"/>
            <w:shd w:val="clear" w:color="auto" w:fill="auto"/>
            <w:vAlign w:val="center"/>
          </w:tcPr>
          <w:p w:rsidR="00C50E4B" w:rsidRPr="00567BBF" w:rsidRDefault="00C50E4B" w:rsidP="006F1943">
            <w:pPr>
              <w:jc w:val="both"/>
              <w:rPr>
                <w:sz w:val="22"/>
                <w:szCs w:val="22"/>
              </w:rPr>
            </w:pPr>
            <w:r w:rsidRPr="00567BBF">
              <w:rPr>
                <w:sz w:val="22"/>
                <w:szCs w:val="22"/>
              </w:rPr>
              <w:t xml:space="preserve">Ортопедическая обувь сложная на аппарат без утепленной подкладки </w:t>
            </w:r>
          </w:p>
        </w:tc>
        <w:tc>
          <w:tcPr>
            <w:tcW w:w="2410" w:type="dxa"/>
            <w:vAlign w:val="center"/>
          </w:tcPr>
          <w:p w:rsidR="00C50E4B" w:rsidRPr="00567BBF" w:rsidRDefault="00C50E4B" w:rsidP="006F1943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BF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C50E4B" w:rsidRPr="00933B9A" w:rsidTr="006F1943">
        <w:trPr>
          <w:trHeight w:val="53"/>
        </w:trPr>
        <w:tc>
          <w:tcPr>
            <w:tcW w:w="546" w:type="dxa"/>
            <w:shd w:val="clear" w:color="auto" w:fill="auto"/>
            <w:vAlign w:val="center"/>
          </w:tcPr>
          <w:p w:rsidR="00C50E4B" w:rsidRPr="00567BBF" w:rsidRDefault="00C50E4B" w:rsidP="00C50E4B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6952" w:type="dxa"/>
            <w:shd w:val="clear" w:color="auto" w:fill="auto"/>
            <w:vAlign w:val="center"/>
          </w:tcPr>
          <w:p w:rsidR="00C50E4B" w:rsidRPr="00567BBF" w:rsidRDefault="00C50E4B" w:rsidP="006F1943">
            <w:pPr>
              <w:rPr>
                <w:sz w:val="22"/>
                <w:szCs w:val="22"/>
              </w:rPr>
            </w:pPr>
            <w:r w:rsidRPr="00567BBF">
              <w:rPr>
                <w:sz w:val="22"/>
                <w:szCs w:val="22"/>
              </w:rPr>
              <w:t xml:space="preserve">Ортопедическая обувь сложная на аппарат на утепленной подкладке </w:t>
            </w:r>
          </w:p>
        </w:tc>
        <w:tc>
          <w:tcPr>
            <w:tcW w:w="2410" w:type="dxa"/>
            <w:vAlign w:val="center"/>
          </w:tcPr>
          <w:p w:rsidR="00C50E4B" w:rsidRPr="00567BBF" w:rsidRDefault="00C50E4B" w:rsidP="006F1943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BF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C50E4B" w:rsidRPr="00933B9A" w:rsidTr="006F1943">
        <w:trPr>
          <w:trHeight w:val="53"/>
        </w:trPr>
        <w:tc>
          <w:tcPr>
            <w:tcW w:w="546" w:type="dxa"/>
            <w:shd w:val="clear" w:color="auto" w:fill="auto"/>
            <w:vAlign w:val="center"/>
          </w:tcPr>
          <w:p w:rsidR="00C50E4B" w:rsidRPr="00567BBF" w:rsidRDefault="00C50E4B" w:rsidP="00C50E4B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6952" w:type="dxa"/>
            <w:shd w:val="clear" w:color="auto" w:fill="auto"/>
            <w:vAlign w:val="center"/>
          </w:tcPr>
          <w:p w:rsidR="00C50E4B" w:rsidRPr="00567BBF" w:rsidRDefault="00C50E4B" w:rsidP="006F1943">
            <w:pPr>
              <w:jc w:val="both"/>
              <w:rPr>
                <w:sz w:val="22"/>
                <w:szCs w:val="22"/>
              </w:rPr>
            </w:pPr>
            <w:r w:rsidRPr="00567BBF">
              <w:rPr>
                <w:sz w:val="22"/>
                <w:szCs w:val="22"/>
              </w:rPr>
              <w:t xml:space="preserve">Обувь на протез без утепленной подкладки </w:t>
            </w:r>
          </w:p>
        </w:tc>
        <w:tc>
          <w:tcPr>
            <w:tcW w:w="2410" w:type="dxa"/>
            <w:vAlign w:val="center"/>
          </w:tcPr>
          <w:p w:rsidR="00C50E4B" w:rsidRPr="00567BBF" w:rsidRDefault="00C50E4B" w:rsidP="006F1943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B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C50E4B" w:rsidRPr="00933B9A" w:rsidTr="006F1943">
        <w:trPr>
          <w:trHeight w:val="103"/>
        </w:trPr>
        <w:tc>
          <w:tcPr>
            <w:tcW w:w="546" w:type="dxa"/>
            <w:shd w:val="clear" w:color="auto" w:fill="auto"/>
            <w:vAlign w:val="center"/>
          </w:tcPr>
          <w:p w:rsidR="00C50E4B" w:rsidRPr="00567BBF" w:rsidRDefault="00C50E4B" w:rsidP="00C50E4B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6952" w:type="dxa"/>
            <w:shd w:val="clear" w:color="auto" w:fill="auto"/>
            <w:vAlign w:val="center"/>
          </w:tcPr>
          <w:p w:rsidR="00C50E4B" w:rsidRPr="00567BBF" w:rsidRDefault="00C50E4B" w:rsidP="006F1943">
            <w:pPr>
              <w:rPr>
                <w:sz w:val="22"/>
                <w:szCs w:val="22"/>
              </w:rPr>
            </w:pPr>
            <w:r w:rsidRPr="00567BBF">
              <w:rPr>
                <w:sz w:val="22"/>
                <w:szCs w:val="22"/>
              </w:rPr>
              <w:t xml:space="preserve">Обувь на протез на утепленной подкладке </w:t>
            </w:r>
          </w:p>
        </w:tc>
        <w:tc>
          <w:tcPr>
            <w:tcW w:w="2410" w:type="dxa"/>
            <w:vAlign w:val="center"/>
          </w:tcPr>
          <w:p w:rsidR="00C50E4B" w:rsidRPr="00567BBF" w:rsidRDefault="00C50E4B" w:rsidP="006F1943">
            <w:pPr>
              <w:jc w:val="center"/>
              <w:rPr>
                <w:b/>
                <w:bCs/>
                <w:sz w:val="22"/>
                <w:szCs w:val="22"/>
              </w:rPr>
            </w:pPr>
            <w:r w:rsidRPr="00567BBF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C50E4B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 xml:space="preserve">Могут быть представлены различные модификации в рамках заявленных характеристик. </w:t>
      </w:r>
    </w:p>
    <w:p w:rsidR="00C50E4B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Исполнитель обязан предоставить возможность обучения инвалидов правилам пользования ортопедической обувью.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Получателю изделие будет выдаваться в парах.</w:t>
      </w:r>
    </w:p>
    <w:p w:rsidR="00C50E4B" w:rsidRPr="00C82DEA" w:rsidRDefault="00C50E4B" w:rsidP="00C50E4B">
      <w:pPr>
        <w:shd w:val="clear" w:color="auto" w:fill="FFFFFF"/>
        <w:tabs>
          <w:tab w:val="left" w:pos="7176"/>
        </w:tabs>
        <w:ind w:right="11"/>
        <w:jc w:val="center"/>
        <w:rPr>
          <w:b/>
          <w:bCs/>
          <w:sz w:val="22"/>
          <w:szCs w:val="22"/>
        </w:rPr>
      </w:pPr>
      <w:r w:rsidRPr="00C82DEA">
        <w:rPr>
          <w:b/>
          <w:bCs/>
          <w:sz w:val="22"/>
          <w:szCs w:val="22"/>
        </w:rPr>
        <w:t>Требования к качеству работ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 xml:space="preserve">Работы по проведению комплекса медицинских, технических и организационных мероприятий должны быть направлены на частичное  восстановление </w:t>
      </w:r>
      <w:proofErr w:type="spellStart"/>
      <w:r w:rsidRPr="00C82DEA">
        <w:rPr>
          <w:sz w:val="22"/>
          <w:szCs w:val="22"/>
        </w:rPr>
        <w:t>опорно</w:t>
      </w:r>
      <w:proofErr w:type="spellEnd"/>
      <w:r w:rsidRPr="00C82DEA">
        <w:rPr>
          <w:sz w:val="22"/>
          <w:szCs w:val="22"/>
        </w:rPr>
        <w:t xml:space="preserve"> – двигательных функций инвалидов с помощью ортопедической обуви, имеющей специальную форму и конструкцию и  изготавливаемую для инвалидов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Ортопедическая обувь должна обеспечивать: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-    достаточность опороспособности конечности;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-  компенсацию укорочения конечности.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Работы по обеспечению инвалидов ортопедической обувью должны быть выполнены с надлежащим качеством и в установленные сроки.</w:t>
      </w:r>
    </w:p>
    <w:p w:rsidR="00C50E4B" w:rsidRPr="00C82DEA" w:rsidRDefault="00C50E4B" w:rsidP="00C50E4B">
      <w:pPr>
        <w:shd w:val="clear" w:color="auto" w:fill="FFFFFF"/>
        <w:tabs>
          <w:tab w:val="left" w:pos="7176"/>
        </w:tabs>
        <w:ind w:right="11"/>
        <w:jc w:val="center"/>
        <w:rPr>
          <w:b/>
          <w:bCs/>
          <w:sz w:val="22"/>
          <w:szCs w:val="22"/>
        </w:rPr>
      </w:pPr>
      <w:r w:rsidRPr="00C82DEA">
        <w:rPr>
          <w:b/>
          <w:bCs/>
          <w:sz w:val="22"/>
          <w:szCs w:val="22"/>
        </w:rPr>
        <w:t>Требования к техническим характеристикам работ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 xml:space="preserve">Выполняемые работы по обеспечению инвалидов ортопедической обувью должны содержать комплекс медицинских, технических и социальных мероприятий, проводимых с инвалидами, имеющими нарушения и (или) дефекты </w:t>
      </w:r>
      <w:proofErr w:type="spellStart"/>
      <w:r w:rsidRPr="00C82DEA">
        <w:rPr>
          <w:sz w:val="22"/>
          <w:szCs w:val="22"/>
        </w:rPr>
        <w:t>опорно</w:t>
      </w:r>
      <w:proofErr w:type="spellEnd"/>
      <w:r w:rsidRPr="00C82DEA">
        <w:rPr>
          <w:sz w:val="22"/>
          <w:szCs w:val="22"/>
        </w:rPr>
        <w:t xml:space="preserve"> – двигательного аппарата, в целях восстановления или компенсации ограничений их жизнедеятельности. 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 xml:space="preserve">Ортопедическая обувь должна соответствовать требованиям ГОСТ ISO 10993-1-2011 «Межгосударственный стандарт. Изделия медицинские. Оценка биологического действия медицинских изделий. Часть 1. Оценка и исследования»,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C82DEA">
        <w:rPr>
          <w:sz w:val="22"/>
          <w:szCs w:val="22"/>
        </w:rPr>
        <w:t>цитотоксичность</w:t>
      </w:r>
      <w:proofErr w:type="spellEnd"/>
      <w:r w:rsidRPr="00C82DEA">
        <w:rPr>
          <w:sz w:val="22"/>
          <w:szCs w:val="22"/>
        </w:rPr>
        <w:t xml:space="preserve">: методы </w:t>
      </w:r>
      <w:proofErr w:type="spellStart"/>
      <w:r w:rsidRPr="00C82DEA">
        <w:rPr>
          <w:sz w:val="22"/>
          <w:szCs w:val="22"/>
        </w:rPr>
        <w:t>in</w:t>
      </w:r>
      <w:proofErr w:type="spellEnd"/>
      <w:r w:rsidRPr="00C82DEA">
        <w:rPr>
          <w:sz w:val="22"/>
          <w:szCs w:val="22"/>
        </w:rPr>
        <w:t xml:space="preserve"> </w:t>
      </w:r>
      <w:proofErr w:type="spellStart"/>
      <w:r w:rsidRPr="00C82DEA">
        <w:rPr>
          <w:sz w:val="22"/>
          <w:szCs w:val="22"/>
        </w:rPr>
        <w:t>vitro</w:t>
      </w:r>
      <w:proofErr w:type="spellEnd"/>
      <w:r w:rsidRPr="00C82DEA">
        <w:rPr>
          <w:sz w:val="22"/>
          <w:szCs w:val="22"/>
        </w:rPr>
        <w:t>», ГОСТ ISO 10993-10-2011 «Межгосударственный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Ортопедическая обувь должна быть ручного или полумеханического производства.</w:t>
      </w:r>
    </w:p>
    <w:p w:rsidR="00C50E4B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</w:t>
      </w:r>
      <w:r w:rsidRPr="00CF4EC3">
        <w:rPr>
          <w:sz w:val="22"/>
          <w:szCs w:val="22"/>
        </w:rPr>
        <w:t xml:space="preserve">6.2.4 ГОСТ </w:t>
      </w:r>
      <w:proofErr w:type="gramStart"/>
      <w:r w:rsidRPr="00CF4EC3">
        <w:rPr>
          <w:sz w:val="22"/>
          <w:szCs w:val="22"/>
        </w:rPr>
        <w:t>Р</w:t>
      </w:r>
      <w:proofErr w:type="gramEnd"/>
      <w:r w:rsidRPr="00CF4EC3">
        <w:rPr>
          <w:sz w:val="22"/>
          <w:szCs w:val="22"/>
        </w:rPr>
        <w:t xml:space="preserve"> 54407-2011 </w:t>
      </w:r>
      <w:r>
        <w:rPr>
          <w:sz w:val="22"/>
          <w:szCs w:val="22"/>
        </w:rPr>
        <w:t>«</w:t>
      </w:r>
      <w:r w:rsidRPr="00CF4EC3">
        <w:rPr>
          <w:sz w:val="22"/>
          <w:szCs w:val="22"/>
        </w:rPr>
        <w:t xml:space="preserve">Обувь ортопедическая. </w:t>
      </w:r>
      <w:proofErr w:type="gramStart"/>
      <w:r w:rsidRPr="00CF4EC3">
        <w:rPr>
          <w:sz w:val="22"/>
          <w:szCs w:val="22"/>
        </w:rPr>
        <w:t>Общие технические условия</w:t>
      </w:r>
      <w:r>
        <w:rPr>
          <w:sz w:val="22"/>
          <w:szCs w:val="22"/>
        </w:rPr>
        <w:t>» о</w:t>
      </w:r>
      <w:r w:rsidRPr="00C82DEA">
        <w:rPr>
          <w:sz w:val="22"/>
          <w:szCs w:val="22"/>
        </w:rPr>
        <w:t>ртопедическая обувь</w:t>
      </w:r>
      <w:r w:rsidRPr="00CF4EC3">
        <w:rPr>
          <w:sz w:val="22"/>
          <w:szCs w:val="22"/>
        </w:rPr>
        <w:t xml:space="preserve"> </w:t>
      </w:r>
      <w:r w:rsidRPr="00C82DEA">
        <w:rPr>
          <w:sz w:val="22"/>
          <w:szCs w:val="22"/>
        </w:rPr>
        <w:t>в соответствии с ее функциональным назначением и медицинскими показаниями</w:t>
      </w:r>
      <w:r>
        <w:rPr>
          <w:sz w:val="22"/>
          <w:szCs w:val="22"/>
        </w:rPr>
        <w:t xml:space="preserve"> </w:t>
      </w:r>
      <w:r w:rsidRPr="00CF4EC3">
        <w:rPr>
          <w:sz w:val="22"/>
          <w:szCs w:val="22"/>
        </w:rPr>
        <w:t xml:space="preserve">должна включать одну или несколько специальных ортопедических деталей (жесткие, мягкие, металлические, </w:t>
      </w:r>
      <w:proofErr w:type="spellStart"/>
      <w:r w:rsidRPr="00CF4EC3">
        <w:rPr>
          <w:sz w:val="22"/>
          <w:szCs w:val="22"/>
        </w:rPr>
        <w:t>межстелечный</w:t>
      </w:r>
      <w:proofErr w:type="spellEnd"/>
      <w:r w:rsidRPr="00CF4EC3">
        <w:rPr>
          <w:sz w:val="22"/>
          <w:szCs w:val="22"/>
        </w:rPr>
        <w:t xml:space="preserve"> слой, каблук и/или подошву особой формы, искусственный носок, искусственный перед</w:t>
      </w:r>
      <w:r>
        <w:rPr>
          <w:sz w:val="22"/>
          <w:szCs w:val="22"/>
        </w:rPr>
        <w:t xml:space="preserve">ний отдел, искусственную стопу), в том числе </w:t>
      </w:r>
      <w:r w:rsidRPr="00C82DEA">
        <w:rPr>
          <w:sz w:val="22"/>
          <w:szCs w:val="22"/>
        </w:rPr>
        <w:t>стелька (указанный к</w:t>
      </w:r>
      <w:r>
        <w:rPr>
          <w:sz w:val="22"/>
          <w:szCs w:val="22"/>
        </w:rPr>
        <w:t xml:space="preserve">омпонент является обязательным), для </w:t>
      </w:r>
      <w:r w:rsidRPr="00C82DEA">
        <w:rPr>
          <w:sz w:val="22"/>
          <w:szCs w:val="22"/>
        </w:rPr>
        <w:t xml:space="preserve">сложной обуви </w:t>
      </w:r>
      <w:r>
        <w:rPr>
          <w:sz w:val="22"/>
          <w:szCs w:val="22"/>
        </w:rPr>
        <w:t xml:space="preserve">- </w:t>
      </w:r>
      <w:proofErr w:type="spellStart"/>
      <w:r w:rsidRPr="00C82DEA">
        <w:rPr>
          <w:sz w:val="22"/>
          <w:szCs w:val="22"/>
        </w:rPr>
        <w:t>межстелечные</w:t>
      </w:r>
      <w:proofErr w:type="spellEnd"/>
      <w:r w:rsidRPr="00C82DEA">
        <w:rPr>
          <w:sz w:val="22"/>
          <w:szCs w:val="22"/>
        </w:rPr>
        <w:t xml:space="preserve"> слои</w:t>
      </w:r>
      <w:r>
        <w:rPr>
          <w:sz w:val="22"/>
          <w:szCs w:val="22"/>
        </w:rPr>
        <w:t>.</w:t>
      </w:r>
      <w:proofErr w:type="gramEnd"/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При обработке ортопедической обуви должно предусматриваться несколько примерок.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обеспечения продолжительности срока эксплуатации, о</w:t>
      </w:r>
      <w:r w:rsidRPr="00C82DEA">
        <w:rPr>
          <w:sz w:val="22"/>
          <w:szCs w:val="22"/>
        </w:rPr>
        <w:t xml:space="preserve">бувь должна быть устойчива к климатическим воздействиям (колебания температур, атмосферные осадки, вода, пыль), а также к </w:t>
      </w:r>
      <w:r w:rsidRPr="00C82DEA">
        <w:rPr>
          <w:sz w:val="22"/>
          <w:szCs w:val="22"/>
        </w:rPr>
        <w:lastRenderedPageBreak/>
        <w:t xml:space="preserve">воздействию физиологической жидкости (пота). 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 </w:t>
      </w:r>
      <w:proofErr w:type="spellStart"/>
      <w:r w:rsidRPr="00C82DEA">
        <w:rPr>
          <w:sz w:val="22"/>
          <w:szCs w:val="22"/>
        </w:rPr>
        <w:t>Межстелечный</w:t>
      </w:r>
      <w:proofErr w:type="spellEnd"/>
      <w:r w:rsidRPr="00C82DEA">
        <w:rPr>
          <w:sz w:val="22"/>
          <w:szCs w:val="22"/>
        </w:rPr>
        <w:t xml:space="preserve"> слой должен быть устойчив к гигиенической обработке раствором детского мыла в теплой воде до температуры не выше плюс 40 градусов </w:t>
      </w:r>
      <w:r w:rsidRPr="00C4221B">
        <w:rPr>
          <w:sz w:val="22"/>
          <w:szCs w:val="22"/>
        </w:rPr>
        <w:t>С</w:t>
      </w:r>
      <w:r w:rsidRPr="00C82DEA">
        <w:rPr>
          <w:sz w:val="22"/>
          <w:szCs w:val="22"/>
        </w:rPr>
        <w:t xml:space="preserve">. 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приказом Министерства труда и социальной защиты Российской Федерации от 13.02.2018. г. № 85н «</w:t>
      </w:r>
      <w:r>
        <w:t>Об утверждении сроков пользования техническими средствами реабилитации, протезами и протезно-ортопедическими изделиями до их замены» с</w:t>
      </w:r>
      <w:r w:rsidRPr="00C82DEA">
        <w:rPr>
          <w:sz w:val="22"/>
          <w:szCs w:val="22"/>
        </w:rPr>
        <w:t>рок службы обуви, в течение которого изделия сохраняют свои технические, качественные и функциональные характеристики должен составлять: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82DEA">
        <w:rPr>
          <w:sz w:val="22"/>
          <w:szCs w:val="22"/>
        </w:rPr>
        <w:t>ортопедическая обувь сложная на сохраненную конечность и обувь на протез без утепленной подкладки (пара)- не менее 1 года (для детей-инвалидов - не менее 3 месяцев);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82DEA">
        <w:rPr>
          <w:sz w:val="22"/>
          <w:szCs w:val="22"/>
        </w:rPr>
        <w:t>ортопедическая обувь сложная на сохраненную конечность и обувь на протез на утепленной подкладке (пара)- не менее 1 года (для детей-инвалидов - не менее 3 месяцев);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- ортопедическая обувь сложная на аппарат без утепленной подкладки (пара)- не менее 6 месяцев (для детей-инвалидов - не менее 3 месяцев);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- ортопедическая обувь сложная на аппарат на утепленной подкладке (пара)- не менее 6 месяцев (для детей-инвалидов - не менее 3 месяцев).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>Получателям обувь выдается парами.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 w:rsidRPr="00C82DEA">
        <w:rPr>
          <w:sz w:val="22"/>
          <w:szCs w:val="22"/>
        </w:rPr>
        <w:t xml:space="preserve">Гарантийный срок эксплуатации ортопедической обуви устанавливается со дня выдачи готового изделия в эксплуатацию и в соответствии с </w:t>
      </w:r>
      <w:r>
        <w:rPr>
          <w:sz w:val="22"/>
          <w:szCs w:val="22"/>
        </w:rPr>
        <w:t xml:space="preserve">п. 11.2 </w:t>
      </w:r>
      <w:r w:rsidRPr="00C82DEA">
        <w:rPr>
          <w:sz w:val="22"/>
          <w:szCs w:val="22"/>
        </w:rPr>
        <w:t xml:space="preserve">ГОСТ </w:t>
      </w:r>
      <w:proofErr w:type="gramStart"/>
      <w:r w:rsidRPr="00C82DEA">
        <w:rPr>
          <w:sz w:val="22"/>
          <w:szCs w:val="22"/>
        </w:rPr>
        <w:t>Р</w:t>
      </w:r>
      <w:proofErr w:type="gramEnd"/>
      <w:r w:rsidRPr="00C82DEA">
        <w:rPr>
          <w:sz w:val="22"/>
          <w:szCs w:val="22"/>
        </w:rPr>
        <w:t xml:space="preserve"> 54407-2011 «Обувь ортопедическая. Общие технические условия» должен составлять: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82DEA">
        <w:rPr>
          <w:sz w:val="22"/>
          <w:szCs w:val="22"/>
        </w:rPr>
        <w:t>на кожаной подошве -  не менее 40 дней;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82DEA">
        <w:rPr>
          <w:sz w:val="22"/>
          <w:szCs w:val="22"/>
        </w:rPr>
        <w:t>на кожаной подошве с накладкой – не менее 50 дней;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82DEA">
        <w:rPr>
          <w:sz w:val="22"/>
          <w:szCs w:val="22"/>
        </w:rPr>
        <w:t>на подошве из кожеподобной резины – не менее 60 дней;</w:t>
      </w:r>
    </w:p>
    <w:p w:rsidR="00C50E4B" w:rsidRPr="00C82DEA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82DEA">
        <w:rPr>
          <w:sz w:val="22"/>
          <w:szCs w:val="22"/>
        </w:rPr>
        <w:t xml:space="preserve">на подошве из пористой резины, </w:t>
      </w:r>
      <w:proofErr w:type="spellStart"/>
      <w:r w:rsidRPr="00C82DEA">
        <w:rPr>
          <w:sz w:val="22"/>
          <w:szCs w:val="22"/>
        </w:rPr>
        <w:t>полиэфируретана</w:t>
      </w:r>
      <w:proofErr w:type="spellEnd"/>
      <w:r w:rsidRPr="00C82DEA">
        <w:rPr>
          <w:sz w:val="22"/>
          <w:szCs w:val="22"/>
        </w:rPr>
        <w:t>, термоэластопласта – не менее 70 дней;</w:t>
      </w:r>
    </w:p>
    <w:p w:rsidR="00C50E4B" w:rsidRDefault="00C50E4B" w:rsidP="00C50E4B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82DEA">
        <w:rPr>
          <w:sz w:val="22"/>
          <w:szCs w:val="22"/>
        </w:rPr>
        <w:t xml:space="preserve">на детскую обувь – не менее 45 дней. </w:t>
      </w:r>
    </w:p>
    <w:p w:rsidR="000B4B8A" w:rsidRDefault="00C50E4B" w:rsidP="00C50E4B">
      <w:pPr>
        <w:ind w:firstLine="567"/>
        <w:jc w:val="both"/>
      </w:pPr>
      <w:r w:rsidRPr="00C82DEA">
        <w:rPr>
          <w:sz w:val="22"/>
          <w:szCs w:val="22"/>
        </w:rPr>
        <w:t>Гарантийный ремонт ортопедической обуви должен осуществляться за счет Исполнителя в период гарантийного срока эксплуатации.</w:t>
      </w:r>
      <w:bookmarkStart w:id="0" w:name="_GoBack"/>
      <w:bookmarkEnd w:id="0"/>
    </w:p>
    <w:sectPr w:rsidR="000B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A48"/>
    <w:multiLevelType w:val="hybridMultilevel"/>
    <w:tmpl w:val="3FFE5E9E"/>
    <w:lvl w:ilvl="0" w:tplc="8DB6037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41"/>
    <w:rsid w:val="000B4B8A"/>
    <w:rsid w:val="00B45941"/>
    <w:rsid w:val="00C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Dumbrovskaya_VV</dc:creator>
  <cp:lastModifiedBy>Dumbrovskaya_VV</cp:lastModifiedBy>
  <cp:revision>2</cp:revision>
  <dcterms:created xsi:type="dcterms:W3CDTF">2018-07-27T03:28:00Z</dcterms:created>
  <dcterms:modified xsi:type="dcterms:W3CDTF">2018-07-31T04:12:00Z</dcterms:modified>
</cp:coreProperties>
</file>