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BF" w:rsidRPr="008414F7" w:rsidRDefault="00E46370" w:rsidP="008414F7">
      <w:pPr>
        <w:spacing w:before="120"/>
        <w:jc w:val="center"/>
        <w:rPr>
          <w:sz w:val="23"/>
          <w:szCs w:val="23"/>
        </w:rPr>
      </w:pPr>
      <w:r w:rsidRPr="008414F7">
        <w:rPr>
          <w:sz w:val="23"/>
          <w:szCs w:val="23"/>
        </w:rPr>
        <w:t>ТЕХНИЧЕСКОЕ ЗАДАНИЕ.</w:t>
      </w:r>
    </w:p>
    <w:p w:rsidR="00D130BF" w:rsidRPr="008414F7" w:rsidRDefault="007D7A69" w:rsidP="00D130BF">
      <w:pPr>
        <w:pStyle w:val="2"/>
        <w:widowControl w:val="0"/>
        <w:spacing w:line="240" w:lineRule="auto"/>
        <w:jc w:val="both"/>
        <w:rPr>
          <w:b/>
          <w:bCs/>
          <w:sz w:val="23"/>
          <w:szCs w:val="23"/>
        </w:rPr>
      </w:pPr>
      <w:r w:rsidRPr="008414F7">
        <w:rPr>
          <w:b/>
          <w:bCs/>
          <w:sz w:val="23"/>
          <w:szCs w:val="23"/>
        </w:rPr>
        <w:tab/>
      </w:r>
      <w:r w:rsidR="00D130BF" w:rsidRPr="008414F7">
        <w:rPr>
          <w:b/>
          <w:bCs/>
          <w:sz w:val="23"/>
          <w:szCs w:val="23"/>
        </w:rPr>
        <w:t>1. Предмет контракта:</w:t>
      </w:r>
    </w:p>
    <w:p w:rsidR="001F4E56" w:rsidRPr="008A7400" w:rsidRDefault="00B77DFA" w:rsidP="00D95F5E">
      <w:pPr>
        <w:tabs>
          <w:tab w:val="num" w:pos="240"/>
        </w:tabs>
        <w:suppressAutoHyphens w:val="0"/>
        <w:rPr>
          <w:sz w:val="22"/>
          <w:szCs w:val="22"/>
        </w:rPr>
      </w:pPr>
      <w:r w:rsidRPr="008414F7">
        <w:rPr>
          <w:sz w:val="23"/>
          <w:szCs w:val="23"/>
        </w:rPr>
        <w:tab/>
      </w:r>
      <w:r w:rsidR="00E86BAD" w:rsidRPr="008A7400">
        <w:rPr>
          <w:sz w:val="22"/>
          <w:szCs w:val="22"/>
        </w:rPr>
        <w:t>Осуществление в 201</w:t>
      </w:r>
      <w:r w:rsidR="009C01C9" w:rsidRPr="008A7400">
        <w:rPr>
          <w:sz w:val="22"/>
          <w:szCs w:val="22"/>
        </w:rPr>
        <w:t>8</w:t>
      </w:r>
      <w:r w:rsidR="006B6F3D" w:rsidRPr="008A7400">
        <w:rPr>
          <w:sz w:val="22"/>
          <w:szCs w:val="22"/>
        </w:rPr>
        <w:t xml:space="preserve"> году, </w:t>
      </w:r>
      <w:r w:rsidR="00BC4871" w:rsidRPr="008A7400">
        <w:rPr>
          <w:sz w:val="22"/>
          <w:szCs w:val="22"/>
        </w:rPr>
        <w:t xml:space="preserve">на территории </w:t>
      </w:r>
      <w:r w:rsidR="00E86BAD" w:rsidRPr="008A7400">
        <w:rPr>
          <w:color w:val="000000"/>
          <w:sz w:val="22"/>
          <w:szCs w:val="22"/>
          <w:lang w:eastAsia="ru-RU"/>
        </w:rPr>
        <w:t xml:space="preserve">Забайкальского края, </w:t>
      </w:r>
      <w:r w:rsidR="006B6F3D" w:rsidRPr="008A7400">
        <w:rPr>
          <w:sz w:val="22"/>
          <w:szCs w:val="22"/>
        </w:rPr>
        <w:t xml:space="preserve">медицинской реабилитации, в виде оказания услуг по санаторно-курортному </w:t>
      </w:r>
      <w:r w:rsidR="002D3892" w:rsidRPr="008A7400">
        <w:rPr>
          <w:sz w:val="22"/>
          <w:szCs w:val="22"/>
        </w:rPr>
        <w:t xml:space="preserve">лечению </w:t>
      </w:r>
      <w:r w:rsidR="006B6F3D" w:rsidRPr="008A7400">
        <w:rPr>
          <w:color w:val="000000"/>
          <w:sz w:val="22"/>
          <w:szCs w:val="22"/>
          <w:lang w:eastAsia="ru-RU"/>
        </w:rPr>
        <w:t xml:space="preserve">(профиль лечения — </w:t>
      </w:r>
      <w:r w:rsidR="00E15F01" w:rsidRPr="008A7400">
        <w:rPr>
          <w:color w:val="000000"/>
          <w:sz w:val="22"/>
          <w:szCs w:val="22"/>
          <w:lang w:eastAsia="ru-RU"/>
        </w:rPr>
        <w:t xml:space="preserve">болезни </w:t>
      </w:r>
      <w:r w:rsidR="006B6F3D" w:rsidRPr="008A7400">
        <w:rPr>
          <w:sz w:val="22"/>
          <w:szCs w:val="22"/>
          <w:lang w:eastAsia="ru-RU"/>
        </w:rPr>
        <w:t>нервн</w:t>
      </w:r>
      <w:r w:rsidR="00E15F01" w:rsidRPr="008A7400">
        <w:rPr>
          <w:sz w:val="22"/>
          <w:szCs w:val="22"/>
          <w:lang w:eastAsia="ru-RU"/>
        </w:rPr>
        <w:t>ой системы, болезни костно-мышечной</w:t>
      </w:r>
      <w:r w:rsidR="006B6F3D" w:rsidRPr="008A7400">
        <w:rPr>
          <w:sz w:val="22"/>
          <w:szCs w:val="22"/>
          <w:lang w:eastAsia="ru-RU"/>
        </w:rPr>
        <w:t xml:space="preserve"> систем</w:t>
      </w:r>
      <w:r w:rsidR="00E15F01" w:rsidRPr="008A7400">
        <w:rPr>
          <w:sz w:val="22"/>
          <w:szCs w:val="22"/>
          <w:lang w:eastAsia="ru-RU"/>
        </w:rPr>
        <w:t>ы</w:t>
      </w:r>
      <w:r w:rsidR="006B6F3D" w:rsidRPr="008A7400">
        <w:rPr>
          <w:sz w:val="22"/>
          <w:szCs w:val="22"/>
          <w:lang w:eastAsia="ru-RU"/>
        </w:rPr>
        <w:t xml:space="preserve"> и соединительной ткани,</w:t>
      </w:r>
      <w:r w:rsidR="00292F40">
        <w:rPr>
          <w:sz w:val="22"/>
          <w:szCs w:val="22"/>
          <w:lang w:eastAsia="ru-RU"/>
        </w:rPr>
        <w:t xml:space="preserve"> </w:t>
      </w:r>
      <w:r w:rsidR="00E15F01" w:rsidRPr="008A7400">
        <w:rPr>
          <w:sz w:val="22"/>
          <w:szCs w:val="22"/>
          <w:lang w:eastAsia="ru-RU"/>
        </w:rPr>
        <w:t xml:space="preserve">болезни органов </w:t>
      </w:r>
      <w:r w:rsidR="00BC4871" w:rsidRPr="008A7400">
        <w:rPr>
          <w:sz w:val="22"/>
          <w:szCs w:val="22"/>
          <w:lang w:eastAsia="ru-RU"/>
        </w:rPr>
        <w:t xml:space="preserve"> дыхания</w:t>
      </w:r>
      <w:r w:rsidR="00292F40">
        <w:rPr>
          <w:sz w:val="22"/>
          <w:szCs w:val="22"/>
          <w:lang w:eastAsia="ru-RU"/>
        </w:rPr>
        <w:t>, болезни уха и сосцевидного отростка</w:t>
      </w:r>
      <w:r w:rsidR="002D3892" w:rsidRPr="008A7400">
        <w:rPr>
          <w:sz w:val="22"/>
          <w:szCs w:val="22"/>
          <w:lang w:eastAsia="ru-RU"/>
        </w:rPr>
        <w:t xml:space="preserve">) </w:t>
      </w:r>
      <w:r w:rsidR="006B6F3D" w:rsidRPr="008A7400">
        <w:rPr>
          <w:sz w:val="22"/>
          <w:szCs w:val="22"/>
        </w:rPr>
        <w:t>застрахованных лиц, получивших повреждение здоровья вследствие несчастных случаев на производстве</w:t>
      </w:r>
      <w:r w:rsidR="008414F7" w:rsidRPr="008A7400">
        <w:rPr>
          <w:sz w:val="22"/>
          <w:szCs w:val="22"/>
        </w:rPr>
        <w:t xml:space="preserve"> и профессиональных забо</w:t>
      </w:r>
      <w:r w:rsidR="004C53BD">
        <w:rPr>
          <w:sz w:val="22"/>
          <w:szCs w:val="22"/>
        </w:rPr>
        <w:t>леваний</w:t>
      </w:r>
      <w:r w:rsidR="00292F40">
        <w:rPr>
          <w:sz w:val="22"/>
          <w:szCs w:val="22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75"/>
        <w:gridCol w:w="2694"/>
        <w:gridCol w:w="1984"/>
        <w:gridCol w:w="1985"/>
      </w:tblGrid>
      <w:tr w:rsidR="00B635AF" w:rsidRPr="00B635AF" w:rsidTr="00B635AF">
        <w:trPr>
          <w:trHeight w:val="1647"/>
        </w:trPr>
        <w:tc>
          <w:tcPr>
            <w:tcW w:w="1560" w:type="dxa"/>
            <w:vAlign w:val="center"/>
          </w:tcPr>
          <w:p w:rsidR="00B635AF" w:rsidRPr="00B635AF" w:rsidRDefault="00B635AF" w:rsidP="00D95F5E">
            <w:pPr>
              <w:snapToGrid w:val="0"/>
              <w:spacing w:after="60"/>
              <w:ind w:right="189"/>
              <w:jc w:val="center"/>
              <w:rPr>
                <w:sz w:val="22"/>
                <w:szCs w:val="22"/>
              </w:rPr>
            </w:pPr>
            <w:r w:rsidRPr="00B635AF">
              <w:rPr>
                <w:sz w:val="22"/>
                <w:szCs w:val="22"/>
              </w:rPr>
              <w:t>Сроки заездов в 2018 году</w:t>
            </w:r>
          </w:p>
        </w:tc>
        <w:tc>
          <w:tcPr>
            <w:tcW w:w="1275" w:type="dxa"/>
            <w:vAlign w:val="center"/>
          </w:tcPr>
          <w:p w:rsidR="00B635AF" w:rsidRPr="00B635AF" w:rsidRDefault="00B635AF" w:rsidP="00D95F5E">
            <w:pPr>
              <w:snapToGrid w:val="0"/>
              <w:spacing w:after="60"/>
              <w:ind w:right="189"/>
              <w:jc w:val="center"/>
              <w:rPr>
                <w:sz w:val="22"/>
                <w:szCs w:val="22"/>
              </w:rPr>
            </w:pPr>
            <w:r w:rsidRPr="00B635AF">
              <w:rPr>
                <w:sz w:val="22"/>
                <w:szCs w:val="22"/>
              </w:rPr>
              <w:t>Срок лечения</w:t>
            </w:r>
            <w:r w:rsidRPr="00B635AF">
              <w:rPr>
                <w:sz w:val="22"/>
                <w:szCs w:val="22"/>
              </w:rPr>
              <w:t xml:space="preserve"> по одной путевке</w:t>
            </w:r>
          </w:p>
        </w:tc>
        <w:tc>
          <w:tcPr>
            <w:tcW w:w="2694" w:type="dxa"/>
            <w:vAlign w:val="center"/>
          </w:tcPr>
          <w:p w:rsidR="00B635AF" w:rsidRPr="00B635AF" w:rsidRDefault="00B635AF" w:rsidP="00B635AF">
            <w:pPr>
              <w:snapToGrid w:val="0"/>
              <w:spacing w:after="60"/>
              <w:ind w:right="189"/>
              <w:jc w:val="center"/>
              <w:rPr>
                <w:sz w:val="22"/>
                <w:szCs w:val="22"/>
              </w:rPr>
            </w:pPr>
            <w:r w:rsidRPr="00B635AF">
              <w:rPr>
                <w:sz w:val="22"/>
                <w:szCs w:val="22"/>
              </w:rPr>
              <w:t>Кол-во койко-дней</w:t>
            </w:r>
          </w:p>
        </w:tc>
        <w:tc>
          <w:tcPr>
            <w:tcW w:w="1984" w:type="dxa"/>
            <w:vAlign w:val="center"/>
          </w:tcPr>
          <w:p w:rsidR="00B635AF" w:rsidRPr="00B635AF" w:rsidRDefault="00B635AF" w:rsidP="00B635AF">
            <w:pPr>
              <w:snapToGrid w:val="0"/>
              <w:spacing w:after="60"/>
              <w:ind w:right="189"/>
              <w:jc w:val="center"/>
              <w:rPr>
                <w:sz w:val="22"/>
                <w:szCs w:val="22"/>
              </w:rPr>
            </w:pPr>
            <w:r w:rsidRPr="00B635AF">
              <w:rPr>
                <w:sz w:val="22"/>
                <w:szCs w:val="22"/>
              </w:rPr>
              <w:t>Начальная (максимальная) цена ед. услуги (одного койко-дня),   руб.</w:t>
            </w:r>
          </w:p>
        </w:tc>
        <w:tc>
          <w:tcPr>
            <w:tcW w:w="1985" w:type="dxa"/>
            <w:vAlign w:val="center"/>
          </w:tcPr>
          <w:p w:rsidR="00B635AF" w:rsidRPr="00B635AF" w:rsidRDefault="00B635AF" w:rsidP="00D95F5E">
            <w:pPr>
              <w:snapToGrid w:val="0"/>
              <w:spacing w:after="60"/>
              <w:ind w:right="189"/>
              <w:jc w:val="center"/>
              <w:rPr>
                <w:sz w:val="22"/>
                <w:szCs w:val="22"/>
              </w:rPr>
            </w:pPr>
            <w:r w:rsidRPr="00B635AF">
              <w:rPr>
                <w:sz w:val="22"/>
                <w:szCs w:val="22"/>
              </w:rPr>
              <w:t>Начальная (макс</w:t>
            </w:r>
            <w:r>
              <w:rPr>
                <w:sz w:val="22"/>
                <w:szCs w:val="22"/>
              </w:rPr>
              <w:t>имальная</w:t>
            </w:r>
            <w:r w:rsidRPr="00B635AF">
              <w:rPr>
                <w:sz w:val="22"/>
                <w:szCs w:val="22"/>
              </w:rPr>
              <w:t>) цена контракта,  руб.</w:t>
            </w:r>
          </w:p>
        </w:tc>
      </w:tr>
      <w:tr w:rsidR="00B635AF" w:rsidRPr="00B635AF" w:rsidTr="00B635AF">
        <w:trPr>
          <w:trHeight w:val="1433"/>
        </w:trPr>
        <w:tc>
          <w:tcPr>
            <w:tcW w:w="1560" w:type="dxa"/>
          </w:tcPr>
          <w:p w:rsidR="00B635AF" w:rsidRPr="00B635AF" w:rsidRDefault="00B635AF" w:rsidP="00B635AF">
            <w:pPr>
              <w:jc w:val="center"/>
              <w:rPr>
                <w:sz w:val="22"/>
                <w:szCs w:val="22"/>
              </w:rPr>
            </w:pPr>
            <w:r w:rsidRPr="00B635AF">
              <w:rPr>
                <w:sz w:val="22"/>
                <w:szCs w:val="22"/>
              </w:rPr>
              <w:t>С момента заключения контракта по 30 ноября 2018 года</w:t>
            </w:r>
          </w:p>
          <w:p w:rsidR="00B635AF" w:rsidRPr="00B635AF" w:rsidRDefault="00B635AF" w:rsidP="00B635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635AF" w:rsidRPr="00B635AF" w:rsidRDefault="00B635AF" w:rsidP="00B635AF">
            <w:pPr>
              <w:jc w:val="center"/>
              <w:rPr>
                <w:sz w:val="22"/>
                <w:szCs w:val="22"/>
              </w:rPr>
            </w:pPr>
            <w:r w:rsidRPr="00B635AF">
              <w:rPr>
                <w:sz w:val="22"/>
                <w:szCs w:val="22"/>
              </w:rPr>
              <w:t>21 койко-день</w:t>
            </w:r>
          </w:p>
        </w:tc>
        <w:tc>
          <w:tcPr>
            <w:tcW w:w="2694" w:type="dxa"/>
            <w:vAlign w:val="center"/>
          </w:tcPr>
          <w:p w:rsidR="00B635AF" w:rsidRPr="00B635AF" w:rsidRDefault="00B635AF" w:rsidP="00B635A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35AF">
              <w:rPr>
                <w:color w:val="000000"/>
                <w:sz w:val="22"/>
                <w:szCs w:val="22"/>
                <w:lang w:eastAsia="ru-RU"/>
              </w:rPr>
              <w:t>630</w:t>
            </w:r>
          </w:p>
          <w:p w:rsidR="00B635AF" w:rsidRPr="00B635AF" w:rsidRDefault="00B635AF" w:rsidP="00B635AF">
            <w:pPr>
              <w:jc w:val="center"/>
              <w:rPr>
                <w:sz w:val="22"/>
                <w:szCs w:val="22"/>
                <w:lang w:eastAsia="ru-RU"/>
              </w:rPr>
            </w:pPr>
            <w:r w:rsidRPr="00B635AF">
              <w:rPr>
                <w:color w:val="000000"/>
                <w:sz w:val="22"/>
                <w:szCs w:val="22"/>
                <w:lang w:eastAsia="ru-RU"/>
              </w:rPr>
              <w:t xml:space="preserve">(профиль лечения -  </w:t>
            </w:r>
            <w:r w:rsidRPr="00B635AF">
              <w:rPr>
                <w:color w:val="000000"/>
                <w:sz w:val="22"/>
                <w:szCs w:val="22"/>
                <w:lang w:eastAsia="ru-RU"/>
              </w:rPr>
              <w:t xml:space="preserve">болезни </w:t>
            </w:r>
            <w:r w:rsidRPr="00B635AF">
              <w:rPr>
                <w:sz w:val="22"/>
                <w:szCs w:val="22"/>
                <w:lang w:eastAsia="ru-RU"/>
              </w:rPr>
              <w:t xml:space="preserve">нервной системы, болезни костно-мышечной системы и соединительной ткани, болезни органов  дыхания,  болезни уха и сосцевидного отростка </w:t>
            </w:r>
            <w:r w:rsidRPr="00B635AF">
              <w:rPr>
                <w:sz w:val="22"/>
                <w:szCs w:val="22"/>
                <w:lang w:eastAsia="ru-RU"/>
              </w:rPr>
              <w:t>без сопровождающих)</w:t>
            </w:r>
          </w:p>
          <w:p w:rsidR="00B635AF" w:rsidRPr="00B635AF" w:rsidRDefault="00B635AF" w:rsidP="00B635AF">
            <w:pPr>
              <w:snapToGrid w:val="0"/>
              <w:spacing w:after="60"/>
              <w:jc w:val="center"/>
              <w:rPr>
                <w:sz w:val="22"/>
                <w:szCs w:val="22"/>
              </w:rPr>
            </w:pPr>
            <w:r w:rsidRPr="00B635AF">
              <w:rPr>
                <w:sz w:val="22"/>
                <w:szCs w:val="22"/>
              </w:rPr>
              <w:t>Одно или двухместный номер</w:t>
            </w:r>
          </w:p>
        </w:tc>
        <w:tc>
          <w:tcPr>
            <w:tcW w:w="1984" w:type="dxa"/>
            <w:vAlign w:val="center"/>
          </w:tcPr>
          <w:p w:rsidR="00B635AF" w:rsidRPr="00B635AF" w:rsidRDefault="00B635AF" w:rsidP="007C6E3B">
            <w:pPr>
              <w:jc w:val="center"/>
              <w:rPr>
                <w:sz w:val="22"/>
                <w:szCs w:val="22"/>
              </w:rPr>
            </w:pPr>
            <w:r w:rsidRPr="00B635AF">
              <w:rPr>
                <w:sz w:val="22"/>
                <w:szCs w:val="22"/>
              </w:rPr>
              <w:t>1590,35</w:t>
            </w:r>
          </w:p>
        </w:tc>
        <w:tc>
          <w:tcPr>
            <w:tcW w:w="1985" w:type="dxa"/>
            <w:vAlign w:val="center"/>
          </w:tcPr>
          <w:p w:rsidR="00B635AF" w:rsidRPr="00B635AF" w:rsidRDefault="00B635AF" w:rsidP="005F3900">
            <w:pPr>
              <w:jc w:val="center"/>
              <w:rPr>
                <w:sz w:val="22"/>
                <w:szCs w:val="22"/>
              </w:rPr>
            </w:pPr>
            <w:r w:rsidRPr="00B635AF">
              <w:rPr>
                <w:color w:val="000000"/>
                <w:sz w:val="22"/>
                <w:szCs w:val="22"/>
              </w:rPr>
              <w:t>1001920,50</w:t>
            </w:r>
          </w:p>
        </w:tc>
      </w:tr>
    </w:tbl>
    <w:p w:rsidR="00E071C1" w:rsidRDefault="003705EE" w:rsidP="003705EE">
      <w:pPr>
        <w:rPr>
          <w:bCs/>
          <w:sz w:val="22"/>
          <w:szCs w:val="22"/>
        </w:rPr>
      </w:pPr>
      <w:r w:rsidRPr="008A7400">
        <w:rPr>
          <w:bCs/>
          <w:sz w:val="22"/>
          <w:szCs w:val="22"/>
        </w:rPr>
        <w:tab/>
      </w:r>
    </w:p>
    <w:p w:rsidR="001F4E56" w:rsidRPr="008A7400" w:rsidRDefault="00E071C1" w:rsidP="003705E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Услуги оказываются на основании предоставленных Заказчику путевок на санаторно-курортное лечение. Курс лечения по одной путевке —21 Койко-день.</w:t>
      </w:r>
    </w:p>
    <w:p w:rsidR="00E86BAD" w:rsidRPr="008A7400" w:rsidRDefault="001F4E56" w:rsidP="00E86BAD">
      <w:pPr>
        <w:spacing w:after="60"/>
        <w:rPr>
          <w:color w:val="000000"/>
          <w:sz w:val="22"/>
          <w:szCs w:val="22"/>
        </w:rPr>
      </w:pPr>
      <w:r w:rsidRPr="008A7400">
        <w:rPr>
          <w:bCs/>
          <w:sz w:val="22"/>
          <w:szCs w:val="22"/>
        </w:rPr>
        <w:tab/>
      </w:r>
      <w:r w:rsidR="00E86BAD" w:rsidRPr="008A7400">
        <w:rPr>
          <w:color w:val="000000"/>
          <w:sz w:val="22"/>
          <w:szCs w:val="22"/>
        </w:rPr>
        <w:t xml:space="preserve">Конкретные даты заездов устанавливаются Заказчиком. Заказчик не позднее, чем за </w:t>
      </w:r>
      <w:r w:rsidR="004C53BD">
        <w:rPr>
          <w:color w:val="000000"/>
          <w:sz w:val="22"/>
          <w:szCs w:val="22"/>
        </w:rPr>
        <w:t>15</w:t>
      </w:r>
      <w:r w:rsidR="00E86BAD" w:rsidRPr="008A7400">
        <w:rPr>
          <w:color w:val="000000"/>
          <w:sz w:val="22"/>
          <w:szCs w:val="22"/>
        </w:rPr>
        <w:t xml:space="preserve"> календарных дней до предполагаемой даты заезда, согласовывает даты заезда с Исполнителем. </w:t>
      </w:r>
    </w:p>
    <w:p w:rsidR="00E86BAD" w:rsidRPr="008A7400" w:rsidRDefault="00E86BAD" w:rsidP="00E86BAD">
      <w:pPr>
        <w:rPr>
          <w:bCs/>
          <w:sz w:val="22"/>
          <w:szCs w:val="22"/>
        </w:rPr>
      </w:pPr>
      <w:r w:rsidRPr="008A7400">
        <w:rPr>
          <w:bCs/>
          <w:sz w:val="22"/>
          <w:szCs w:val="22"/>
        </w:rPr>
        <w:tab/>
        <w:t>Исполнитель в одностороннем порядке имеет право на изменение срока заезда по путевке не более чем на 3 дня, в связи с опозданием, ранним заездом или госпитализацией застрахованного лица, с обязательным отражением фактического срока пребывания в реестре.</w:t>
      </w:r>
    </w:p>
    <w:p w:rsidR="00E86BAD" w:rsidRPr="008A7400" w:rsidRDefault="00E86BAD" w:rsidP="00E86BAD">
      <w:pPr>
        <w:suppressAutoHyphens w:val="0"/>
        <w:spacing w:after="120"/>
        <w:ind w:firstLine="708"/>
        <w:rPr>
          <w:bCs/>
          <w:sz w:val="22"/>
          <w:szCs w:val="22"/>
          <w:lang w:eastAsia="ru-RU"/>
        </w:rPr>
      </w:pPr>
      <w:r w:rsidRPr="008A7400">
        <w:rPr>
          <w:sz w:val="22"/>
          <w:szCs w:val="22"/>
          <w:lang w:eastAsia="ru-RU"/>
        </w:rPr>
        <w:t>Заказчик по согласованию с Исполнителем в ходе исполнения контракта вправе изменить не более чем на 10 (десять) процентов предусмотренный контрактом объём услуг при изменении (увеличении / сокращении) потребности в услугах, на оказание которых заключён контракт.</w:t>
      </w:r>
      <w:r w:rsidRPr="008A7400">
        <w:rPr>
          <w:bCs/>
          <w:sz w:val="22"/>
          <w:szCs w:val="22"/>
          <w:lang w:eastAsia="ru-RU"/>
        </w:rPr>
        <w:t xml:space="preserve"> </w:t>
      </w:r>
      <w:r w:rsidRPr="008A7400">
        <w:rPr>
          <w:sz w:val="22"/>
          <w:szCs w:val="22"/>
          <w:lang w:eastAsia="ru-RU"/>
        </w:rPr>
        <w:t>При оказании дополнительного объёма услуг Заказчик по согласованию с Исполнителем вправе изменить первоначальную цену контракта пропорционально объёму услуг, но не более чем на 10 (десять) процентов цены контракта, а при внесении соответствующих изменений в контра</w:t>
      </w:r>
      <w:proofErr w:type="gramStart"/>
      <w:r w:rsidRPr="008A7400">
        <w:rPr>
          <w:sz w:val="22"/>
          <w:szCs w:val="22"/>
          <w:lang w:eastAsia="ru-RU"/>
        </w:rPr>
        <w:t>кт в св</w:t>
      </w:r>
      <w:proofErr w:type="gramEnd"/>
      <w:r w:rsidRPr="008A7400">
        <w:rPr>
          <w:sz w:val="22"/>
          <w:szCs w:val="22"/>
          <w:lang w:eastAsia="ru-RU"/>
        </w:rPr>
        <w:t>язи с сокращением потребности в оказании услуг Заказчик обязан изменить цену контракта.</w:t>
      </w:r>
    </w:p>
    <w:p w:rsidR="00B31576" w:rsidRPr="008A7400" w:rsidRDefault="007D7A69" w:rsidP="00E86BAD">
      <w:pPr>
        <w:rPr>
          <w:b/>
          <w:color w:val="000000"/>
          <w:sz w:val="22"/>
          <w:szCs w:val="22"/>
        </w:rPr>
      </w:pPr>
      <w:r w:rsidRPr="008A7400">
        <w:rPr>
          <w:b/>
          <w:color w:val="000000"/>
          <w:sz w:val="22"/>
          <w:szCs w:val="22"/>
        </w:rPr>
        <w:tab/>
      </w:r>
      <w:r w:rsidR="00D130BF" w:rsidRPr="008A7400">
        <w:rPr>
          <w:b/>
          <w:color w:val="000000"/>
          <w:sz w:val="22"/>
          <w:szCs w:val="22"/>
        </w:rPr>
        <w:t>2. Начальная (максимальная) цена контракта</w:t>
      </w:r>
      <w:r w:rsidR="00395721" w:rsidRPr="008A7400">
        <w:rPr>
          <w:b/>
          <w:color w:val="000000"/>
          <w:sz w:val="22"/>
          <w:szCs w:val="22"/>
        </w:rPr>
        <w:t xml:space="preserve">: </w:t>
      </w:r>
      <w:r w:rsidR="00E071C1">
        <w:rPr>
          <w:b/>
          <w:color w:val="000000"/>
          <w:sz w:val="22"/>
          <w:szCs w:val="22"/>
        </w:rPr>
        <w:t>1001920,50</w:t>
      </w:r>
    </w:p>
    <w:p w:rsidR="00E86BAD" w:rsidRPr="008A7400" w:rsidRDefault="004C53BD" w:rsidP="00E86BAD">
      <w:pPr>
        <w:rPr>
          <w:sz w:val="22"/>
          <w:szCs w:val="22"/>
        </w:rPr>
      </w:pPr>
      <w:r>
        <w:rPr>
          <w:rFonts w:eastAsia="Arial Unicode MS"/>
          <w:kern w:val="1"/>
          <w:sz w:val="22"/>
          <w:szCs w:val="22"/>
        </w:rPr>
        <w:t>Один</w:t>
      </w:r>
      <w:r w:rsidR="002E20BB">
        <w:rPr>
          <w:rFonts w:eastAsia="Arial Unicode MS"/>
          <w:kern w:val="1"/>
          <w:sz w:val="22"/>
          <w:szCs w:val="22"/>
        </w:rPr>
        <w:t xml:space="preserve"> миллион </w:t>
      </w:r>
      <w:r w:rsidR="00E071C1">
        <w:rPr>
          <w:rFonts w:eastAsia="Arial Unicode MS"/>
          <w:kern w:val="1"/>
          <w:sz w:val="22"/>
          <w:szCs w:val="22"/>
        </w:rPr>
        <w:t>одна</w:t>
      </w:r>
      <w:r>
        <w:rPr>
          <w:rFonts w:eastAsia="Arial Unicode MS"/>
          <w:kern w:val="1"/>
          <w:sz w:val="22"/>
          <w:szCs w:val="22"/>
        </w:rPr>
        <w:t xml:space="preserve">  тысяч</w:t>
      </w:r>
      <w:r w:rsidR="00E071C1">
        <w:rPr>
          <w:rFonts w:eastAsia="Arial Unicode MS"/>
          <w:kern w:val="1"/>
          <w:sz w:val="22"/>
          <w:szCs w:val="22"/>
        </w:rPr>
        <w:t>а</w:t>
      </w:r>
      <w:r w:rsidR="00292F40">
        <w:rPr>
          <w:rFonts w:eastAsia="Arial Unicode MS"/>
          <w:kern w:val="1"/>
          <w:sz w:val="22"/>
          <w:szCs w:val="22"/>
        </w:rPr>
        <w:t xml:space="preserve"> </w:t>
      </w:r>
      <w:r w:rsidR="00E071C1">
        <w:rPr>
          <w:rFonts w:eastAsia="Arial Unicode MS"/>
          <w:kern w:val="1"/>
          <w:sz w:val="22"/>
          <w:szCs w:val="22"/>
        </w:rPr>
        <w:t>девятьсот двадцать рублей 50</w:t>
      </w:r>
      <w:r w:rsidR="002E20BB">
        <w:rPr>
          <w:rFonts w:eastAsia="Arial Unicode MS"/>
          <w:kern w:val="1"/>
          <w:sz w:val="22"/>
          <w:szCs w:val="22"/>
        </w:rPr>
        <w:t xml:space="preserve"> копеек.</w:t>
      </w:r>
    </w:p>
    <w:p w:rsidR="00BC6914" w:rsidRPr="008A7400" w:rsidRDefault="00BC6914" w:rsidP="007F56D0">
      <w:pPr>
        <w:widowControl w:val="0"/>
        <w:suppressAutoHyphens w:val="0"/>
        <w:ind w:firstLine="705"/>
        <w:rPr>
          <w:b/>
          <w:sz w:val="22"/>
          <w:szCs w:val="22"/>
          <w:lang w:eastAsia="ru-RU"/>
        </w:rPr>
      </w:pPr>
    </w:p>
    <w:p w:rsidR="007F56D0" w:rsidRPr="008A7400" w:rsidRDefault="00D130BF" w:rsidP="007F56D0">
      <w:pPr>
        <w:widowControl w:val="0"/>
        <w:suppressAutoHyphens w:val="0"/>
        <w:ind w:firstLine="705"/>
        <w:rPr>
          <w:sz w:val="22"/>
          <w:szCs w:val="22"/>
          <w:lang w:eastAsia="ru-RU"/>
        </w:rPr>
      </w:pPr>
      <w:r w:rsidRPr="008A7400">
        <w:rPr>
          <w:b/>
          <w:sz w:val="22"/>
          <w:szCs w:val="22"/>
          <w:lang w:eastAsia="ru-RU"/>
        </w:rPr>
        <w:t>3</w:t>
      </w:r>
      <w:r w:rsidRPr="008A7400">
        <w:rPr>
          <w:sz w:val="22"/>
          <w:szCs w:val="22"/>
          <w:lang w:eastAsia="ru-RU"/>
        </w:rPr>
        <w:t>.</w:t>
      </w:r>
      <w:r w:rsidRPr="008A7400">
        <w:rPr>
          <w:b/>
          <w:sz w:val="22"/>
          <w:szCs w:val="22"/>
          <w:lang w:eastAsia="ru-RU"/>
        </w:rPr>
        <w:t xml:space="preserve"> Место оказания услуг</w:t>
      </w:r>
      <w:r w:rsidRPr="008A7400">
        <w:rPr>
          <w:sz w:val="22"/>
          <w:szCs w:val="22"/>
          <w:lang w:eastAsia="ru-RU"/>
        </w:rPr>
        <w:t xml:space="preserve">: </w:t>
      </w:r>
      <w:r w:rsidR="00E86BAD" w:rsidRPr="008A7400">
        <w:rPr>
          <w:spacing w:val="-4"/>
          <w:sz w:val="22"/>
          <w:szCs w:val="22"/>
          <w:lang w:eastAsia="ru-RU"/>
        </w:rPr>
        <w:t>Российская Федерация</w:t>
      </w:r>
      <w:r w:rsidR="005F3900" w:rsidRPr="008A7400">
        <w:rPr>
          <w:spacing w:val="-4"/>
          <w:sz w:val="22"/>
          <w:szCs w:val="22"/>
          <w:lang w:eastAsia="ru-RU"/>
        </w:rPr>
        <w:t xml:space="preserve">: </w:t>
      </w:r>
      <w:r w:rsidR="00B3278A" w:rsidRPr="008A7400">
        <w:rPr>
          <w:color w:val="000000"/>
          <w:sz w:val="22"/>
          <w:szCs w:val="22"/>
          <w:lang w:eastAsia="ru-RU"/>
        </w:rPr>
        <w:t xml:space="preserve"> </w:t>
      </w:r>
      <w:r w:rsidR="00E86BAD" w:rsidRPr="008A7400">
        <w:rPr>
          <w:color w:val="000000"/>
          <w:sz w:val="22"/>
          <w:szCs w:val="22"/>
          <w:lang w:eastAsia="ru-RU"/>
        </w:rPr>
        <w:t>Забайкальский край.</w:t>
      </w:r>
    </w:p>
    <w:p w:rsidR="007D7A69" w:rsidRPr="008A7400" w:rsidRDefault="007F56D0" w:rsidP="00BC6914">
      <w:pPr>
        <w:rPr>
          <w:b/>
          <w:bCs/>
          <w:sz w:val="22"/>
          <w:szCs w:val="22"/>
        </w:rPr>
      </w:pPr>
      <w:r w:rsidRPr="008A7400">
        <w:rPr>
          <w:b/>
          <w:spacing w:val="-4"/>
          <w:sz w:val="22"/>
          <w:szCs w:val="22"/>
          <w:lang w:eastAsia="ru-RU"/>
        </w:rPr>
        <w:t>Срок оказания услуг:</w:t>
      </w:r>
      <w:r w:rsidRPr="008A7400">
        <w:rPr>
          <w:spacing w:val="-4"/>
          <w:sz w:val="22"/>
          <w:szCs w:val="22"/>
          <w:lang w:eastAsia="ru-RU"/>
        </w:rPr>
        <w:t xml:space="preserve"> С мо</w:t>
      </w:r>
      <w:r w:rsidR="00E86BAD" w:rsidRPr="008A7400">
        <w:rPr>
          <w:spacing w:val="-4"/>
          <w:sz w:val="22"/>
          <w:szCs w:val="22"/>
          <w:lang w:eastAsia="ru-RU"/>
        </w:rPr>
        <w:t>мента заключения контракта по 21 декабря 201</w:t>
      </w:r>
      <w:r w:rsidR="00FB330F">
        <w:rPr>
          <w:spacing w:val="-4"/>
          <w:sz w:val="22"/>
          <w:szCs w:val="22"/>
          <w:lang w:eastAsia="ru-RU"/>
        </w:rPr>
        <w:t>8</w:t>
      </w:r>
      <w:r w:rsidR="00E86BAD" w:rsidRPr="008A7400">
        <w:rPr>
          <w:spacing w:val="-4"/>
          <w:sz w:val="22"/>
          <w:szCs w:val="22"/>
          <w:lang w:eastAsia="ru-RU"/>
        </w:rPr>
        <w:t xml:space="preserve"> </w:t>
      </w:r>
      <w:r w:rsidRPr="008A7400">
        <w:rPr>
          <w:spacing w:val="-4"/>
          <w:sz w:val="22"/>
          <w:szCs w:val="22"/>
          <w:lang w:eastAsia="ru-RU"/>
        </w:rPr>
        <w:t>года</w:t>
      </w:r>
    </w:p>
    <w:p w:rsidR="007D7A69" w:rsidRPr="008A7400" w:rsidRDefault="007D7A69" w:rsidP="00F81323">
      <w:pPr>
        <w:widowControl w:val="0"/>
        <w:tabs>
          <w:tab w:val="num" w:pos="240"/>
        </w:tabs>
        <w:suppressAutoHyphens w:val="0"/>
        <w:rPr>
          <w:color w:val="0000FF"/>
          <w:sz w:val="22"/>
          <w:szCs w:val="22"/>
          <w:lang w:eastAsia="ru-RU"/>
        </w:rPr>
      </w:pPr>
    </w:p>
    <w:p w:rsidR="00F81323" w:rsidRPr="008A7400" w:rsidRDefault="007D7A69" w:rsidP="00F81323">
      <w:pPr>
        <w:widowControl w:val="0"/>
        <w:tabs>
          <w:tab w:val="num" w:pos="240"/>
        </w:tabs>
        <w:suppressAutoHyphens w:val="0"/>
        <w:rPr>
          <w:b/>
          <w:sz w:val="22"/>
          <w:szCs w:val="22"/>
          <w:lang w:eastAsia="ru-RU"/>
        </w:rPr>
      </w:pPr>
      <w:r w:rsidRPr="008A7400">
        <w:rPr>
          <w:color w:val="0000FF"/>
          <w:sz w:val="22"/>
          <w:szCs w:val="22"/>
          <w:lang w:eastAsia="ru-RU"/>
        </w:rPr>
        <w:tab/>
      </w:r>
      <w:r w:rsidRPr="008A7400">
        <w:rPr>
          <w:color w:val="0000FF"/>
          <w:sz w:val="22"/>
          <w:szCs w:val="22"/>
          <w:lang w:eastAsia="ru-RU"/>
        </w:rPr>
        <w:tab/>
      </w:r>
      <w:r w:rsidR="00F81323" w:rsidRPr="008A7400">
        <w:rPr>
          <w:b/>
          <w:sz w:val="22"/>
          <w:szCs w:val="22"/>
          <w:lang w:eastAsia="ru-RU"/>
        </w:rPr>
        <w:t>4. Требования к оказанию услуг:</w:t>
      </w:r>
    </w:p>
    <w:p w:rsidR="00E35C20" w:rsidRPr="008A7400" w:rsidRDefault="003705EE" w:rsidP="00E35C20">
      <w:pPr>
        <w:suppressAutoHyphens w:val="0"/>
        <w:rPr>
          <w:sz w:val="22"/>
          <w:szCs w:val="22"/>
          <w:lang w:eastAsia="ru-RU"/>
        </w:rPr>
      </w:pPr>
      <w:proofErr w:type="gramStart"/>
      <w:r w:rsidRPr="008A7400">
        <w:rPr>
          <w:iCs/>
          <w:sz w:val="22"/>
          <w:szCs w:val="22"/>
        </w:rPr>
        <w:t>Услуги по медицинской реабилитации должны быть оказаны в соответствии с Федеральным законом от 24 июля 1998 г. № 125-ФЗ «Об обязательном социальном страховании от несчастных случаев на производстве и профессиональных заболеваний» и в соответствии с Постановлением Правительства РФ от 15 мая 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</w:t>
      </w:r>
      <w:proofErr w:type="gramEnd"/>
      <w:r w:rsidRPr="008A7400">
        <w:rPr>
          <w:iCs/>
          <w:sz w:val="22"/>
          <w:szCs w:val="22"/>
        </w:rPr>
        <w:t xml:space="preserve"> здоровья вследствие несчастных случаев на производстве и профессиональных заболеваний».</w:t>
      </w:r>
      <w:r w:rsidR="00E35C20" w:rsidRPr="008A7400">
        <w:rPr>
          <w:sz w:val="22"/>
          <w:szCs w:val="22"/>
          <w:lang w:eastAsia="ru-RU"/>
        </w:rPr>
        <w:t xml:space="preserve"> </w:t>
      </w:r>
    </w:p>
    <w:p w:rsidR="00E86BAD" w:rsidRPr="008A7400" w:rsidRDefault="00E35C20" w:rsidP="00E86BAD">
      <w:pPr>
        <w:suppressAutoHyphens w:val="0"/>
        <w:rPr>
          <w:sz w:val="22"/>
          <w:szCs w:val="22"/>
          <w:lang w:eastAsia="ru-RU"/>
        </w:rPr>
      </w:pPr>
      <w:r w:rsidRPr="008A7400">
        <w:rPr>
          <w:sz w:val="22"/>
          <w:szCs w:val="22"/>
          <w:lang w:eastAsia="ru-RU"/>
        </w:rPr>
        <w:lastRenderedPageBreak/>
        <w:tab/>
        <w:t xml:space="preserve">Наличие у медицинской организации (учреждения) </w:t>
      </w:r>
      <w:r w:rsidRPr="008A7400">
        <w:rPr>
          <w:b/>
          <w:sz w:val="22"/>
          <w:szCs w:val="22"/>
          <w:lang w:eastAsia="ru-RU"/>
        </w:rPr>
        <w:t>лицензии на медицинскую деятельность по оказанию санаторно-курортной помощи</w:t>
      </w:r>
      <w:r w:rsidRPr="008A7400">
        <w:rPr>
          <w:sz w:val="22"/>
          <w:szCs w:val="22"/>
          <w:lang w:eastAsia="ru-RU"/>
        </w:rPr>
        <w:t xml:space="preserve"> по заявленным профилям  (неврология, ортопедия и травматология, пульмонология</w:t>
      </w:r>
      <w:r w:rsidR="005F3900" w:rsidRPr="008A7400">
        <w:rPr>
          <w:sz w:val="22"/>
          <w:szCs w:val="22"/>
          <w:lang w:eastAsia="ru-RU"/>
        </w:rPr>
        <w:t xml:space="preserve">, </w:t>
      </w:r>
      <w:r w:rsidR="00292F40">
        <w:rPr>
          <w:sz w:val="22"/>
          <w:szCs w:val="22"/>
          <w:lang w:eastAsia="ru-RU"/>
        </w:rPr>
        <w:t>отоларингология</w:t>
      </w:r>
      <w:r w:rsidRPr="008A7400">
        <w:rPr>
          <w:sz w:val="22"/>
          <w:szCs w:val="22"/>
          <w:lang w:eastAsia="ru-RU"/>
        </w:rPr>
        <w:t xml:space="preserve"> и </w:t>
      </w:r>
      <w:proofErr w:type="spellStart"/>
      <w:r w:rsidRPr="008A7400">
        <w:rPr>
          <w:sz w:val="22"/>
          <w:szCs w:val="22"/>
          <w:lang w:eastAsia="ru-RU"/>
        </w:rPr>
        <w:t>профпатология</w:t>
      </w:r>
      <w:proofErr w:type="spellEnd"/>
      <w:r w:rsidRPr="008A7400">
        <w:rPr>
          <w:sz w:val="22"/>
          <w:szCs w:val="22"/>
          <w:lang w:eastAsia="ru-RU"/>
        </w:rPr>
        <w:t>)</w:t>
      </w:r>
    </w:p>
    <w:p w:rsidR="00B31576" w:rsidRPr="008A7400" w:rsidRDefault="00E86BAD" w:rsidP="00B31576">
      <w:pPr>
        <w:pStyle w:val="a3"/>
        <w:rPr>
          <w:iCs/>
          <w:sz w:val="22"/>
          <w:szCs w:val="22"/>
        </w:rPr>
      </w:pPr>
      <w:r w:rsidRPr="008A7400">
        <w:rPr>
          <w:i/>
          <w:iCs/>
          <w:sz w:val="22"/>
          <w:szCs w:val="22"/>
        </w:rPr>
        <w:tab/>
      </w:r>
      <w:r w:rsidR="00B31576" w:rsidRPr="008A7400">
        <w:rPr>
          <w:iCs/>
          <w:sz w:val="22"/>
          <w:szCs w:val="22"/>
        </w:rPr>
        <w:t xml:space="preserve">Услуги по санаторно-курортному лечению должны быть оказаны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Федерации, по различным нозологическим формам: </w:t>
      </w:r>
    </w:p>
    <w:p w:rsidR="00B31576" w:rsidRPr="008A7400" w:rsidRDefault="00B31576" w:rsidP="00B31576">
      <w:pPr>
        <w:rPr>
          <w:iCs/>
          <w:sz w:val="22"/>
          <w:szCs w:val="22"/>
        </w:rPr>
      </w:pPr>
      <w:r w:rsidRPr="008A7400">
        <w:rPr>
          <w:iCs/>
          <w:sz w:val="22"/>
          <w:szCs w:val="22"/>
        </w:rPr>
        <w:t>-№ 208 от 22 ноября 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8A7400">
        <w:rPr>
          <w:iCs/>
          <w:sz w:val="22"/>
          <w:szCs w:val="22"/>
        </w:rPr>
        <w:t>дорсопатии</w:t>
      </w:r>
      <w:proofErr w:type="spellEnd"/>
      <w:r w:rsidRPr="008A7400">
        <w:rPr>
          <w:iCs/>
          <w:sz w:val="22"/>
          <w:szCs w:val="22"/>
        </w:rPr>
        <w:t xml:space="preserve">, </w:t>
      </w:r>
      <w:proofErr w:type="spellStart"/>
      <w:r w:rsidRPr="008A7400">
        <w:rPr>
          <w:iCs/>
          <w:sz w:val="22"/>
          <w:szCs w:val="22"/>
        </w:rPr>
        <w:t>спондилопатии</w:t>
      </w:r>
      <w:proofErr w:type="spellEnd"/>
      <w:r w:rsidRPr="008A7400">
        <w:rPr>
          <w:iCs/>
          <w:sz w:val="22"/>
          <w:szCs w:val="22"/>
        </w:rPr>
        <w:t xml:space="preserve">, болезни мягких тканей, </w:t>
      </w:r>
      <w:proofErr w:type="spellStart"/>
      <w:r w:rsidRPr="008A7400">
        <w:rPr>
          <w:iCs/>
          <w:sz w:val="22"/>
          <w:szCs w:val="22"/>
        </w:rPr>
        <w:t>остеопатии</w:t>
      </w:r>
      <w:proofErr w:type="spellEnd"/>
      <w:r w:rsidRPr="008A7400">
        <w:rPr>
          <w:iCs/>
          <w:sz w:val="22"/>
          <w:szCs w:val="22"/>
        </w:rPr>
        <w:t xml:space="preserve"> и </w:t>
      </w:r>
      <w:proofErr w:type="spellStart"/>
      <w:r w:rsidRPr="008A7400">
        <w:rPr>
          <w:iCs/>
          <w:sz w:val="22"/>
          <w:szCs w:val="22"/>
        </w:rPr>
        <w:t>хондропатии</w:t>
      </w:r>
      <w:proofErr w:type="spellEnd"/>
      <w:r w:rsidRPr="008A7400">
        <w:rPr>
          <w:iCs/>
          <w:sz w:val="22"/>
          <w:szCs w:val="22"/>
        </w:rPr>
        <w:t>)»;</w:t>
      </w:r>
    </w:p>
    <w:p w:rsidR="00B31576" w:rsidRPr="008A7400" w:rsidRDefault="00B31576" w:rsidP="00B31576">
      <w:pPr>
        <w:rPr>
          <w:iCs/>
          <w:sz w:val="22"/>
          <w:szCs w:val="22"/>
        </w:rPr>
      </w:pPr>
      <w:r w:rsidRPr="008A7400">
        <w:rPr>
          <w:iCs/>
          <w:sz w:val="22"/>
          <w:szCs w:val="22"/>
        </w:rPr>
        <w:t>-№ 227 от 22 ноября 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8A7400">
        <w:rPr>
          <w:iCs/>
          <w:sz w:val="22"/>
          <w:szCs w:val="22"/>
        </w:rPr>
        <w:t>артропатии</w:t>
      </w:r>
      <w:proofErr w:type="spellEnd"/>
      <w:r w:rsidRPr="008A7400">
        <w:rPr>
          <w:iCs/>
          <w:sz w:val="22"/>
          <w:szCs w:val="22"/>
        </w:rPr>
        <w:t xml:space="preserve">, инфекционные </w:t>
      </w:r>
      <w:proofErr w:type="spellStart"/>
      <w:r w:rsidRPr="008A7400">
        <w:rPr>
          <w:iCs/>
          <w:sz w:val="22"/>
          <w:szCs w:val="22"/>
        </w:rPr>
        <w:t>артропатии</w:t>
      </w:r>
      <w:proofErr w:type="spellEnd"/>
      <w:r w:rsidRPr="008A7400">
        <w:rPr>
          <w:iCs/>
          <w:sz w:val="22"/>
          <w:szCs w:val="22"/>
        </w:rPr>
        <w:t xml:space="preserve">, воспалительные </w:t>
      </w:r>
      <w:proofErr w:type="spellStart"/>
      <w:r w:rsidRPr="008A7400">
        <w:rPr>
          <w:iCs/>
          <w:sz w:val="22"/>
          <w:szCs w:val="22"/>
        </w:rPr>
        <w:t>артропатии</w:t>
      </w:r>
      <w:proofErr w:type="spellEnd"/>
      <w:r w:rsidRPr="008A7400">
        <w:rPr>
          <w:iCs/>
          <w:sz w:val="22"/>
          <w:szCs w:val="22"/>
        </w:rPr>
        <w:t>, артрозы, другие поражения суставов)»;</w:t>
      </w:r>
    </w:p>
    <w:p w:rsidR="00B31576" w:rsidRPr="008A7400" w:rsidRDefault="00B31576" w:rsidP="00B31576">
      <w:pPr>
        <w:rPr>
          <w:iCs/>
          <w:sz w:val="22"/>
          <w:szCs w:val="22"/>
        </w:rPr>
      </w:pPr>
      <w:r w:rsidRPr="008A7400">
        <w:rPr>
          <w:iCs/>
          <w:sz w:val="22"/>
          <w:szCs w:val="22"/>
        </w:rPr>
        <w:t xml:space="preserve">-№ 214 от 22 ноября 2004 г.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8A7400">
        <w:rPr>
          <w:iCs/>
          <w:sz w:val="22"/>
          <w:szCs w:val="22"/>
        </w:rPr>
        <w:t>полиневропатиями</w:t>
      </w:r>
      <w:proofErr w:type="spellEnd"/>
      <w:r w:rsidRPr="008A7400">
        <w:rPr>
          <w:iCs/>
          <w:sz w:val="22"/>
          <w:szCs w:val="22"/>
        </w:rPr>
        <w:t xml:space="preserve"> и другими поражениями периферической нервной системы»;</w:t>
      </w:r>
    </w:p>
    <w:p w:rsidR="00B31576" w:rsidRPr="008A7400" w:rsidRDefault="00B31576" w:rsidP="00B31576">
      <w:pPr>
        <w:rPr>
          <w:iCs/>
          <w:sz w:val="22"/>
          <w:szCs w:val="22"/>
        </w:rPr>
      </w:pPr>
      <w:r w:rsidRPr="008A7400">
        <w:rPr>
          <w:iCs/>
          <w:sz w:val="22"/>
          <w:szCs w:val="22"/>
        </w:rPr>
        <w:t>-№ 217 от 22 ноября 2004 г. «Об утверждении стандарта санаторно-курортной помощи больным с воспалительными болезнями центральной нервной системы»;</w:t>
      </w:r>
    </w:p>
    <w:p w:rsidR="00B31576" w:rsidRPr="008A7400" w:rsidRDefault="00B31576" w:rsidP="00B31576">
      <w:pPr>
        <w:rPr>
          <w:iCs/>
          <w:sz w:val="22"/>
          <w:szCs w:val="22"/>
        </w:rPr>
      </w:pPr>
      <w:r w:rsidRPr="008A7400">
        <w:rPr>
          <w:iCs/>
          <w:sz w:val="22"/>
          <w:szCs w:val="22"/>
        </w:rPr>
        <w:t xml:space="preserve">-№ 273 от 23 ноября 2004 г.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8A7400">
        <w:rPr>
          <w:iCs/>
          <w:sz w:val="22"/>
          <w:szCs w:val="22"/>
        </w:rPr>
        <w:t>соматоформными</w:t>
      </w:r>
      <w:proofErr w:type="spellEnd"/>
      <w:r w:rsidRPr="008A7400">
        <w:rPr>
          <w:iCs/>
          <w:sz w:val="22"/>
          <w:szCs w:val="22"/>
        </w:rPr>
        <w:t xml:space="preserve"> расстройствами»;</w:t>
      </w:r>
    </w:p>
    <w:p w:rsidR="00B31576" w:rsidRPr="008A7400" w:rsidRDefault="00B31576" w:rsidP="00B31576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8A7400">
        <w:rPr>
          <w:iCs/>
          <w:sz w:val="22"/>
          <w:szCs w:val="22"/>
        </w:rPr>
        <w:t>- № 274 от 23 ноября 2004 г. «Об утверждении стандарта санаторно-курортной помощи больным с заболеваниями и последствиями травм спинного и головного мозга</w:t>
      </w:r>
      <w:r w:rsidRPr="008A7400">
        <w:rPr>
          <w:sz w:val="22"/>
          <w:szCs w:val="22"/>
          <w:lang w:eastAsia="ru-RU"/>
        </w:rPr>
        <w:t>»;</w:t>
      </w:r>
    </w:p>
    <w:p w:rsidR="00B31576" w:rsidRDefault="00B31576" w:rsidP="00B31576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8A7400">
        <w:rPr>
          <w:iCs/>
          <w:sz w:val="22"/>
          <w:szCs w:val="22"/>
        </w:rPr>
        <w:t xml:space="preserve"> </w:t>
      </w:r>
      <w:r w:rsidRPr="008A7400">
        <w:rPr>
          <w:sz w:val="22"/>
          <w:szCs w:val="22"/>
          <w:lang w:eastAsia="ru-RU"/>
        </w:rPr>
        <w:t>-№ 212 от 22 ноября 2004 г. «Об утверждении стандарта санаторно-курортной помощи больным болезнями органов дыхания»;</w:t>
      </w:r>
    </w:p>
    <w:p w:rsidR="00B941D1" w:rsidRPr="00B941D1" w:rsidRDefault="00B941D1" w:rsidP="00B31576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B941D1">
        <w:rPr>
          <w:sz w:val="22"/>
          <w:szCs w:val="22"/>
          <w:lang w:eastAsia="ru-RU"/>
        </w:rPr>
        <w:t>- № 275 от 23 ноября 2004 г. «Об утверждении стандарта санаторно-курортной помощи больным с болезнями уха и сосцевидного отростка, верхних дыхательных путей».</w:t>
      </w:r>
    </w:p>
    <w:p w:rsidR="00B31576" w:rsidRPr="008A7400" w:rsidRDefault="00B31576" w:rsidP="00B31576">
      <w:pPr>
        <w:rPr>
          <w:iCs/>
          <w:sz w:val="22"/>
          <w:szCs w:val="22"/>
        </w:rPr>
      </w:pPr>
      <w:r w:rsidRPr="008A7400">
        <w:rPr>
          <w:iCs/>
          <w:sz w:val="22"/>
          <w:szCs w:val="22"/>
        </w:rPr>
        <w:tab/>
        <w:t>Здания и сооружения организации, оказывающей санаторно-курортные услуги при проведении медицинской реабилитации застрахованных лиц, получивших повреждение здоровья вследствие несчастных случаев на производстве или профессиональных заболеваний должны соответствовать требованиям СНиП 35-01-2001 «Доступность зданий и сооружений для маломобильных групп населения.</w:t>
      </w:r>
    </w:p>
    <w:p w:rsidR="00B31576" w:rsidRPr="008A7400" w:rsidRDefault="00B31576" w:rsidP="00B31576">
      <w:pPr>
        <w:spacing w:after="120"/>
        <w:rPr>
          <w:iCs/>
          <w:sz w:val="22"/>
          <w:szCs w:val="22"/>
        </w:rPr>
      </w:pPr>
      <w:r w:rsidRPr="008A7400">
        <w:rPr>
          <w:iCs/>
          <w:sz w:val="22"/>
          <w:szCs w:val="22"/>
        </w:rPr>
        <w:tab/>
        <w:t xml:space="preserve">Оформление медицинской документации для поступающих на медицинскую реабилитацию застрахованных лиц, получивших повреждение здоровья, в результате несчастных случаев на производстве и профессиональных заболеваний должно осуществляться по установленным формам, утвержденным </w:t>
      </w:r>
      <w:proofErr w:type="spellStart"/>
      <w:r w:rsidRPr="008A7400">
        <w:rPr>
          <w:iCs/>
          <w:sz w:val="22"/>
          <w:szCs w:val="22"/>
        </w:rPr>
        <w:t>Минздравсоцразвитием</w:t>
      </w:r>
      <w:proofErr w:type="spellEnd"/>
      <w:r w:rsidRPr="008A7400">
        <w:rPr>
          <w:iCs/>
          <w:sz w:val="22"/>
          <w:szCs w:val="22"/>
        </w:rPr>
        <w:t xml:space="preserve"> России. </w:t>
      </w:r>
    </w:p>
    <w:p w:rsidR="00B31576" w:rsidRPr="008A7400" w:rsidRDefault="00B31576" w:rsidP="00B31576">
      <w:pPr>
        <w:spacing w:after="120"/>
        <w:rPr>
          <w:iCs/>
          <w:sz w:val="22"/>
          <w:szCs w:val="22"/>
        </w:rPr>
      </w:pPr>
      <w:r w:rsidRPr="008A7400">
        <w:rPr>
          <w:iCs/>
          <w:sz w:val="22"/>
          <w:szCs w:val="22"/>
        </w:rPr>
        <w:tab/>
        <w:t>Оснащение и оборудование лечебно-диагностических отделений и кабинетов организаций, оказывающих санаторно-курортные услуги застрахованным лицам должно быть достаточным для проведения полного курса медицинской реабилитации.</w:t>
      </w:r>
    </w:p>
    <w:p w:rsidR="00B941D1" w:rsidRPr="00B941D1" w:rsidRDefault="00B31576" w:rsidP="00B941D1">
      <w:pPr>
        <w:pStyle w:val="a3"/>
        <w:rPr>
          <w:iCs/>
          <w:sz w:val="22"/>
          <w:szCs w:val="22"/>
        </w:rPr>
      </w:pPr>
      <w:r w:rsidRPr="008A7400">
        <w:rPr>
          <w:iCs/>
          <w:sz w:val="22"/>
          <w:szCs w:val="22"/>
        </w:rPr>
        <w:tab/>
        <w:t>Площади лечебно-диагностических кабинетов организаций, оказывающих санаторно-</w:t>
      </w:r>
      <w:r w:rsidRPr="00B941D1">
        <w:rPr>
          <w:iCs/>
          <w:sz w:val="22"/>
          <w:szCs w:val="22"/>
        </w:rPr>
        <w:t xml:space="preserve">курортные услуги должны соответствовать действующим санитарным нормам. </w:t>
      </w:r>
    </w:p>
    <w:p w:rsidR="00B31576" w:rsidRPr="00B941D1" w:rsidRDefault="00B941D1" w:rsidP="00B941D1">
      <w:pPr>
        <w:pStyle w:val="a3"/>
        <w:ind w:firstLine="708"/>
        <w:rPr>
          <w:sz w:val="22"/>
          <w:szCs w:val="22"/>
        </w:rPr>
      </w:pPr>
      <w:r w:rsidRPr="00B941D1">
        <w:rPr>
          <w:color w:val="000000"/>
          <w:sz w:val="22"/>
          <w:szCs w:val="22"/>
        </w:rPr>
        <w:t>Помещения должны быть оборудованы специализированной звукоусиливающей аппаратурой, оснащены дополнительными информационными указателями (табло, стенды). Номера оборудованы специальными световыми или вибрационными сигнализаторами.</w:t>
      </w:r>
    </w:p>
    <w:p w:rsidR="00B31576" w:rsidRPr="008A7400" w:rsidRDefault="00B31576" w:rsidP="00B31576">
      <w:pPr>
        <w:spacing w:after="120"/>
        <w:jc w:val="left"/>
        <w:rPr>
          <w:iCs/>
          <w:sz w:val="22"/>
          <w:szCs w:val="22"/>
        </w:rPr>
      </w:pPr>
      <w:r w:rsidRPr="008A7400">
        <w:rPr>
          <w:iCs/>
          <w:sz w:val="22"/>
          <w:szCs w:val="22"/>
        </w:rPr>
        <w:tab/>
        <w:t xml:space="preserve">Размещение реабилитируемых лиц  в одно или двухместных </w:t>
      </w:r>
      <w:proofErr w:type="gramStart"/>
      <w:r w:rsidRPr="008A7400">
        <w:rPr>
          <w:iCs/>
          <w:sz w:val="22"/>
          <w:szCs w:val="22"/>
        </w:rPr>
        <w:t>номерах</w:t>
      </w:r>
      <w:proofErr w:type="gramEnd"/>
      <w:r w:rsidRPr="008A7400">
        <w:rPr>
          <w:iCs/>
          <w:sz w:val="22"/>
          <w:szCs w:val="22"/>
        </w:rPr>
        <w:t xml:space="preserve">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 </w:t>
      </w:r>
    </w:p>
    <w:p w:rsidR="00B31576" w:rsidRPr="008A7400" w:rsidRDefault="00B31576" w:rsidP="00B31576">
      <w:pPr>
        <w:spacing w:after="120"/>
        <w:jc w:val="left"/>
        <w:rPr>
          <w:iCs/>
          <w:sz w:val="22"/>
          <w:szCs w:val="22"/>
        </w:rPr>
      </w:pPr>
      <w:r w:rsidRPr="008A7400">
        <w:rPr>
          <w:iCs/>
          <w:sz w:val="22"/>
          <w:szCs w:val="22"/>
        </w:rPr>
        <w:tab/>
        <w:t xml:space="preserve">Организация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 №330 (в ред. от </w:t>
      </w:r>
      <w:r w:rsidR="00455761">
        <w:rPr>
          <w:iCs/>
          <w:sz w:val="22"/>
          <w:szCs w:val="22"/>
        </w:rPr>
        <w:t>21.06.2013</w:t>
      </w:r>
      <w:r w:rsidRPr="008A7400">
        <w:rPr>
          <w:iCs/>
          <w:sz w:val="22"/>
          <w:szCs w:val="22"/>
        </w:rPr>
        <w:t>) «О мерах по совершенствованию лечебного питания в лечебно-профилактических учреждениях Российской Федерации».</w:t>
      </w:r>
    </w:p>
    <w:p w:rsidR="00E071C1" w:rsidRDefault="00E071C1" w:rsidP="00B31576">
      <w:pPr>
        <w:rPr>
          <w:iCs/>
          <w:color w:val="000000"/>
          <w:sz w:val="22"/>
          <w:szCs w:val="22"/>
        </w:rPr>
      </w:pPr>
    </w:p>
    <w:p w:rsidR="00E071C1" w:rsidRDefault="00E071C1" w:rsidP="00B31576">
      <w:pPr>
        <w:rPr>
          <w:iCs/>
          <w:color w:val="000000"/>
          <w:sz w:val="22"/>
          <w:szCs w:val="22"/>
        </w:rPr>
      </w:pPr>
    </w:p>
    <w:p w:rsidR="00B31576" w:rsidRPr="008A7400" w:rsidRDefault="00B31576" w:rsidP="00B31576">
      <w:pPr>
        <w:rPr>
          <w:iCs/>
          <w:color w:val="000000"/>
          <w:sz w:val="22"/>
          <w:szCs w:val="22"/>
        </w:rPr>
      </w:pPr>
      <w:bookmarkStart w:id="0" w:name="_GoBack"/>
      <w:bookmarkEnd w:id="0"/>
      <w:r w:rsidRPr="008A7400">
        <w:rPr>
          <w:iCs/>
          <w:color w:val="000000"/>
          <w:sz w:val="22"/>
          <w:szCs w:val="22"/>
        </w:rPr>
        <w:lastRenderedPageBreak/>
        <w:t> </w:t>
      </w:r>
      <w:r w:rsidRPr="008A7400">
        <w:rPr>
          <w:iCs/>
          <w:sz w:val="22"/>
          <w:szCs w:val="22"/>
        </w:rPr>
        <w:t xml:space="preserve">Здания и сооружения организации, оказывающей санаторно-курортные услуги застрахованным лицам, должны быть: </w:t>
      </w:r>
    </w:p>
    <w:p w:rsidR="00B31576" w:rsidRPr="008A7400" w:rsidRDefault="00B31576" w:rsidP="00B31576">
      <w:pPr>
        <w:ind w:left="720"/>
        <w:jc w:val="left"/>
        <w:rPr>
          <w:iCs/>
          <w:sz w:val="22"/>
          <w:szCs w:val="22"/>
        </w:rPr>
      </w:pPr>
      <w:r w:rsidRPr="008A7400">
        <w:rPr>
          <w:iCs/>
          <w:sz w:val="22"/>
          <w:szCs w:val="22"/>
        </w:rPr>
        <w:t>-оборудованы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B31576" w:rsidRPr="008A7400" w:rsidRDefault="00B31576" w:rsidP="00B31576">
      <w:pPr>
        <w:ind w:left="720"/>
        <w:jc w:val="left"/>
        <w:rPr>
          <w:iCs/>
          <w:sz w:val="22"/>
          <w:szCs w:val="22"/>
        </w:rPr>
      </w:pPr>
      <w:r w:rsidRPr="008A7400">
        <w:rPr>
          <w:iCs/>
          <w:sz w:val="22"/>
          <w:szCs w:val="22"/>
        </w:rPr>
        <w:t>- оборудованы системами холодного и горячего водоснабжения;</w:t>
      </w:r>
    </w:p>
    <w:p w:rsidR="00B31576" w:rsidRPr="008A7400" w:rsidRDefault="00B31576" w:rsidP="00B31576">
      <w:pPr>
        <w:ind w:left="720"/>
        <w:jc w:val="left"/>
        <w:rPr>
          <w:iCs/>
          <w:sz w:val="22"/>
          <w:szCs w:val="22"/>
        </w:rPr>
      </w:pPr>
      <w:proofErr w:type="gramStart"/>
      <w:r w:rsidRPr="008A7400">
        <w:rPr>
          <w:iCs/>
          <w:sz w:val="22"/>
          <w:szCs w:val="22"/>
        </w:rPr>
        <w:t>- оборудованы системами для обеспечения пациентов питьевой водой круглосуточно;</w:t>
      </w:r>
      <w:proofErr w:type="gramEnd"/>
    </w:p>
    <w:p w:rsidR="00B31576" w:rsidRPr="008A7400" w:rsidRDefault="00B31576" w:rsidP="00B31576">
      <w:pPr>
        <w:ind w:left="720"/>
        <w:jc w:val="left"/>
        <w:rPr>
          <w:iCs/>
          <w:sz w:val="22"/>
          <w:szCs w:val="22"/>
        </w:rPr>
      </w:pPr>
      <w:r w:rsidRPr="008A7400">
        <w:rPr>
          <w:iCs/>
          <w:sz w:val="22"/>
          <w:szCs w:val="22"/>
        </w:rPr>
        <w:t>Дополнительно предоставляемые услуги:</w:t>
      </w:r>
    </w:p>
    <w:p w:rsidR="00B31576" w:rsidRPr="008A7400" w:rsidRDefault="00B31576" w:rsidP="00B31576">
      <w:pPr>
        <w:ind w:left="720"/>
        <w:jc w:val="left"/>
        <w:rPr>
          <w:iCs/>
          <w:sz w:val="22"/>
          <w:szCs w:val="22"/>
        </w:rPr>
      </w:pPr>
      <w:r w:rsidRPr="008A7400">
        <w:rPr>
          <w:iCs/>
          <w:sz w:val="22"/>
          <w:szCs w:val="22"/>
        </w:rPr>
        <w:t>- служба приема (круглосуточный</w:t>
      </w:r>
      <w:r w:rsidRPr="008A7400">
        <w:rPr>
          <w:iCs/>
          <w:sz w:val="22"/>
          <w:szCs w:val="22"/>
        </w:rPr>
        <w:t> прием);</w:t>
      </w:r>
    </w:p>
    <w:p w:rsidR="00B31576" w:rsidRPr="008A7400" w:rsidRDefault="00B31576" w:rsidP="00B31576">
      <w:pPr>
        <w:ind w:left="720"/>
        <w:jc w:val="left"/>
        <w:rPr>
          <w:iCs/>
          <w:sz w:val="22"/>
          <w:szCs w:val="22"/>
        </w:rPr>
      </w:pPr>
      <w:r w:rsidRPr="008A7400">
        <w:rPr>
          <w:iCs/>
          <w:sz w:val="22"/>
          <w:szCs w:val="22"/>
        </w:rPr>
        <w:t>- круглосуточный пост охраны</w:t>
      </w:r>
      <w:r w:rsidRPr="008A7400">
        <w:rPr>
          <w:iCs/>
          <w:sz w:val="22"/>
          <w:szCs w:val="22"/>
        </w:rPr>
        <w:t xml:space="preserve"> в зданиях, где расположены жилые, лечебные, спортивно оздоровительные и культурно-развлекательные помещения. </w:t>
      </w:r>
    </w:p>
    <w:p w:rsidR="005F3900" w:rsidRPr="008A7400" w:rsidRDefault="005F3900" w:rsidP="00B31576">
      <w:pPr>
        <w:pStyle w:val="a3"/>
        <w:rPr>
          <w:b/>
          <w:color w:val="000000"/>
          <w:sz w:val="22"/>
          <w:szCs w:val="22"/>
          <w:lang w:eastAsia="ru-RU"/>
        </w:rPr>
      </w:pPr>
    </w:p>
    <w:p w:rsidR="005962CC" w:rsidRPr="001C36FA" w:rsidRDefault="005962CC" w:rsidP="00FD7E80">
      <w:pPr>
        <w:spacing w:after="120"/>
        <w:rPr>
          <w:sz w:val="28"/>
          <w:szCs w:val="28"/>
        </w:rPr>
      </w:pPr>
    </w:p>
    <w:sectPr w:rsidR="005962CC" w:rsidRPr="001C3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A4"/>
    <w:rsid w:val="000067C8"/>
    <w:rsid w:val="000F3CCB"/>
    <w:rsid w:val="001300DD"/>
    <w:rsid w:val="0015342C"/>
    <w:rsid w:val="001C36FA"/>
    <w:rsid w:val="001F4E56"/>
    <w:rsid w:val="00226AC2"/>
    <w:rsid w:val="00292F40"/>
    <w:rsid w:val="002C323C"/>
    <w:rsid w:val="002D3892"/>
    <w:rsid w:val="002D5FFE"/>
    <w:rsid w:val="002D6A1E"/>
    <w:rsid w:val="002E20BB"/>
    <w:rsid w:val="00317F8C"/>
    <w:rsid w:val="00321BF5"/>
    <w:rsid w:val="003705EE"/>
    <w:rsid w:val="00395721"/>
    <w:rsid w:val="003B0D95"/>
    <w:rsid w:val="003C1A98"/>
    <w:rsid w:val="00405BBB"/>
    <w:rsid w:val="004070A6"/>
    <w:rsid w:val="00455761"/>
    <w:rsid w:val="004878E2"/>
    <w:rsid w:val="00492372"/>
    <w:rsid w:val="00495BEE"/>
    <w:rsid w:val="004A7BC7"/>
    <w:rsid w:val="004C2388"/>
    <w:rsid w:val="004C53BD"/>
    <w:rsid w:val="00513271"/>
    <w:rsid w:val="00517424"/>
    <w:rsid w:val="00531829"/>
    <w:rsid w:val="005962CC"/>
    <w:rsid w:val="005F3900"/>
    <w:rsid w:val="0060094D"/>
    <w:rsid w:val="00634E3B"/>
    <w:rsid w:val="0066018B"/>
    <w:rsid w:val="006B6F3D"/>
    <w:rsid w:val="00716BD4"/>
    <w:rsid w:val="007C1923"/>
    <w:rsid w:val="007C6E3B"/>
    <w:rsid w:val="007D7A69"/>
    <w:rsid w:val="007F3067"/>
    <w:rsid w:val="007F56D0"/>
    <w:rsid w:val="0081402F"/>
    <w:rsid w:val="00822F93"/>
    <w:rsid w:val="008414F7"/>
    <w:rsid w:val="00841E8C"/>
    <w:rsid w:val="00841F9B"/>
    <w:rsid w:val="008615F5"/>
    <w:rsid w:val="00871A0C"/>
    <w:rsid w:val="008931A4"/>
    <w:rsid w:val="008A7400"/>
    <w:rsid w:val="008B2884"/>
    <w:rsid w:val="008B3512"/>
    <w:rsid w:val="008B74F3"/>
    <w:rsid w:val="008C4929"/>
    <w:rsid w:val="008D397F"/>
    <w:rsid w:val="008F5F63"/>
    <w:rsid w:val="0090606C"/>
    <w:rsid w:val="00910483"/>
    <w:rsid w:val="00924287"/>
    <w:rsid w:val="00964C5F"/>
    <w:rsid w:val="009C01C9"/>
    <w:rsid w:val="009F70BB"/>
    <w:rsid w:val="00A40CC9"/>
    <w:rsid w:val="00A62403"/>
    <w:rsid w:val="00A9362C"/>
    <w:rsid w:val="00AA6488"/>
    <w:rsid w:val="00AD099F"/>
    <w:rsid w:val="00B075F7"/>
    <w:rsid w:val="00B31576"/>
    <w:rsid w:val="00B3278A"/>
    <w:rsid w:val="00B635AF"/>
    <w:rsid w:val="00B77DFA"/>
    <w:rsid w:val="00B941D1"/>
    <w:rsid w:val="00BA1DFD"/>
    <w:rsid w:val="00BC4871"/>
    <w:rsid w:val="00BC6914"/>
    <w:rsid w:val="00CA1EE5"/>
    <w:rsid w:val="00CE04C0"/>
    <w:rsid w:val="00D130BF"/>
    <w:rsid w:val="00D543B7"/>
    <w:rsid w:val="00D95F5E"/>
    <w:rsid w:val="00D9623A"/>
    <w:rsid w:val="00E071C1"/>
    <w:rsid w:val="00E15F01"/>
    <w:rsid w:val="00E35C20"/>
    <w:rsid w:val="00E46370"/>
    <w:rsid w:val="00E6423E"/>
    <w:rsid w:val="00E86BAD"/>
    <w:rsid w:val="00EB6BD3"/>
    <w:rsid w:val="00F81323"/>
    <w:rsid w:val="00FB330F"/>
    <w:rsid w:val="00FC0642"/>
    <w:rsid w:val="00FD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37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6370"/>
    <w:pPr>
      <w:spacing w:after="120"/>
    </w:pPr>
  </w:style>
  <w:style w:type="character" w:customStyle="1" w:styleId="a4">
    <w:name w:val="Основной текст Знак"/>
    <w:basedOn w:val="a0"/>
    <w:link w:val="a3"/>
    <w:rsid w:val="00E463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Цитата1"/>
    <w:basedOn w:val="a"/>
    <w:rsid w:val="00E46370"/>
    <w:pPr>
      <w:spacing w:after="120"/>
      <w:ind w:left="1440" w:right="1440"/>
    </w:pPr>
    <w:rPr>
      <w:szCs w:val="20"/>
    </w:rPr>
  </w:style>
  <w:style w:type="paragraph" w:customStyle="1" w:styleId="a5">
    <w:name w:val="Знак"/>
    <w:basedOn w:val="a"/>
    <w:rsid w:val="00822F93"/>
    <w:pPr>
      <w:suppressAutoHyphens w:val="0"/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D130BF"/>
    <w:pPr>
      <w:suppressAutoHyphens w:val="0"/>
      <w:spacing w:after="120" w:line="480" w:lineRule="auto"/>
      <w:jc w:val="left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D13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A7BC7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70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70B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37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6370"/>
    <w:pPr>
      <w:spacing w:after="120"/>
    </w:pPr>
  </w:style>
  <w:style w:type="character" w:customStyle="1" w:styleId="a4">
    <w:name w:val="Основной текст Знак"/>
    <w:basedOn w:val="a0"/>
    <w:link w:val="a3"/>
    <w:rsid w:val="00E463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Цитата1"/>
    <w:basedOn w:val="a"/>
    <w:rsid w:val="00E46370"/>
    <w:pPr>
      <w:spacing w:after="120"/>
      <w:ind w:left="1440" w:right="1440"/>
    </w:pPr>
    <w:rPr>
      <w:szCs w:val="20"/>
    </w:rPr>
  </w:style>
  <w:style w:type="paragraph" w:customStyle="1" w:styleId="a5">
    <w:name w:val="Знак"/>
    <w:basedOn w:val="a"/>
    <w:rsid w:val="00822F93"/>
    <w:pPr>
      <w:suppressAutoHyphens w:val="0"/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D130BF"/>
    <w:pPr>
      <w:suppressAutoHyphens w:val="0"/>
      <w:spacing w:after="120" w:line="480" w:lineRule="auto"/>
      <w:jc w:val="left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D13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A7BC7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70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70B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3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 Н. Беспалова</cp:lastModifiedBy>
  <cp:revision>66</cp:revision>
  <cp:lastPrinted>2016-11-07T08:35:00Z</cp:lastPrinted>
  <dcterms:created xsi:type="dcterms:W3CDTF">2013-10-20T22:42:00Z</dcterms:created>
  <dcterms:modified xsi:type="dcterms:W3CDTF">2018-07-26T02:37:00Z</dcterms:modified>
</cp:coreProperties>
</file>