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49" w:rsidRPr="00546949" w:rsidRDefault="00546949" w:rsidP="00546949">
      <w:pPr>
        <w:spacing w:line="240" w:lineRule="auto"/>
        <w:ind w:left="5760" w:firstLine="52"/>
        <w:jc w:val="center"/>
        <w:rPr>
          <w:sz w:val="20"/>
          <w:szCs w:val="20"/>
        </w:rPr>
      </w:pPr>
      <w:r w:rsidRPr="00546949">
        <w:rPr>
          <w:sz w:val="20"/>
          <w:szCs w:val="20"/>
        </w:rPr>
        <w:t>Приложение №</w:t>
      </w:r>
      <w:r w:rsidR="00B008A0">
        <w:rPr>
          <w:sz w:val="20"/>
          <w:szCs w:val="20"/>
        </w:rPr>
        <w:t xml:space="preserve"> 2</w:t>
      </w:r>
    </w:p>
    <w:p w:rsidR="006D5279" w:rsidRPr="001266E4" w:rsidRDefault="00546949" w:rsidP="00D417F2">
      <w:pPr>
        <w:spacing w:line="240" w:lineRule="auto"/>
        <w:ind w:left="59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6949">
        <w:rPr>
          <w:sz w:val="20"/>
          <w:szCs w:val="20"/>
        </w:rPr>
        <w:t>к ДОКУ</w:t>
      </w:r>
      <w:r w:rsidR="00D417F2">
        <w:rPr>
          <w:sz w:val="20"/>
          <w:szCs w:val="20"/>
        </w:rPr>
        <w:t xml:space="preserve">МЕНТАЦИИ ЭЛЕКТРОННОГО АУКЦИОНА </w:t>
      </w:r>
      <w:r w:rsidR="00D417F2" w:rsidRPr="00D417F2">
        <w:rPr>
          <w:sz w:val="20"/>
          <w:szCs w:val="20"/>
        </w:rPr>
        <w:t>№ 2-15-</w:t>
      </w:r>
      <w:r w:rsidR="000917B1">
        <w:rPr>
          <w:sz w:val="20"/>
          <w:szCs w:val="20"/>
        </w:rPr>
        <w:t>83</w:t>
      </w:r>
      <w:bookmarkStart w:id="0" w:name="_GoBack"/>
      <w:bookmarkEnd w:id="0"/>
      <w:r w:rsidR="00D417F2" w:rsidRPr="00D417F2">
        <w:rPr>
          <w:sz w:val="20"/>
          <w:szCs w:val="20"/>
        </w:rPr>
        <w:t>/06-2018</w:t>
      </w: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6D5279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N w:val="0"/>
        <w:spacing w:after="0" w:line="240" w:lineRule="auto"/>
        <w:ind w:left="0" w:firstLine="709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1266E4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оказанию </w:t>
      </w:r>
      <w:r w:rsidRPr="00850E8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201</w:t>
      </w:r>
      <w:r w:rsidR="0054694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8</w:t>
      </w:r>
      <w:r w:rsidRPr="00850E8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E42D6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услуг», </w:t>
      </w:r>
      <w:r w:rsidR="00B008A0" w:rsidRPr="00BE42D6">
        <w:rPr>
          <w:rFonts w:ascii="Times New Roman" w:hAnsi="Times New Roman" w:cs="Times New Roman"/>
          <w:b w:val="0"/>
          <w:sz w:val="24"/>
          <w:szCs w:val="24"/>
        </w:rPr>
        <w:t>Приказ Министерства труда и социальной защиты Российской Федерации от  15 декабря 2017 г. N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 (с изменениями, внесенными Приказом №53н от 02.02.2018 года)</w:t>
      </w:r>
      <w:r w:rsidRPr="00BE42D6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6D5279" w:rsidRPr="00D971B8" w:rsidRDefault="006D5279" w:rsidP="006D5279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522DE6">
        <w:rPr>
          <w:rFonts w:ascii="Times New Roman" w:hAnsi="Times New Roman" w:cs="Times New Roman"/>
          <w:iCs/>
        </w:rPr>
        <w:t xml:space="preserve">Место оказания услуг: </w:t>
      </w:r>
      <w:r w:rsidRPr="00D60D2F">
        <w:rPr>
          <w:rFonts w:ascii="Times New Roman" w:hAnsi="Times New Roman" w:cs="Times New Roman"/>
        </w:rPr>
        <w:t>Республика Марий Эл</w:t>
      </w:r>
      <w:r>
        <w:rPr>
          <w:rStyle w:val="a6"/>
          <w:rFonts w:ascii="Times New Roman" w:hAnsi="Times New Roman" w:cs="Times New Roman"/>
        </w:rPr>
        <w:footnoteReference w:id="1"/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Срок оказания услуг: </w:t>
      </w:r>
      <w:r>
        <w:t>2018 год (Начало заездов до 1 декабря 2018 года)</w:t>
      </w:r>
      <w:r w:rsidRPr="00D971B8">
        <w:t>.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Р 54599-2011).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Ведение медицинской документации на поступающих на санаторно-курортное лечение по установленным формам Минздравсоцразвития России.</w:t>
      </w:r>
    </w:p>
    <w:p w:rsidR="006D5279" w:rsidRPr="00D971B8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 г. N 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6D5279" w:rsidRPr="00D971B8" w:rsidRDefault="006D5279" w:rsidP="006D5279">
      <w:pPr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567"/>
        <w:jc w:val="both"/>
      </w:pPr>
      <w:r w:rsidRPr="00D971B8">
        <w:t>Организация досуга.</w:t>
      </w:r>
    </w:p>
    <w:p w:rsidR="006D5279" w:rsidRPr="00D971B8" w:rsidRDefault="006D5279" w:rsidP="006D5279">
      <w:pPr>
        <w:pStyle w:val="23"/>
        <w:widowControl w:val="0"/>
        <w:numPr>
          <w:ilvl w:val="0"/>
          <w:numId w:val="1"/>
        </w:numPr>
        <w:tabs>
          <w:tab w:val="left" w:pos="240"/>
        </w:tabs>
        <w:spacing w:after="0" w:line="100" w:lineRule="atLeast"/>
        <w:ind w:left="0" w:firstLine="567"/>
        <w:jc w:val="both"/>
      </w:pPr>
      <w:r w:rsidRPr="00D971B8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D5279" w:rsidRPr="004C60F7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D971B8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Pr="00D971B8">
        <w:rPr>
          <w:rFonts w:ascii="Times New Roman" w:hAnsi="Times New Roman" w:cs="Times New Roman"/>
          <w:b/>
        </w:rPr>
        <w:t xml:space="preserve"> </w:t>
      </w:r>
      <w:r w:rsidRPr="00D971B8">
        <w:rPr>
          <w:rFonts w:ascii="Times New Roman" w:hAnsi="Times New Roman" w:cs="Times New Roman"/>
        </w:rPr>
        <w:t>указаны в Таблице №1.</w:t>
      </w:r>
    </w:p>
    <w:p w:rsidR="006D5279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6D5279" w:rsidRPr="00D971B8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47"/>
        <w:gridCol w:w="1540"/>
        <w:gridCol w:w="1363"/>
        <w:gridCol w:w="1228"/>
        <w:gridCol w:w="1415"/>
        <w:gridCol w:w="1704"/>
      </w:tblGrid>
      <w:tr w:rsidR="006D5279" w:rsidRPr="00D971B8" w:rsidTr="00546949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 xml:space="preserve">Профиль </w:t>
            </w:r>
            <w:r w:rsidRPr="00D971B8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gramStart"/>
            <w:r w:rsidRPr="00D971B8">
              <w:rPr>
                <w:b/>
                <w:bCs/>
                <w:iCs/>
                <w:sz w:val="20"/>
              </w:rPr>
              <w:t>Продолжи-</w:t>
            </w:r>
            <w:proofErr w:type="spellStart"/>
            <w:r w:rsidRPr="00D971B8">
              <w:rPr>
                <w:b/>
                <w:bCs/>
                <w:iCs/>
                <w:sz w:val="20"/>
              </w:rPr>
              <w:t>тельность</w:t>
            </w:r>
            <w:proofErr w:type="spellEnd"/>
            <w:proofErr w:type="gramEnd"/>
            <w:r w:rsidRPr="00D971B8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D971B8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одной путевки, руб., коп.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контракта, руб., коп.</w:t>
            </w:r>
          </w:p>
        </w:tc>
      </w:tr>
      <w:tr w:rsidR="006D5279" w:rsidRPr="00D971B8" w:rsidTr="00546949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jc w:val="center"/>
              <w:rPr>
                <w:sz w:val="20"/>
              </w:rPr>
            </w:pPr>
            <w:r w:rsidRPr="00D971B8">
              <w:rPr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uppressAutoHyphens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D971B8">
              <w:rPr>
                <w:sz w:val="20"/>
                <w:szCs w:val="20"/>
              </w:rPr>
              <w:t xml:space="preserve">Заболевания </w:t>
            </w:r>
            <w:r w:rsidRPr="00D971B8">
              <w:rPr>
                <w:rFonts w:eastAsia="Lucida Sans Unicode"/>
                <w:bCs/>
                <w:kern w:val="2"/>
                <w:sz w:val="20"/>
                <w:szCs w:val="20"/>
              </w:rPr>
              <w:t>системы кровообращения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2D5BAD" w:rsidRDefault="002D5BAD" w:rsidP="005469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5BAD">
              <w:rPr>
                <w:rFonts w:ascii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71B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D417F2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54694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21 646,80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279" w:rsidRPr="00D971B8" w:rsidRDefault="00D417F2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1 082 340,00</w:t>
            </w:r>
          </w:p>
        </w:tc>
      </w:tr>
    </w:tbl>
    <w:p w:rsidR="006D5279" w:rsidRDefault="006D5279" w:rsidP="006714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71462" w:rsidRPr="000736BD" w:rsidRDefault="00671462" w:rsidP="006714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lastRenderedPageBreak/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1266E4">
        <w:rPr>
          <w:rFonts w:ascii="Times New Roman" w:hAnsi="Times New Roman" w:cs="Times New Roman"/>
          <w:bCs/>
        </w:rPr>
        <w:t>Таблица № 2</w:t>
      </w:r>
    </w:p>
    <w:p w:rsidR="006D5279" w:rsidRPr="001266E4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6D5279" w:rsidRPr="00D971B8" w:rsidTr="00546949">
        <w:trPr>
          <w:trHeight w:hRule="exact" w:val="8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D971B8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6D5279" w:rsidRPr="00D971B8" w:rsidTr="00546949">
        <w:trPr>
          <w:trHeight w:hRule="exact"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терапевта или педиатра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5279" w:rsidRPr="00D971B8" w:rsidTr="00546949">
        <w:trPr>
          <w:trHeight w:hRule="exact"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показаниям</w:t>
            </w:r>
          </w:p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врача-специалиста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Водолечение (лечебные ванны, души, плавание)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Гальвановоздействие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33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физкультура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Массаж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Аппаратная физиотерапия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Психотерапия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диета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Климатолечение</w:t>
            </w:r>
            <w:proofErr w:type="spellEnd"/>
            <w:r w:rsidRPr="00D971B8">
              <w:rPr>
                <w:rFonts w:eastAsia="Lucida Sans Unicode"/>
                <w:b w:val="0"/>
                <w:bCs/>
                <w:szCs w:val="24"/>
              </w:rPr>
              <w:t xml:space="preserve"> (прогулки, воздушные ванны)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Неотложная медицинская помощь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необходимости</w:t>
            </w:r>
          </w:p>
        </w:tc>
      </w:tr>
    </w:tbl>
    <w:p w:rsidR="006D5279" w:rsidRDefault="006D5279" w:rsidP="006D5279">
      <w:pPr>
        <w:pStyle w:val="a3"/>
        <w:widowControl w:val="0"/>
        <w:spacing w:before="0" w:after="0" w:line="240" w:lineRule="auto"/>
        <w:ind w:firstLine="708"/>
        <w:jc w:val="both"/>
      </w:pPr>
    </w:p>
    <w:p w:rsidR="006D5279" w:rsidRPr="00D971B8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Cs w:val="20"/>
        </w:rPr>
      </w:pPr>
      <w:r w:rsidRPr="00D971B8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1266E4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 w:val="16"/>
          <w:szCs w:val="16"/>
        </w:rPr>
      </w:pP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A0" w:rsidRDefault="00B008A0" w:rsidP="006D5279">
      <w:pPr>
        <w:spacing w:line="240" w:lineRule="auto"/>
      </w:pPr>
      <w:r>
        <w:separator/>
      </w:r>
    </w:p>
  </w:endnote>
  <w:endnote w:type="continuationSeparator" w:id="0">
    <w:p w:rsidR="00B008A0" w:rsidRDefault="00B008A0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A0" w:rsidRDefault="00B008A0" w:rsidP="006D5279">
      <w:pPr>
        <w:spacing w:line="240" w:lineRule="auto"/>
      </w:pPr>
      <w:r>
        <w:separator/>
      </w:r>
    </w:p>
  </w:footnote>
  <w:footnote w:type="continuationSeparator" w:id="0">
    <w:p w:rsidR="00B008A0" w:rsidRDefault="00B008A0" w:rsidP="006D5279">
      <w:pPr>
        <w:spacing w:line="240" w:lineRule="auto"/>
      </w:pPr>
      <w:r>
        <w:continuationSeparator/>
      </w:r>
    </w:p>
  </w:footnote>
  <w:footnote w:id="1">
    <w:p w:rsidR="00B008A0" w:rsidRPr="00BE42D6" w:rsidRDefault="00B008A0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917B1"/>
    <w:rsid w:val="001328E2"/>
    <w:rsid w:val="00146E00"/>
    <w:rsid w:val="002D5BAD"/>
    <w:rsid w:val="00546949"/>
    <w:rsid w:val="00671462"/>
    <w:rsid w:val="006D049D"/>
    <w:rsid w:val="006D5279"/>
    <w:rsid w:val="00745F2F"/>
    <w:rsid w:val="009242D6"/>
    <w:rsid w:val="00B008A0"/>
    <w:rsid w:val="00BE42D6"/>
    <w:rsid w:val="00D417F2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6468-FB7B-4922-A131-1A8877A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6825-1F62-498A-8044-47B0ECF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Ильна Н.Ю.</cp:lastModifiedBy>
  <cp:revision>6</cp:revision>
  <cp:lastPrinted>2018-03-30T07:11:00Z</cp:lastPrinted>
  <dcterms:created xsi:type="dcterms:W3CDTF">2018-03-23T08:01:00Z</dcterms:created>
  <dcterms:modified xsi:type="dcterms:W3CDTF">2018-06-06T08:23:00Z</dcterms:modified>
</cp:coreProperties>
</file>