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8" w:rsidRPr="00FA4DFC" w:rsidRDefault="00113358" w:rsidP="00113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4DFC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DD3458" w:rsidRPr="00683248" w:rsidRDefault="00113358" w:rsidP="00DD34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4DFC">
        <w:rPr>
          <w:rFonts w:ascii="Times New Roman" w:hAnsi="Times New Roman"/>
          <w:b/>
          <w:sz w:val="24"/>
          <w:szCs w:val="24"/>
        </w:rPr>
        <w:t xml:space="preserve">На </w:t>
      </w:r>
      <w:r w:rsidR="00DD3458">
        <w:rPr>
          <w:rFonts w:ascii="Times New Roman" w:hAnsi="Times New Roman"/>
          <w:b/>
          <w:sz w:val="24"/>
          <w:szCs w:val="24"/>
        </w:rPr>
        <w:t>поставку</w:t>
      </w:r>
      <w:r w:rsidR="00DD3458" w:rsidRPr="00683248">
        <w:rPr>
          <w:rFonts w:ascii="Times New Roman" w:hAnsi="Times New Roman"/>
          <w:b/>
          <w:sz w:val="24"/>
          <w:szCs w:val="24"/>
        </w:rPr>
        <w:t xml:space="preserve"> в 2018 году кресел-колясок </w:t>
      </w:r>
      <w:r w:rsidR="00DD3458">
        <w:rPr>
          <w:rFonts w:ascii="Times New Roman" w:hAnsi="Times New Roman"/>
          <w:b/>
          <w:sz w:val="24"/>
          <w:szCs w:val="24"/>
        </w:rPr>
        <w:t>с ручным приводом с дополнительной фиксацией (поддержкой) головы и тела, в том числе для больных ДЦП различной модификации для обеспечения детей-инвалидов</w:t>
      </w:r>
    </w:p>
    <w:p w:rsidR="00113358" w:rsidRPr="00FA4DFC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Общее количество</w:t>
      </w:r>
      <w:r w:rsidRPr="0085520D">
        <w:rPr>
          <w:rFonts w:ascii="Times New Roman" w:hAnsi="Times New Roman"/>
        </w:rPr>
        <w:t xml:space="preserve"> – </w:t>
      </w:r>
      <w:r w:rsidR="003E34CD">
        <w:rPr>
          <w:rFonts w:ascii="Times New Roman" w:hAnsi="Times New Roman"/>
        </w:rPr>
        <w:t>60</w:t>
      </w:r>
      <w:r w:rsidR="003A521C" w:rsidRPr="005004DC">
        <w:rPr>
          <w:rFonts w:ascii="Times New Roman" w:hAnsi="Times New Roman"/>
        </w:rPr>
        <w:t xml:space="preserve"> </w:t>
      </w:r>
      <w:r w:rsidRPr="0085520D">
        <w:rPr>
          <w:rFonts w:ascii="Times New Roman" w:hAnsi="Times New Roman"/>
        </w:rPr>
        <w:t>шт.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Способ определения поставщика</w:t>
      </w:r>
      <w:r w:rsidRPr="0085520D">
        <w:rPr>
          <w:rFonts w:ascii="Times New Roman" w:hAnsi="Times New Roman"/>
        </w:rPr>
        <w:t xml:space="preserve"> - аукцион в электронной форме.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Источник финансирования</w:t>
      </w:r>
      <w:r w:rsidRPr="0085520D">
        <w:rPr>
          <w:rFonts w:ascii="Times New Roman" w:hAnsi="Times New Roman"/>
        </w:rPr>
        <w:t xml:space="preserve"> - средства бюджета Фонда социального страхования Российской Федерации, передаваемые из средств Федерального бюджета, в пределах лимитов бюджетных обязательств. 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 w:rsidRPr="0085520D">
        <w:rPr>
          <w:rFonts w:ascii="Times New Roman" w:hAnsi="Times New Roman"/>
          <w:b/>
        </w:rPr>
        <w:t>Место поставки</w:t>
      </w:r>
      <w:r w:rsidRPr="0085520D">
        <w:rPr>
          <w:rFonts w:ascii="Times New Roman" w:hAnsi="Times New Roman"/>
        </w:rPr>
        <w:t xml:space="preserve"> - г. Воронеж, Воронежская обл.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Срок доставки товара</w:t>
      </w:r>
      <w:r w:rsidRPr="0085520D">
        <w:rPr>
          <w:rFonts w:ascii="Times New Roman" w:hAnsi="Times New Roman"/>
        </w:rPr>
        <w:t xml:space="preserve"> - в течение 20 дней со дня, следующего за днем получения Поставщиком от Заказчика списка Получателей, которым выданы направления на обеспечение техническими средствами реабилитации, но не позднее </w:t>
      </w:r>
      <w:r w:rsidR="00BE32DD">
        <w:rPr>
          <w:rFonts w:ascii="Times New Roman" w:hAnsi="Times New Roman"/>
        </w:rPr>
        <w:t>15.1</w:t>
      </w:r>
      <w:r w:rsidR="003E34CD">
        <w:rPr>
          <w:rFonts w:ascii="Times New Roman" w:hAnsi="Times New Roman"/>
        </w:rPr>
        <w:t>1</w:t>
      </w:r>
      <w:r w:rsidR="00BE32DD">
        <w:rPr>
          <w:rFonts w:ascii="Times New Roman" w:hAnsi="Times New Roman"/>
        </w:rPr>
        <w:t>.2018</w:t>
      </w:r>
      <w:r w:rsidRPr="0085520D">
        <w:rPr>
          <w:rFonts w:ascii="Times New Roman" w:hAnsi="Times New Roman"/>
        </w:rPr>
        <w:t>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Условия оплаты</w:t>
      </w:r>
      <w:r w:rsidRPr="0085520D">
        <w:rPr>
          <w:rFonts w:ascii="Times New Roman" w:hAnsi="Times New Roman"/>
        </w:rPr>
        <w:t>: оплата производится за счет средств Фонда социального страхования РФ по факту поставки товара, по безналичному расчету с расчетного счета Заказчика на расчетный счет Поставщика, в течение 10 (десяти) рабочих дней с момента получения надлежащим образом оформленных финансовых и отчетных документов.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  <w:bCs/>
        </w:rPr>
        <w:t>Условия поставки</w:t>
      </w:r>
      <w:r w:rsidRPr="0085520D">
        <w:rPr>
          <w:rFonts w:ascii="Times New Roman" w:hAnsi="Times New Roman"/>
          <w:bCs/>
        </w:rPr>
        <w:t>:</w:t>
      </w:r>
      <w:r w:rsidRPr="0085520D">
        <w:rPr>
          <w:rFonts w:ascii="Times New Roman" w:hAnsi="Times New Roman"/>
        </w:rPr>
        <w:t xml:space="preserve"> право выбора способа и места получения товара определяется Получателем самостоятельно. Способ поставки указывается в реестре получателей Заказчиком по согласованию с Получателем товара.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  <w:b/>
        </w:rPr>
      </w:pPr>
      <w:r w:rsidRPr="0085520D">
        <w:rPr>
          <w:rFonts w:ascii="Times New Roman" w:hAnsi="Times New Roman"/>
          <w:b/>
        </w:rPr>
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без утомления и последующих повреждений.</w:t>
      </w:r>
    </w:p>
    <w:p w:rsidR="003E34C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Кресла-коляски должны соответствовать требованиям государственных </w:t>
      </w:r>
      <w:r>
        <w:rPr>
          <w:rFonts w:ascii="Times New Roman" w:hAnsi="Times New Roman"/>
        </w:rPr>
        <w:t xml:space="preserve">стандартов, технических условий, </w:t>
      </w:r>
      <w:r w:rsidRPr="0085520D">
        <w:rPr>
          <w:rFonts w:ascii="Times New Roman" w:hAnsi="Times New Roman"/>
        </w:rPr>
        <w:t>требованиям безопасности для пользователя и сопровождающего лица, а также для окружающих предметов при эксплуата</w:t>
      </w:r>
      <w:r>
        <w:rPr>
          <w:rFonts w:ascii="Times New Roman" w:hAnsi="Times New Roman"/>
        </w:rPr>
        <w:t>ции и техническом обслуживании:</w:t>
      </w:r>
    </w:p>
    <w:p w:rsidR="003E34CD" w:rsidRPr="00602DCC" w:rsidRDefault="003E34CD" w:rsidP="003E34CD">
      <w:pPr>
        <w:ind w:firstLine="714"/>
        <w:jc w:val="both"/>
        <w:rPr>
          <w:bCs/>
          <w:sz w:val="24"/>
          <w:szCs w:val="24"/>
        </w:rPr>
      </w:pPr>
      <w:r w:rsidRPr="00602DCC">
        <w:rPr>
          <w:bCs/>
          <w:sz w:val="24"/>
          <w:szCs w:val="24"/>
        </w:rPr>
        <w:t>- ГОСТ Р 50444-92 Приборы, аппараты и оборудование медицинские. Общие технические условия.</w:t>
      </w:r>
    </w:p>
    <w:p w:rsidR="003E34CD" w:rsidRPr="00602DCC" w:rsidRDefault="003E34CD" w:rsidP="003E34CD">
      <w:pPr>
        <w:ind w:firstLine="714"/>
        <w:jc w:val="both"/>
        <w:rPr>
          <w:sz w:val="24"/>
          <w:szCs w:val="24"/>
        </w:rPr>
      </w:pPr>
      <w:r w:rsidRPr="00602DCC">
        <w:rPr>
          <w:bCs/>
          <w:sz w:val="24"/>
          <w:szCs w:val="24"/>
        </w:rPr>
        <w:t xml:space="preserve">- </w:t>
      </w:r>
      <w:r w:rsidRPr="00602DCC">
        <w:rPr>
          <w:sz w:val="24"/>
          <w:szCs w:val="24"/>
        </w:rPr>
        <w:t>ГОСТ Р 51632-2014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3E34CD" w:rsidRPr="00602DCC" w:rsidRDefault="003E34CD" w:rsidP="003E34CD">
      <w:pPr>
        <w:ind w:firstLine="714"/>
        <w:jc w:val="both"/>
        <w:rPr>
          <w:bCs/>
          <w:sz w:val="24"/>
          <w:szCs w:val="24"/>
        </w:rPr>
      </w:pPr>
      <w:r w:rsidRPr="00602DCC">
        <w:rPr>
          <w:bCs/>
          <w:sz w:val="24"/>
          <w:szCs w:val="24"/>
        </w:rPr>
        <w:t xml:space="preserve">- ГОСТ </w:t>
      </w:r>
      <w:r w:rsidRPr="00602DCC">
        <w:rPr>
          <w:bCs/>
          <w:sz w:val="24"/>
          <w:szCs w:val="24"/>
          <w:lang w:val="en-US"/>
        </w:rPr>
        <w:t>ISO</w:t>
      </w:r>
      <w:r w:rsidRPr="00602DCC">
        <w:rPr>
          <w:bCs/>
          <w:sz w:val="24"/>
          <w:szCs w:val="24"/>
        </w:rPr>
        <w:t xml:space="preserve"> 10993-1-2011, ГОСТ </w:t>
      </w:r>
      <w:r w:rsidRPr="00602DCC">
        <w:rPr>
          <w:bCs/>
          <w:sz w:val="24"/>
          <w:szCs w:val="24"/>
          <w:lang w:val="en-US"/>
        </w:rPr>
        <w:t>ISO</w:t>
      </w:r>
      <w:r w:rsidRPr="00602DCC">
        <w:rPr>
          <w:bCs/>
          <w:sz w:val="24"/>
          <w:szCs w:val="24"/>
        </w:rPr>
        <w:t xml:space="preserve">  10993-5-2011, ГОСТ </w:t>
      </w:r>
      <w:r w:rsidRPr="00602DCC">
        <w:rPr>
          <w:bCs/>
          <w:sz w:val="24"/>
          <w:szCs w:val="24"/>
          <w:lang w:val="en-US"/>
        </w:rPr>
        <w:t>ISO</w:t>
      </w:r>
      <w:r w:rsidRPr="00602DCC">
        <w:rPr>
          <w:bCs/>
          <w:sz w:val="24"/>
          <w:szCs w:val="24"/>
        </w:rPr>
        <w:t xml:space="preserve">  10993-10-2011, ГОСТ Р 52770-2016 (подтверждение биологической безопасности частей кресла-коляски, с которыми тело человека контактирует непосредственно – ободья ручного привода, ручки рычажной системы привода, ручки рамы для сопровождающего, подлокотники, подголовники, санитарное оснащение)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 xml:space="preserve">ГОСТ Р ИСО 7176-8-2015 Кресла-коляски. Часть 8. Требования и методы испытаний на статическую, ударную и усталостную прочность. 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 xml:space="preserve">ГОСТ Р ИСО 7176-7-2015 Кресла-коляски. Часть 7. Измерение размеров сиденья и колеса. 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 xml:space="preserve">ГОСТ Р 51083-2015 Кресла-коляски. Общие технические условия. 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>ГОСТ Р ИСО 7176-3-2015 Кресла-коляски. Часть 3. Определение эффективности действия тормозной системы.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>ГОСТ Р ИСО 7176-15-2015 Кресла-коляски. Часть 15. Требования к документации и маркировке для обеспечения доступности информации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>ГОСТ Р ИСО 7176-16-2015 Кресла-коляски. Часть 16. Стойкость к возгоранию устройств поддержания положения тела.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Кресла-коляски должны быть оборудованы системой торможения, обеспечивающей </w:t>
      </w:r>
      <w:r w:rsidR="005004DC">
        <w:rPr>
          <w:rFonts w:ascii="Times New Roman" w:hAnsi="Times New Roman"/>
          <w:noProof/>
          <w:lang w:eastAsia="ru-RU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4.95pt,-.5pt" to="-114.95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" o:allowincell="f" strokeweight=".5pt">
            <o:lock v:ext="edit" shapetype="f"/>
            <w10:wrap anchorx="margin"/>
          </v:line>
        </w:pict>
      </w:r>
      <w:r w:rsidRPr="0085520D">
        <w:rPr>
          <w:rFonts w:ascii="Times New Roman" w:hAnsi="Times New Roman"/>
        </w:rPr>
        <w:t>удержание кресла-коляски с пользователем в неподвижном состоянии.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</w:t>
      </w:r>
      <w:r w:rsidRPr="0085520D">
        <w:rPr>
          <w:rFonts w:ascii="Times New Roman" w:hAnsi="Times New Roman"/>
        </w:rPr>
        <w:lastRenderedPageBreak/>
        <w:t xml:space="preserve">утвержденного </w:t>
      </w:r>
      <w:r w:rsidR="003A521C" w:rsidRPr="00BE32DD">
        <w:rPr>
          <w:rFonts w:ascii="Times New Roman" w:hAnsi="Times New Roman"/>
        </w:rPr>
        <w:t>приказом Министерства труда и социальной защиты Российской Федерации от 13.02.2018 № 85н «Об утверждении</w:t>
      </w:r>
      <w:r w:rsidR="005004DC">
        <w:rPr>
          <w:rFonts w:ascii="Times New Roman" w:hAnsi="Times New Roman"/>
          <w:noProof/>
          <w:lang w:eastAsia="ru-RU"/>
        </w:rPr>
        <w:pict>
          <v:line id="Прямая соединительная линия 1" o:spid="_x0000_s1028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" o:allowincell="f" strokeweight=".5pt">
            <o:lock v:ext="edit" shapetype="f"/>
            <w10:wrap anchorx="margin"/>
          </v:line>
        </w:pict>
      </w:r>
      <w:r w:rsidR="003A521C" w:rsidRPr="003A521C">
        <w:rPr>
          <w:rFonts w:ascii="Times New Roman" w:hAnsi="Times New Roman"/>
        </w:rPr>
        <w:t xml:space="preserve"> </w:t>
      </w:r>
      <w:r w:rsidR="003A521C" w:rsidRPr="00BE32DD">
        <w:rPr>
          <w:rFonts w:ascii="Times New Roman" w:hAnsi="Times New Roman"/>
        </w:rPr>
        <w:t>сроков пользования техническими средствами реабилитации, протезами и протезно-ортопедическими изделиями до их замены»</w:t>
      </w:r>
      <w:r w:rsidRPr="0085520D">
        <w:rPr>
          <w:rFonts w:ascii="Times New Roman" w:hAnsi="Times New Roman"/>
        </w:rPr>
        <w:t>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C3521A" w:rsidRPr="00C3521A" w:rsidRDefault="00C3521A" w:rsidP="00C3521A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гарантийного ремонта со дня обращения инвалида не должен превышать 20 рабочих дней.</w:t>
      </w:r>
    </w:p>
    <w:p w:rsidR="003E34CD" w:rsidRPr="00C3521A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Поставщик должен располагать сервисной службой, находящейся в г.Воронеж, для обеспечения гарантийного ремонта поставляемых кресел-колясок.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  <w:b/>
        </w:rPr>
      </w:pPr>
      <w:r w:rsidRPr="0085520D">
        <w:rPr>
          <w:rFonts w:ascii="Times New Roman" w:hAnsi="Times New Roman"/>
          <w:b/>
        </w:rPr>
        <w:t>Требования к месту и условиям поставки кресел-колясок: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предоставление инвалидам права выбора способа получения технического средства реабилитации: по месту жительства или по месту нахождения пунктов выдачи в пределах г.Воронежа и Воронежской области;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предоставление Заказчику в рамках подтверждения исполнения государственного контракта журнала телефонных звонков;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инвалиду;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Cs/>
        </w:rPr>
        <w:t>исключение длительного ожидания и обслуживания инвалидов, в случае выбораими способа получения технического средства реабилитации по месту нахождения пунктов выдачи;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информирование инвалидов о дате, времени и месте поставки.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Поставщик в течение 5 дней с момента заключения государственного контракта должен предоставить Заказчику информацию о месте нахождения стационарных пунктов выдачи технических средств, расположенных в г.Воронеже и районных центрах Воронежской области.</w:t>
      </w:r>
    </w:p>
    <w:p w:rsidR="00113358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ED10E6">
        <w:rPr>
          <w:rFonts w:ascii="Times New Roman" w:hAnsi="Times New Roman"/>
        </w:rPr>
        <w:t>Поставщик в течение 10 (десяти) рабочих дней с момента заключения контракта обязан предоставить Заказчику для выборочной проверки кресла-коляски каждого вида, соответствующие техническому заданию, на склад в г.Воронеж для осуществления выборочной проверки Заказчиком на соответствие комплектности, качества и других характеристик требованиям, установленным в государственном контракте и (или) обязательным требованиям государственных стандартов.</w:t>
      </w:r>
    </w:p>
    <w:p w:rsidR="00113358" w:rsidRDefault="00113358" w:rsidP="0011335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3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11"/>
        <w:gridCol w:w="6784"/>
        <w:gridCol w:w="970"/>
      </w:tblGrid>
      <w:tr w:rsidR="00113358" w:rsidRPr="004235AF" w:rsidTr="00113358">
        <w:tc>
          <w:tcPr>
            <w:tcW w:w="600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1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784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70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263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F41263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</w:tr>
      <w:tr w:rsidR="003A521C" w:rsidRPr="002223B2" w:rsidTr="00113358">
        <w:tc>
          <w:tcPr>
            <w:tcW w:w="600" w:type="dxa"/>
            <w:shd w:val="clear" w:color="auto" w:fill="auto"/>
          </w:tcPr>
          <w:p w:rsidR="003A521C" w:rsidRPr="00F41263" w:rsidRDefault="003A521C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17C21" w:rsidRPr="00627B38" w:rsidRDefault="00017C21" w:rsidP="00017C21">
            <w:pPr>
              <w:rPr>
                <w:color w:val="000000"/>
                <w:sz w:val="24"/>
                <w:szCs w:val="24"/>
              </w:rPr>
            </w:pPr>
            <w:r w:rsidRPr="00017C21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</w:t>
            </w:r>
            <w:r>
              <w:rPr>
                <w:color w:val="000000"/>
                <w:sz w:val="24"/>
                <w:szCs w:val="24"/>
              </w:rPr>
              <w:t>, в</w:t>
            </w:r>
            <w:r w:rsidRPr="00017C21">
              <w:rPr>
                <w:color w:val="000000"/>
                <w:sz w:val="24"/>
                <w:szCs w:val="24"/>
              </w:rPr>
              <w:t xml:space="preserve"> том числе для больных ДЦП, </w:t>
            </w:r>
            <w:r>
              <w:rPr>
                <w:color w:val="000000"/>
                <w:sz w:val="24"/>
                <w:szCs w:val="24"/>
              </w:rPr>
              <w:t>комнатная</w:t>
            </w:r>
          </w:p>
        </w:tc>
        <w:tc>
          <w:tcPr>
            <w:tcW w:w="6784" w:type="dxa"/>
            <w:shd w:val="clear" w:color="auto" w:fill="auto"/>
          </w:tcPr>
          <w:p w:rsidR="003A521C" w:rsidRPr="003A521C" w:rsidRDefault="003A521C" w:rsidP="005C5817">
            <w:pPr>
              <w:keepNext/>
              <w:keepLines/>
              <w:ind w:firstLine="318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 xml:space="preserve">Кресло-коляска с ручным приводом с дополнительной фиксацией (поддержкой) головы и тела комнатная предназначена для детей с заболеванием ДЦП для передвижения при помощи сопровождающего лица в условиях помещения. </w:t>
            </w:r>
          </w:p>
          <w:p w:rsidR="003A521C" w:rsidRPr="002F203C" w:rsidRDefault="003A521C" w:rsidP="002F203C">
            <w:pPr>
              <w:keepNext/>
              <w:autoSpaceDE w:val="0"/>
              <w:autoSpaceDN w:val="0"/>
              <w:adjustRightInd w:val="0"/>
              <w:ind w:right="19" w:firstLine="317"/>
              <w:jc w:val="both"/>
              <w:rPr>
                <w:sz w:val="24"/>
                <w:szCs w:val="24"/>
              </w:rPr>
            </w:pPr>
            <w:r w:rsidRPr="002F203C">
              <w:rPr>
                <w:sz w:val="24"/>
                <w:szCs w:val="24"/>
              </w:rPr>
              <w:t>Конструкция кресла-коляски должна обеспечивать комфортное положение ребенка, больного ДЦП, в положении сидя и полулежа. Ремни крепления должны обеспечивать надежную фиксацию ребенка во всех рабочих положениях кресла-коляски.</w:t>
            </w:r>
          </w:p>
          <w:p w:rsidR="002F203C" w:rsidRPr="002F203C" w:rsidRDefault="003A521C" w:rsidP="002F203C">
            <w:pPr>
              <w:ind w:firstLine="269"/>
              <w:jc w:val="both"/>
              <w:rPr>
                <w:sz w:val="24"/>
                <w:szCs w:val="24"/>
              </w:rPr>
            </w:pPr>
            <w:r w:rsidRPr="002F203C">
              <w:rPr>
                <w:sz w:val="24"/>
                <w:szCs w:val="24"/>
              </w:rPr>
              <w:t>Рама кресла-коляски должна быть изготовлена из металлических материалов.</w:t>
            </w:r>
            <w:r w:rsidR="002F203C" w:rsidRPr="002F203C">
              <w:rPr>
                <w:sz w:val="24"/>
                <w:szCs w:val="24"/>
              </w:rPr>
              <w:t xml:space="preserve"> Покрытие рамы кресла-коляски </w:t>
            </w:r>
            <w:r w:rsidR="00EF41B3">
              <w:rPr>
                <w:sz w:val="24"/>
                <w:szCs w:val="24"/>
              </w:rPr>
              <w:t>должно иметь</w:t>
            </w:r>
            <w:r w:rsidR="002F203C" w:rsidRPr="002F203C">
              <w:rPr>
                <w:sz w:val="24"/>
                <w:szCs w:val="24"/>
              </w:rPr>
              <w:t xml:space="preserve"> высокую устойчивость к механическим повреждениям и агрессивным жидкостям.</w:t>
            </w:r>
          </w:p>
          <w:p w:rsidR="003A521C" w:rsidRDefault="00017C21" w:rsidP="005C5817">
            <w:pPr>
              <w:keepNext/>
              <w:autoSpaceDE w:val="0"/>
              <w:autoSpaceDN w:val="0"/>
              <w:adjustRightInd w:val="0"/>
              <w:ind w:right="19"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 кресла</w:t>
            </w:r>
            <w:r w:rsidR="003A521C" w:rsidRPr="003A521C">
              <w:rPr>
                <w:sz w:val="24"/>
                <w:szCs w:val="24"/>
              </w:rPr>
              <w:t>-коляски должна складываться</w:t>
            </w:r>
            <w:r w:rsidR="002F203C">
              <w:rPr>
                <w:sz w:val="24"/>
                <w:szCs w:val="24"/>
              </w:rPr>
              <w:t xml:space="preserve"> и раскладываться без применения инструментов</w:t>
            </w:r>
            <w:r w:rsidR="003A521C" w:rsidRPr="003A521C">
              <w:rPr>
                <w:sz w:val="24"/>
                <w:szCs w:val="24"/>
              </w:rPr>
              <w:t xml:space="preserve">. На раму </w:t>
            </w:r>
            <w:r w:rsidR="003A521C" w:rsidRPr="003A521C">
              <w:rPr>
                <w:sz w:val="24"/>
                <w:szCs w:val="24"/>
              </w:rPr>
              <w:lastRenderedPageBreak/>
              <w:t>кресла-коляски должно быть установлено быстросъёмное ортопедическое кресло, которое может устанавливаться на раму «спиной» по ходу движения и «лицом» по ходу движения.</w:t>
            </w:r>
          </w:p>
          <w:p w:rsidR="003A521C" w:rsidRPr="003A521C" w:rsidRDefault="003A521C" w:rsidP="00017C21">
            <w:pPr>
              <w:keepNext/>
              <w:autoSpaceDE w:val="0"/>
              <w:autoSpaceDN w:val="0"/>
              <w:adjustRightInd w:val="0"/>
              <w:ind w:right="19" w:firstLine="317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Кресло-коляска должна быть оснащена:</w:t>
            </w:r>
          </w:p>
          <w:p w:rsidR="003A521C" w:rsidRPr="00536145" w:rsidRDefault="003A521C" w:rsidP="005C5817">
            <w:pPr>
              <w:keepNext/>
              <w:autoSpaceDE w:val="0"/>
              <w:autoSpaceDN w:val="0"/>
              <w:adjustRightInd w:val="0"/>
              <w:ind w:right="19" w:firstLine="317"/>
              <w:jc w:val="both"/>
              <w:rPr>
                <w:sz w:val="24"/>
                <w:szCs w:val="24"/>
              </w:rPr>
            </w:pPr>
            <w:r w:rsidRPr="00536145">
              <w:rPr>
                <w:sz w:val="24"/>
                <w:szCs w:val="24"/>
              </w:rPr>
              <w:t xml:space="preserve">- </w:t>
            </w:r>
            <w:r w:rsidR="00017C21" w:rsidRPr="00536145">
              <w:rPr>
                <w:sz w:val="24"/>
                <w:szCs w:val="24"/>
              </w:rPr>
              <w:t xml:space="preserve">съемным </w:t>
            </w:r>
            <w:r w:rsidRPr="00536145">
              <w:rPr>
                <w:sz w:val="24"/>
                <w:szCs w:val="24"/>
              </w:rPr>
              <w:t>сидением с возможностью регулировки по ширине и глубине;</w:t>
            </w:r>
          </w:p>
          <w:p w:rsidR="003A521C" w:rsidRPr="003A521C" w:rsidRDefault="003A521C" w:rsidP="005C5817">
            <w:pPr>
              <w:keepNext/>
              <w:autoSpaceDE w:val="0"/>
              <w:autoSpaceDN w:val="0"/>
              <w:adjustRightInd w:val="0"/>
              <w:ind w:right="19" w:firstLine="317"/>
              <w:jc w:val="both"/>
              <w:rPr>
                <w:sz w:val="24"/>
                <w:szCs w:val="24"/>
              </w:rPr>
            </w:pPr>
            <w:r w:rsidRPr="00536145">
              <w:rPr>
                <w:sz w:val="24"/>
                <w:szCs w:val="24"/>
              </w:rPr>
              <w:t>- спинкой, регулируемой по высоте и углу наклона;</w:t>
            </w:r>
          </w:p>
          <w:p w:rsidR="003A521C" w:rsidRPr="003A521C" w:rsidRDefault="00BE7157" w:rsidP="005C5817">
            <w:pPr>
              <w:keepNext/>
              <w:autoSpaceDE w:val="0"/>
              <w:autoSpaceDN w:val="0"/>
              <w:adjustRightInd w:val="0"/>
              <w:ind w:right="19"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A521C" w:rsidRPr="003A521C">
              <w:rPr>
                <w:sz w:val="24"/>
                <w:szCs w:val="24"/>
              </w:rPr>
              <w:t>опорами для ног (подножками) съемными или откидными;</w:t>
            </w:r>
          </w:p>
          <w:p w:rsidR="003A521C" w:rsidRPr="003A521C" w:rsidRDefault="003A521C" w:rsidP="005C5817">
            <w:pPr>
              <w:keepNext/>
              <w:autoSpaceDE w:val="0"/>
              <w:autoSpaceDN w:val="0"/>
              <w:adjustRightInd w:val="0"/>
              <w:ind w:right="19" w:firstLine="317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- мягким подголовником, регулируемым по высоте;</w:t>
            </w:r>
          </w:p>
          <w:p w:rsidR="003A521C" w:rsidRPr="003A521C" w:rsidRDefault="003A521C" w:rsidP="005C5817">
            <w:pPr>
              <w:keepNext/>
              <w:autoSpaceDE w:val="0"/>
              <w:autoSpaceDN w:val="0"/>
              <w:adjustRightInd w:val="0"/>
              <w:ind w:right="19" w:firstLine="317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- пятиточечным ремнем безопасности, регулируемым по длине;</w:t>
            </w:r>
          </w:p>
          <w:p w:rsidR="003A521C" w:rsidRPr="003A521C" w:rsidRDefault="003A521C" w:rsidP="005C5817">
            <w:pPr>
              <w:keepNext/>
              <w:autoSpaceDE w:val="0"/>
              <w:autoSpaceDN w:val="0"/>
              <w:adjustRightInd w:val="0"/>
              <w:ind w:right="19" w:firstLine="317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- мягкими боковыми опорами для туловища;</w:t>
            </w:r>
          </w:p>
          <w:p w:rsidR="003A521C" w:rsidRPr="003A521C" w:rsidRDefault="003A521C" w:rsidP="005C5817">
            <w:pPr>
              <w:keepNext/>
              <w:autoSpaceDE w:val="0"/>
              <w:autoSpaceDN w:val="0"/>
              <w:adjustRightInd w:val="0"/>
              <w:ind w:right="19" w:firstLine="317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- передними самоориентирующимися колесами цельнолитыми;</w:t>
            </w:r>
          </w:p>
          <w:p w:rsidR="003A521C" w:rsidRPr="003A521C" w:rsidRDefault="003A521C" w:rsidP="005C5817">
            <w:pPr>
              <w:keepNext/>
              <w:autoSpaceDE w:val="0"/>
              <w:autoSpaceDN w:val="0"/>
              <w:adjustRightInd w:val="0"/>
              <w:ind w:right="19" w:firstLine="317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- задними колесами цельнолитыми;</w:t>
            </w:r>
          </w:p>
          <w:p w:rsidR="003A521C" w:rsidRPr="003A521C" w:rsidRDefault="003A521C" w:rsidP="005C5817">
            <w:pPr>
              <w:keepNext/>
              <w:autoSpaceDE w:val="0"/>
              <w:autoSpaceDN w:val="0"/>
              <w:adjustRightInd w:val="0"/>
              <w:ind w:right="19" w:firstLine="317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- быстросъемным чехлом на сидение и спинку;</w:t>
            </w:r>
          </w:p>
          <w:p w:rsidR="003A521C" w:rsidRPr="003A521C" w:rsidRDefault="003A521C" w:rsidP="005C5817">
            <w:pPr>
              <w:keepNext/>
              <w:autoSpaceDE w:val="0"/>
              <w:autoSpaceDN w:val="0"/>
              <w:adjustRightInd w:val="0"/>
              <w:ind w:right="19" w:firstLine="317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 xml:space="preserve">- стояночными тормозами; </w:t>
            </w:r>
          </w:p>
          <w:p w:rsidR="003A521C" w:rsidRPr="003A521C" w:rsidRDefault="003A521C" w:rsidP="005C5817">
            <w:pPr>
              <w:keepNext/>
              <w:autoSpaceDE w:val="0"/>
              <w:autoSpaceDN w:val="0"/>
              <w:adjustRightInd w:val="0"/>
              <w:ind w:right="19" w:firstLine="317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- съемным абдуктором;</w:t>
            </w:r>
          </w:p>
          <w:p w:rsidR="003A521C" w:rsidRDefault="003A521C" w:rsidP="005C5817">
            <w:pPr>
              <w:keepNext/>
              <w:autoSpaceDE w:val="0"/>
              <w:autoSpaceDN w:val="0"/>
              <w:adjustRightInd w:val="0"/>
              <w:ind w:right="19" w:firstLine="317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- регулируемой ручкой управления креслом-коляской;</w:t>
            </w:r>
          </w:p>
          <w:p w:rsidR="00536145" w:rsidRPr="003A521C" w:rsidRDefault="00536145" w:rsidP="005C5817">
            <w:pPr>
              <w:keepNext/>
              <w:autoSpaceDE w:val="0"/>
              <w:autoSpaceDN w:val="0"/>
              <w:adjustRightInd w:val="0"/>
              <w:ind w:right="19"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столиком.</w:t>
            </w:r>
          </w:p>
          <w:p w:rsidR="00536145" w:rsidRDefault="00536145" w:rsidP="00536145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Сиденье должно иметь возможность </w:t>
            </w:r>
            <w:r w:rsidR="003A521C" w:rsidRPr="003A521C">
              <w:rPr>
                <w:sz w:val="24"/>
                <w:szCs w:val="24"/>
              </w:rPr>
              <w:t>регулировки</w:t>
            </w:r>
            <w:r w:rsidR="00DD3458">
              <w:rPr>
                <w:sz w:val="24"/>
                <w:szCs w:val="24"/>
              </w:rPr>
              <w:t xml:space="preserve"> по ширине</w:t>
            </w:r>
            <w:r w:rsidR="003A521C" w:rsidRPr="003A521C">
              <w:rPr>
                <w:sz w:val="24"/>
                <w:szCs w:val="24"/>
              </w:rPr>
              <w:t xml:space="preserve"> в диапазоне</w:t>
            </w:r>
            <w:r>
              <w:rPr>
                <w:sz w:val="24"/>
                <w:szCs w:val="24"/>
              </w:rPr>
              <w:t xml:space="preserve"> не менее чем от 240 мм до 380 мм.</w:t>
            </w:r>
          </w:p>
          <w:p w:rsidR="00536145" w:rsidRDefault="00536145" w:rsidP="00536145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Грузоподъемность кресла</w:t>
            </w:r>
            <w:r w:rsidR="003A521C" w:rsidRPr="003A521C">
              <w:rPr>
                <w:sz w:val="24"/>
                <w:szCs w:val="24"/>
              </w:rPr>
              <w:t xml:space="preserve">-коляски должна быть не менее 50 кг. </w:t>
            </w:r>
          </w:p>
          <w:p w:rsidR="00536145" w:rsidRDefault="00536145" w:rsidP="00536145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кресла</w:t>
            </w:r>
            <w:r w:rsidR="003A521C" w:rsidRPr="003A521C">
              <w:rPr>
                <w:sz w:val="24"/>
                <w:szCs w:val="24"/>
              </w:rPr>
              <w:t>-коляски должен быть не более 20  кг.</w:t>
            </w:r>
          </w:p>
          <w:p w:rsidR="00536145" w:rsidRDefault="003A521C" w:rsidP="00536145">
            <w:pPr>
              <w:ind w:firstLine="459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 xml:space="preserve">В комплект поставки должны входить: </w:t>
            </w:r>
          </w:p>
          <w:p w:rsidR="00536145" w:rsidRDefault="00536145" w:rsidP="00536145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A521C" w:rsidRPr="003A521C">
              <w:rPr>
                <w:sz w:val="24"/>
                <w:szCs w:val="24"/>
              </w:rPr>
              <w:t xml:space="preserve">набор инструментов, </w:t>
            </w:r>
          </w:p>
          <w:p w:rsidR="00536145" w:rsidRDefault="00536145" w:rsidP="00536145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A521C" w:rsidRPr="003A521C">
              <w:rPr>
                <w:sz w:val="24"/>
                <w:szCs w:val="24"/>
              </w:rPr>
              <w:t xml:space="preserve"> инструкция по эксплуатации на русском языке,</w:t>
            </w:r>
          </w:p>
          <w:p w:rsidR="003A521C" w:rsidRDefault="00536145" w:rsidP="00536145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A521C" w:rsidRPr="003A521C">
              <w:rPr>
                <w:sz w:val="24"/>
                <w:szCs w:val="24"/>
              </w:rPr>
              <w:t xml:space="preserve"> гарантийный талон</w:t>
            </w:r>
            <w:r>
              <w:rPr>
                <w:sz w:val="24"/>
                <w:szCs w:val="24"/>
              </w:rPr>
              <w:t>.</w:t>
            </w:r>
          </w:p>
          <w:p w:rsidR="00536145" w:rsidRPr="003A521C" w:rsidRDefault="00536145" w:rsidP="00536145">
            <w:pPr>
              <w:ind w:firstLine="459"/>
              <w:jc w:val="both"/>
              <w:rPr>
                <w:sz w:val="24"/>
                <w:szCs w:val="24"/>
              </w:rPr>
            </w:pPr>
            <w:r w:rsidRPr="0091084F">
              <w:rPr>
                <w:sz w:val="24"/>
                <w:szCs w:val="24"/>
              </w:rPr>
              <w:t xml:space="preserve">Кресло-коляска должна соответствовать требованиям государственных стандартов: </w:t>
            </w:r>
            <w:r w:rsidRPr="0091084F">
              <w:rPr>
                <w:bCs/>
                <w:sz w:val="24"/>
                <w:szCs w:val="24"/>
              </w:rPr>
              <w:t xml:space="preserve">ГОСТ Р 50444-92, </w:t>
            </w:r>
            <w:r w:rsidRPr="0091084F">
              <w:rPr>
                <w:sz w:val="24"/>
                <w:szCs w:val="24"/>
              </w:rPr>
              <w:t>ГОСТ Р 51632-2014,</w:t>
            </w:r>
            <w:r w:rsidRPr="0091084F">
              <w:rPr>
                <w:bCs/>
                <w:sz w:val="24"/>
                <w:szCs w:val="24"/>
              </w:rPr>
              <w:t xml:space="preserve"> ГОСТ </w:t>
            </w:r>
            <w:r w:rsidRPr="0091084F">
              <w:rPr>
                <w:bCs/>
                <w:sz w:val="24"/>
                <w:szCs w:val="24"/>
                <w:lang w:val="en-US"/>
              </w:rPr>
              <w:t>ISO</w:t>
            </w:r>
            <w:r w:rsidRPr="0091084F">
              <w:rPr>
                <w:bCs/>
                <w:sz w:val="24"/>
                <w:szCs w:val="24"/>
              </w:rPr>
              <w:t xml:space="preserve"> 10993-1-2011, ГОСТ </w:t>
            </w:r>
            <w:r w:rsidRPr="0091084F">
              <w:rPr>
                <w:bCs/>
                <w:sz w:val="24"/>
                <w:szCs w:val="24"/>
                <w:lang w:val="en-US"/>
              </w:rPr>
              <w:t>ISO</w:t>
            </w:r>
            <w:r w:rsidRPr="0091084F">
              <w:rPr>
                <w:bCs/>
                <w:sz w:val="24"/>
                <w:szCs w:val="24"/>
              </w:rPr>
              <w:t xml:space="preserve">  10993-5-2011, ГОСТ </w:t>
            </w:r>
            <w:r w:rsidRPr="0091084F">
              <w:rPr>
                <w:bCs/>
                <w:sz w:val="24"/>
                <w:szCs w:val="24"/>
                <w:lang w:val="en-US"/>
              </w:rPr>
              <w:t>ISO</w:t>
            </w:r>
            <w:r w:rsidRPr="0091084F">
              <w:rPr>
                <w:bCs/>
                <w:sz w:val="24"/>
                <w:szCs w:val="24"/>
              </w:rPr>
              <w:t xml:space="preserve">  10993-10-2011, ГОСТ Р 52770-2016, </w:t>
            </w:r>
            <w:r w:rsidRPr="0091084F">
              <w:rPr>
                <w:sz w:val="24"/>
                <w:szCs w:val="24"/>
              </w:rPr>
              <w:t>ГОСТ Р ИСО 7176-8-2015, ГОСТ Р ИСО 7176-7-2015, ГОСТ Р 51083-2015, ГОСТ Р ИСО 7176-3-2015, ГОСТ Р ИСО 7176-15-2015, ГОСТ Р ИСО 7176-16-2015.</w:t>
            </w:r>
          </w:p>
        </w:tc>
        <w:tc>
          <w:tcPr>
            <w:tcW w:w="970" w:type="dxa"/>
            <w:shd w:val="clear" w:color="auto" w:fill="auto"/>
          </w:tcPr>
          <w:p w:rsidR="003A521C" w:rsidRPr="003A521C" w:rsidRDefault="003A521C" w:rsidP="00A605F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30</w:t>
            </w:r>
          </w:p>
        </w:tc>
      </w:tr>
      <w:tr w:rsidR="003A521C" w:rsidRPr="002223B2" w:rsidTr="00113358">
        <w:tc>
          <w:tcPr>
            <w:tcW w:w="600" w:type="dxa"/>
            <w:shd w:val="clear" w:color="auto" w:fill="auto"/>
          </w:tcPr>
          <w:p w:rsidR="003A521C" w:rsidRPr="00F41263" w:rsidRDefault="003A521C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3A521C" w:rsidRPr="00627B38" w:rsidRDefault="00017C21" w:rsidP="005C5817">
            <w:pPr>
              <w:rPr>
                <w:color w:val="000000"/>
                <w:sz w:val="24"/>
                <w:szCs w:val="24"/>
              </w:rPr>
            </w:pPr>
            <w:r w:rsidRPr="00017C21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</w:t>
            </w:r>
            <w:r>
              <w:rPr>
                <w:color w:val="000000"/>
                <w:sz w:val="24"/>
                <w:szCs w:val="24"/>
              </w:rPr>
              <w:t>, в</w:t>
            </w:r>
            <w:r w:rsidRPr="00017C21">
              <w:rPr>
                <w:color w:val="000000"/>
                <w:sz w:val="24"/>
                <w:szCs w:val="24"/>
              </w:rPr>
              <w:t xml:space="preserve"> том числе для больных ДЦП, прогулочная</w:t>
            </w:r>
          </w:p>
        </w:tc>
        <w:tc>
          <w:tcPr>
            <w:tcW w:w="6784" w:type="dxa"/>
            <w:shd w:val="clear" w:color="auto" w:fill="auto"/>
          </w:tcPr>
          <w:p w:rsidR="00536145" w:rsidRDefault="003A521C" w:rsidP="00536145">
            <w:pPr>
              <w:widowControl w:val="0"/>
              <w:ind w:firstLine="434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 xml:space="preserve">Кресло-коляска с ручным приводом с дополнительной фиксацией (поддержкой) головы и тела прогулочная предназначена для детей с заболеванием ДЦП для передвижения при помощи сопровождающего лица в условиях помещения и улицы с твердым покрытием. </w:t>
            </w:r>
          </w:p>
          <w:p w:rsidR="00DD3458" w:rsidRDefault="003A521C" w:rsidP="00DD3458">
            <w:pPr>
              <w:widowControl w:val="0"/>
              <w:ind w:firstLine="434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Конструкция кресла-коляски должна обеспечивать комфортное положение ребенка, больного ДЦП, в положении сидя и полулежа. Ремни крепления должны обеспечивать надежную фиксацию ребенка во всех рабочих положениях кресла-коляски.</w:t>
            </w:r>
          </w:p>
          <w:p w:rsidR="00DD3458" w:rsidRDefault="003A521C" w:rsidP="00DD3458">
            <w:pPr>
              <w:widowControl w:val="0"/>
              <w:ind w:firstLine="434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Рама кресла-коляски должна быть изготовлена из металлических материалов.</w:t>
            </w:r>
            <w:r w:rsidR="00536145">
              <w:rPr>
                <w:sz w:val="24"/>
                <w:szCs w:val="24"/>
              </w:rPr>
              <w:t xml:space="preserve"> </w:t>
            </w:r>
            <w:r w:rsidR="00536145" w:rsidRPr="002F203C">
              <w:rPr>
                <w:sz w:val="24"/>
                <w:szCs w:val="24"/>
              </w:rPr>
              <w:t xml:space="preserve">Покрытие рамы кресла-коляски </w:t>
            </w:r>
            <w:r w:rsidR="00536145">
              <w:rPr>
                <w:sz w:val="24"/>
                <w:szCs w:val="24"/>
              </w:rPr>
              <w:t>должно иметь</w:t>
            </w:r>
            <w:r w:rsidR="00536145" w:rsidRPr="002F203C">
              <w:rPr>
                <w:sz w:val="24"/>
                <w:szCs w:val="24"/>
              </w:rPr>
              <w:t xml:space="preserve"> высокую устойчивость к механическим повреждениям и агрессивным жидкостям.</w:t>
            </w:r>
          </w:p>
          <w:p w:rsidR="00DD3458" w:rsidRDefault="00DD3458" w:rsidP="00DD3458">
            <w:pPr>
              <w:widowControl w:val="0"/>
              <w:ind w:firstLine="4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 кресла</w:t>
            </w:r>
            <w:r w:rsidRPr="003A521C">
              <w:rPr>
                <w:sz w:val="24"/>
                <w:szCs w:val="24"/>
              </w:rPr>
              <w:t>-коляски должна складываться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lastRenderedPageBreak/>
              <w:t>раскладываться без применения инструментов</w:t>
            </w:r>
            <w:r w:rsidRPr="003A521C">
              <w:rPr>
                <w:sz w:val="24"/>
                <w:szCs w:val="24"/>
              </w:rPr>
              <w:t>.</w:t>
            </w:r>
            <w:r w:rsidR="003A521C" w:rsidRPr="003A521C">
              <w:rPr>
                <w:sz w:val="24"/>
                <w:szCs w:val="24"/>
              </w:rPr>
              <w:t xml:space="preserve"> На раму кресла-коляски должно быть установлено быстросъёмное ортопедическое кресло, которое может устанавливаться на раму «спиной» по ходу движения и «лицом» по ходу движения.</w:t>
            </w:r>
          </w:p>
          <w:p w:rsidR="003A521C" w:rsidRPr="003A521C" w:rsidRDefault="003A521C" w:rsidP="00DD3458">
            <w:pPr>
              <w:widowControl w:val="0"/>
              <w:ind w:firstLine="434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Кресло-коляска должна быть оснащена:</w:t>
            </w:r>
          </w:p>
          <w:p w:rsidR="003A521C" w:rsidRPr="003A521C" w:rsidRDefault="003A521C" w:rsidP="00DD3458">
            <w:pPr>
              <w:widowControl w:val="0"/>
              <w:ind w:firstLine="434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- сидением съемным с возможностью регулировки по ширине и глубине;</w:t>
            </w:r>
          </w:p>
          <w:p w:rsidR="003A521C" w:rsidRPr="003A521C" w:rsidRDefault="003A521C" w:rsidP="00DD3458">
            <w:pPr>
              <w:widowControl w:val="0"/>
              <w:ind w:firstLine="434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- спинкой с регулируемым углом наклона не менее 90° от вертикального положения, регулируемой по высоте;</w:t>
            </w:r>
          </w:p>
          <w:p w:rsidR="003A521C" w:rsidRPr="003A521C" w:rsidRDefault="003A521C" w:rsidP="00DD3458">
            <w:pPr>
              <w:widowControl w:val="0"/>
              <w:ind w:firstLine="434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- опорами для ног (подножками), регулируемыми по высоте</w:t>
            </w:r>
            <w:r w:rsidR="00DD3458">
              <w:rPr>
                <w:sz w:val="24"/>
                <w:szCs w:val="24"/>
              </w:rPr>
              <w:t xml:space="preserve"> голени</w:t>
            </w:r>
            <w:r w:rsidRPr="003A521C">
              <w:rPr>
                <w:sz w:val="24"/>
                <w:szCs w:val="24"/>
              </w:rPr>
              <w:t xml:space="preserve"> и по углу наклона;</w:t>
            </w:r>
          </w:p>
          <w:p w:rsidR="003A521C" w:rsidRPr="003A521C" w:rsidRDefault="003A521C" w:rsidP="00DD3458">
            <w:pPr>
              <w:widowControl w:val="0"/>
              <w:ind w:firstLine="434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- съемным абдуктором;</w:t>
            </w:r>
          </w:p>
          <w:p w:rsidR="003A521C" w:rsidRPr="003A521C" w:rsidRDefault="003A521C" w:rsidP="00DD3458">
            <w:pPr>
              <w:widowControl w:val="0"/>
              <w:ind w:firstLine="434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- мягким подголовником, регулируемым по высоте;</w:t>
            </w:r>
          </w:p>
          <w:p w:rsidR="003A521C" w:rsidRPr="003A521C" w:rsidRDefault="003A521C" w:rsidP="00DD3458">
            <w:pPr>
              <w:widowControl w:val="0"/>
              <w:ind w:firstLine="434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- мягкими боковыми опорами для туловища;</w:t>
            </w:r>
          </w:p>
          <w:p w:rsidR="003A521C" w:rsidRPr="003A521C" w:rsidRDefault="003A521C" w:rsidP="00DD3458">
            <w:pPr>
              <w:widowControl w:val="0"/>
              <w:ind w:firstLine="434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- пятиточечным ремнем безопасности, регулируемым по длине;</w:t>
            </w:r>
          </w:p>
          <w:p w:rsidR="003A521C" w:rsidRPr="003A521C" w:rsidRDefault="003A521C" w:rsidP="00DD3458">
            <w:pPr>
              <w:widowControl w:val="0"/>
              <w:ind w:firstLine="434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- передними самоориентирующимися колесами пневматическими;</w:t>
            </w:r>
          </w:p>
          <w:p w:rsidR="003A521C" w:rsidRPr="003A521C" w:rsidRDefault="003A521C" w:rsidP="00DD3458">
            <w:pPr>
              <w:widowControl w:val="0"/>
              <w:ind w:firstLine="434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- задними колесами пневматическими;</w:t>
            </w:r>
          </w:p>
          <w:p w:rsidR="003A521C" w:rsidRPr="003A521C" w:rsidRDefault="003A521C" w:rsidP="00DD3458">
            <w:pPr>
              <w:widowControl w:val="0"/>
              <w:ind w:firstLine="434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- стояночными тормозами;</w:t>
            </w:r>
          </w:p>
          <w:p w:rsidR="003A521C" w:rsidRPr="003A521C" w:rsidRDefault="003A521C" w:rsidP="00DD3458">
            <w:pPr>
              <w:widowControl w:val="0"/>
              <w:ind w:firstLine="434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- ручкой управления креслом-коляской, регулируемой по высоте;</w:t>
            </w:r>
          </w:p>
          <w:p w:rsidR="003A521C" w:rsidRPr="003A521C" w:rsidRDefault="003A521C" w:rsidP="00DD3458">
            <w:pPr>
              <w:widowControl w:val="0"/>
              <w:ind w:firstLine="434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- быстросъемным чехлом на сидение и спинку;</w:t>
            </w:r>
          </w:p>
          <w:p w:rsidR="003A521C" w:rsidRPr="003A521C" w:rsidRDefault="003A521C" w:rsidP="00DD3458">
            <w:pPr>
              <w:widowControl w:val="0"/>
              <w:ind w:firstLine="434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- светоотражателями;</w:t>
            </w:r>
          </w:p>
          <w:p w:rsidR="00DD3458" w:rsidRDefault="003A521C" w:rsidP="00DD3458">
            <w:pPr>
              <w:widowControl w:val="0"/>
              <w:ind w:firstLine="434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>- съемным капюшоном для защиты от дождя и солнца.</w:t>
            </w:r>
          </w:p>
          <w:p w:rsidR="00DD3458" w:rsidRDefault="00DD3458" w:rsidP="00DD3458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Сиденье должно иметь возможность </w:t>
            </w:r>
            <w:r w:rsidRPr="003A521C">
              <w:rPr>
                <w:sz w:val="24"/>
                <w:szCs w:val="24"/>
              </w:rPr>
              <w:t>регулировки</w:t>
            </w:r>
            <w:r>
              <w:rPr>
                <w:sz w:val="24"/>
                <w:szCs w:val="24"/>
              </w:rPr>
              <w:t xml:space="preserve"> по ширине</w:t>
            </w:r>
            <w:r w:rsidRPr="003A521C">
              <w:rPr>
                <w:sz w:val="24"/>
                <w:szCs w:val="24"/>
              </w:rPr>
              <w:t xml:space="preserve"> в диапазоне</w:t>
            </w:r>
            <w:r>
              <w:rPr>
                <w:sz w:val="24"/>
                <w:szCs w:val="24"/>
              </w:rPr>
              <w:t xml:space="preserve"> не менее чем от 240 мм до 380 мм.</w:t>
            </w:r>
          </w:p>
          <w:p w:rsidR="00DD3458" w:rsidRDefault="00DD3458" w:rsidP="00DD3458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Грузоподъемность кресла</w:t>
            </w:r>
            <w:r w:rsidR="003A521C" w:rsidRPr="003A521C">
              <w:rPr>
                <w:sz w:val="24"/>
                <w:szCs w:val="24"/>
              </w:rPr>
              <w:t xml:space="preserve">-коляски должна быть не менее 50 кг. </w:t>
            </w:r>
          </w:p>
          <w:p w:rsidR="00DD3458" w:rsidRDefault="00DD3458" w:rsidP="00DD3458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кресла</w:t>
            </w:r>
            <w:r w:rsidR="003A521C" w:rsidRPr="003A52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коляски должен быть не более 20</w:t>
            </w:r>
            <w:r w:rsidR="003A521C" w:rsidRPr="003A521C">
              <w:rPr>
                <w:sz w:val="24"/>
                <w:szCs w:val="24"/>
              </w:rPr>
              <w:t xml:space="preserve"> кг.</w:t>
            </w:r>
          </w:p>
          <w:p w:rsidR="00DD3458" w:rsidRDefault="003A521C" w:rsidP="00DD3458">
            <w:pPr>
              <w:ind w:firstLine="459"/>
              <w:jc w:val="both"/>
              <w:rPr>
                <w:sz w:val="24"/>
                <w:szCs w:val="24"/>
              </w:rPr>
            </w:pPr>
            <w:r w:rsidRPr="003A521C">
              <w:rPr>
                <w:sz w:val="24"/>
                <w:szCs w:val="24"/>
              </w:rPr>
              <w:t xml:space="preserve">В комплект поставки должны входить: </w:t>
            </w:r>
          </w:p>
          <w:p w:rsidR="00DD3458" w:rsidRDefault="00DD3458" w:rsidP="00DD3458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A521C" w:rsidRPr="003A521C">
              <w:rPr>
                <w:sz w:val="24"/>
                <w:szCs w:val="24"/>
              </w:rPr>
              <w:t xml:space="preserve">набор инструментов, </w:t>
            </w:r>
          </w:p>
          <w:p w:rsidR="00DD3458" w:rsidRDefault="00DD3458" w:rsidP="00DD3458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A521C" w:rsidRPr="003A521C">
              <w:rPr>
                <w:sz w:val="24"/>
                <w:szCs w:val="24"/>
              </w:rPr>
              <w:t xml:space="preserve">насос, </w:t>
            </w:r>
          </w:p>
          <w:p w:rsidR="00DD3458" w:rsidRDefault="00DD3458" w:rsidP="00DD3458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A521C" w:rsidRPr="003A521C">
              <w:rPr>
                <w:sz w:val="24"/>
                <w:szCs w:val="24"/>
              </w:rPr>
              <w:t>инструкция по эксплуатации на русском языке,</w:t>
            </w:r>
          </w:p>
          <w:p w:rsidR="00DD3458" w:rsidRDefault="00DD3458" w:rsidP="00DD3458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гарантийный талон.</w:t>
            </w:r>
          </w:p>
          <w:p w:rsidR="003A521C" w:rsidRPr="003A521C" w:rsidRDefault="00DD3458" w:rsidP="00DD3458">
            <w:pPr>
              <w:ind w:firstLine="459"/>
              <w:jc w:val="both"/>
              <w:rPr>
                <w:sz w:val="24"/>
                <w:szCs w:val="24"/>
              </w:rPr>
            </w:pPr>
            <w:r w:rsidRPr="0091084F">
              <w:rPr>
                <w:sz w:val="24"/>
                <w:szCs w:val="24"/>
              </w:rPr>
              <w:t xml:space="preserve">Кресло-коляска должна соответствовать требованиям государственных стандартов: </w:t>
            </w:r>
            <w:r w:rsidRPr="0091084F">
              <w:rPr>
                <w:bCs/>
                <w:sz w:val="24"/>
                <w:szCs w:val="24"/>
              </w:rPr>
              <w:t xml:space="preserve">ГОСТ Р 50444-92, </w:t>
            </w:r>
            <w:r w:rsidRPr="0091084F">
              <w:rPr>
                <w:sz w:val="24"/>
                <w:szCs w:val="24"/>
              </w:rPr>
              <w:t>ГОСТ Р 51632-2014,</w:t>
            </w:r>
            <w:r w:rsidRPr="0091084F">
              <w:rPr>
                <w:bCs/>
                <w:sz w:val="24"/>
                <w:szCs w:val="24"/>
              </w:rPr>
              <w:t xml:space="preserve"> ГОСТ </w:t>
            </w:r>
            <w:r w:rsidRPr="0091084F">
              <w:rPr>
                <w:bCs/>
                <w:sz w:val="24"/>
                <w:szCs w:val="24"/>
                <w:lang w:val="en-US"/>
              </w:rPr>
              <w:t>ISO</w:t>
            </w:r>
            <w:r w:rsidRPr="0091084F">
              <w:rPr>
                <w:bCs/>
                <w:sz w:val="24"/>
                <w:szCs w:val="24"/>
              </w:rPr>
              <w:t xml:space="preserve"> 10993-1-2011, ГОСТ </w:t>
            </w:r>
            <w:r w:rsidRPr="0091084F">
              <w:rPr>
                <w:bCs/>
                <w:sz w:val="24"/>
                <w:szCs w:val="24"/>
                <w:lang w:val="en-US"/>
              </w:rPr>
              <w:t>ISO</w:t>
            </w:r>
            <w:r w:rsidRPr="0091084F">
              <w:rPr>
                <w:bCs/>
                <w:sz w:val="24"/>
                <w:szCs w:val="24"/>
              </w:rPr>
              <w:t xml:space="preserve">  10993-5-2011, ГОСТ </w:t>
            </w:r>
            <w:r w:rsidRPr="0091084F">
              <w:rPr>
                <w:bCs/>
                <w:sz w:val="24"/>
                <w:szCs w:val="24"/>
                <w:lang w:val="en-US"/>
              </w:rPr>
              <w:t>ISO</w:t>
            </w:r>
            <w:r w:rsidRPr="0091084F">
              <w:rPr>
                <w:bCs/>
                <w:sz w:val="24"/>
                <w:szCs w:val="24"/>
              </w:rPr>
              <w:t xml:space="preserve">  10993-10-2011, ГОСТ Р 52770-2016, </w:t>
            </w:r>
            <w:r w:rsidRPr="0091084F">
              <w:rPr>
                <w:sz w:val="24"/>
                <w:szCs w:val="24"/>
              </w:rPr>
              <w:t>ГОСТ Р ИСО 7176-8-2015, ГОСТ Р ИСО 7176-7-2015, ГОСТ Р 51083-2015, ГОСТ Р ИСО 7176-3-2015, ГОСТ Р ИСО 7176-15-2015, ГОСТ Р ИСО 7176-16-2015.</w:t>
            </w:r>
          </w:p>
        </w:tc>
        <w:tc>
          <w:tcPr>
            <w:tcW w:w="970" w:type="dxa"/>
            <w:shd w:val="clear" w:color="auto" w:fill="auto"/>
          </w:tcPr>
          <w:p w:rsidR="003A521C" w:rsidRPr="003A521C" w:rsidRDefault="003A521C" w:rsidP="00A605F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30</w:t>
            </w:r>
          </w:p>
        </w:tc>
      </w:tr>
      <w:tr w:rsidR="00DD3458" w:rsidTr="00404E9A">
        <w:tc>
          <w:tcPr>
            <w:tcW w:w="9395" w:type="dxa"/>
            <w:gridSpan w:val="3"/>
            <w:shd w:val="clear" w:color="auto" w:fill="auto"/>
          </w:tcPr>
          <w:p w:rsidR="00DD3458" w:rsidRPr="00F41263" w:rsidRDefault="00DD3458" w:rsidP="00DD34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shd w:val="clear" w:color="auto" w:fill="auto"/>
          </w:tcPr>
          <w:p w:rsidR="00DD3458" w:rsidRPr="003A521C" w:rsidRDefault="00DD3458" w:rsidP="00A6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</w:tbl>
    <w:p w:rsidR="008F16F5" w:rsidRPr="00113358" w:rsidRDefault="005004DC" w:rsidP="00113358"/>
    <w:sectPr w:rsidR="008F16F5" w:rsidRPr="00113358" w:rsidSect="00DD345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358"/>
    <w:rsid w:val="00017C21"/>
    <w:rsid w:val="00040AA6"/>
    <w:rsid w:val="00060DFE"/>
    <w:rsid w:val="0006377E"/>
    <w:rsid w:val="00113358"/>
    <w:rsid w:val="001B57D7"/>
    <w:rsid w:val="002F203C"/>
    <w:rsid w:val="003A521C"/>
    <w:rsid w:val="003E34CD"/>
    <w:rsid w:val="005004DC"/>
    <w:rsid w:val="00536145"/>
    <w:rsid w:val="006F508A"/>
    <w:rsid w:val="00AE2C24"/>
    <w:rsid w:val="00BE32DD"/>
    <w:rsid w:val="00BE7157"/>
    <w:rsid w:val="00C3521A"/>
    <w:rsid w:val="00C63609"/>
    <w:rsid w:val="00DD3458"/>
    <w:rsid w:val="00EF4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D295A36-D055-433D-8B1E-721AA4CF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33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rsid w:val="00113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13358"/>
    <w:rPr>
      <w:rFonts w:ascii="Calibri" w:eastAsia="Calibri" w:hAnsi="Calibri" w:cs="Times New Roman"/>
      <w:lang w:eastAsia="ar-SA"/>
    </w:rPr>
  </w:style>
  <w:style w:type="paragraph" w:customStyle="1" w:styleId="21">
    <w:name w:val="Основной  текст 2"/>
    <w:basedOn w:val="a5"/>
    <w:rsid w:val="00113358"/>
    <w:pPr>
      <w:suppressAutoHyphens w:val="0"/>
      <w:spacing w:after="0"/>
      <w:jc w:val="both"/>
    </w:pPr>
    <w:rPr>
      <w:sz w:val="28"/>
      <w:szCs w:val="28"/>
      <w:lang w:eastAsia="ru-RU"/>
    </w:rPr>
  </w:style>
  <w:style w:type="character" w:customStyle="1" w:styleId="apple-converted-space">
    <w:name w:val="apple-converted-space"/>
    <w:rsid w:val="00113358"/>
  </w:style>
  <w:style w:type="paragraph" w:styleId="a5">
    <w:name w:val="Body Text"/>
    <w:basedOn w:val="a"/>
    <w:link w:val="a6"/>
    <w:uiPriority w:val="99"/>
    <w:semiHidden/>
    <w:unhideWhenUsed/>
    <w:rsid w:val="001133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welcome1</dc:creator>
  <cp:keywords/>
  <dc:description/>
  <cp:lastModifiedBy>Ангелина Эдуардовна Клюева</cp:lastModifiedBy>
  <cp:revision>5</cp:revision>
  <dcterms:created xsi:type="dcterms:W3CDTF">2018-08-02T18:09:00Z</dcterms:created>
  <dcterms:modified xsi:type="dcterms:W3CDTF">2018-08-07T09:41:00Z</dcterms:modified>
</cp:coreProperties>
</file>