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10" w:rsidRPr="00F3180B" w:rsidRDefault="00545410" w:rsidP="00124D6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10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на </w:t>
      </w:r>
      <w:r w:rsidR="00084E84" w:rsidRPr="00084E84">
        <w:rPr>
          <w:rFonts w:ascii="Times New Roman" w:hAnsi="Times New Roman"/>
          <w:b/>
          <w:bCs/>
          <w:sz w:val="28"/>
          <w:szCs w:val="28"/>
        </w:rPr>
        <w:t xml:space="preserve">поставку </w:t>
      </w:r>
      <w:r w:rsidR="00D0643C">
        <w:rPr>
          <w:rFonts w:ascii="Times New Roman" w:hAnsi="Times New Roman"/>
          <w:b/>
          <w:bCs/>
          <w:sz w:val="28"/>
          <w:szCs w:val="28"/>
        </w:rPr>
        <w:t xml:space="preserve">цифровых </w:t>
      </w:r>
      <w:r w:rsidR="00300420">
        <w:rPr>
          <w:rFonts w:ascii="Times New Roman" w:hAnsi="Times New Roman"/>
          <w:b/>
          <w:bCs/>
          <w:sz w:val="28"/>
          <w:szCs w:val="28"/>
        </w:rPr>
        <w:t xml:space="preserve">слуховых аппаратов </w:t>
      </w:r>
      <w:r w:rsidR="00BE59B6" w:rsidRPr="00BE59B6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975607">
        <w:rPr>
          <w:rFonts w:ascii="Times New Roman" w:hAnsi="Times New Roman"/>
          <w:b/>
          <w:bCs/>
          <w:sz w:val="28"/>
          <w:szCs w:val="28"/>
        </w:rPr>
        <w:t>обеспечения ими инвалидов в 2018</w:t>
      </w:r>
      <w:r w:rsidR="00BE59B6" w:rsidRPr="00BE59B6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B30B20" w:rsidRPr="00B30B20" w:rsidRDefault="00B30B20" w:rsidP="00B30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3A632D" w:rsidRPr="00545410" w:rsidRDefault="003A632D" w:rsidP="000E510B">
      <w:pPr>
        <w:rPr>
          <w:sz w:val="28"/>
          <w:szCs w:val="28"/>
        </w:rPr>
      </w:pPr>
    </w:p>
    <w:p w:rsidR="00D0643C" w:rsidRPr="00D0643C" w:rsidRDefault="00545410" w:rsidP="00D0643C">
      <w:pPr>
        <w:numPr>
          <w:ilvl w:val="0"/>
          <w:numId w:val="12"/>
        </w:numPr>
        <w:tabs>
          <w:tab w:val="clear" w:pos="432"/>
          <w:tab w:val="num" w:pos="720"/>
        </w:tabs>
        <w:suppressAutoHyphens/>
        <w:jc w:val="both"/>
        <w:rPr>
          <w:sz w:val="26"/>
          <w:szCs w:val="26"/>
        </w:rPr>
      </w:pPr>
      <w:r w:rsidRPr="00362AD4">
        <w:rPr>
          <w:b/>
          <w:sz w:val="26"/>
          <w:szCs w:val="26"/>
          <w:lang w:eastAsia="ar-SA"/>
        </w:rPr>
        <w:t xml:space="preserve">Место </w:t>
      </w:r>
      <w:r w:rsidRPr="00362AD4">
        <w:rPr>
          <w:b/>
          <w:bCs/>
          <w:sz w:val="26"/>
          <w:szCs w:val="26"/>
          <w:lang w:eastAsia="ar-SA"/>
        </w:rPr>
        <w:t>поставки товара</w:t>
      </w:r>
      <w:r w:rsidRPr="00362AD4">
        <w:rPr>
          <w:b/>
          <w:sz w:val="26"/>
          <w:szCs w:val="26"/>
          <w:lang w:eastAsia="ar-SA"/>
        </w:rPr>
        <w:t xml:space="preserve">: </w:t>
      </w:r>
      <w:r w:rsidR="008145B7" w:rsidRPr="008145B7">
        <w:rPr>
          <w:sz w:val="26"/>
          <w:szCs w:val="26"/>
          <w:lang w:eastAsia="ar-SA"/>
        </w:rPr>
        <w:t xml:space="preserve">Российская Федерация, Астраханская область, поставка товара должна осуществляться до места нахождения специализированного кабинета выдачи изделий или до места проживания инвалида </w:t>
      </w:r>
      <w:r w:rsidR="008145B7" w:rsidRPr="008145B7">
        <w:rPr>
          <w:i/>
          <w:sz w:val="26"/>
          <w:szCs w:val="26"/>
          <w:lang w:eastAsia="ar-SA"/>
        </w:rPr>
        <w:t>(в случае невозможности его прибытия по объективным причинам к месту получения, настройки изделия – в данном случае настойка слухового аппарата не производится)</w:t>
      </w:r>
      <w:r w:rsidR="008145B7" w:rsidRPr="008145B7">
        <w:rPr>
          <w:sz w:val="26"/>
          <w:szCs w:val="26"/>
          <w:lang w:eastAsia="ar-SA"/>
        </w:rPr>
        <w:t>, по указанию Заказчика.</w:t>
      </w:r>
      <w:r w:rsidR="008145B7" w:rsidRPr="008145B7">
        <w:rPr>
          <w:b/>
          <w:sz w:val="26"/>
          <w:szCs w:val="26"/>
          <w:lang w:eastAsia="ar-SA"/>
        </w:rPr>
        <w:t xml:space="preserve"> </w:t>
      </w:r>
    </w:p>
    <w:p w:rsidR="00545410" w:rsidRPr="00B4382C" w:rsidRDefault="00D0643C" w:rsidP="00B4382C">
      <w:pPr>
        <w:widowControl w:val="0"/>
        <w:shd w:val="clear" w:color="auto" w:fill="FFFFFF"/>
        <w:suppressAutoHyphens/>
        <w:autoSpaceDN w:val="0"/>
        <w:spacing w:line="312" w:lineRule="exact"/>
        <w:ind w:left="38" w:right="43"/>
        <w:jc w:val="both"/>
        <w:rPr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  <w:lang w:eastAsia="ar-SA"/>
        </w:rPr>
        <w:t xml:space="preserve">      </w:t>
      </w:r>
      <w:r w:rsidR="004206FB">
        <w:rPr>
          <w:b/>
          <w:bCs/>
          <w:sz w:val="26"/>
          <w:szCs w:val="26"/>
          <w:lang w:eastAsia="ar-SA"/>
        </w:rPr>
        <w:t>Объем закупаемого товара</w:t>
      </w:r>
      <w:r w:rsidR="00545410" w:rsidRPr="0062544D">
        <w:rPr>
          <w:b/>
          <w:bCs/>
          <w:sz w:val="26"/>
          <w:szCs w:val="26"/>
          <w:lang w:eastAsia="ar-SA"/>
        </w:rPr>
        <w:t xml:space="preserve">: </w:t>
      </w:r>
      <w:r>
        <w:rPr>
          <w:bCs/>
          <w:sz w:val="26"/>
          <w:szCs w:val="26"/>
          <w:lang w:eastAsia="ar-SA"/>
        </w:rPr>
        <w:t>109</w:t>
      </w:r>
      <w:r w:rsidR="000C3543">
        <w:rPr>
          <w:bCs/>
          <w:sz w:val="26"/>
          <w:szCs w:val="26"/>
          <w:lang w:eastAsia="ar-SA"/>
        </w:rPr>
        <w:t xml:space="preserve"> штук</w:t>
      </w:r>
    </w:p>
    <w:p w:rsidR="00FE030D" w:rsidRPr="00FE030D" w:rsidRDefault="00D0643C" w:rsidP="00FE030D">
      <w:pPr>
        <w:widowControl w:val="0"/>
        <w:suppressAutoHyphens/>
        <w:autoSpaceDN w:val="0"/>
        <w:jc w:val="both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       </w:t>
      </w:r>
      <w:r w:rsidR="00FE030D" w:rsidRPr="00FE030D">
        <w:rPr>
          <w:b/>
          <w:bCs/>
          <w:sz w:val="26"/>
          <w:szCs w:val="26"/>
          <w:lang w:eastAsia="ar-SA"/>
        </w:rPr>
        <w:t xml:space="preserve">Срок поставки товара: </w:t>
      </w:r>
      <w:r w:rsidR="00FE030D" w:rsidRPr="00FE030D">
        <w:rPr>
          <w:bCs/>
          <w:sz w:val="26"/>
          <w:szCs w:val="26"/>
          <w:lang w:eastAsia="ar-SA"/>
        </w:rPr>
        <w:t>в течение 15 дней с момента получения направлений</w:t>
      </w:r>
      <w:r w:rsidR="00FE030D" w:rsidRPr="00FE030D">
        <w:rPr>
          <w:b/>
          <w:bCs/>
          <w:sz w:val="26"/>
          <w:szCs w:val="26"/>
          <w:lang w:eastAsia="ar-SA"/>
        </w:rPr>
        <w:t xml:space="preserve">. </w:t>
      </w:r>
    </w:p>
    <w:p w:rsidR="0029404A" w:rsidRPr="00C21919" w:rsidRDefault="00D0643C" w:rsidP="0029404A">
      <w:pPr>
        <w:widowControl w:val="0"/>
        <w:suppressAutoHyphens/>
        <w:jc w:val="both"/>
        <w:rPr>
          <w:rFonts w:eastAsia="Lucida Sans Unicode"/>
          <w:color w:val="000000"/>
          <w:kern w:val="2"/>
          <w:sz w:val="26"/>
          <w:szCs w:val="26"/>
          <w:lang w:eastAsia="ar-SA"/>
        </w:rPr>
      </w:pPr>
      <w:r>
        <w:rPr>
          <w:rFonts w:eastAsia="Lucida Sans Unicode"/>
          <w:b/>
          <w:color w:val="000000"/>
          <w:kern w:val="2"/>
          <w:sz w:val="26"/>
          <w:szCs w:val="26"/>
          <w:lang w:eastAsia="ar-SA"/>
        </w:rPr>
        <w:t xml:space="preserve">       </w:t>
      </w:r>
      <w:r w:rsidR="00C21919" w:rsidRPr="00C21919">
        <w:rPr>
          <w:rFonts w:eastAsia="Lucida Sans Unicode"/>
          <w:b/>
          <w:color w:val="000000"/>
          <w:kern w:val="2"/>
          <w:sz w:val="26"/>
          <w:szCs w:val="26"/>
          <w:lang w:eastAsia="ar-SA"/>
        </w:rPr>
        <w:t>Период поставки товара</w:t>
      </w:r>
      <w:r>
        <w:rPr>
          <w:rFonts w:eastAsia="Lucida Sans Unicode"/>
          <w:color w:val="000000"/>
          <w:kern w:val="2"/>
          <w:sz w:val="26"/>
          <w:szCs w:val="26"/>
          <w:lang w:eastAsia="ar-SA"/>
        </w:rPr>
        <w:t>: по 17</w:t>
      </w:r>
      <w:r w:rsidR="00C21919" w:rsidRPr="00C21919">
        <w:rPr>
          <w:rFonts w:eastAsia="Lucida Sans Unicode"/>
          <w:color w:val="000000"/>
          <w:kern w:val="2"/>
          <w:sz w:val="26"/>
          <w:szCs w:val="26"/>
          <w:lang w:eastAsia="ar-SA"/>
        </w:rPr>
        <w:t>.1</w:t>
      </w:r>
      <w:r>
        <w:rPr>
          <w:rFonts w:eastAsia="Lucida Sans Unicode"/>
          <w:color w:val="000000"/>
          <w:kern w:val="2"/>
          <w:sz w:val="26"/>
          <w:szCs w:val="26"/>
          <w:lang w:eastAsia="ar-SA"/>
        </w:rPr>
        <w:t>2</w:t>
      </w:r>
      <w:r w:rsidR="00C21919" w:rsidRPr="00C21919">
        <w:rPr>
          <w:rFonts w:eastAsia="Lucida Sans Unicode"/>
          <w:color w:val="000000"/>
          <w:kern w:val="2"/>
          <w:sz w:val="26"/>
          <w:szCs w:val="26"/>
          <w:lang w:eastAsia="ar-SA"/>
        </w:rPr>
        <w:t>.2018г.</w:t>
      </w:r>
    </w:p>
    <w:p w:rsidR="00D0643C" w:rsidRDefault="00D0643C" w:rsidP="00D0643C">
      <w:pPr>
        <w:widowControl w:val="0"/>
        <w:suppressAutoHyphens/>
        <w:jc w:val="both"/>
        <w:rPr>
          <w:rFonts w:ascii="Arial" w:eastAsia="Lucida Sans Unicode" w:hAnsi="Arial"/>
          <w:kern w:val="1"/>
          <w:sz w:val="20"/>
          <w:lang w:eastAsia="ar-SA"/>
        </w:rPr>
      </w:pPr>
    </w:p>
    <w:p w:rsidR="00F03480" w:rsidRDefault="00F03480" w:rsidP="00D0643C">
      <w:pPr>
        <w:widowControl w:val="0"/>
        <w:suppressAutoHyphens/>
        <w:jc w:val="both"/>
        <w:rPr>
          <w:rFonts w:ascii="Arial" w:eastAsia="Lucida Sans Unicode" w:hAnsi="Arial"/>
          <w:kern w:val="1"/>
          <w:sz w:val="20"/>
          <w:lang w:eastAsia="ar-SA"/>
        </w:rPr>
      </w:pPr>
    </w:p>
    <w:tbl>
      <w:tblPr>
        <w:tblW w:w="10209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1"/>
        <w:gridCol w:w="7638"/>
      </w:tblGrid>
      <w:tr w:rsidR="00ED16C4" w:rsidRPr="00F03480" w:rsidTr="00ED16C4">
        <w:tc>
          <w:tcPr>
            <w:tcW w:w="2571" w:type="dxa"/>
            <w:hideMark/>
          </w:tcPr>
          <w:p w:rsidR="00ED16C4" w:rsidRPr="00F03480" w:rsidRDefault="00ED16C4" w:rsidP="00F0348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r w:rsidRPr="00F03480">
              <w:rPr>
                <w:rFonts w:eastAsia="Lucida Sans Unicode"/>
                <w:b/>
                <w:bCs/>
                <w:kern w:val="2"/>
                <w:lang w:eastAsia="ar-SA"/>
              </w:rPr>
              <w:t>Наименование товара</w:t>
            </w:r>
          </w:p>
        </w:tc>
        <w:tc>
          <w:tcPr>
            <w:tcW w:w="7638" w:type="dxa"/>
            <w:hideMark/>
          </w:tcPr>
          <w:p w:rsidR="00ED16C4" w:rsidRPr="00F03480" w:rsidRDefault="00ED16C4" w:rsidP="00F0348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r w:rsidRPr="00F03480">
              <w:rPr>
                <w:rFonts w:eastAsia="Lucida Sans Unicode"/>
                <w:b/>
                <w:bCs/>
                <w:kern w:val="2"/>
                <w:lang w:eastAsia="ar-SA"/>
              </w:rPr>
              <w:t>Описание функциональных и технических характеристик</w:t>
            </w:r>
          </w:p>
        </w:tc>
      </w:tr>
      <w:tr w:rsidR="00ED16C4" w:rsidRPr="00F03480" w:rsidTr="00ED16C4">
        <w:trPr>
          <w:trHeight w:val="5250"/>
        </w:trPr>
        <w:tc>
          <w:tcPr>
            <w:tcW w:w="2571" w:type="dxa"/>
          </w:tcPr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r w:rsidRPr="00F03480">
              <w:rPr>
                <w:rFonts w:eastAsia="Lucida Sans Unicode"/>
                <w:b/>
                <w:bCs/>
                <w:kern w:val="2"/>
                <w:lang w:eastAsia="ar-SA"/>
              </w:rPr>
              <w:t>Слуховые аппараты цифровые заушные сверхмощные</w:t>
            </w: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r w:rsidRPr="00F03480">
              <w:rPr>
                <w:rFonts w:eastAsia="Lucida Sans Unicode"/>
                <w:b/>
                <w:bCs/>
                <w:kern w:val="2"/>
                <w:lang w:eastAsia="ar-SA"/>
              </w:rPr>
              <w:t>Слуховые аппараты цифровые заушные сверхмощные</w:t>
            </w: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r w:rsidRPr="00F03480">
              <w:rPr>
                <w:rFonts w:eastAsia="Lucida Sans Unicode"/>
                <w:b/>
                <w:bCs/>
                <w:kern w:val="2"/>
                <w:lang w:eastAsia="ar-SA"/>
              </w:rPr>
              <w:t>Слуховые аппараты цифровые заушные мощные</w:t>
            </w: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r w:rsidRPr="00F03480">
              <w:rPr>
                <w:rFonts w:eastAsia="Lucida Sans Unicode"/>
                <w:b/>
                <w:bCs/>
                <w:kern w:val="2"/>
                <w:lang w:eastAsia="ar-SA"/>
              </w:rPr>
              <w:t>Слуховые аппараты цифровые заушные средней мощности</w:t>
            </w: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ind w:left="-14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ED16C4" w:rsidRPr="00F03480" w:rsidRDefault="00ED16C4" w:rsidP="00F03480">
            <w:pPr>
              <w:snapToGrid w:val="0"/>
              <w:spacing w:before="100" w:after="100"/>
              <w:rPr>
                <w:rFonts w:eastAsia="Lucida Sans Unicode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638" w:type="dxa"/>
            <w:hideMark/>
          </w:tcPr>
          <w:p w:rsidR="00ED16C4" w:rsidRDefault="00ED16C4" w:rsidP="00F03480">
            <w:pPr>
              <w:rPr>
                <w:b/>
                <w:bCs/>
              </w:rPr>
            </w:pPr>
          </w:p>
          <w:p w:rsidR="00ED16C4" w:rsidRPr="00F03480" w:rsidRDefault="00ED16C4" w:rsidP="00F03480">
            <w:r w:rsidRPr="00F03480">
              <w:rPr>
                <w:b/>
                <w:bCs/>
              </w:rPr>
              <w:t xml:space="preserve">Слуховые аппараты цифровые заушные сверхмощные предназначены для компенсации сильных (глубоких) потерь слуха. </w:t>
            </w:r>
          </w:p>
          <w:p w:rsidR="00ED16C4" w:rsidRPr="00F03480" w:rsidRDefault="00ED16C4" w:rsidP="00F03480">
            <w:r w:rsidRPr="00F03480">
              <w:t>Должны иметь параметры:</w:t>
            </w:r>
          </w:p>
          <w:p w:rsidR="00ED16C4" w:rsidRPr="00F03480" w:rsidRDefault="00ED16C4" w:rsidP="00F03480">
            <w:r w:rsidRPr="00F03480">
              <w:t>1. Диапазон частот не менее 0,1 – не более 4,85 кГц;</w:t>
            </w:r>
          </w:p>
          <w:p w:rsidR="00ED16C4" w:rsidRPr="00F03480" w:rsidRDefault="00ED16C4" w:rsidP="00F03480">
            <w:r w:rsidRPr="00F03480">
              <w:t>2. Максимальный ВУЗД 90 слуховых аппаратов сверхмощных должен иметь не менее 139 дБ.</w:t>
            </w:r>
          </w:p>
          <w:p w:rsidR="00ED16C4" w:rsidRPr="00F03480" w:rsidRDefault="00ED16C4" w:rsidP="00F03480">
            <w:r w:rsidRPr="00F03480">
              <w:t>3. Максимальное акустическое усиление не менее 81 дБ.</w:t>
            </w:r>
          </w:p>
          <w:p w:rsidR="00ED16C4" w:rsidRPr="00F03480" w:rsidRDefault="00ED16C4" w:rsidP="00F03480">
            <w:r w:rsidRPr="00F03480">
              <w:t>4. Количество каналов цифровой обработки акустического сигнала не менее 6-ти и программ прослушивания не менее 3-х.</w:t>
            </w:r>
          </w:p>
          <w:p w:rsidR="00ED16C4" w:rsidRPr="00F03480" w:rsidRDefault="00ED16C4" w:rsidP="00F03480">
            <w:r w:rsidRPr="00F03480">
              <w:t>Слуховой аппарат должен поддерживать следующие функции: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систему направленных микрофонов с фиксированной направленностью;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подавление обратной связи без снижения усиления с контролем свиста;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систему шумоподавления, выявляющую и устраняющую фоновые шумы;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компрессию широкого динамического диапазона;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 xml:space="preserve">возможность </w:t>
            </w:r>
            <w:proofErr w:type="spellStart"/>
            <w:r w:rsidRPr="00F03480">
              <w:t>переконфигурации</w:t>
            </w:r>
            <w:proofErr w:type="spellEnd"/>
            <w:r w:rsidRPr="00F03480">
              <w:t xml:space="preserve"> СА в линейный режим (</w:t>
            </w:r>
            <w:proofErr w:type="gramStart"/>
            <w:r w:rsidRPr="00F03480">
              <w:t>мягкое</w:t>
            </w:r>
            <w:proofErr w:type="gramEnd"/>
            <w:r w:rsidRPr="00F03480">
              <w:t xml:space="preserve">/сильное </w:t>
            </w:r>
            <w:proofErr w:type="spellStart"/>
            <w:r w:rsidRPr="00F03480">
              <w:t>пикклиппирование</w:t>
            </w:r>
            <w:proofErr w:type="spellEnd"/>
            <w:r w:rsidRPr="00F03480">
              <w:t>);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дневник регистрации данных по результатам ношения СА — при наличии;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экспансия — при наличии;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rPr>
                <w:lang w:val="en-US"/>
              </w:rPr>
              <w:t>In</w:t>
            </w:r>
            <w:r w:rsidRPr="00F03480">
              <w:t>-</w:t>
            </w:r>
            <w:r w:rsidRPr="00F03480">
              <w:rPr>
                <w:lang w:val="en-US"/>
              </w:rPr>
              <w:t>situ</w:t>
            </w:r>
            <w:r w:rsidRPr="00F03480">
              <w:t xml:space="preserve"> </w:t>
            </w:r>
            <w:proofErr w:type="spellStart"/>
            <w:r w:rsidRPr="00F03480">
              <w:t>аудиметрия</w:t>
            </w:r>
            <w:proofErr w:type="spellEnd"/>
            <w:r w:rsidRPr="00F03480">
              <w:t xml:space="preserve"> — при наличии;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аудиовход — при наличии;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автоматическое переключение в режим разговора по телефону — при наличии;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умный старт;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proofErr w:type="spellStart"/>
            <w:r w:rsidRPr="00F03480">
              <w:t>нанопокрытие</w:t>
            </w:r>
            <w:proofErr w:type="spellEnd"/>
            <w:r w:rsidRPr="00F03480">
              <w:t xml:space="preserve"> корпуса и внутренних элементов </w:t>
            </w:r>
            <w:proofErr w:type="gramStart"/>
            <w:r w:rsidRPr="00F03480">
              <w:t>предохраняющее</w:t>
            </w:r>
            <w:proofErr w:type="gramEnd"/>
            <w:r w:rsidRPr="00F03480">
              <w:t xml:space="preserve"> СА от воздействия факторов внешней среды — при наличии;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proofErr w:type="spellStart"/>
            <w:r w:rsidRPr="00F03480">
              <w:t>вкл</w:t>
            </w:r>
            <w:proofErr w:type="spellEnd"/>
            <w:r w:rsidRPr="00F03480">
              <w:t>/</w:t>
            </w:r>
            <w:proofErr w:type="spellStart"/>
            <w:proofErr w:type="gramStart"/>
            <w:r w:rsidRPr="00F03480">
              <w:t>выкл</w:t>
            </w:r>
            <w:proofErr w:type="spellEnd"/>
            <w:proofErr w:type="gramEnd"/>
            <w:r w:rsidRPr="00F03480">
              <w:t xml:space="preserve"> с помощью батарейного отсека;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8"/>
              </w:numPr>
              <w:suppressAutoHyphens/>
            </w:pPr>
            <w:r w:rsidRPr="00F03480">
              <w:t>аналоговый регулятор громкости.</w:t>
            </w:r>
          </w:p>
          <w:p w:rsidR="00ED16C4" w:rsidRPr="00F03480" w:rsidRDefault="00ED16C4" w:rsidP="00F03480">
            <w:r w:rsidRPr="00F03480">
              <w:t>Слуховой аппарат должен иметь следующие дополнительные параметры: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9"/>
              </w:numPr>
              <w:suppressAutoHyphens/>
            </w:pPr>
            <w:r w:rsidRPr="00F03480">
              <w:t>4 (четыре) регулировки (ограничения) ВУЗД — при наличии;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9"/>
              </w:numPr>
              <w:suppressAutoHyphens/>
            </w:pPr>
            <w:r w:rsidRPr="00F03480">
              <w:t>режим телефонной катушки — при наличии;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29"/>
              </w:numPr>
              <w:suppressAutoHyphens/>
            </w:pPr>
            <w:r w:rsidRPr="00F03480">
              <w:t xml:space="preserve">звуковой </w:t>
            </w:r>
            <w:proofErr w:type="spellStart"/>
            <w:r w:rsidRPr="00F03480">
              <w:t>мультитональный</w:t>
            </w:r>
            <w:proofErr w:type="spellEnd"/>
            <w:r w:rsidRPr="00F03480">
              <w:t xml:space="preserve"> индикатор разряда батареи и </w:t>
            </w:r>
            <w:r w:rsidRPr="00F03480">
              <w:lastRenderedPageBreak/>
              <w:t>переключения программ — при наличии.</w:t>
            </w:r>
          </w:p>
          <w:p w:rsidR="00ED16C4" w:rsidRPr="00F03480" w:rsidRDefault="00ED16C4" w:rsidP="00F03480">
            <w:pPr>
              <w:ind w:left="720"/>
            </w:pPr>
            <w:r w:rsidRPr="00F03480">
              <w:t>Наличие стандартных ушных вкладышей.</w:t>
            </w:r>
          </w:p>
          <w:p w:rsidR="00ED16C4" w:rsidRPr="00F03480" w:rsidRDefault="00ED16C4" w:rsidP="00F03480">
            <w:r w:rsidRPr="00F03480">
              <w:rPr>
                <w:b/>
                <w:bCs/>
              </w:rPr>
              <w:t>Кол-во — 47 шт.</w:t>
            </w:r>
          </w:p>
          <w:p w:rsidR="00ED16C4" w:rsidRDefault="00ED16C4" w:rsidP="00F03480">
            <w:pPr>
              <w:rPr>
                <w:b/>
                <w:bCs/>
              </w:rPr>
            </w:pPr>
          </w:p>
          <w:p w:rsidR="00ED16C4" w:rsidRDefault="00ED16C4" w:rsidP="00F03480">
            <w:pPr>
              <w:rPr>
                <w:b/>
                <w:bCs/>
              </w:rPr>
            </w:pPr>
          </w:p>
          <w:p w:rsidR="00ED16C4" w:rsidRPr="00F03480" w:rsidRDefault="00ED16C4" w:rsidP="00F03480">
            <w:r w:rsidRPr="00F03480">
              <w:rPr>
                <w:b/>
                <w:bCs/>
              </w:rPr>
              <w:t>Слуховые аппараты заушные сверхмощные (для детей)</w:t>
            </w:r>
            <w:r w:rsidRPr="00F03480">
              <w:t xml:space="preserve"> должны иметь диапазон частот от 0,1- до 4,85 кГц, количество каналов цифровой обработки звука должно быть не менее 6ти и программ прослушивания не менее 3-х.</w:t>
            </w:r>
          </w:p>
          <w:p w:rsidR="00ED16C4" w:rsidRPr="00F03480" w:rsidRDefault="00ED16C4" w:rsidP="00F03480">
            <w:r w:rsidRPr="00F03480">
              <w:t>Максимальный ВУЗД 90 слуховых аппаратов сверхмощных не более 139 дБ.</w:t>
            </w:r>
          </w:p>
          <w:p w:rsidR="00ED16C4" w:rsidRPr="00F03480" w:rsidRDefault="00ED16C4" w:rsidP="00F03480">
            <w:r w:rsidRPr="00F03480">
              <w:t>Максимальное усиление не менее 81 дБ.</w:t>
            </w:r>
          </w:p>
          <w:p w:rsidR="00ED16C4" w:rsidRPr="00F03480" w:rsidRDefault="00ED16C4" w:rsidP="00F03480">
            <w:r w:rsidRPr="00F03480">
              <w:rPr>
                <w:b/>
                <w:bCs/>
              </w:rPr>
              <w:t>Слуховые аппараты должны иметь следующие дополнительные функции:</w:t>
            </w:r>
          </w:p>
          <w:p w:rsidR="00ED16C4" w:rsidRPr="00F03480" w:rsidRDefault="00ED16C4" w:rsidP="00F03480">
            <w:r w:rsidRPr="00F03480">
              <w:t>- система направленных микрофонов с фиксированной направленностью — наличие;</w:t>
            </w:r>
          </w:p>
          <w:p w:rsidR="00ED16C4" w:rsidRPr="00F03480" w:rsidRDefault="00ED16C4" w:rsidP="00F03480">
            <w:r w:rsidRPr="00F03480">
              <w:t>- двойное подавление обратной связи без снижения усиления с контролем свиста — наличие;</w:t>
            </w:r>
          </w:p>
          <w:p w:rsidR="00ED16C4" w:rsidRPr="00F03480" w:rsidRDefault="00ED16C4" w:rsidP="00F03480">
            <w:r w:rsidRPr="00F03480">
              <w:t>- система шумоподавления, выявляющаяся и устраняющая фоновые шумы — наличие;</w:t>
            </w:r>
          </w:p>
          <w:p w:rsidR="00ED16C4" w:rsidRPr="00F03480" w:rsidRDefault="00ED16C4" w:rsidP="00F03480">
            <w:r w:rsidRPr="00F03480">
              <w:t>- компрессия широкого динамического диапазона — наличие;</w:t>
            </w:r>
          </w:p>
          <w:p w:rsidR="00ED16C4" w:rsidRPr="00F03480" w:rsidRDefault="00ED16C4" w:rsidP="00F03480">
            <w:r w:rsidRPr="00F03480">
              <w:t xml:space="preserve">- возможность </w:t>
            </w:r>
            <w:proofErr w:type="spellStart"/>
            <w:r w:rsidRPr="00F03480">
              <w:t>переконфигурации</w:t>
            </w:r>
            <w:proofErr w:type="spellEnd"/>
            <w:r w:rsidRPr="00F03480">
              <w:t xml:space="preserve"> СА в линейный режим (мягкое/сильное </w:t>
            </w:r>
            <w:proofErr w:type="spellStart"/>
            <w:r w:rsidRPr="00F03480">
              <w:t>пикклиппирование</w:t>
            </w:r>
            <w:proofErr w:type="spellEnd"/>
            <w:r w:rsidRPr="00F03480">
              <w:t>) — наличие;</w:t>
            </w:r>
          </w:p>
          <w:p w:rsidR="00ED16C4" w:rsidRPr="00F03480" w:rsidRDefault="00ED16C4" w:rsidP="00F03480">
            <w:r w:rsidRPr="00F03480">
              <w:t xml:space="preserve">- </w:t>
            </w:r>
            <w:proofErr w:type="gramStart"/>
            <w:r w:rsidRPr="00F03480">
              <w:t>дневнике</w:t>
            </w:r>
            <w:proofErr w:type="gramEnd"/>
            <w:r w:rsidRPr="00F03480">
              <w:t xml:space="preserve"> регистрации данных по результатам ношения СА — наличие;</w:t>
            </w:r>
          </w:p>
          <w:p w:rsidR="00ED16C4" w:rsidRPr="00F03480" w:rsidRDefault="00ED16C4" w:rsidP="00F03480">
            <w:r w:rsidRPr="00F03480">
              <w:t>- экспансия — наличие;</w:t>
            </w:r>
          </w:p>
          <w:p w:rsidR="00ED16C4" w:rsidRPr="00F03480" w:rsidRDefault="00ED16C4" w:rsidP="00F03480">
            <w:r w:rsidRPr="00F03480">
              <w:t xml:space="preserve">- </w:t>
            </w:r>
            <w:r w:rsidRPr="00F03480">
              <w:rPr>
                <w:lang w:val="en-US"/>
              </w:rPr>
              <w:t>In</w:t>
            </w:r>
            <w:r w:rsidRPr="00F03480">
              <w:t>-</w:t>
            </w:r>
            <w:r w:rsidRPr="00F03480">
              <w:rPr>
                <w:lang w:val="en-US"/>
              </w:rPr>
              <w:t>situ</w:t>
            </w:r>
            <w:r w:rsidRPr="00F03480">
              <w:t xml:space="preserve"> аудиометрия — наличие;</w:t>
            </w:r>
          </w:p>
          <w:p w:rsidR="00ED16C4" w:rsidRPr="00F03480" w:rsidRDefault="00ED16C4" w:rsidP="00F03480">
            <w:r w:rsidRPr="00F03480">
              <w:t>- аудиовход — наличие;</w:t>
            </w:r>
          </w:p>
          <w:p w:rsidR="00ED16C4" w:rsidRPr="00F03480" w:rsidRDefault="00ED16C4" w:rsidP="00F03480">
            <w:r w:rsidRPr="00F03480">
              <w:t>- автоматическое переключение в режим разговора по телефону — наличие;</w:t>
            </w:r>
          </w:p>
          <w:p w:rsidR="00ED16C4" w:rsidRPr="00F03480" w:rsidRDefault="00ED16C4" w:rsidP="00F03480">
            <w:r w:rsidRPr="00F03480">
              <w:t>- умный старт — наличие;</w:t>
            </w:r>
          </w:p>
          <w:p w:rsidR="00ED16C4" w:rsidRPr="00F03480" w:rsidRDefault="00ED16C4" w:rsidP="00F03480">
            <w:r w:rsidRPr="00F03480">
              <w:t xml:space="preserve">- </w:t>
            </w:r>
            <w:proofErr w:type="spellStart"/>
            <w:r w:rsidRPr="00F03480">
              <w:t>нанопокрытие</w:t>
            </w:r>
            <w:proofErr w:type="spellEnd"/>
            <w:r w:rsidRPr="00F03480">
              <w:t xml:space="preserve"> корпуса и внутренних элементов предохраняет СА от воздействия факторов внешней среды — наличие;</w:t>
            </w:r>
          </w:p>
          <w:p w:rsidR="00ED16C4" w:rsidRPr="00F03480" w:rsidRDefault="00ED16C4" w:rsidP="00F03480">
            <w:r w:rsidRPr="00F03480">
              <w:t xml:space="preserve">- </w:t>
            </w:r>
            <w:proofErr w:type="spellStart"/>
            <w:r w:rsidRPr="00F03480">
              <w:t>вкл</w:t>
            </w:r>
            <w:proofErr w:type="spellEnd"/>
            <w:r w:rsidRPr="00F03480">
              <w:t>/</w:t>
            </w:r>
            <w:proofErr w:type="spellStart"/>
            <w:proofErr w:type="gramStart"/>
            <w:r w:rsidRPr="00F03480">
              <w:t>выкл</w:t>
            </w:r>
            <w:proofErr w:type="spellEnd"/>
            <w:proofErr w:type="gramEnd"/>
            <w:r w:rsidRPr="00F03480">
              <w:t xml:space="preserve"> с помощью батарейного отсека — наличие;</w:t>
            </w:r>
          </w:p>
          <w:p w:rsidR="00ED16C4" w:rsidRPr="00F03480" w:rsidRDefault="00ED16C4" w:rsidP="00F03480">
            <w:r w:rsidRPr="00F03480">
              <w:t>- аналоговый регулятор громкости — наличие;</w:t>
            </w:r>
          </w:p>
          <w:p w:rsidR="00ED16C4" w:rsidRPr="00F03480" w:rsidRDefault="00ED16C4" w:rsidP="00F03480">
            <w:r w:rsidRPr="00F03480">
              <w:t xml:space="preserve">- не менее 4-х независимых частотных регулировок (ограничения) ВУЗД — наличие; </w:t>
            </w:r>
          </w:p>
          <w:p w:rsidR="00ED16C4" w:rsidRPr="00F03480" w:rsidRDefault="00ED16C4" w:rsidP="00F03480">
            <w:r w:rsidRPr="00F03480">
              <w:t>- раздельное усиление тихих, средней громкости и громких звуков — наличие;</w:t>
            </w:r>
          </w:p>
          <w:p w:rsidR="00ED16C4" w:rsidRPr="00F03480" w:rsidRDefault="00ED16C4" w:rsidP="00F03480">
            <w:r w:rsidRPr="00F03480">
              <w:t>- значение компрессии — наличие;</w:t>
            </w:r>
          </w:p>
          <w:p w:rsidR="00ED16C4" w:rsidRPr="00F03480" w:rsidRDefault="00ED16C4" w:rsidP="00F03480">
            <w:r w:rsidRPr="00F03480">
              <w:t>- диапазон регулятора громкости — наличие;</w:t>
            </w:r>
          </w:p>
          <w:p w:rsidR="00ED16C4" w:rsidRPr="00F03480" w:rsidRDefault="00ED16C4" w:rsidP="00F03480">
            <w:r w:rsidRPr="00F03480">
              <w:t>- режим телефонной катушки — наличие;</w:t>
            </w:r>
          </w:p>
          <w:p w:rsidR="00ED16C4" w:rsidRPr="00F03480" w:rsidRDefault="00ED16C4" w:rsidP="00F03480">
            <w:r w:rsidRPr="00F03480">
              <w:t xml:space="preserve">- звуковой </w:t>
            </w:r>
            <w:proofErr w:type="spellStart"/>
            <w:r w:rsidRPr="00F03480">
              <w:t>мультитональный</w:t>
            </w:r>
            <w:proofErr w:type="spellEnd"/>
            <w:r w:rsidRPr="00F03480">
              <w:t xml:space="preserve"> индикатор разряда батареи и переключения программ — наличие.</w:t>
            </w:r>
          </w:p>
          <w:p w:rsidR="00ED16C4" w:rsidRPr="00F03480" w:rsidRDefault="00ED16C4" w:rsidP="00F03480">
            <w:r w:rsidRPr="00F03480">
              <w:t>Наличие стандартных ушных вкладышей.</w:t>
            </w:r>
          </w:p>
          <w:p w:rsidR="00ED16C4" w:rsidRDefault="00ED16C4" w:rsidP="00F03480">
            <w:pPr>
              <w:rPr>
                <w:b/>
                <w:bCs/>
              </w:rPr>
            </w:pPr>
            <w:r w:rsidRPr="00F03480">
              <w:rPr>
                <w:b/>
                <w:bCs/>
              </w:rPr>
              <w:t>Кол-во 20 шт.</w:t>
            </w:r>
          </w:p>
          <w:p w:rsidR="00ED16C4" w:rsidRDefault="00ED16C4" w:rsidP="00F03480">
            <w:pPr>
              <w:rPr>
                <w:b/>
                <w:bCs/>
              </w:rPr>
            </w:pPr>
          </w:p>
          <w:p w:rsidR="00ED16C4" w:rsidRPr="00F03480" w:rsidRDefault="00ED16C4" w:rsidP="00F03480"/>
          <w:p w:rsidR="00ED16C4" w:rsidRPr="00F03480" w:rsidRDefault="00ED16C4" w:rsidP="00F03480">
            <w:r w:rsidRPr="00F03480">
              <w:rPr>
                <w:b/>
                <w:bCs/>
              </w:rPr>
              <w:t xml:space="preserve">Слуховые аппараты цифровые заушные мощные предназначены для компенсации потерь слуха. </w:t>
            </w:r>
          </w:p>
          <w:p w:rsidR="00ED16C4" w:rsidRPr="00F03480" w:rsidRDefault="00ED16C4" w:rsidP="00F03480">
            <w:r w:rsidRPr="00F03480">
              <w:t>Должны иметь параметры:</w:t>
            </w:r>
          </w:p>
          <w:p w:rsidR="00ED16C4" w:rsidRPr="00F03480" w:rsidRDefault="00ED16C4" w:rsidP="00F03480">
            <w:r w:rsidRPr="00F03480">
              <w:t>1. Диапазон частот не менее 0,1 – не более 6,12 кГц;</w:t>
            </w:r>
          </w:p>
          <w:p w:rsidR="00ED16C4" w:rsidRPr="00F03480" w:rsidRDefault="00ED16C4" w:rsidP="00F03480">
            <w:r w:rsidRPr="00F03480">
              <w:t>2. Максимальный ВУЗД 90 слуховых аппаратов сверхмощных должен иметь не менее 136 дБ.</w:t>
            </w:r>
          </w:p>
          <w:p w:rsidR="00ED16C4" w:rsidRPr="00F03480" w:rsidRDefault="00ED16C4" w:rsidP="00F03480">
            <w:r w:rsidRPr="00F03480">
              <w:t>3. Максимальное акустическое усиление не менее 67 дБ.</w:t>
            </w:r>
          </w:p>
          <w:p w:rsidR="00ED16C4" w:rsidRPr="00F03480" w:rsidRDefault="00ED16C4" w:rsidP="00F03480">
            <w:pPr>
              <w:widowControl w:val="0"/>
              <w:numPr>
                <w:ilvl w:val="0"/>
                <w:numId w:val="30"/>
              </w:numPr>
              <w:tabs>
                <w:tab w:val="num" w:pos="0"/>
              </w:tabs>
              <w:suppressAutoHyphens/>
              <w:ind w:left="69" w:firstLine="0"/>
            </w:pPr>
            <w:r w:rsidRPr="00F03480">
              <w:t xml:space="preserve">Количество каналов цифровой обработки акустического сигнала </w:t>
            </w:r>
            <w:r w:rsidRPr="00F03480">
              <w:lastRenderedPageBreak/>
              <w:t>не менее 6-ти и программ прослушивания не менее 3-х.</w:t>
            </w:r>
          </w:p>
          <w:p w:rsidR="00ED16C4" w:rsidRPr="00F03480" w:rsidRDefault="00ED16C4" w:rsidP="00F03480">
            <w:pPr>
              <w:ind w:left="69"/>
            </w:pPr>
            <w:r w:rsidRPr="00F03480">
              <w:t xml:space="preserve">- динамическая обработка звука должна быть близкой </w:t>
            </w:r>
            <w:proofErr w:type="gramStart"/>
            <w:r w:rsidRPr="00F03480">
              <w:t>к</w:t>
            </w:r>
            <w:proofErr w:type="gramEnd"/>
            <w:r w:rsidRPr="00F03480">
              <w:t xml:space="preserve"> естественной — при наличии;</w:t>
            </w:r>
          </w:p>
          <w:p w:rsidR="00ED16C4" w:rsidRPr="00F03480" w:rsidRDefault="00ED16C4" w:rsidP="00F03480">
            <w:pPr>
              <w:ind w:left="69"/>
            </w:pPr>
            <w:r w:rsidRPr="00F03480">
              <w:t>- систему направленных микрофонов — при наличии;</w:t>
            </w:r>
          </w:p>
          <w:p w:rsidR="00ED16C4" w:rsidRPr="00F03480" w:rsidRDefault="00ED16C4" w:rsidP="00F03480">
            <w:pPr>
              <w:ind w:left="69" w:firstLine="651"/>
            </w:pPr>
            <w:r w:rsidRPr="00F03480">
              <w:t>- систему шумоподавления, основанную на спектральном и модуляционном анализе — при наличии;</w:t>
            </w:r>
          </w:p>
          <w:p w:rsidR="00ED16C4" w:rsidRPr="00F03480" w:rsidRDefault="00ED16C4" w:rsidP="00F03480">
            <w:pPr>
              <w:ind w:left="211"/>
            </w:pPr>
            <w:r w:rsidRPr="00F03480">
              <w:t>- экспансия — при наличии;</w:t>
            </w:r>
          </w:p>
          <w:p w:rsidR="00ED16C4" w:rsidRPr="00F03480" w:rsidRDefault="00ED16C4" w:rsidP="00F03480">
            <w:pPr>
              <w:ind w:left="720" w:hanging="651"/>
            </w:pPr>
            <w:r w:rsidRPr="00F03480">
              <w:t>- индукционную катушку — при наличии;</w:t>
            </w:r>
          </w:p>
          <w:p w:rsidR="00ED16C4" w:rsidRPr="00F03480" w:rsidRDefault="00ED16C4" w:rsidP="00F03480">
            <w:pPr>
              <w:ind w:left="211"/>
            </w:pPr>
            <w:r w:rsidRPr="00F03480">
              <w:t>- мониторинг общего использования СА, применения программ и регулятора громкости — при наличии;</w:t>
            </w:r>
          </w:p>
          <w:p w:rsidR="00ED16C4" w:rsidRPr="00F03480" w:rsidRDefault="00ED16C4" w:rsidP="00F03480">
            <w:pPr>
              <w:ind w:left="69"/>
            </w:pPr>
            <w:r w:rsidRPr="00F03480">
              <w:t>- динамическое подавление обратной связи без снижения усиления раздельного для каждого из микрофонов — при наличии;</w:t>
            </w:r>
          </w:p>
          <w:p w:rsidR="00ED16C4" w:rsidRPr="00F03480" w:rsidRDefault="00ED16C4" w:rsidP="00F03480">
            <w:pPr>
              <w:ind w:left="211"/>
            </w:pPr>
            <w:r w:rsidRPr="00F03480">
              <w:t>- дополнительную систему контроля свиста — при наличии;</w:t>
            </w:r>
          </w:p>
          <w:p w:rsidR="00ED16C4" w:rsidRPr="00F03480" w:rsidRDefault="00ED16C4" w:rsidP="00F03480">
            <w:pPr>
              <w:ind w:left="211"/>
            </w:pPr>
            <w:r w:rsidRPr="00F03480">
              <w:t xml:space="preserve">- </w:t>
            </w:r>
            <w:r w:rsidRPr="00F03480">
              <w:rPr>
                <w:lang w:val="en-US"/>
              </w:rPr>
              <w:t>In</w:t>
            </w:r>
            <w:r w:rsidRPr="00F03480">
              <w:t>-</w:t>
            </w:r>
            <w:r w:rsidRPr="00F03480">
              <w:rPr>
                <w:lang w:val="en-US"/>
              </w:rPr>
              <w:t>situ</w:t>
            </w:r>
            <w:r w:rsidRPr="00F03480">
              <w:t xml:space="preserve"> аудиометрия (верификация порогов для уточнения </w:t>
            </w:r>
            <w:proofErr w:type="spellStart"/>
            <w:r w:rsidRPr="00F03480">
              <w:t>аудиопрограммы</w:t>
            </w:r>
            <w:proofErr w:type="spellEnd"/>
            <w:r w:rsidRPr="00F03480">
              <w:t>) — при наличии;</w:t>
            </w:r>
          </w:p>
          <w:p w:rsidR="00ED16C4" w:rsidRPr="00F03480" w:rsidRDefault="00ED16C4" w:rsidP="00F03480">
            <w:pPr>
              <w:ind w:left="211"/>
            </w:pPr>
            <w:r w:rsidRPr="00F03480">
              <w:t>- автоматическое переключение в режим телефона — при наличии;</w:t>
            </w:r>
          </w:p>
          <w:p w:rsidR="00ED16C4" w:rsidRPr="00F03480" w:rsidRDefault="00ED16C4" w:rsidP="00F03480">
            <w:pPr>
              <w:ind w:left="211"/>
            </w:pPr>
            <w:r w:rsidRPr="00F03480">
              <w:t>- аудиовход — при наличии;</w:t>
            </w:r>
          </w:p>
          <w:p w:rsidR="00ED16C4" w:rsidRPr="00F03480" w:rsidRDefault="00ED16C4" w:rsidP="00F03480">
            <w:pPr>
              <w:ind w:left="211"/>
            </w:pPr>
            <w:r w:rsidRPr="00F03480">
              <w:t xml:space="preserve">- водо-грязезащитное </w:t>
            </w:r>
            <w:proofErr w:type="spellStart"/>
            <w:r w:rsidRPr="00F03480">
              <w:t>нанопокрытие</w:t>
            </w:r>
            <w:proofErr w:type="spellEnd"/>
            <w:r w:rsidRPr="00F03480">
              <w:t xml:space="preserve"> — при наличии;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Программируемые параметры: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- общее усиление;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- раздельное усиление тихих и громких звуков в каждом из шести независимых частотных каналов;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- систему шумоподавления и динамическое подавление обратной связи без снижения усиления;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- регулировку выходного уровня звукового давления в шести каналах.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Программируемые опции: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- диапазон регулятора громкости;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- режим телефонной катушки;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>- индикаторы разряда батареи и переключения программ;</w:t>
            </w:r>
          </w:p>
          <w:p w:rsidR="00ED16C4" w:rsidRPr="00F03480" w:rsidRDefault="00ED16C4" w:rsidP="00F03480">
            <w:pPr>
              <w:ind w:left="720" w:hanging="509"/>
            </w:pPr>
            <w:r w:rsidRPr="00F03480">
              <w:t xml:space="preserve">- задержку включения питания — умный старт </w:t>
            </w:r>
          </w:p>
          <w:p w:rsidR="00ED16C4" w:rsidRPr="00F03480" w:rsidRDefault="00ED16C4" w:rsidP="00F03480">
            <w:pPr>
              <w:ind w:left="720" w:hanging="651"/>
            </w:pPr>
            <w:r w:rsidRPr="00F03480">
              <w:t>Наличие стандартных ушных вкладышей.</w:t>
            </w:r>
          </w:p>
          <w:p w:rsidR="00ED16C4" w:rsidRDefault="00ED16C4" w:rsidP="00F03480">
            <w:pPr>
              <w:ind w:left="69"/>
              <w:rPr>
                <w:b/>
                <w:bCs/>
              </w:rPr>
            </w:pPr>
            <w:r w:rsidRPr="00F03480">
              <w:rPr>
                <w:b/>
                <w:bCs/>
              </w:rPr>
              <w:t>Кол-во 40 шт.</w:t>
            </w:r>
          </w:p>
          <w:p w:rsidR="00ED16C4" w:rsidRDefault="00ED16C4" w:rsidP="00F03480">
            <w:pPr>
              <w:ind w:left="69"/>
              <w:rPr>
                <w:b/>
                <w:bCs/>
              </w:rPr>
            </w:pPr>
          </w:p>
          <w:p w:rsidR="00ED16C4" w:rsidRPr="00F03480" w:rsidRDefault="00ED16C4" w:rsidP="00F03480">
            <w:pPr>
              <w:ind w:left="69"/>
            </w:pPr>
          </w:p>
          <w:p w:rsidR="00ED16C4" w:rsidRPr="00F03480" w:rsidRDefault="00ED16C4" w:rsidP="00F03480">
            <w:pPr>
              <w:ind w:left="69"/>
            </w:pPr>
            <w:r w:rsidRPr="00F03480">
              <w:rPr>
                <w:b/>
                <w:bCs/>
                <w:sz w:val="27"/>
                <w:szCs w:val="27"/>
              </w:rPr>
              <w:t>Слуховые аппараты цифровые заушные средней мощности должны иметь: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Максимальный ВУЗД 90 слуховых аппаратов не менее 128 дБ;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Максимальное акустическое усиление не менее 61 дБ;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Диапазон частот, кГц от 0,1 до 6,2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Кол-во каналов цифровой обработки звука не менее 4;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Кол-во программ прослушивания не менее 3;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 xml:space="preserve">Динамическую обработку звуков, </w:t>
            </w:r>
            <w:proofErr w:type="gramStart"/>
            <w:r w:rsidRPr="00F03480">
              <w:rPr>
                <w:sz w:val="27"/>
                <w:szCs w:val="27"/>
              </w:rPr>
              <w:t>близкой</w:t>
            </w:r>
            <w:proofErr w:type="gramEnd"/>
            <w:r w:rsidRPr="00F03480">
              <w:rPr>
                <w:sz w:val="27"/>
                <w:szCs w:val="27"/>
              </w:rPr>
              <w:t xml:space="preserve"> к естественной;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 xml:space="preserve">Систему </w:t>
            </w:r>
            <w:proofErr w:type="spellStart"/>
            <w:r w:rsidRPr="00F03480">
              <w:rPr>
                <w:sz w:val="27"/>
                <w:szCs w:val="27"/>
              </w:rPr>
              <w:t>шумопадавления</w:t>
            </w:r>
            <w:proofErr w:type="spellEnd"/>
            <w:r w:rsidRPr="00F03480">
              <w:rPr>
                <w:sz w:val="27"/>
                <w:szCs w:val="27"/>
              </w:rPr>
              <w:t>, основанную на спектральном анализе;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Индукционную катушку;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Мониторинг общего использования СА, применения программ и регулятора громкости;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Динамическое подавление обратной связи без снижения усиления;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Дополнительную систему контроля свиста;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  <w:lang w:val="en-US"/>
              </w:rPr>
              <w:t>In</w:t>
            </w:r>
            <w:r w:rsidRPr="00F03480">
              <w:rPr>
                <w:sz w:val="27"/>
                <w:szCs w:val="27"/>
              </w:rPr>
              <w:t>-</w:t>
            </w:r>
            <w:r w:rsidRPr="00F03480">
              <w:rPr>
                <w:sz w:val="27"/>
                <w:szCs w:val="27"/>
                <w:lang w:val="en-US"/>
              </w:rPr>
              <w:t>situ</w:t>
            </w:r>
            <w:r w:rsidRPr="00F03480">
              <w:t xml:space="preserve"> </w:t>
            </w:r>
            <w:r w:rsidRPr="00F03480">
              <w:rPr>
                <w:sz w:val="27"/>
                <w:szCs w:val="27"/>
              </w:rPr>
              <w:t>аудиометрия (верификация порогов для уточнения аудиограммы);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Аудиовход;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lastRenderedPageBreak/>
              <w:t xml:space="preserve">Водо-грязезащитное </w:t>
            </w:r>
            <w:proofErr w:type="spellStart"/>
            <w:r w:rsidRPr="00F03480">
              <w:rPr>
                <w:sz w:val="27"/>
                <w:szCs w:val="27"/>
              </w:rPr>
              <w:t>нанопокрытие</w:t>
            </w:r>
            <w:proofErr w:type="spellEnd"/>
            <w:r w:rsidRPr="00F03480">
              <w:rPr>
                <w:sz w:val="27"/>
                <w:szCs w:val="27"/>
              </w:rPr>
              <w:t>.</w:t>
            </w:r>
          </w:p>
          <w:p w:rsidR="00ED16C4" w:rsidRPr="00F03480" w:rsidRDefault="00ED16C4" w:rsidP="00F03480">
            <w:r w:rsidRPr="00F03480">
              <w:rPr>
                <w:b/>
                <w:bCs/>
                <w:sz w:val="27"/>
                <w:szCs w:val="27"/>
              </w:rPr>
              <w:t>Программируемые параметры должны иметь: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-общее усиление, раздельное усиление тихих и громких звуков в каждом из четырех независимых частотных каналов;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- систему шумоподавления и динамическое подавление обратной связи без снижения усиления, регулировка выходного уровня звукового давления в четырех каналах.</w:t>
            </w:r>
          </w:p>
          <w:p w:rsidR="00ED16C4" w:rsidRPr="00F03480" w:rsidRDefault="00ED16C4" w:rsidP="00F03480">
            <w:r w:rsidRPr="00F03480">
              <w:rPr>
                <w:b/>
                <w:bCs/>
                <w:sz w:val="27"/>
                <w:szCs w:val="27"/>
              </w:rPr>
              <w:t>Программируемые опции должны иметь: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- диапазон регулятора громкости;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- режим телефонной катушки;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- индикаторы разряда батареи и переключения программ;</w:t>
            </w:r>
          </w:p>
          <w:p w:rsidR="00ED16C4" w:rsidRPr="00F03480" w:rsidRDefault="00ED16C4" w:rsidP="00F03480">
            <w:r w:rsidRPr="00F03480">
              <w:rPr>
                <w:sz w:val="27"/>
                <w:szCs w:val="27"/>
              </w:rPr>
              <w:t>- задержка включения питания – умный старт.</w:t>
            </w:r>
          </w:p>
          <w:p w:rsidR="00ED16C4" w:rsidRPr="00F03480" w:rsidRDefault="00ED16C4" w:rsidP="00F03480">
            <w:r w:rsidRPr="00F03480">
              <w:t>Наличие стандартных ушных вкладышей.</w:t>
            </w:r>
          </w:p>
          <w:p w:rsidR="00ED16C4" w:rsidRDefault="00ED16C4" w:rsidP="00F03480">
            <w:pPr>
              <w:rPr>
                <w:b/>
                <w:bCs/>
              </w:rPr>
            </w:pPr>
            <w:r w:rsidRPr="00F03480">
              <w:rPr>
                <w:b/>
                <w:bCs/>
              </w:rPr>
              <w:t>Кол-во 2 шт.</w:t>
            </w:r>
          </w:p>
          <w:p w:rsidR="00ED16C4" w:rsidRPr="00F03480" w:rsidRDefault="00ED16C4" w:rsidP="00ED16C4">
            <w:bookmarkStart w:id="0" w:name="_GoBack"/>
            <w:bookmarkEnd w:id="0"/>
          </w:p>
        </w:tc>
      </w:tr>
    </w:tbl>
    <w:p w:rsidR="00F03480" w:rsidRDefault="00F03480" w:rsidP="00D0643C">
      <w:pPr>
        <w:widowControl w:val="0"/>
        <w:suppressAutoHyphens/>
        <w:jc w:val="both"/>
        <w:rPr>
          <w:rFonts w:ascii="Arial" w:eastAsia="Lucida Sans Unicode" w:hAnsi="Arial"/>
          <w:kern w:val="1"/>
          <w:sz w:val="20"/>
          <w:lang w:eastAsia="ar-SA"/>
        </w:rPr>
      </w:pPr>
    </w:p>
    <w:p w:rsidR="00F03480" w:rsidRPr="00D0643C" w:rsidRDefault="00F03480" w:rsidP="00D0643C">
      <w:pPr>
        <w:widowControl w:val="0"/>
        <w:suppressAutoHyphens/>
        <w:jc w:val="both"/>
        <w:rPr>
          <w:rFonts w:ascii="Arial" w:eastAsia="Lucida Sans Unicode" w:hAnsi="Arial"/>
          <w:kern w:val="1"/>
          <w:sz w:val="20"/>
          <w:lang w:eastAsia="ar-SA"/>
        </w:rPr>
      </w:pPr>
    </w:p>
    <w:p w:rsidR="00D0643C" w:rsidRPr="00D0643C" w:rsidRDefault="00F03480" w:rsidP="00D0643C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ar-SA"/>
        </w:rPr>
      </w:pPr>
      <w:r>
        <w:rPr>
          <w:rFonts w:eastAsia="Lucida Sans Unicode"/>
          <w:kern w:val="1"/>
          <w:sz w:val="26"/>
          <w:szCs w:val="26"/>
          <w:lang w:eastAsia="ar-SA"/>
        </w:rPr>
        <w:t xml:space="preserve">    П</w:t>
      </w:r>
      <w:r w:rsidR="00D0643C" w:rsidRPr="00D0643C">
        <w:rPr>
          <w:rFonts w:eastAsia="Lucida Sans Unicode"/>
          <w:kern w:val="1"/>
          <w:sz w:val="26"/>
          <w:szCs w:val="26"/>
          <w:lang w:eastAsia="ar-SA"/>
        </w:rPr>
        <w:t xml:space="preserve">оставщик гарантирует, что Товар, поставляемый в рамках настоящего Контракта, является новым, не будет иметь дефектов, связанных с разработкой, материалами или количеством изготовления, либо проявляющихся в результате действия или упущения поставщика при нормальном использовании в обычных условиях.  </w:t>
      </w:r>
    </w:p>
    <w:p w:rsidR="00D0643C" w:rsidRPr="00D0643C" w:rsidRDefault="00D0643C" w:rsidP="00D0643C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ar-SA"/>
        </w:rPr>
      </w:pPr>
      <w:r w:rsidRPr="00D0643C">
        <w:rPr>
          <w:rFonts w:eastAsia="Lucida Sans Unicode"/>
          <w:kern w:val="1"/>
          <w:sz w:val="26"/>
          <w:szCs w:val="26"/>
          <w:lang w:eastAsia="ar-SA"/>
        </w:rPr>
        <w:t xml:space="preserve">Требования к слуховым аппаратам устанавливаются в соответствии с ГОСТ </w:t>
      </w:r>
      <w:proofErr w:type="gramStart"/>
      <w:r w:rsidRPr="00D0643C">
        <w:rPr>
          <w:rFonts w:eastAsia="Lucida Sans Unicode"/>
          <w:kern w:val="1"/>
          <w:sz w:val="26"/>
          <w:szCs w:val="26"/>
          <w:lang w:eastAsia="ar-SA"/>
        </w:rPr>
        <w:t>Р</w:t>
      </w:r>
      <w:proofErr w:type="gramEnd"/>
      <w:r w:rsidRPr="00D0643C">
        <w:rPr>
          <w:rFonts w:eastAsia="Lucida Sans Unicode"/>
          <w:kern w:val="1"/>
          <w:sz w:val="26"/>
          <w:szCs w:val="26"/>
          <w:lang w:eastAsia="ar-SA"/>
        </w:rPr>
        <w:t xml:space="preserve"> 51024-97 Аппараты слуховые электронные реабилитационные (Общие технические условия).</w:t>
      </w:r>
    </w:p>
    <w:p w:rsidR="00D0643C" w:rsidRPr="00D0643C" w:rsidRDefault="00F03480" w:rsidP="00D0643C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ar-SA"/>
        </w:rPr>
      </w:pPr>
      <w:r>
        <w:rPr>
          <w:rFonts w:eastAsia="Lucida Sans Unicode"/>
          <w:kern w:val="1"/>
          <w:sz w:val="26"/>
          <w:szCs w:val="26"/>
          <w:lang w:eastAsia="ar-SA"/>
        </w:rPr>
        <w:t xml:space="preserve">    </w:t>
      </w:r>
      <w:r w:rsidR="00D0643C" w:rsidRPr="00D0643C">
        <w:rPr>
          <w:rFonts w:eastAsia="Lucida Sans Unicode"/>
          <w:kern w:val="1"/>
          <w:sz w:val="26"/>
          <w:szCs w:val="26"/>
          <w:lang w:eastAsia="ar-SA"/>
        </w:rPr>
        <w:t>Требования к безопасности товара: декларация о соответствии по постановлению Правительства РФ от 01.12.2009 №982 (Система сертификации ГОСТ Р).</w:t>
      </w:r>
    </w:p>
    <w:p w:rsidR="00D0643C" w:rsidRPr="00D0643C" w:rsidRDefault="00D0643C" w:rsidP="00D0643C">
      <w:pPr>
        <w:widowControl w:val="0"/>
        <w:suppressAutoHyphens/>
        <w:jc w:val="both"/>
        <w:rPr>
          <w:bCs/>
          <w:kern w:val="32"/>
          <w:sz w:val="26"/>
          <w:szCs w:val="26"/>
          <w:lang w:eastAsia="ar-SA"/>
        </w:rPr>
      </w:pPr>
      <w:r w:rsidRPr="00D0643C">
        <w:rPr>
          <w:bCs/>
          <w:kern w:val="32"/>
          <w:sz w:val="26"/>
          <w:szCs w:val="26"/>
          <w:lang w:eastAsia="ar-SA"/>
        </w:rPr>
        <w:t xml:space="preserve">- ГОСТ </w:t>
      </w:r>
      <w:proofErr w:type="gramStart"/>
      <w:r w:rsidRPr="00D0643C">
        <w:rPr>
          <w:bCs/>
          <w:kern w:val="32"/>
          <w:sz w:val="26"/>
          <w:szCs w:val="26"/>
          <w:lang w:eastAsia="ar-SA"/>
        </w:rPr>
        <w:t>Р</w:t>
      </w:r>
      <w:proofErr w:type="gramEnd"/>
      <w:r w:rsidRPr="00D0643C">
        <w:rPr>
          <w:bCs/>
          <w:kern w:val="32"/>
          <w:sz w:val="26"/>
          <w:szCs w:val="26"/>
          <w:lang w:eastAsia="ar-SA"/>
        </w:rPr>
        <w:t xml:space="preserve"> 50444-92 (разд. 3, 4) - </w:t>
      </w:r>
      <w:r w:rsidRPr="00D0643C">
        <w:rPr>
          <w:bCs/>
          <w:kern w:val="36"/>
          <w:sz w:val="26"/>
          <w:szCs w:val="26"/>
        </w:rPr>
        <w:t>Приборы, аппараты и оборудование медицинские. Общие технические условия</w:t>
      </w:r>
      <w:r w:rsidRPr="00D0643C">
        <w:rPr>
          <w:bCs/>
          <w:kern w:val="32"/>
          <w:sz w:val="26"/>
          <w:szCs w:val="26"/>
          <w:lang w:eastAsia="ar-SA"/>
        </w:rPr>
        <w:t>;</w:t>
      </w:r>
    </w:p>
    <w:p w:rsidR="00D0643C" w:rsidRPr="00D0643C" w:rsidRDefault="00D0643C" w:rsidP="00D0643C">
      <w:pPr>
        <w:widowControl w:val="0"/>
        <w:suppressAutoHyphens/>
        <w:jc w:val="both"/>
        <w:rPr>
          <w:bCs/>
          <w:kern w:val="32"/>
          <w:sz w:val="26"/>
          <w:szCs w:val="26"/>
          <w:lang w:eastAsia="ar-SA"/>
        </w:rPr>
      </w:pPr>
      <w:r w:rsidRPr="00D0643C">
        <w:rPr>
          <w:bCs/>
          <w:kern w:val="32"/>
          <w:sz w:val="26"/>
          <w:szCs w:val="26"/>
          <w:lang w:eastAsia="ar-SA"/>
        </w:rPr>
        <w:t xml:space="preserve">- ГОСТ </w:t>
      </w:r>
      <w:proofErr w:type="gramStart"/>
      <w:r w:rsidRPr="00D0643C">
        <w:rPr>
          <w:bCs/>
          <w:kern w:val="32"/>
          <w:sz w:val="26"/>
          <w:szCs w:val="26"/>
          <w:lang w:eastAsia="ar-SA"/>
        </w:rPr>
        <w:t>Р</w:t>
      </w:r>
      <w:proofErr w:type="gramEnd"/>
      <w:r w:rsidRPr="00D0643C">
        <w:rPr>
          <w:bCs/>
          <w:kern w:val="32"/>
          <w:sz w:val="26"/>
          <w:szCs w:val="26"/>
          <w:lang w:eastAsia="ar-SA"/>
        </w:rPr>
        <w:t xml:space="preserve"> 51024-2012 - </w:t>
      </w:r>
      <w:r w:rsidRPr="00D0643C">
        <w:rPr>
          <w:bCs/>
          <w:kern w:val="36"/>
          <w:sz w:val="26"/>
          <w:szCs w:val="26"/>
        </w:rPr>
        <w:t>Аппараты слуховые электронные реабилитационные. Технические требования и методы испытаний</w:t>
      </w:r>
      <w:r w:rsidRPr="00D0643C">
        <w:rPr>
          <w:bCs/>
          <w:kern w:val="32"/>
          <w:sz w:val="26"/>
          <w:szCs w:val="26"/>
          <w:lang w:eastAsia="ar-SA"/>
        </w:rPr>
        <w:t>;</w:t>
      </w:r>
    </w:p>
    <w:p w:rsidR="00D0643C" w:rsidRDefault="00D0643C" w:rsidP="00D0643C">
      <w:pPr>
        <w:widowControl w:val="0"/>
        <w:suppressAutoHyphens/>
        <w:jc w:val="both"/>
        <w:rPr>
          <w:bCs/>
          <w:kern w:val="32"/>
          <w:sz w:val="26"/>
          <w:szCs w:val="26"/>
          <w:lang w:eastAsia="ar-SA"/>
        </w:rPr>
      </w:pPr>
      <w:r w:rsidRPr="00D0643C">
        <w:rPr>
          <w:bCs/>
          <w:kern w:val="32"/>
          <w:sz w:val="26"/>
          <w:szCs w:val="26"/>
          <w:lang w:eastAsia="ar-SA"/>
        </w:rPr>
        <w:t xml:space="preserve">- ГОСТ </w:t>
      </w:r>
      <w:proofErr w:type="gramStart"/>
      <w:r w:rsidRPr="00D0643C">
        <w:rPr>
          <w:bCs/>
          <w:kern w:val="32"/>
          <w:sz w:val="26"/>
          <w:szCs w:val="26"/>
          <w:lang w:eastAsia="ar-SA"/>
        </w:rPr>
        <w:t>Р</w:t>
      </w:r>
      <w:proofErr w:type="gramEnd"/>
      <w:r w:rsidRPr="00D0643C">
        <w:rPr>
          <w:bCs/>
          <w:kern w:val="32"/>
          <w:sz w:val="26"/>
          <w:szCs w:val="26"/>
          <w:lang w:eastAsia="ar-SA"/>
        </w:rPr>
        <w:t xml:space="preserve"> 51407-99 - </w:t>
      </w:r>
      <w:r w:rsidRPr="00D0643C">
        <w:rPr>
          <w:bCs/>
          <w:kern w:val="36"/>
          <w:sz w:val="26"/>
          <w:szCs w:val="26"/>
        </w:rPr>
        <w:t>Совместимость технических средств электромагнитная. Слуховые аппараты. Требования и методы испытаний</w:t>
      </w:r>
      <w:r w:rsidRPr="00D0643C">
        <w:rPr>
          <w:bCs/>
          <w:kern w:val="32"/>
          <w:sz w:val="26"/>
          <w:szCs w:val="26"/>
          <w:lang w:eastAsia="ar-SA"/>
        </w:rPr>
        <w:t>;</w:t>
      </w:r>
    </w:p>
    <w:p w:rsidR="00D0643C" w:rsidRPr="00D0643C" w:rsidRDefault="00D0643C" w:rsidP="00F03480">
      <w:pPr>
        <w:keepNext/>
        <w:widowControl w:val="0"/>
        <w:suppressAutoHyphens/>
        <w:outlineLvl w:val="0"/>
        <w:rPr>
          <w:bCs/>
          <w:kern w:val="36"/>
          <w:sz w:val="26"/>
          <w:szCs w:val="26"/>
        </w:rPr>
      </w:pPr>
      <w:r w:rsidRPr="00D0643C">
        <w:rPr>
          <w:bCs/>
          <w:kern w:val="32"/>
          <w:sz w:val="26"/>
          <w:szCs w:val="26"/>
          <w:lang w:eastAsia="ar-SA"/>
        </w:rPr>
        <w:t xml:space="preserve">- ГОСТ </w:t>
      </w:r>
      <w:proofErr w:type="gramStart"/>
      <w:r w:rsidRPr="00D0643C">
        <w:rPr>
          <w:bCs/>
          <w:kern w:val="32"/>
          <w:sz w:val="26"/>
          <w:szCs w:val="26"/>
          <w:lang w:eastAsia="ar-SA"/>
        </w:rPr>
        <w:t>Р</w:t>
      </w:r>
      <w:proofErr w:type="gramEnd"/>
      <w:r w:rsidRPr="00D0643C">
        <w:rPr>
          <w:bCs/>
          <w:kern w:val="32"/>
          <w:sz w:val="26"/>
          <w:szCs w:val="26"/>
          <w:lang w:eastAsia="ar-SA"/>
        </w:rPr>
        <w:t xml:space="preserve"> МЭК 60118-14-2003- </w:t>
      </w:r>
      <w:r w:rsidRPr="00D0643C">
        <w:rPr>
          <w:bCs/>
          <w:kern w:val="36"/>
          <w:sz w:val="26"/>
          <w:szCs w:val="26"/>
        </w:rPr>
        <w:t>Аппараты слуховые программируемые. Технические требования к устройствам цифрового интерфейса. Размеры электрических соединителей</w:t>
      </w:r>
      <w:r w:rsidRPr="00D0643C">
        <w:rPr>
          <w:bCs/>
          <w:kern w:val="32"/>
          <w:sz w:val="26"/>
          <w:szCs w:val="26"/>
          <w:lang w:eastAsia="ar-SA"/>
        </w:rPr>
        <w:t>;</w:t>
      </w:r>
    </w:p>
    <w:p w:rsidR="00D0643C" w:rsidRPr="00D0643C" w:rsidRDefault="00D0643C" w:rsidP="00F03480">
      <w:pPr>
        <w:keepNext/>
        <w:widowControl w:val="0"/>
        <w:suppressAutoHyphens/>
        <w:outlineLvl w:val="0"/>
        <w:rPr>
          <w:bCs/>
          <w:kern w:val="36"/>
          <w:sz w:val="26"/>
          <w:szCs w:val="26"/>
        </w:rPr>
      </w:pPr>
      <w:r w:rsidRPr="00D0643C">
        <w:rPr>
          <w:bCs/>
          <w:kern w:val="32"/>
          <w:sz w:val="26"/>
          <w:szCs w:val="26"/>
          <w:lang w:eastAsia="ar-SA"/>
        </w:rPr>
        <w:t xml:space="preserve">- ГОСТ </w:t>
      </w:r>
      <w:r w:rsidRPr="00D0643C">
        <w:rPr>
          <w:bCs/>
          <w:kern w:val="32"/>
          <w:sz w:val="26"/>
          <w:szCs w:val="26"/>
          <w:lang w:val="en-US" w:eastAsia="ar-SA"/>
        </w:rPr>
        <w:t>ISO</w:t>
      </w:r>
      <w:r w:rsidRPr="00D0643C">
        <w:rPr>
          <w:bCs/>
          <w:kern w:val="32"/>
          <w:sz w:val="26"/>
          <w:szCs w:val="26"/>
          <w:lang w:eastAsia="ar-SA"/>
        </w:rPr>
        <w:t xml:space="preserve"> 10993-1-2011- </w:t>
      </w:r>
      <w:r w:rsidRPr="00D0643C">
        <w:rPr>
          <w:bCs/>
          <w:kern w:val="36"/>
          <w:sz w:val="26"/>
          <w:szCs w:val="26"/>
        </w:rPr>
        <w:t>Изделия медицинские. Оценка биологического действия медицинских изделий. Часть 1. Оценка и исследования</w:t>
      </w:r>
      <w:r w:rsidRPr="00D0643C">
        <w:rPr>
          <w:bCs/>
          <w:kern w:val="32"/>
          <w:sz w:val="26"/>
          <w:szCs w:val="26"/>
          <w:lang w:eastAsia="ar-SA"/>
        </w:rPr>
        <w:t>;</w:t>
      </w:r>
    </w:p>
    <w:p w:rsidR="00D0643C" w:rsidRPr="00D0643C" w:rsidRDefault="00D0643C" w:rsidP="00F03480">
      <w:pPr>
        <w:keepNext/>
        <w:widowControl w:val="0"/>
        <w:suppressAutoHyphens/>
        <w:outlineLvl w:val="0"/>
        <w:rPr>
          <w:bCs/>
          <w:kern w:val="36"/>
          <w:sz w:val="26"/>
          <w:szCs w:val="26"/>
        </w:rPr>
      </w:pPr>
      <w:r w:rsidRPr="00D0643C">
        <w:rPr>
          <w:bCs/>
          <w:kern w:val="32"/>
          <w:sz w:val="26"/>
          <w:szCs w:val="26"/>
          <w:lang w:eastAsia="ar-SA"/>
        </w:rPr>
        <w:t xml:space="preserve">- ГОСТ </w:t>
      </w:r>
      <w:r w:rsidRPr="00D0643C">
        <w:rPr>
          <w:bCs/>
          <w:kern w:val="32"/>
          <w:sz w:val="26"/>
          <w:szCs w:val="26"/>
          <w:lang w:val="en-US" w:eastAsia="ar-SA"/>
        </w:rPr>
        <w:t>ISO</w:t>
      </w:r>
      <w:r w:rsidRPr="00D0643C">
        <w:rPr>
          <w:bCs/>
          <w:kern w:val="32"/>
          <w:sz w:val="26"/>
          <w:szCs w:val="26"/>
          <w:lang w:eastAsia="ar-SA"/>
        </w:rPr>
        <w:t xml:space="preserve"> 10993-5-2011- </w:t>
      </w:r>
      <w:r w:rsidRPr="00D0643C">
        <w:rPr>
          <w:bCs/>
          <w:kern w:val="36"/>
          <w:sz w:val="26"/>
          <w:szCs w:val="26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D0643C">
        <w:rPr>
          <w:bCs/>
          <w:kern w:val="36"/>
          <w:sz w:val="26"/>
          <w:szCs w:val="26"/>
        </w:rPr>
        <w:t>цитотоксичность</w:t>
      </w:r>
      <w:proofErr w:type="spellEnd"/>
      <w:r w:rsidRPr="00D0643C">
        <w:rPr>
          <w:bCs/>
          <w:kern w:val="36"/>
          <w:sz w:val="26"/>
          <w:szCs w:val="26"/>
        </w:rPr>
        <w:t xml:space="preserve">: методы </w:t>
      </w:r>
      <w:proofErr w:type="spellStart"/>
      <w:r w:rsidRPr="00D0643C">
        <w:rPr>
          <w:bCs/>
          <w:kern w:val="36"/>
          <w:sz w:val="26"/>
          <w:szCs w:val="26"/>
        </w:rPr>
        <w:t>in</w:t>
      </w:r>
      <w:proofErr w:type="spellEnd"/>
      <w:r w:rsidRPr="00D0643C">
        <w:rPr>
          <w:bCs/>
          <w:kern w:val="36"/>
          <w:sz w:val="26"/>
          <w:szCs w:val="26"/>
        </w:rPr>
        <w:t xml:space="preserve"> </w:t>
      </w:r>
      <w:proofErr w:type="spellStart"/>
      <w:r w:rsidRPr="00D0643C">
        <w:rPr>
          <w:bCs/>
          <w:kern w:val="36"/>
          <w:sz w:val="26"/>
          <w:szCs w:val="26"/>
        </w:rPr>
        <w:t>vitro</w:t>
      </w:r>
      <w:proofErr w:type="spellEnd"/>
      <w:r w:rsidRPr="00D0643C">
        <w:rPr>
          <w:bCs/>
          <w:kern w:val="32"/>
          <w:sz w:val="26"/>
          <w:szCs w:val="26"/>
          <w:lang w:eastAsia="ar-SA"/>
        </w:rPr>
        <w:t>;</w:t>
      </w:r>
    </w:p>
    <w:p w:rsidR="00D0643C" w:rsidRPr="00ED16C4" w:rsidRDefault="00D0643C" w:rsidP="00ED16C4">
      <w:pPr>
        <w:keepNext/>
        <w:widowControl w:val="0"/>
        <w:suppressAutoHyphens/>
        <w:outlineLvl w:val="0"/>
        <w:rPr>
          <w:bCs/>
          <w:kern w:val="36"/>
          <w:sz w:val="26"/>
          <w:szCs w:val="26"/>
        </w:rPr>
      </w:pPr>
      <w:r w:rsidRPr="00D0643C">
        <w:rPr>
          <w:bCs/>
          <w:kern w:val="32"/>
          <w:sz w:val="26"/>
          <w:szCs w:val="26"/>
          <w:lang w:eastAsia="ar-SA"/>
        </w:rPr>
        <w:t xml:space="preserve">- ГОСТ </w:t>
      </w:r>
      <w:r w:rsidRPr="00D0643C">
        <w:rPr>
          <w:bCs/>
          <w:kern w:val="32"/>
          <w:sz w:val="26"/>
          <w:szCs w:val="26"/>
          <w:lang w:val="en-US" w:eastAsia="ar-SA"/>
        </w:rPr>
        <w:t>ISO</w:t>
      </w:r>
      <w:r w:rsidRPr="00D0643C">
        <w:rPr>
          <w:bCs/>
          <w:kern w:val="32"/>
          <w:sz w:val="26"/>
          <w:szCs w:val="26"/>
          <w:lang w:eastAsia="ar-SA"/>
        </w:rPr>
        <w:t xml:space="preserve"> 10993-10-2011- </w:t>
      </w:r>
      <w:r w:rsidRPr="00D0643C">
        <w:rPr>
          <w:bCs/>
          <w:kern w:val="36"/>
          <w:sz w:val="26"/>
          <w:szCs w:val="26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Pr="00D0643C">
        <w:rPr>
          <w:bCs/>
          <w:kern w:val="32"/>
          <w:sz w:val="26"/>
          <w:szCs w:val="26"/>
          <w:lang w:eastAsia="ar-SA"/>
        </w:rPr>
        <w:t>;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Слуховые аппараты должны иметь действующие регистрационные удостоверения </w:t>
      </w:r>
      <w:r w:rsidRPr="00D0643C">
        <w:rPr>
          <w:i/>
          <w:sz w:val="26"/>
          <w:szCs w:val="26"/>
          <w:lang w:eastAsia="zh-CN"/>
        </w:rPr>
        <w:t>(в случае, если товар является медицинским изделием)</w:t>
      </w:r>
      <w:r w:rsidRPr="00D0643C">
        <w:rPr>
          <w:sz w:val="26"/>
          <w:szCs w:val="26"/>
          <w:lang w:eastAsia="zh-CN"/>
        </w:rPr>
        <w:t xml:space="preserve">, которые считаются </w:t>
      </w:r>
      <w:r w:rsidRPr="00D0643C">
        <w:rPr>
          <w:sz w:val="26"/>
          <w:szCs w:val="26"/>
          <w:lang w:eastAsia="zh-CN"/>
        </w:rPr>
        <w:lastRenderedPageBreak/>
        <w:t xml:space="preserve">действительными </w:t>
      </w:r>
      <w:proofErr w:type="gramStart"/>
      <w:r w:rsidRPr="00D0643C">
        <w:rPr>
          <w:sz w:val="26"/>
          <w:szCs w:val="26"/>
          <w:lang w:eastAsia="zh-CN"/>
        </w:rPr>
        <w:t>согласно Постановления</w:t>
      </w:r>
      <w:proofErr w:type="gramEnd"/>
      <w:r w:rsidRPr="00D0643C">
        <w:rPr>
          <w:sz w:val="26"/>
          <w:szCs w:val="26"/>
          <w:lang w:eastAsia="zh-CN"/>
        </w:rPr>
        <w:t xml:space="preserve"> Правительства РФ от 01.12.2009 г. № 982 (с учетом изменений и дополнений).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Слуховые аппараты должны соответствовать требованиям ГОСТ </w:t>
      </w:r>
      <w:proofErr w:type="gramStart"/>
      <w:r w:rsidRPr="00D0643C">
        <w:rPr>
          <w:sz w:val="26"/>
          <w:szCs w:val="26"/>
          <w:lang w:eastAsia="zh-CN"/>
        </w:rPr>
        <w:t>Р</w:t>
      </w:r>
      <w:proofErr w:type="gramEnd"/>
      <w:r w:rsidRPr="00D0643C">
        <w:rPr>
          <w:sz w:val="26"/>
          <w:szCs w:val="26"/>
          <w:lang w:eastAsia="zh-CN"/>
        </w:rPr>
        <w:t xml:space="preserve"> 51632-2014 «Технические средства реабилитации людей с ограничениями жизнедеятельности, общие технические требования и методы испытаний», ГОСТ Р 51024-2012 «Аппараты слуховые электронные реабилитационные. Технические требования и методы испытаний».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</w:t>
      </w:r>
      <w:proofErr w:type="gramStart"/>
      <w:r w:rsidRPr="00D0643C">
        <w:rPr>
          <w:sz w:val="26"/>
          <w:szCs w:val="26"/>
          <w:lang w:eastAsia="zh-CN"/>
        </w:rPr>
        <w:t>В течение 5 (пяти) рабочих дней с момента подписания Контракта Поставщик обязан представить Заказчику копию</w:t>
      </w:r>
      <w:r w:rsidRPr="00D0643C">
        <w:rPr>
          <w:bCs/>
          <w:sz w:val="26"/>
          <w:szCs w:val="26"/>
          <w:lang w:eastAsia="zh-CN"/>
        </w:rPr>
        <w:t xml:space="preserve"> </w:t>
      </w:r>
      <w:r w:rsidRPr="00D0643C">
        <w:rPr>
          <w:bCs/>
          <w:color w:val="000000"/>
          <w:spacing w:val="1"/>
          <w:sz w:val="26"/>
          <w:szCs w:val="26"/>
          <w:shd w:val="clear" w:color="auto" w:fill="FFFFFF"/>
          <w:lang w:eastAsia="zh-CN"/>
        </w:rPr>
        <w:t>лицензии на осуществление медицинской деятельности по профилю «</w:t>
      </w:r>
      <w:proofErr w:type="spellStart"/>
      <w:r w:rsidRPr="00D0643C">
        <w:rPr>
          <w:bCs/>
          <w:color w:val="000000"/>
          <w:spacing w:val="1"/>
          <w:sz w:val="26"/>
          <w:szCs w:val="26"/>
          <w:shd w:val="clear" w:color="auto" w:fill="FFFFFF"/>
          <w:lang w:eastAsia="zh-CN"/>
        </w:rPr>
        <w:t>сурдология</w:t>
      </w:r>
      <w:proofErr w:type="spellEnd"/>
      <w:r w:rsidRPr="00D0643C">
        <w:rPr>
          <w:bCs/>
          <w:color w:val="000000"/>
          <w:spacing w:val="1"/>
          <w:sz w:val="26"/>
          <w:szCs w:val="26"/>
          <w:shd w:val="clear" w:color="auto" w:fill="FFFFFF"/>
          <w:lang w:eastAsia="zh-CN"/>
        </w:rPr>
        <w:t>-оториноларингология», действующей на территории Астраханской области, или копию договора с субподрядной организацией с копией соответствующей лицензии субподрядной организации, действующей на территории Астраханской области, для настройки слуховых аппаратов, заверенную Поставщиком.</w:t>
      </w:r>
      <w:proofErr w:type="gramEnd"/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</w:t>
      </w:r>
      <w:proofErr w:type="gramStart"/>
      <w:r w:rsidRPr="00D0643C">
        <w:rPr>
          <w:sz w:val="26"/>
          <w:szCs w:val="26"/>
          <w:lang w:eastAsia="zh-CN"/>
        </w:rPr>
        <w:t>Сырье и материалы, применяемые для изготовления слуховых аппаратов должны быть разрешены к применению Федеральной службой по надзору в сфере защиты прав потребителей и благополучия человека,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  <w:proofErr w:type="gramEnd"/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rFonts w:eastAsia="Calibri"/>
          <w:b/>
          <w:sz w:val="26"/>
          <w:szCs w:val="26"/>
          <w:lang w:eastAsia="zh-CN"/>
        </w:rPr>
        <w:t xml:space="preserve">      </w:t>
      </w:r>
      <w:r w:rsidRPr="00D0643C">
        <w:rPr>
          <w:sz w:val="26"/>
          <w:szCs w:val="26"/>
          <w:lang w:eastAsia="zh-CN"/>
        </w:rPr>
        <w:t xml:space="preserve">       Упаковка слуховых аппаратов должна обеспечивать их защиту от повреждений, порчи (изнашивания), или загрязнения во время хранения и транспортирования до места нахождения специализированного кабинета выдачи изделий или места проживания инвалидов. На изделия должен быть нанесен товарный знак, установленный для предприятия-изготовителя, и маркировка, не нарушающая покрытие и товарный вид изделия.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Транспортировка слуховых аппаратов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 Наличие специализированного кабинета выдачи изделий, находящегося в городе Астрахань и (или) Астраханской области, обязательно.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>При передаче инвалиду изделия должна производиться его настройка в специализированном кабинете выдачи изделий.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 Поставщиком должно быть осуществлено обязательное обеспечение инструктажа инвалидов и консультативной помощи по правильному пользованию изделиями.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  Поставщик должен располагать сервисной службой для обеспечения технического обслуживания и гарантийного ремонта поставляемых слуховых аппаратов</w:t>
      </w:r>
      <w:proofErr w:type="gramStart"/>
      <w:r w:rsidRPr="00D0643C">
        <w:rPr>
          <w:sz w:val="26"/>
          <w:szCs w:val="26"/>
          <w:lang w:eastAsia="zh-CN"/>
        </w:rPr>
        <w:t xml:space="preserve"> .</w:t>
      </w:r>
      <w:proofErr w:type="gramEnd"/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Гарантийный срок слуховых аппаратов должен составлять не менее 12 (двенадцати) месяцев со дня подписания Акта приема-передачи технического средства реабилитации (Товара) инвалидом. 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 Срок выполнения гарантийного ремонта слуховых аппаратов со дня обращения инвалида не должен превышать 15 (пятнадцать) рабочих дней.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 Слуховые аппараты должны быть новыми (не бывшие в употреблении, в ремонте, в том </w:t>
      </w:r>
      <w:proofErr w:type="gramStart"/>
      <w:r w:rsidRPr="00D0643C">
        <w:rPr>
          <w:sz w:val="26"/>
          <w:szCs w:val="26"/>
          <w:lang w:eastAsia="zh-CN"/>
        </w:rPr>
        <w:t>числе</w:t>
      </w:r>
      <w:proofErr w:type="gramEnd"/>
      <w:r w:rsidRPr="00D0643C">
        <w:rPr>
          <w:sz w:val="26"/>
          <w:szCs w:val="26"/>
          <w:lang w:eastAsia="zh-CN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 </w:t>
      </w:r>
      <w:proofErr w:type="gramStart"/>
      <w:r w:rsidRPr="00D0643C">
        <w:rPr>
          <w:sz w:val="26"/>
          <w:szCs w:val="26"/>
          <w:lang w:eastAsia="zh-CN"/>
        </w:rPr>
        <w:t>В случае предъявления претензий инвалидов к качеству полученных слуховых аппаратов Поставщик обязан принять от Получателя некачественный слуховой аппарат в течение 3 (трех) рабочих дней с момента выдачи и заменить его в течение 3 (трех) рабочих дней с момента его обращения на аналогичный надлежащего качества.</w:t>
      </w:r>
      <w:proofErr w:type="gramEnd"/>
      <w:r w:rsidRPr="00D0643C">
        <w:rPr>
          <w:sz w:val="26"/>
          <w:szCs w:val="26"/>
          <w:lang w:eastAsia="zh-CN"/>
        </w:rPr>
        <w:t xml:space="preserve"> Замена должна производиться Поставщиком за счет собственных средств по месту нахождения специализированного кабинета выдачи изделий или по месту жительства инвалида </w:t>
      </w:r>
      <w:r w:rsidRPr="00D0643C">
        <w:rPr>
          <w:i/>
          <w:sz w:val="26"/>
          <w:szCs w:val="26"/>
          <w:lang w:eastAsia="zh-CN"/>
        </w:rPr>
        <w:t xml:space="preserve">(в </w:t>
      </w:r>
      <w:r w:rsidRPr="00D0643C">
        <w:rPr>
          <w:i/>
          <w:sz w:val="26"/>
          <w:szCs w:val="26"/>
          <w:lang w:eastAsia="zh-CN"/>
        </w:rPr>
        <w:lastRenderedPageBreak/>
        <w:t>случае невозможности его прибытия по объективным причинам к месту получения, настройки изделия – в данном случае настойка слухового аппарата не производится)</w:t>
      </w:r>
      <w:r w:rsidRPr="00D0643C">
        <w:rPr>
          <w:sz w:val="26"/>
          <w:szCs w:val="26"/>
          <w:lang w:eastAsia="zh-CN"/>
        </w:rPr>
        <w:t>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    Обеспечение ремонта и технического обслуживания слуховых аппаратов в течение всего срока службы, установленного производителем, должно осуществляться в соответствии с Федеральным законом от 07.02.1992 г. № 2300-1 «О защите прав потребителей».</w:t>
      </w:r>
    </w:p>
    <w:p w:rsidR="00D0643C" w:rsidRPr="00D0643C" w:rsidRDefault="00D0643C" w:rsidP="00D0643C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Поставщик обязан выдать Товар Получателям по месту нахождения специализированного кабинета выдачи изделий в г. Астрахань или Астраханской области, или по месту проживания инвалида </w:t>
      </w:r>
      <w:r w:rsidRPr="00D0643C">
        <w:rPr>
          <w:i/>
          <w:sz w:val="26"/>
          <w:szCs w:val="26"/>
          <w:lang w:eastAsia="zh-CN"/>
        </w:rPr>
        <w:t>(в случае невозможности его прибытия по объективным причинам к месту получения, настройки изделия – в данном случае настойка слухового аппарата не производится)</w:t>
      </w:r>
      <w:r w:rsidRPr="00D0643C">
        <w:rPr>
          <w:sz w:val="26"/>
          <w:szCs w:val="26"/>
          <w:lang w:eastAsia="zh-CN"/>
        </w:rPr>
        <w:t xml:space="preserve">. 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rFonts w:eastAsia="Calibri"/>
          <w:sz w:val="26"/>
          <w:szCs w:val="26"/>
          <w:lang w:eastAsia="en-US"/>
        </w:rPr>
        <w:t xml:space="preserve">     </w:t>
      </w:r>
      <w:r w:rsidRPr="00D0643C">
        <w:rPr>
          <w:sz w:val="26"/>
          <w:szCs w:val="26"/>
          <w:lang w:eastAsia="zh-CN"/>
        </w:rPr>
        <w:t>О предстоящей поставке слуховых аппаратов инвалид должен быть уведомлен Поставщиком не позднее, чем за два рабочих дня до предполагаемой даты поставки.</w:t>
      </w:r>
    </w:p>
    <w:p w:rsidR="00D0643C" w:rsidRPr="00D0643C" w:rsidRDefault="00D0643C" w:rsidP="00D0643C">
      <w:pPr>
        <w:jc w:val="both"/>
        <w:rPr>
          <w:b/>
          <w:sz w:val="26"/>
          <w:szCs w:val="26"/>
          <w:lang w:eastAsia="zh-CN"/>
        </w:rPr>
      </w:pPr>
      <w:r w:rsidRPr="00D0643C">
        <w:rPr>
          <w:sz w:val="26"/>
          <w:szCs w:val="26"/>
          <w:u w:val="single"/>
          <w:lang w:eastAsia="zh-CN"/>
        </w:rPr>
        <w:t xml:space="preserve">      В течение 10 (десяти) рабочих дней после заключения Контракта на складе Поставщика, расположенном на территории Астраханской области, должно быть 100 % общего объема товара для возможности Заказчику провести проверку товара на соответствие количеству, комплектности, объему требований, установленных Контрактом.</w:t>
      </w:r>
    </w:p>
    <w:p w:rsidR="00D0643C" w:rsidRPr="00D0643C" w:rsidRDefault="00D0643C" w:rsidP="00D0643C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0643C">
        <w:rPr>
          <w:sz w:val="26"/>
          <w:szCs w:val="26"/>
          <w:lang w:eastAsia="zh-CN"/>
        </w:rPr>
        <w:t xml:space="preserve">     Место поставки товара – Российская Федерация, Астраханская область, поставка товара должна осуществляться до места нахождения специализированного кабинета выдачи изделий или до места проживания инвалида </w:t>
      </w:r>
      <w:r w:rsidRPr="00D0643C">
        <w:rPr>
          <w:i/>
          <w:sz w:val="26"/>
          <w:szCs w:val="26"/>
          <w:lang w:eastAsia="zh-CN"/>
        </w:rPr>
        <w:t>(в случае невозможности его прибытия по объективным причинам к месту получения, настройки изделия – в данном случае настойка слухового аппарата не производится)</w:t>
      </w:r>
      <w:r w:rsidRPr="00D0643C">
        <w:rPr>
          <w:sz w:val="26"/>
          <w:szCs w:val="26"/>
          <w:lang w:eastAsia="zh-CN"/>
        </w:rPr>
        <w:t>, по указанию Заказчика. Передача Товара инвалиду Поставщиком подтверждается передачей Заказчику Акта приема-передачи Товара, Реестра Получателей по контракту, счета и отрывных талонов к Направлениям.</w:t>
      </w:r>
    </w:p>
    <w:p w:rsidR="00D0643C" w:rsidRPr="00D0643C" w:rsidRDefault="00D0643C" w:rsidP="00D0643C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ar-SA"/>
        </w:rPr>
      </w:pPr>
      <w:r w:rsidRPr="00D0643C">
        <w:rPr>
          <w:sz w:val="26"/>
          <w:szCs w:val="26"/>
          <w:lang w:eastAsia="zh-CN"/>
        </w:rPr>
        <w:t xml:space="preserve">      </w:t>
      </w:r>
      <w:proofErr w:type="gramStart"/>
      <w:r w:rsidRPr="00D0643C">
        <w:rPr>
          <w:sz w:val="26"/>
          <w:szCs w:val="26"/>
          <w:lang w:eastAsia="zh-CN"/>
        </w:rPr>
        <w:t xml:space="preserve">В цену Контракта включаются все расходы, связанные с поставкой Товара, в том числе доставкой до места нахождения специализированного кабинета выдачи изделий или до места проживания инвалида </w:t>
      </w:r>
      <w:r w:rsidRPr="00D0643C">
        <w:rPr>
          <w:i/>
          <w:sz w:val="26"/>
          <w:szCs w:val="26"/>
          <w:lang w:eastAsia="zh-CN"/>
        </w:rPr>
        <w:t>(в случае невозможности его прибытия по объективным причинам к месту получения, настройки изделия – в данном случае настойка слухового аппарата не производится)</w:t>
      </w:r>
      <w:r w:rsidRPr="00D0643C">
        <w:rPr>
          <w:sz w:val="26"/>
          <w:szCs w:val="26"/>
          <w:lang w:eastAsia="zh-CN"/>
        </w:rPr>
        <w:t>, налоги и другие обязательные платежи, которые Поставщик должен выплатить в связи с выполнением</w:t>
      </w:r>
      <w:proofErr w:type="gramEnd"/>
      <w:r w:rsidRPr="00D0643C">
        <w:rPr>
          <w:sz w:val="26"/>
          <w:szCs w:val="26"/>
          <w:lang w:eastAsia="zh-CN"/>
        </w:rPr>
        <w:t xml:space="preserve"> обязательств по Контракту в соответствии с действующим законодательством Российской Федерации.</w:t>
      </w:r>
    </w:p>
    <w:p w:rsidR="00D0643C" w:rsidRPr="00D0643C" w:rsidRDefault="00D0643C" w:rsidP="00D0643C">
      <w:pPr>
        <w:widowControl w:val="0"/>
        <w:suppressAutoHyphens/>
        <w:jc w:val="both"/>
        <w:rPr>
          <w:rFonts w:eastAsia="Lucida Sans Unicode"/>
          <w:color w:val="000000"/>
          <w:kern w:val="1"/>
          <w:sz w:val="26"/>
          <w:szCs w:val="26"/>
          <w:lang w:eastAsia="ar-SA"/>
        </w:rPr>
      </w:pPr>
      <w:r w:rsidRPr="00D0643C">
        <w:rPr>
          <w:rFonts w:eastAsia="Lucida Sans Unicode"/>
          <w:color w:val="000000"/>
          <w:kern w:val="1"/>
          <w:sz w:val="26"/>
          <w:szCs w:val="26"/>
          <w:lang w:eastAsia="ar-SA"/>
        </w:rPr>
        <w:t xml:space="preserve"> Слуховой аппарат должен соответствовать требованиям государственных стандартов, технических условий на слуховой  аппарат.</w:t>
      </w:r>
    </w:p>
    <w:p w:rsidR="00CB525C" w:rsidRDefault="00D601D4" w:rsidP="00A90A2A">
      <w:pPr>
        <w:pStyle w:val="af1"/>
        <w:ind w:firstLine="709"/>
        <w:jc w:val="both"/>
        <w:rPr>
          <w:rFonts w:eastAsia="Lucida Sans Unicode"/>
          <w:b/>
          <w:color w:val="000000"/>
          <w:kern w:val="2"/>
          <w:sz w:val="26"/>
          <w:szCs w:val="26"/>
          <w:lang w:eastAsia="ar-SA"/>
        </w:rPr>
      </w:pPr>
      <w:r>
        <w:rPr>
          <w:rFonts w:eastAsia="Lucida Sans Unicode"/>
          <w:color w:val="000000"/>
          <w:kern w:val="2"/>
          <w:sz w:val="26"/>
          <w:szCs w:val="26"/>
          <w:lang w:eastAsia="ar-SA"/>
        </w:rPr>
        <w:t>С</w:t>
      </w:r>
      <w:r w:rsidR="004B0844">
        <w:rPr>
          <w:rFonts w:eastAsia="Lucida Sans Unicode"/>
          <w:color w:val="000000"/>
          <w:kern w:val="2"/>
          <w:sz w:val="26"/>
          <w:szCs w:val="26"/>
          <w:lang w:eastAsia="ar-SA"/>
        </w:rPr>
        <w:t>рок службы товара, установленный предприятием-изготовителем, составляет</w:t>
      </w:r>
      <w:proofErr w:type="gramStart"/>
      <w:r w:rsidR="004B0844">
        <w:rPr>
          <w:rFonts w:eastAsia="Lucida Sans Unicode"/>
          <w:color w:val="000000"/>
          <w:kern w:val="2"/>
          <w:sz w:val="26"/>
          <w:szCs w:val="26"/>
          <w:lang w:eastAsia="ar-SA"/>
        </w:rPr>
        <w:t xml:space="preserve"> ____(__________________) </w:t>
      </w:r>
      <w:proofErr w:type="gramEnd"/>
      <w:r w:rsidR="004B0844">
        <w:rPr>
          <w:rFonts w:eastAsia="Lucida Sans Unicode"/>
          <w:color w:val="000000"/>
          <w:kern w:val="2"/>
          <w:sz w:val="26"/>
          <w:szCs w:val="26"/>
          <w:lang w:eastAsia="ar-SA"/>
        </w:rPr>
        <w:t>ле</w:t>
      </w:r>
      <w:r w:rsidR="003A0DCE">
        <w:rPr>
          <w:rFonts w:eastAsia="Lucida Sans Unicode"/>
          <w:color w:val="000000"/>
          <w:kern w:val="2"/>
          <w:sz w:val="26"/>
          <w:szCs w:val="26"/>
          <w:lang w:eastAsia="ar-SA"/>
        </w:rPr>
        <w:t>т</w:t>
      </w:r>
      <w:r w:rsidR="00362A9E">
        <w:rPr>
          <w:rFonts w:eastAsia="Lucida Sans Unicode"/>
          <w:color w:val="000000"/>
          <w:kern w:val="2"/>
          <w:sz w:val="26"/>
          <w:szCs w:val="26"/>
          <w:lang w:eastAsia="ar-SA"/>
        </w:rPr>
        <w:t>.</w:t>
      </w:r>
      <w:r w:rsidR="004B0844">
        <w:rPr>
          <w:rFonts w:eastAsia="Lucida Sans Unicode"/>
          <w:b/>
          <w:color w:val="000000"/>
          <w:kern w:val="2"/>
          <w:sz w:val="26"/>
          <w:szCs w:val="26"/>
          <w:lang w:eastAsia="ar-SA"/>
        </w:rPr>
        <w:t xml:space="preserve"> </w:t>
      </w:r>
    </w:p>
    <w:p w:rsidR="004B0844" w:rsidRDefault="004B0844" w:rsidP="003E4580">
      <w:pPr>
        <w:pStyle w:val="af1"/>
        <w:ind w:firstLine="709"/>
        <w:jc w:val="both"/>
        <w:rPr>
          <w:rFonts w:eastAsia="Lucida Sans Unicode"/>
          <w:color w:val="000000"/>
          <w:kern w:val="2"/>
          <w:sz w:val="26"/>
          <w:szCs w:val="26"/>
          <w:lang w:eastAsia="ar-SA"/>
        </w:rPr>
      </w:pPr>
      <w:r w:rsidRPr="002B2AAC">
        <w:rPr>
          <w:rFonts w:eastAsia="Lucida Sans Unicode"/>
          <w:color w:val="000000"/>
          <w:kern w:val="2"/>
          <w:sz w:val="26"/>
          <w:szCs w:val="26"/>
          <w:lang w:eastAsia="ar-SA"/>
        </w:rPr>
        <w:t>(указать срок)</w:t>
      </w:r>
    </w:p>
    <w:sectPr w:rsidR="004B0844" w:rsidSect="00ED16C4">
      <w:headerReference w:type="even" r:id="rId9"/>
      <w:headerReference w:type="default" r:id="rId10"/>
      <w:pgSz w:w="11905" w:h="16837"/>
      <w:pgMar w:top="765" w:right="746" w:bottom="426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F5" w:rsidRDefault="00DF3BF5">
      <w:r>
        <w:separator/>
      </w:r>
    </w:p>
  </w:endnote>
  <w:endnote w:type="continuationSeparator" w:id="0">
    <w:p w:rsidR="00DF3BF5" w:rsidRDefault="00DF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F5" w:rsidRDefault="00DF3BF5">
      <w:r>
        <w:separator/>
      </w:r>
    </w:p>
  </w:footnote>
  <w:footnote w:type="continuationSeparator" w:id="0">
    <w:p w:rsidR="00DF3BF5" w:rsidRDefault="00DF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F5" w:rsidRDefault="00DF3BF5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BF5" w:rsidRDefault="00DF3B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F5" w:rsidRPr="006574F5" w:rsidRDefault="00DF3BF5" w:rsidP="005F5793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6574F5">
      <w:rPr>
        <w:rStyle w:val="a6"/>
        <w:sz w:val="20"/>
        <w:szCs w:val="20"/>
      </w:rPr>
      <w:fldChar w:fldCharType="begin"/>
    </w:r>
    <w:r w:rsidRPr="006574F5">
      <w:rPr>
        <w:rStyle w:val="a6"/>
        <w:sz w:val="20"/>
        <w:szCs w:val="20"/>
      </w:rPr>
      <w:instrText xml:space="preserve">PAGE  </w:instrText>
    </w:r>
    <w:r w:rsidRPr="006574F5">
      <w:rPr>
        <w:rStyle w:val="a6"/>
        <w:sz w:val="20"/>
        <w:szCs w:val="20"/>
      </w:rPr>
      <w:fldChar w:fldCharType="separate"/>
    </w:r>
    <w:r w:rsidR="00ED16C4">
      <w:rPr>
        <w:rStyle w:val="a6"/>
        <w:noProof/>
        <w:sz w:val="20"/>
        <w:szCs w:val="20"/>
      </w:rPr>
      <w:t>4</w:t>
    </w:r>
    <w:r w:rsidRPr="006574F5">
      <w:rPr>
        <w:rStyle w:val="a6"/>
        <w:sz w:val="20"/>
        <w:szCs w:val="20"/>
      </w:rPr>
      <w:fldChar w:fldCharType="end"/>
    </w:r>
  </w:p>
  <w:p w:rsidR="00DF3BF5" w:rsidRDefault="00DF3B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>
    <w:nsid w:val="17846034"/>
    <w:multiLevelType w:val="multilevel"/>
    <w:tmpl w:val="D39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F523A"/>
    <w:multiLevelType w:val="multilevel"/>
    <w:tmpl w:val="A22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546278A"/>
    <w:multiLevelType w:val="hybridMultilevel"/>
    <w:tmpl w:val="0F96449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2D8D"/>
    <w:multiLevelType w:val="multilevel"/>
    <w:tmpl w:val="5B3437BA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32006049"/>
    <w:multiLevelType w:val="multilevel"/>
    <w:tmpl w:val="3644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C09F6"/>
    <w:multiLevelType w:val="multilevel"/>
    <w:tmpl w:val="A55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16C70"/>
    <w:multiLevelType w:val="multilevel"/>
    <w:tmpl w:val="C218B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11EAF"/>
    <w:multiLevelType w:val="multilevel"/>
    <w:tmpl w:val="BE764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E3907"/>
    <w:multiLevelType w:val="multilevel"/>
    <w:tmpl w:val="EC00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21C92"/>
    <w:multiLevelType w:val="multilevel"/>
    <w:tmpl w:val="7E7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06113"/>
    <w:multiLevelType w:val="multilevel"/>
    <w:tmpl w:val="CC00D388"/>
    <w:lvl w:ilvl="0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</w:abstractNum>
  <w:abstractNum w:abstractNumId="17">
    <w:nsid w:val="63741219"/>
    <w:multiLevelType w:val="hybridMultilevel"/>
    <w:tmpl w:val="1848027E"/>
    <w:lvl w:ilvl="0" w:tplc="30C45FA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966E65"/>
    <w:multiLevelType w:val="multilevel"/>
    <w:tmpl w:val="E00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8A4252C"/>
    <w:multiLevelType w:val="multilevel"/>
    <w:tmpl w:val="629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CC055D"/>
    <w:multiLevelType w:val="hybridMultilevel"/>
    <w:tmpl w:val="D8A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63897"/>
    <w:multiLevelType w:val="multilevel"/>
    <w:tmpl w:val="8A9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1D007C"/>
    <w:multiLevelType w:val="multilevel"/>
    <w:tmpl w:val="9CB4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461CD"/>
    <w:multiLevelType w:val="multilevel"/>
    <w:tmpl w:val="8D4E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D8514A"/>
    <w:multiLevelType w:val="multilevel"/>
    <w:tmpl w:val="5B6A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24"/>
  </w:num>
  <w:num w:numId="15">
    <w:abstractNumId w:val="20"/>
  </w:num>
  <w:num w:numId="16">
    <w:abstractNumId w:val="12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5"/>
  </w:num>
  <w:num w:numId="22">
    <w:abstractNumId w:val="23"/>
  </w:num>
  <w:num w:numId="23">
    <w:abstractNumId w:val="17"/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13"/>
  </w:num>
  <w:num w:numId="28">
    <w:abstractNumId w:val="15"/>
  </w:num>
  <w:num w:numId="29">
    <w:abstractNumId w:val="11"/>
  </w:num>
  <w:num w:numId="3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1B"/>
    <w:rsid w:val="000000CD"/>
    <w:rsid w:val="00001F67"/>
    <w:rsid w:val="000046E2"/>
    <w:rsid w:val="0000697E"/>
    <w:rsid w:val="000069EB"/>
    <w:rsid w:val="00006A6F"/>
    <w:rsid w:val="00007C38"/>
    <w:rsid w:val="0001258D"/>
    <w:rsid w:val="00012F56"/>
    <w:rsid w:val="000131C7"/>
    <w:rsid w:val="000141A0"/>
    <w:rsid w:val="00015F36"/>
    <w:rsid w:val="0001732E"/>
    <w:rsid w:val="00017D73"/>
    <w:rsid w:val="00017EF5"/>
    <w:rsid w:val="00021CBE"/>
    <w:rsid w:val="000246FC"/>
    <w:rsid w:val="00026456"/>
    <w:rsid w:val="000264B3"/>
    <w:rsid w:val="00026F41"/>
    <w:rsid w:val="00027112"/>
    <w:rsid w:val="0002751E"/>
    <w:rsid w:val="0003038C"/>
    <w:rsid w:val="000308C1"/>
    <w:rsid w:val="0003179B"/>
    <w:rsid w:val="00031E80"/>
    <w:rsid w:val="000325E5"/>
    <w:rsid w:val="00034C8D"/>
    <w:rsid w:val="00034ED5"/>
    <w:rsid w:val="00037639"/>
    <w:rsid w:val="0004004E"/>
    <w:rsid w:val="0004192C"/>
    <w:rsid w:val="00041E18"/>
    <w:rsid w:val="000427AE"/>
    <w:rsid w:val="00042C9E"/>
    <w:rsid w:val="00044156"/>
    <w:rsid w:val="00044353"/>
    <w:rsid w:val="0004571D"/>
    <w:rsid w:val="0004585A"/>
    <w:rsid w:val="0004629B"/>
    <w:rsid w:val="00047073"/>
    <w:rsid w:val="00047DFC"/>
    <w:rsid w:val="0005053A"/>
    <w:rsid w:val="00050AAA"/>
    <w:rsid w:val="00050F58"/>
    <w:rsid w:val="00051410"/>
    <w:rsid w:val="000518D9"/>
    <w:rsid w:val="00051A49"/>
    <w:rsid w:val="00052118"/>
    <w:rsid w:val="00053733"/>
    <w:rsid w:val="00054498"/>
    <w:rsid w:val="0005670E"/>
    <w:rsid w:val="00056A3F"/>
    <w:rsid w:val="00056A6F"/>
    <w:rsid w:val="00060452"/>
    <w:rsid w:val="000609EB"/>
    <w:rsid w:val="00061617"/>
    <w:rsid w:val="000619DC"/>
    <w:rsid w:val="00062B62"/>
    <w:rsid w:val="00063DE3"/>
    <w:rsid w:val="00073163"/>
    <w:rsid w:val="0007418A"/>
    <w:rsid w:val="00080E2F"/>
    <w:rsid w:val="00081B95"/>
    <w:rsid w:val="000832DC"/>
    <w:rsid w:val="0008379C"/>
    <w:rsid w:val="00084E84"/>
    <w:rsid w:val="00086042"/>
    <w:rsid w:val="0009103F"/>
    <w:rsid w:val="000914F1"/>
    <w:rsid w:val="000918DA"/>
    <w:rsid w:val="00091F36"/>
    <w:rsid w:val="00092663"/>
    <w:rsid w:val="00092FA7"/>
    <w:rsid w:val="00093725"/>
    <w:rsid w:val="000941A8"/>
    <w:rsid w:val="00097A05"/>
    <w:rsid w:val="00097D3C"/>
    <w:rsid w:val="000A14DA"/>
    <w:rsid w:val="000A236F"/>
    <w:rsid w:val="000A2A31"/>
    <w:rsid w:val="000A5DB6"/>
    <w:rsid w:val="000A5F4D"/>
    <w:rsid w:val="000A6CD4"/>
    <w:rsid w:val="000A6F83"/>
    <w:rsid w:val="000A7291"/>
    <w:rsid w:val="000B283D"/>
    <w:rsid w:val="000B4851"/>
    <w:rsid w:val="000B7DFF"/>
    <w:rsid w:val="000B7E43"/>
    <w:rsid w:val="000C0812"/>
    <w:rsid w:val="000C0B0F"/>
    <w:rsid w:val="000C1A9E"/>
    <w:rsid w:val="000C3543"/>
    <w:rsid w:val="000C3E08"/>
    <w:rsid w:val="000C44C6"/>
    <w:rsid w:val="000C47FD"/>
    <w:rsid w:val="000C4FC5"/>
    <w:rsid w:val="000C5536"/>
    <w:rsid w:val="000C6608"/>
    <w:rsid w:val="000C6B9A"/>
    <w:rsid w:val="000C6DCF"/>
    <w:rsid w:val="000C7C4D"/>
    <w:rsid w:val="000D0035"/>
    <w:rsid w:val="000D2685"/>
    <w:rsid w:val="000D38E7"/>
    <w:rsid w:val="000D3A1D"/>
    <w:rsid w:val="000D64E9"/>
    <w:rsid w:val="000D7BAD"/>
    <w:rsid w:val="000E004B"/>
    <w:rsid w:val="000E06BB"/>
    <w:rsid w:val="000E0E22"/>
    <w:rsid w:val="000E2F47"/>
    <w:rsid w:val="000E464F"/>
    <w:rsid w:val="000E4894"/>
    <w:rsid w:val="000E4E7E"/>
    <w:rsid w:val="000E510B"/>
    <w:rsid w:val="000E64B0"/>
    <w:rsid w:val="000F0273"/>
    <w:rsid w:val="000F42A9"/>
    <w:rsid w:val="000F4D7E"/>
    <w:rsid w:val="000F55A9"/>
    <w:rsid w:val="000F684F"/>
    <w:rsid w:val="000F6E15"/>
    <w:rsid w:val="000F773E"/>
    <w:rsid w:val="000F7B34"/>
    <w:rsid w:val="000F7F44"/>
    <w:rsid w:val="001016EC"/>
    <w:rsid w:val="00101857"/>
    <w:rsid w:val="00101D13"/>
    <w:rsid w:val="00103AC6"/>
    <w:rsid w:val="00104A43"/>
    <w:rsid w:val="00105C75"/>
    <w:rsid w:val="00105D1B"/>
    <w:rsid w:val="00106266"/>
    <w:rsid w:val="001068CD"/>
    <w:rsid w:val="001074C2"/>
    <w:rsid w:val="00107CA5"/>
    <w:rsid w:val="0011125F"/>
    <w:rsid w:val="001117DB"/>
    <w:rsid w:val="00111932"/>
    <w:rsid w:val="00113720"/>
    <w:rsid w:val="001144BF"/>
    <w:rsid w:val="00115AF8"/>
    <w:rsid w:val="00115B43"/>
    <w:rsid w:val="00115F61"/>
    <w:rsid w:val="0012006B"/>
    <w:rsid w:val="00120C7C"/>
    <w:rsid w:val="001214FD"/>
    <w:rsid w:val="00122546"/>
    <w:rsid w:val="00122811"/>
    <w:rsid w:val="00122943"/>
    <w:rsid w:val="00123B27"/>
    <w:rsid w:val="00124A2A"/>
    <w:rsid w:val="00124D68"/>
    <w:rsid w:val="0012592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190E"/>
    <w:rsid w:val="0014214D"/>
    <w:rsid w:val="001435C9"/>
    <w:rsid w:val="00143846"/>
    <w:rsid w:val="00144266"/>
    <w:rsid w:val="00146251"/>
    <w:rsid w:val="00152DAC"/>
    <w:rsid w:val="001546B9"/>
    <w:rsid w:val="00157CE4"/>
    <w:rsid w:val="0016001E"/>
    <w:rsid w:val="00161D55"/>
    <w:rsid w:val="001627D4"/>
    <w:rsid w:val="001638C0"/>
    <w:rsid w:val="0016514B"/>
    <w:rsid w:val="00166FDE"/>
    <w:rsid w:val="001676B0"/>
    <w:rsid w:val="00171596"/>
    <w:rsid w:val="00171866"/>
    <w:rsid w:val="00176161"/>
    <w:rsid w:val="0017673B"/>
    <w:rsid w:val="00176AEE"/>
    <w:rsid w:val="001776D2"/>
    <w:rsid w:val="00180624"/>
    <w:rsid w:val="00181595"/>
    <w:rsid w:val="00183155"/>
    <w:rsid w:val="001836BD"/>
    <w:rsid w:val="0018373F"/>
    <w:rsid w:val="001844F3"/>
    <w:rsid w:val="00185A56"/>
    <w:rsid w:val="00185ABD"/>
    <w:rsid w:val="001867D6"/>
    <w:rsid w:val="001871DF"/>
    <w:rsid w:val="00187D75"/>
    <w:rsid w:val="001907BC"/>
    <w:rsid w:val="0019472E"/>
    <w:rsid w:val="00195437"/>
    <w:rsid w:val="0019575C"/>
    <w:rsid w:val="00196184"/>
    <w:rsid w:val="001962CC"/>
    <w:rsid w:val="00197187"/>
    <w:rsid w:val="00197C16"/>
    <w:rsid w:val="001A2AFB"/>
    <w:rsid w:val="001A2EF0"/>
    <w:rsid w:val="001A3812"/>
    <w:rsid w:val="001A384E"/>
    <w:rsid w:val="001A4952"/>
    <w:rsid w:val="001A58E9"/>
    <w:rsid w:val="001A6706"/>
    <w:rsid w:val="001A6F4B"/>
    <w:rsid w:val="001A72AB"/>
    <w:rsid w:val="001B0472"/>
    <w:rsid w:val="001B294D"/>
    <w:rsid w:val="001B2C0E"/>
    <w:rsid w:val="001B3BB5"/>
    <w:rsid w:val="001B5BB7"/>
    <w:rsid w:val="001B6671"/>
    <w:rsid w:val="001C211B"/>
    <w:rsid w:val="001C297E"/>
    <w:rsid w:val="001C3751"/>
    <w:rsid w:val="001C3E10"/>
    <w:rsid w:val="001C3FAD"/>
    <w:rsid w:val="001C56D4"/>
    <w:rsid w:val="001C6284"/>
    <w:rsid w:val="001C62B2"/>
    <w:rsid w:val="001C6551"/>
    <w:rsid w:val="001C6941"/>
    <w:rsid w:val="001C738B"/>
    <w:rsid w:val="001D104A"/>
    <w:rsid w:val="001D1E2B"/>
    <w:rsid w:val="001D27B4"/>
    <w:rsid w:val="001D40B8"/>
    <w:rsid w:val="001D40FD"/>
    <w:rsid w:val="001D664B"/>
    <w:rsid w:val="001D72FC"/>
    <w:rsid w:val="001D7443"/>
    <w:rsid w:val="001E0C1B"/>
    <w:rsid w:val="001E1202"/>
    <w:rsid w:val="001E197B"/>
    <w:rsid w:val="001E1EB4"/>
    <w:rsid w:val="001E205F"/>
    <w:rsid w:val="001E3732"/>
    <w:rsid w:val="001E476C"/>
    <w:rsid w:val="001E518E"/>
    <w:rsid w:val="001E6EE5"/>
    <w:rsid w:val="001F0A0C"/>
    <w:rsid w:val="001F1AF8"/>
    <w:rsid w:val="001F268F"/>
    <w:rsid w:val="001F2D50"/>
    <w:rsid w:val="001F2DA1"/>
    <w:rsid w:val="001F3505"/>
    <w:rsid w:val="001F36AD"/>
    <w:rsid w:val="001F37C1"/>
    <w:rsid w:val="001F4A7A"/>
    <w:rsid w:val="001F6721"/>
    <w:rsid w:val="001F7BB2"/>
    <w:rsid w:val="00201118"/>
    <w:rsid w:val="00202CBD"/>
    <w:rsid w:val="00202F16"/>
    <w:rsid w:val="00205367"/>
    <w:rsid w:val="00206049"/>
    <w:rsid w:val="002077DB"/>
    <w:rsid w:val="002143DE"/>
    <w:rsid w:val="00214A8E"/>
    <w:rsid w:val="002166F1"/>
    <w:rsid w:val="002166FB"/>
    <w:rsid w:val="002170CB"/>
    <w:rsid w:val="002173B8"/>
    <w:rsid w:val="002214F7"/>
    <w:rsid w:val="002223A2"/>
    <w:rsid w:val="00223615"/>
    <w:rsid w:val="00223C33"/>
    <w:rsid w:val="00225F6F"/>
    <w:rsid w:val="002264D9"/>
    <w:rsid w:val="00226616"/>
    <w:rsid w:val="00227E68"/>
    <w:rsid w:val="00231F8F"/>
    <w:rsid w:val="00232BEC"/>
    <w:rsid w:val="00232EF9"/>
    <w:rsid w:val="0023324A"/>
    <w:rsid w:val="00233CB6"/>
    <w:rsid w:val="00236B2C"/>
    <w:rsid w:val="002412C2"/>
    <w:rsid w:val="002449DA"/>
    <w:rsid w:val="002451AA"/>
    <w:rsid w:val="00245B21"/>
    <w:rsid w:val="00251E28"/>
    <w:rsid w:val="002526D4"/>
    <w:rsid w:val="0025335A"/>
    <w:rsid w:val="002537D4"/>
    <w:rsid w:val="002542E7"/>
    <w:rsid w:val="00254340"/>
    <w:rsid w:val="00257303"/>
    <w:rsid w:val="00261258"/>
    <w:rsid w:val="002617A0"/>
    <w:rsid w:val="00261F62"/>
    <w:rsid w:val="0026261B"/>
    <w:rsid w:val="00262E5C"/>
    <w:rsid w:val="0026311C"/>
    <w:rsid w:val="00263F67"/>
    <w:rsid w:val="0026416A"/>
    <w:rsid w:val="002658F0"/>
    <w:rsid w:val="00266E34"/>
    <w:rsid w:val="00267B81"/>
    <w:rsid w:val="00267F77"/>
    <w:rsid w:val="002732D0"/>
    <w:rsid w:val="0027384B"/>
    <w:rsid w:val="00273965"/>
    <w:rsid w:val="00274382"/>
    <w:rsid w:val="002753E4"/>
    <w:rsid w:val="00275BAC"/>
    <w:rsid w:val="00280357"/>
    <w:rsid w:val="00285C63"/>
    <w:rsid w:val="0028779C"/>
    <w:rsid w:val="002913EE"/>
    <w:rsid w:val="00293950"/>
    <w:rsid w:val="0029404A"/>
    <w:rsid w:val="00295E88"/>
    <w:rsid w:val="002A0825"/>
    <w:rsid w:val="002A263E"/>
    <w:rsid w:val="002A2971"/>
    <w:rsid w:val="002A2AD6"/>
    <w:rsid w:val="002A31D6"/>
    <w:rsid w:val="002A35ED"/>
    <w:rsid w:val="002A3BDA"/>
    <w:rsid w:val="002A3E61"/>
    <w:rsid w:val="002A4179"/>
    <w:rsid w:val="002A5CEC"/>
    <w:rsid w:val="002A7407"/>
    <w:rsid w:val="002A7E9E"/>
    <w:rsid w:val="002B121D"/>
    <w:rsid w:val="002B1896"/>
    <w:rsid w:val="002B21A9"/>
    <w:rsid w:val="002B23A5"/>
    <w:rsid w:val="002B2AAC"/>
    <w:rsid w:val="002B5746"/>
    <w:rsid w:val="002B752A"/>
    <w:rsid w:val="002C022B"/>
    <w:rsid w:val="002C28EC"/>
    <w:rsid w:val="002C317B"/>
    <w:rsid w:val="002C6842"/>
    <w:rsid w:val="002D067D"/>
    <w:rsid w:val="002D08F9"/>
    <w:rsid w:val="002D11B1"/>
    <w:rsid w:val="002D2352"/>
    <w:rsid w:val="002D3F00"/>
    <w:rsid w:val="002D455E"/>
    <w:rsid w:val="002D4C08"/>
    <w:rsid w:val="002D511F"/>
    <w:rsid w:val="002D5184"/>
    <w:rsid w:val="002D5285"/>
    <w:rsid w:val="002D5610"/>
    <w:rsid w:val="002D609A"/>
    <w:rsid w:val="002E5565"/>
    <w:rsid w:val="002E5B19"/>
    <w:rsid w:val="002E66AD"/>
    <w:rsid w:val="002E7BC9"/>
    <w:rsid w:val="002F04FA"/>
    <w:rsid w:val="002F1C7C"/>
    <w:rsid w:val="002F33C7"/>
    <w:rsid w:val="002F3418"/>
    <w:rsid w:val="002F34EC"/>
    <w:rsid w:val="002F63BA"/>
    <w:rsid w:val="002F65B6"/>
    <w:rsid w:val="00300420"/>
    <w:rsid w:val="00301C92"/>
    <w:rsid w:val="003026CE"/>
    <w:rsid w:val="00302EB6"/>
    <w:rsid w:val="00303F20"/>
    <w:rsid w:val="00304E34"/>
    <w:rsid w:val="003056D2"/>
    <w:rsid w:val="00306E08"/>
    <w:rsid w:val="00307C2F"/>
    <w:rsid w:val="003109ED"/>
    <w:rsid w:val="00310C23"/>
    <w:rsid w:val="00311FB2"/>
    <w:rsid w:val="00312BBB"/>
    <w:rsid w:val="003148F5"/>
    <w:rsid w:val="0031649A"/>
    <w:rsid w:val="00316B7E"/>
    <w:rsid w:val="0031732A"/>
    <w:rsid w:val="00317A7D"/>
    <w:rsid w:val="003201FA"/>
    <w:rsid w:val="003230C6"/>
    <w:rsid w:val="00323EEA"/>
    <w:rsid w:val="00324C16"/>
    <w:rsid w:val="00325583"/>
    <w:rsid w:val="0032650A"/>
    <w:rsid w:val="003272ED"/>
    <w:rsid w:val="003300AC"/>
    <w:rsid w:val="00330875"/>
    <w:rsid w:val="003315E4"/>
    <w:rsid w:val="00331B5D"/>
    <w:rsid w:val="00332DE7"/>
    <w:rsid w:val="00332E4D"/>
    <w:rsid w:val="003341A4"/>
    <w:rsid w:val="0033539E"/>
    <w:rsid w:val="0033648B"/>
    <w:rsid w:val="00336DC5"/>
    <w:rsid w:val="0033704A"/>
    <w:rsid w:val="00340008"/>
    <w:rsid w:val="0034172E"/>
    <w:rsid w:val="0034269C"/>
    <w:rsid w:val="0034287E"/>
    <w:rsid w:val="00344F33"/>
    <w:rsid w:val="003452DD"/>
    <w:rsid w:val="003452DE"/>
    <w:rsid w:val="003455DB"/>
    <w:rsid w:val="00345D48"/>
    <w:rsid w:val="00346D93"/>
    <w:rsid w:val="00351B9C"/>
    <w:rsid w:val="00357BD9"/>
    <w:rsid w:val="00362A9E"/>
    <w:rsid w:val="00362AD4"/>
    <w:rsid w:val="0036358E"/>
    <w:rsid w:val="00363D42"/>
    <w:rsid w:val="00364756"/>
    <w:rsid w:val="0036555C"/>
    <w:rsid w:val="003658B8"/>
    <w:rsid w:val="00366669"/>
    <w:rsid w:val="00373253"/>
    <w:rsid w:val="00373F91"/>
    <w:rsid w:val="0037507D"/>
    <w:rsid w:val="00375C90"/>
    <w:rsid w:val="003817FB"/>
    <w:rsid w:val="00381A1B"/>
    <w:rsid w:val="00382A95"/>
    <w:rsid w:val="00383112"/>
    <w:rsid w:val="00383399"/>
    <w:rsid w:val="003837D3"/>
    <w:rsid w:val="00383B73"/>
    <w:rsid w:val="0038547E"/>
    <w:rsid w:val="003879EB"/>
    <w:rsid w:val="00387BB9"/>
    <w:rsid w:val="0039044D"/>
    <w:rsid w:val="003907C2"/>
    <w:rsid w:val="00391236"/>
    <w:rsid w:val="00391D4D"/>
    <w:rsid w:val="00392155"/>
    <w:rsid w:val="00392826"/>
    <w:rsid w:val="003952E7"/>
    <w:rsid w:val="00395619"/>
    <w:rsid w:val="003957E4"/>
    <w:rsid w:val="003977AF"/>
    <w:rsid w:val="00397983"/>
    <w:rsid w:val="003A0DCE"/>
    <w:rsid w:val="003A31B9"/>
    <w:rsid w:val="003A5581"/>
    <w:rsid w:val="003A617E"/>
    <w:rsid w:val="003A632D"/>
    <w:rsid w:val="003A698F"/>
    <w:rsid w:val="003B02F5"/>
    <w:rsid w:val="003B25BE"/>
    <w:rsid w:val="003B25D2"/>
    <w:rsid w:val="003B5EDE"/>
    <w:rsid w:val="003B62BD"/>
    <w:rsid w:val="003B6689"/>
    <w:rsid w:val="003C22C3"/>
    <w:rsid w:val="003C310C"/>
    <w:rsid w:val="003C3808"/>
    <w:rsid w:val="003C51EE"/>
    <w:rsid w:val="003C68CA"/>
    <w:rsid w:val="003C6E40"/>
    <w:rsid w:val="003C77AE"/>
    <w:rsid w:val="003D02FC"/>
    <w:rsid w:val="003D269E"/>
    <w:rsid w:val="003D36ED"/>
    <w:rsid w:val="003D386C"/>
    <w:rsid w:val="003D3D7F"/>
    <w:rsid w:val="003D405F"/>
    <w:rsid w:val="003D47AA"/>
    <w:rsid w:val="003D47CF"/>
    <w:rsid w:val="003D5344"/>
    <w:rsid w:val="003D6AA5"/>
    <w:rsid w:val="003D7451"/>
    <w:rsid w:val="003E00D0"/>
    <w:rsid w:val="003E4580"/>
    <w:rsid w:val="003E51C7"/>
    <w:rsid w:val="003E5AFB"/>
    <w:rsid w:val="003E5BCE"/>
    <w:rsid w:val="003E5DA2"/>
    <w:rsid w:val="003E63B8"/>
    <w:rsid w:val="003E75E5"/>
    <w:rsid w:val="003F07AF"/>
    <w:rsid w:val="003F27F1"/>
    <w:rsid w:val="003F2BC8"/>
    <w:rsid w:val="003F36EC"/>
    <w:rsid w:val="003F4EA5"/>
    <w:rsid w:val="003F5894"/>
    <w:rsid w:val="003F66DB"/>
    <w:rsid w:val="003F6E6B"/>
    <w:rsid w:val="003F7F1C"/>
    <w:rsid w:val="0040281F"/>
    <w:rsid w:val="00402EF0"/>
    <w:rsid w:val="004041C8"/>
    <w:rsid w:val="00405766"/>
    <w:rsid w:val="00406B4F"/>
    <w:rsid w:val="00406F08"/>
    <w:rsid w:val="00411CE3"/>
    <w:rsid w:val="0041308D"/>
    <w:rsid w:val="004132D0"/>
    <w:rsid w:val="00413770"/>
    <w:rsid w:val="00413BB5"/>
    <w:rsid w:val="00413E18"/>
    <w:rsid w:val="00414FB0"/>
    <w:rsid w:val="00415373"/>
    <w:rsid w:val="00415DE2"/>
    <w:rsid w:val="00416658"/>
    <w:rsid w:val="00417649"/>
    <w:rsid w:val="00417989"/>
    <w:rsid w:val="004206FB"/>
    <w:rsid w:val="00420FD6"/>
    <w:rsid w:val="00422C34"/>
    <w:rsid w:val="00424451"/>
    <w:rsid w:val="004244EA"/>
    <w:rsid w:val="0042471E"/>
    <w:rsid w:val="00425965"/>
    <w:rsid w:val="00426B4E"/>
    <w:rsid w:val="00427540"/>
    <w:rsid w:val="004279C9"/>
    <w:rsid w:val="00427E6C"/>
    <w:rsid w:val="004305FF"/>
    <w:rsid w:val="004306E0"/>
    <w:rsid w:val="004306F3"/>
    <w:rsid w:val="00431E3C"/>
    <w:rsid w:val="00432341"/>
    <w:rsid w:val="004329C8"/>
    <w:rsid w:val="00432D4C"/>
    <w:rsid w:val="00433B45"/>
    <w:rsid w:val="00433DF4"/>
    <w:rsid w:val="00435EF5"/>
    <w:rsid w:val="0043702C"/>
    <w:rsid w:val="00437397"/>
    <w:rsid w:val="004406D7"/>
    <w:rsid w:val="00441355"/>
    <w:rsid w:val="0044465B"/>
    <w:rsid w:val="004470AB"/>
    <w:rsid w:val="00447226"/>
    <w:rsid w:val="00451540"/>
    <w:rsid w:val="00452442"/>
    <w:rsid w:val="00452946"/>
    <w:rsid w:val="0045474E"/>
    <w:rsid w:val="0045573C"/>
    <w:rsid w:val="00455C22"/>
    <w:rsid w:val="0045615B"/>
    <w:rsid w:val="00456489"/>
    <w:rsid w:val="00456E41"/>
    <w:rsid w:val="004573C6"/>
    <w:rsid w:val="00457554"/>
    <w:rsid w:val="00461AE7"/>
    <w:rsid w:val="00461BA4"/>
    <w:rsid w:val="00462637"/>
    <w:rsid w:val="0046265E"/>
    <w:rsid w:val="0046340F"/>
    <w:rsid w:val="00463618"/>
    <w:rsid w:val="0046473D"/>
    <w:rsid w:val="00464D01"/>
    <w:rsid w:val="0046559F"/>
    <w:rsid w:val="00466020"/>
    <w:rsid w:val="0046646A"/>
    <w:rsid w:val="00466B8D"/>
    <w:rsid w:val="00466DF0"/>
    <w:rsid w:val="0047041A"/>
    <w:rsid w:val="0047118C"/>
    <w:rsid w:val="00471288"/>
    <w:rsid w:val="00471A02"/>
    <w:rsid w:val="00475833"/>
    <w:rsid w:val="0048189B"/>
    <w:rsid w:val="004819DF"/>
    <w:rsid w:val="00481B68"/>
    <w:rsid w:val="0048282A"/>
    <w:rsid w:val="00482CF3"/>
    <w:rsid w:val="00484275"/>
    <w:rsid w:val="00484341"/>
    <w:rsid w:val="00487B11"/>
    <w:rsid w:val="004909B5"/>
    <w:rsid w:val="00491A88"/>
    <w:rsid w:val="00491E3F"/>
    <w:rsid w:val="0049272B"/>
    <w:rsid w:val="00492DC0"/>
    <w:rsid w:val="00494085"/>
    <w:rsid w:val="0049586F"/>
    <w:rsid w:val="00495B03"/>
    <w:rsid w:val="00495E84"/>
    <w:rsid w:val="00496426"/>
    <w:rsid w:val="004975E2"/>
    <w:rsid w:val="004977A7"/>
    <w:rsid w:val="00497DD9"/>
    <w:rsid w:val="004A0C38"/>
    <w:rsid w:val="004A19AD"/>
    <w:rsid w:val="004A1D3F"/>
    <w:rsid w:val="004A3478"/>
    <w:rsid w:val="004A35A0"/>
    <w:rsid w:val="004A36D9"/>
    <w:rsid w:val="004A4BB7"/>
    <w:rsid w:val="004A52D0"/>
    <w:rsid w:val="004A724B"/>
    <w:rsid w:val="004B0844"/>
    <w:rsid w:val="004B44DF"/>
    <w:rsid w:val="004B4A27"/>
    <w:rsid w:val="004B54FE"/>
    <w:rsid w:val="004B6220"/>
    <w:rsid w:val="004C1738"/>
    <w:rsid w:val="004C1B5B"/>
    <w:rsid w:val="004C26E9"/>
    <w:rsid w:val="004C32D3"/>
    <w:rsid w:val="004C46D3"/>
    <w:rsid w:val="004C5678"/>
    <w:rsid w:val="004C6701"/>
    <w:rsid w:val="004D157D"/>
    <w:rsid w:val="004D2B23"/>
    <w:rsid w:val="004D3A4B"/>
    <w:rsid w:val="004D4CDD"/>
    <w:rsid w:val="004D4D08"/>
    <w:rsid w:val="004D570F"/>
    <w:rsid w:val="004D5CCA"/>
    <w:rsid w:val="004D6515"/>
    <w:rsid w:val="004E0BFD"/>
    <w:rsid w:val="004E17CE"/>
    <w:rsid w:val="004E2040"/>
    <w:rsid w:val="004E32E1"/>
    <w:rsid w:val="004E4387"/>
    <w:rsid w:val="004E45D0"/>
    <w:rsid w:val="004E4A63"/>
    <w:rsid w:val="004E553F"/>
    <w:rsid w:val="004E5697"/>
    <w:rsid w:val="004E625F"/>
    <w:rsid w:val="004E63B2"/>
    <w:rsid w:val="004E7CCE"/>
    <w:rsid w:val="004F054D"/>
    <w:rsid w:val="004F1686"/>
    <w:rsid w:val="004F3AF5"/>
    <w:rsid w:val="004F3F70"/>
    <w:rsid w:val="004F40A2"/>
    <w:rsid w:val="004F4C81"/>
    <w:rsid w:val="004F4DE6"/>
    <w:rsid w:val="004F5FA7"/>
    <w:rsid w:val="004F6206"/>
    <w:rsid w:val="004F6CDB"/>
    <w:rsid w:val="00500084"/>
    <w:rsid w:val="00500ED6"/>
    <w:rsid w:val="00502159"/>
    <w:rsid w:val="005026BF"/>
    <w:rsid w:val="00504AEB"/>
    <w:rsid w:val="00504DE5"/>
    <w:rsid w:val="00505119"/>
    <w:rsid w:val="005057F9"/>
    <w:rsid w:val="005062D5"/>
    <w:rsid w:val="0050723F"/>
    <w:rsid w:val="005102A8"/>
    <w:rsid w:val="0051063A"/>
    <w:rsid w:val="005110FE"/>
    <w:rsid w:val="005115D4"/>
    <w:rsid w:val="00512C95"/>
    <w:rsid w:val="005132E4"/>
    <w:rsid w:val="00515353"/>
    <w:rsid w:val="0051593E"/>
    <w:rsid w:val="00515C01"/>
    <w:rsid w:val="0051772A"/>
    <w:rsid w:val="00517B39"/>
    <w:rsid w:val="00517B91"/>
    <w:rsid w:val="00522EB1"/>
    <w:rsid w:val="00522EC3"/>
    <w:rsid w:val="00523C69"/>
    <w:rsid w:val="00524390"/>
    <w:rsid w:val="005262DB"/>
    <w:rsid w:val="0053277A"/>
    <w:rsid w:val="00532A35"/>
    <w:rsid w:val="00532AFE"/>
    <w:rsid w:val="00533EE6"/>
    <w:rsid w:val="0053482D"/>
    <w:rsid w:val="0053513D"/>
    <w:rsid w:val="0053769D"/>
    <w:rsid w:val="00541A06"/>
    <w:rsid w:val="00541BCA"/>
    <w:rsid w:val="00541CA4"/>
    <w:rsid w:val="00542FCB"/>
    <w:rsid w:val="005435C5"/>
    <w:rsid w:val="00543ABB"/>
    <w:rsid w:val="00543BA4"/>
    <w:rsid w:val="005452B1"/>
    <w:rsid w:val="00545410"/>
    <w:rsid w:val="0054578A"/>
    <w:rsid w:val="0054631E"/>
    <w:rsid w:val="005510D4"/>
    <w:rsid w:val="0055268D"/>
    <w:rsid w:val="00552D3F"/>
    <w:rsid w:val="0055356C"/>
    <w:rsid w:val="005557C8"/>
    <w:rsid w:val="00555944"/>
    <w:rsid w:val="00555E81"/>
    <w:rsid w:val="00556D91"/>
    <w:rsid w:val="00560A04"/>
    <w:rsid w:val="00560A25"/>
    <w:rsid w:val="00561249"/>
    <w:rsid w:val="00563ABE"/>
    <w:rsid w:val="00563FC1"/>
    <w:rsid w:val="00565889"/>
    <w:rsid w:val="00566232"/>
    <w:rsid w:val="00566758"/>
    <w:rsid w:val="005678CC"/>
    <w:rsid w:val="0056790F"/>
    <w:rsid w:val="0057270E"/>
    <w:rsid w:val="00572A73"/>
    <w:rsid w:val="0057597F"/>
    <w:rsid w:val="005759A3"/>
    <w:rsid w:val="00580293"/>
    <w:rsid w:val="00581C0D"/>
    <w:rsid w:val="00581E70"/>
    <w:rsid w:val="005833B5"/>
    <w:rsid w:val="00583C7C"/>
    <w:rsid w:val="00584442"/>
    <w:rsid w:val="00585221"/>
    <w:rsid w:val="00585368"/>
    <w:rsid w:val="00585A13"/>
    <w:rsid w:val="005863B7"/>
    <w:rsid w:val="0058682E"/>
    <w:rsid w:val="00587584"/>
    <w:rsid w:val="005911BC"/>
    <w:rsid w:val="0059475F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313B"/>
    <w:rsid w:val="005A5349"/>
    <w:rsid w:val="005A6430"/>
    <w:rsid w:val="005A6C2E"/>
    <w:rsid w:val="005A75F2"/>
    <w:rsid w:val="005B0EE3"/>
    <w:rsid w:val="005B146D"/>
    <w:rsid w:val="005B2329"/>
    <w:rsid w:val="005B678A"/>
    <w:rsid w:val="005B6E0F"/>
    <w:rsid w:val="005C09D9"/>
    <w:rsid w:val="005C3864"/>
    <w:rsid w:val="005C58EA"/>
    <w:rsid w:val="005C5A79"/>
    <w:rsid w:val="005C7962"/>
    <w:rsid w:val="005D0FD2"/>
    <w:rsid w:val="005D2036"/>
    <w:rsid w:val="005D310B"/>
    <w:rsid w:val="005D34BA"/>
    <w:rsid w:val="005D421E"/>
    <w:rsid w:val="005D4946"/>
    <w:rsid w:val="005D49EE"/>
    <w:rsid w:val="005D55A9"/>
    <w:rsid w:val="005D5BE0"/>
    <w:rsid w:val="005D6C1B"/>
    <w:rsid w:val="005D7A2C"/>
    <w:rsid w:val="005E18DB"/>
    <w:rsid w:val="005E3B2B"/>
    <w:rsid w:val="005E5E72"/>
    <w:rsid w:val="005E6814"/>
    <w:rsid w:val="005E6990"/>
    <w:rsid w:val="005E776B"/>
    <w:rsid w:val="005F0E01"/>
    <w:rsid w:val="005F44CF"/>
    <w:rsid w:val="005F5793"/>
    <w:rsid w:val="005F5A2A"/>
    <w:rsid w:val="005F6D22"/>
    <w:rsid w:val="005F717C"/>
    <w:rsid w:val="0060134D"/>
    <w:rsid w:val="006026A0"/>
    <w:rsid w:val="006027FF"/>
    <w:rsid w:val="00602A29"/>
    <w:rsid w:val="006031EF"/>
    <w:rsid w:val="00603ACE"/>
    <w:rsid w:val="00605682"/>
    <w:rsid w:val="00607A38"/>
    <w:rsid w:val="00607D6B"/>
    <w:rsid w:val="006100A9"/>
    <w:rsid w:val="00610580"/>
    <w:rsid w:val="00612CCF"/>
    <w:rsid w:val="0061643A"/>
    <w:rsid w:val="00620268"/>
    <w:rsid w:val="00620898"/>
    <w:rsid w:val="00620C58"/>
    <w:rsid w:val="006210F7"/>
    <w:rsid w:val="00622B90"/>
    <w:rsid w:val="00624778"/>
    <w:rsid w:val="0062479C"/>
    <w:rsid w:val="00624CEF"/>
    <w:rsid w:val="0062544D"/>
    <w:rsid w:val="006257FF"/>
    <w:rsid w:val="006263AD"/>
    <w:rsid w:val="00626C3F"/>
    <w:rsid w:val="00626FAC"/>
    <w:rsid w:val="00627E4F"/>
    <w:rsid w:val="00627FD5"/>
    <w:rsid w:val="006323F7"/>
    <w:rsid w:val="006331C5"/>
    <w:rsid w:val="0063552F"/>
    <w:rsid w:val="006368D0"/>
    <w:rsid w:val="006371F2"/>
    <w:rsid w:val="00637542"/>
    <w:rsid w:val="00637EDA"/>
    <w:rsid w:val="00640735"/>
    <w:rsid w:val="006425C8"/>
    <w:rsid w:val="00643795"/>
    <w:rsid w:val="00643C12"/>
    <w:rsid w:val="006441AD"/>
    <w:rsid w:val="006451A1"/>
    <w:rsid w:val="00652431"/>
    <w:rsid w:val="006529F6"/>
    <w:rsid w:val="00652B2C"/>
    <w:rsid w:val="00652C21"/>
    <w:rsid w:val="00653038"/>
    <w:rsid w:val="00653383"/>
    <w:rsid w:val="00655F9F"/>
    <w:rsid w:val="006574F5"/>
    <w:rsid w:val="00661953"/>
    <w:rsid w:val="00661D66"/>
    <w:rsid w:val="00662B45"/>
    <w:rsid w:val="00663AA7"/>
    <w:rsid w:val="006645AF"/>
    <w:rsid w:val="0066570F"/>
    <w:rsid w:val="00666C33"/>
    <w:rsid w:val="00672F1C"/>
    <w:rsid w:val="00674D03"/>
    <w:rsid w:val="00675DE4"/>
    <w:rsid w:val="00680B98"/>
    <w:rsid w:val="00680C6F"/>
    <w:rsid w:val="00680DE9"/>
    <w:rsid w:val="006816E4"/>
    <w:rsid w:val="006832AF"/>
    <w:rsid w:val="006833E9"/>
    <w:rsid w:val="006837A1"/>
    <w:rsid w:val="00684287"/>
    <w:rsid w:val="00686DB5"/>
    <w:rsid w:val="0069110E"/>
    <w:rsid w:val="00691567"/>
    <w:rsid w:val="00691E85"/>
    <w:rsid w:val="00692105"/>
    <w:rsid w:val="00694429"/>
    <w:rsid w:val="00694DE3"/>
    <w:rsid w:val="00694F09"/>
    <w:rsid w:val="0069586C"/>
    <w:rsid w:val="00696007"/>
    <w:rsid w:val="006963DE"/>
    <w:rsid w:val="00697955"/>
    <w:rsid w:val="006A0587"/>
    <w:rsid w:val="006A30B8"/>
    <w:rsid w:val="006A475B"/>
    <w:rsid w:val="006A645F"/>
    <w:rsid w:val="006B13AC"/>
    <w:rsid w:val="006B21DD"/>
    <w:rsid w:val="006B26EE"/>
    <w:rsid w:val="006B3DDF"/>
    <w:rsid w:val="006B5068"/>
    <w:rsid w:val="006B6293"/>
    <w:rsid w:val="006B69BD"/>
    <w:rsid w:val="006B7A47"/>
    <w:rsid w:val="006C06A0"/>
    <w:rsid w:val="006C27F5"/>
    <w:rsid w:val="006C2C36"/>
    <w:rsid w:val="006C381A"/>
    <w:rsid w:val="006C3B82"/>
    <w:rsid w:val="006D01E9"/>
    <w:rsid w:val="006D1238"/>
    <w:rsid w:val="006D193B"/>
    <w:rsid w:val="006D1D5C"/>
    <w:rsid w:val="006D1D75"/>
    <w:rsid w:val="006D4B2B"/>
    <w:rsid w:val="006D7025"/>
    <w:rsid w:val="006D7238"/>
    <w:rsid w:val="006E151A"/>
    <w:rsid w:val="006E52F9"/>
    <w:rsid w:val="006E55C5"/>
    <w:rsid w:val="006E7B81"/>
    <w:rsid w:val="006E7F01"/>
    <w:rsid w:val="006E7F9C"/>
    <w:rsid w:val="006F1081"/>
    <w:rsid w:val="006F25AC"/>
    <w:rsid w:val="006F2B14"/>
    <w:rsid w:val="006F5464"/>
    <w:rsid w:val="006F56CA"/>
    <w:rsid w:val="006F68CC"/>
    <w:rsid w:val="00703C9F"/>
    <w:rsid w:val="00710D8E"/>
    <w:rsid w:val="007126F8"/>
    <w:rsid w:val="00713163"/>
    <w:rsid w:val="007136CF"/>
    <w:rsid w:val="00713BA0"/>
    <w:rsid w:val="00715591"/>
    <w:rsid w:val="007156BC"/>
    <w:rsid w:val="00716023"/>
    <w:rsid w:val="00716CE0"/>
    <w:rsid w:val="00716FA9"/>
    <w:rsid w:val="00717CED"/>
    <w:rsid w:val="00721522"/>
    <w:rsid w:val="0072248B"/>
    <w:rsid w:val="007233A7"/>
    <w:rsid w:val="007238CA"/>
    <w:rsid w:val="00724F1A"/>
    <w:rsid w:val="007252D9"/>
    <w:rsid w:val="007266A3"/>
    <w:rsid w:val="007276EF"/>
    <w:rsid w:val="00727A74"/>
    <w:rsid w:val="0073030B"/>
    <w:rsid w:val="00730525"/>
    <w:rsid w:val="00730A41"/>
    <w:rsid w:val="00730DA1"/>
    <w:rsid w:val="0073113E"/>
    <w:rsid w:val="007315AB"/>
    <w:rsid w:val="00731A60"/>
    <w:rsid w:val="0073432E"/>
    <w:rsid w:val="007352D5"/>
    <w:rsid w:val="007356C7"/>
    <w:rsid w:val="00737CE5"/>
    <w:rsid w:val="00737D2B"/>
    <w:rsid w:val="0074002D"/>
    <w:rsid w:val="007401A5"/>
    <w:rsid w:val="0074068B"/>
    <w:rsid w:val="00740A3A"/>
    <w:rsid w:val="007420E6"/>
    <w:rsid w:val="00745B5F"/>
    <w:rsid w:val="00746B7D"/>
    <w:rsid w:val="00746CB3"/>
    <w:rsid w:val="00752747"/>
    <w:rsid w:val="007527BB"/>
    <w:rsid w:val="0075307C"/>
    <w:rsid w:val="00753140"/>
    <w:rsid w:val="007539F3"/>
    <w:rsid w:val="00754093"/>
    <w:rsid w:val="00754CC2"/>
    <w:rsid w:val="007556E2"/>
    <w:rsid w:val="00757853"/>
    <w:rsid w:val="00757DC8"/>
    <w:rsid w:val="007634CF"/>
    <w:rsid w:val="007641C0"/>
    <w:rsid w:val="00764750"/>
    <w:rsid w:val="00764C96"/>
    <w:rsid w:val="00765E92"/>
    <w:rsid w:val="007664B4"/>
    <w:rsid w:val="007701EF"/>
    <w:rsid w:val="0077497F"/>
    <w:rsid w:val="00775704"/>
    <w:rsid w:val="00776FE1"/>
    <w:rsid w:val="007800BD"/>
    <w:rsid w:val="00780387"/>
    <w:rsid w:val="00780DC9"/>
    <w:rsid w:val="007817C6"/>
    <w:rsid w:val="00784901"/>
    <w:rsid w:val="00785A92"/>
    <w:rsid w:val="0078642A"/>
    <w:rsid w:val="00786EE9"/>
    <w:rsid w:val="00787532"/>
    <w:rsid w:val="00792CDB"/>
    <w:rsid w:val="00794312"/>
    <w:rsid w:val="007948D6"/>
    <w:rsid w:val="0079525D"/>
    <w:rsid w:val="00795B3B"/>
    <w:rsid w:val="0079716F"/>
    <w:rsid w:val="00797A57"/>
    <w:rsid w:val="007A0BE3"/>
    <w:rsid w:val="007A159C"/>
    <w:rsid w:val="007A1EBA"/>
    <w:rsid w:val="007A1F14"/>
    <w:rsid w:val="007A30DE"/>
    <w:rsid w:val="007A4ED1"/>
    <w:rsid w:val="007A5BCB"/>
    <w:rsid w:val="007A5CC2"/>
    <w:rsid w:val="007A6C78"/>
    <w:rsid w:val="007A7982"/>
    <w:rsid w:val="007A7CC0"/>
    <w:rsid w:val="007B09B7"/>
    <w:rsid w:val="007B1429"/>
    <w:rsid w:val="007B27BB"/>
    <w:rsid w:val="007B346F"/>
    <w:rsid w:val="007B5F61"/>
    <w:rsid w:val="007B7516"/>
    <w:rsid w:val="007B7BFE"/>
    <w:rsid w:val="007C0856"/>
    <w:rsid w:val="007C0B35"/>
    <w:rsid w:val="007C24D8"/>
    <w:rsid w:val="007C41AD"/>
    <w:rsid w:val="007C6032"/>
    <w:rsid w:val="007C64B1"/>
    <w:rsid w:val="007C7181"/>
    <w:rsid w:val="007D0605"/>
    <w:rsid w:val="007D0AB0"/>
    <w:rsid w:val="007D14B8"/>
    <w:rsid w:val="007D210E"/>
    <w:rsid w:val="007D2311"/>
    <w:rsid w:val="007D3BB6"/>
    <w:rsid w:val="007D5024"/>
    <w:rsid w:val="007D5677"/>
    <w:rsid w:val="007D62D6"/>
    <w:rsid w:val="007D7CB7"/>
    <w:rsid w:val="007E2CDE"/>
    <w:rsid w:val="007E2EC7"/>
    <w:rsid w:val="007E32EF"/>
    <w:rsid w:val="007E388C"/>
    <w:rsid w:val="007E3F41"/>
    <w:rsid w:val="007E40FD"/>
    <w:rsid w:val="007E4DEC"/>
    <w:rsid w:val="007E66EA"/>
    <w:rsid w:val="007E6CEB"/>
    <w:rsid w:val="007E75C3"/>
    <w:rsid w:val="007F0CD5"/>
    <w:rsid w:val="007F1C6C"/>
    <w:rsid w:val="007F2743"/>
    <w:rsid w:val="007F4330"/>
    <w:rsid w:val="007F4C86"/>
    <w:rsid w:val="007F5CA7"/>
    <w:rsid w:val="007F6FB0"/>
    <w:rsid w:val="00800006"/>
    <w:rsid w:val="00801A29"/>
    <w:rsid w:val="008020A9"/>
    <w:rsid w:val="0080316E"/>
    <w:rsid w:val="00803447"/>
    <w:rsid w:val="00811D0B"/>
    <w:rsid w:val="00812AA9"/>
    <w:rsid w:val="00812AFC"/>
    <w:rsid w:val="00812CFC"/>
    <w:rsid w:val="00812D22"/>
    <w:rsid w:val="008130E0"/>
    <w:rsid w:val="0081384E"/>
    <w:rsid w:val="00814426"/>
    <w:rsid w:val="008145B7"/>
    <w:rsid w:val="00816D95"/>
    <w:rsid w:val="008202DE"/>
    <w:rsid w:val="00822079"/>
    <w:rsid w:val="00822083"/>
    <w:rsid w:val="0082229F"/>
    <w:rsid w:val="00822500"/>
    <w:rsid w:val="008230AF"/>
    <w:rsid w:val="00823788"/>
    <w:rsid w:val="008246FD"/>
    <w:rsid w:val="0082494E"/>
    <w:rsid w:val="00824AC2"/>
    <w:rsid w:val="00824BB1"/>
    <w:rsid w:val="00824FC1"/>
    <w:rsid w:val="0082586C"/>
    <w:rsid w:val="00826D81"/>
    <w:rsid w:val="0083153C"/>
    <w:rsid w:val="0083266F"/>
    <w:rsid w:val="00832BEB"/>
    <w:rsid w:val="00834EFF"/>
    <w:rsid w:val="00835331"/>
    <w:rsid w:val="00835BC6"/>
    <w:rsid w:val="00836EA5"/>
    <w:rsid w:val="0083785B"/>
    <w:rsid w:val="00837D42"/>
    <w:rsid w:val="00837F20"/>
    <w:rsid w:val="008407D4"/>
    <w:rsid w:val="00841362"/>
    <w:rsid w:val="0084293D"/>
    <w:rsid w:val="008439C0"/>
    <w:rsid w:val="00843BED"/>
    <w:rsid w:val="008440B2"/>
    <w:rsid w:val="00844119"/>
    <w:rsid w:val="00844627"/>
    <w:rsid w:val="00844EA9"/>
    <w:rsid w:val="00845995"/>
    <w:rsid w:val="00846005"/>
    <w:rsid w:val="008460F1"/>
    <w:rsid w:val="008470E4"/>
    <w:rsid w:val="00854A72"/>
    <w:rsid w:val="00856615"/>
    <w:rsid w:val="0085792F"/>
    <w:rsid w:val="00857CC8"/>
    <w:rsid w:val="00863BA8"/>
    <w:rsid w:val="008668D7"/>
    <w:rsid w:val="00867311"/>
    <w:rsid w:val="008675AC"/>
    <w:rsid w:val="008723D7"/>
    <w:rsid w:val="0087252D"/>
    <w:rsid w:val="008764F1"/>
    <w:rsid w:val="0087694F"/>
    <w:rsid w:val="00876E63"/>
    <w:rsid w:val="00877799"/>
    <w:rsid w:val="00877D52"/>
    <w:rsid w:val="00883151"/>
    <w:rsid w:val="00883900"/>
    <w:rsid w:val="008839A0"/>
    <w:rsid w:val="00883C46"/>
    <w:rsid w:val="008856E6"/>
    <w:rsid w:val="00885A0C"/>
    <w:rsid w:val="00887943"/>
    <w:rsid w:val="00887BDC"/>
    <w:rsid w:val="00890367"/>
    <w:rsid w:val="00893455"/>
    <w:rsid w:val="00893611"/>
    <w:rsid w:val="00893C02"/>
    <w:rsid w:val="00893FC7"/>
    <w:rsid w:val="008941D9"/>
    <w:rsid w:val="0089502C"/>
    <w:rsid w:val="0089689A"/>
    <w:rsid w:val="008A0556"/>
    <w:rsid w:val="008A085D"/>
    <w:rsid w:val="008A102E"/>
    <w:rsid w:val="008A1EFF"/>
    <w:rsid w:val="008A20DA"/>
    <w:rsid w:val="008A2179"/>
    <w:rsid w:val="008A24A5"/>
    <w:rsid w:val="008A2D72"/>
    <w:rsid w:val="008A3DFF"/>
    <w:rsid w:val="008A46F4"/>
    <w:rsid w:val="008A51F0"/>
    <w:rsid w:val="008A6342"/>
    <w:rsid w:val="008A68DC"/>
    <w:rsid w:val="008A6D3D"/>
    <w:rsid w:val="008A75D6"/>
    <w:rsid w:val="008A7E0C"/>
    <w:rsid w:val="008B07F8"/>
    <w:rsid w:val="008B0AA0"/>
    <w:rsid w:val="008B3F7C"/>
    <w:rsid w:val="008B54BC"/>
    <w:rsid w:val="008B5817"/>
    <w:rsid w:val="008B5DCA"/>
    <w:rsid w:val="008C06E0"/>
    <w:rsid w:val="008C167C"/>
    <w:rsid w:val="008C2F22"/>
    <w:rsid w:val="008C4546"/>
    <w:rsid w:val="008C6BF9"/>
    <w:rsid w:val="008C752C"/>
    <w:rsid w:val="008C76F1"/>
    <w:rsid w:val="008D08C3"/>
    <w:rsid w:val="008D141D"/>
    <w:rsid w:val="008D20DF"/>
    <w:rsid w:val="008D322A"/>
    <w:rsid w:val="008D32A8"/>
    <w:rsid w:val="008D339C"/>
    <w:rsid w:val="008D59D2"/>
    <w:rsid w:val="008D5A8F"/>
    <w:rsid w:val="008D6E7C"/>
    <w:rsid w:val="008E0B5A"/>
    <w:rsid w:val="008E15AD"/>
    <w:rsid w:val="008E15BB"/>
    <w:rsid w:val="008E262D"/>
    <w:rsid w:val="008E3550"/>
    <w:rsid w:val="008E3918"/>
    <w:rsid w:val="008E5481"/>
    <w:rsid w:val="008E5E5D"/>
    <w:rsid w:val="008E7F08"/>
    <w:rsid w:val="008F19DC"/>
    <w:rsid w:val="008F3F55"/>
    <w:rsid w:val="008F440C"/>
    <w:rsid w:val="008F479A"/>
    <w:rsid w:val="008F4CBD"/>
    <w:rsid w:val="008F4FF9"/>
    <w:rsid w:val="008F5470"/>
    <w:rsid w:val="008F5B69"/>
    <w:rsid w:val="008F6EE8"/>
    <w:rsid w:val="008F7C8C"/>
    <w:rsid w:val="00900B1D"/>
    <w:rsid w:val="00902485"/>
    <w:rsid w:val="00902C42"/>
    <w:rsid w:val="00903F4E"/>
    <w:rsid w:val="00904196"/>
    <w:rsid w:val="00905744"/>
    <w:rsid w:val="00907387"/>
    <w:rsid w:val="00910154"/>
    <w:rsid w:val="00910674"/>
    <w:rsid w:val="009119E2"/>
    <w:rsid w:val="00913A53"/>
    <w:rsid w:val="009147F1"/>
    <w:rsid w:val="00917D8A"/>
    <w:rsid w:val="00922512"/>
    <w:rsid w:val="00922EB2"/>
    <w:rsid w:val="00922F6A"/>
    <w:rsid w:val="009236FB"/>
    <w:rsid w:val="00926065"/>
    <w:rsid w:val="00926B55"/>
    <w:rsid w:val="009302B0"/>
    <w:rsid w:val="00930BF5"/>
    <w:rsid w:val="009329FC"/>
    <w:rsid w:val="0093400B"/>
    <w:rsid w:val="009349D0"/>
    <w:rsid w:val="00934E27"/>
    <w:rsid w:val="00940A35"/>
    <w:rsid w:val="00941DC7"/>
    <w:rsid w:val="009427BC"/>
    <w:rsid w:val="00943A72"/>
    <w:rsid w:val="00943AA3"/>
    <w:rsid w:val="00944849"/>
    <w:rsid w:val="00947773"/>
    <w:rsid w:val="00951CFB"/>
    <w:rsid w:val="00953C1B"/>
    <w:rsid w:val="00956856"/>
    <w:rsid w:val="00957CD0"/>
    <w:rsid w:val="00960E3F"/>
    <w:rsid w:val="00962019"/>
    <w:rsid w:val="0096380F"/>
    <w:rsid w:val="00963E82"/>
    <w:rsid w:val="00964491"/>
    <w:rsid w:val="009644A0"/>
    <w:rsid w:val="00964B29"/>
    <w:rsid w:val="009675EA"/>
    <w:rsid w:val="00967FFE"/>
    <w:rsid w:val="00970057"/>
    <w:rsid w:val="009704C6"/>
    <w:rsid w:val="009708C8"/>
    <w:rsid w:val="00970BC1"/>
    <w:rsid w:val="00971BB3"/>
    <w:rsid w:val="00972EF6"/>
    <w:rsid w:val="0097388D"/>
    <w:rsid w:val="009745FB"/>
    <w:rsid w:val="00975607"/>
    <w:rsid w:val="00976A64"/>
    <w:rsid w:val="00977FAD"/>
    <w:rsid w:val="009806F5"/>
    <w:rsid w:val="0098680C"/>
    <w:rsid w:val="009900F7"/>
    <w:rsid w:val="009917A3"/>
    <w:rsid w:val="00991913"/>
    <w:rsid w:val="00994634"/>
    <w:rsid w:val="009962A7"/>
    <w:rsid w:val="00996895"/>
    <w:rsid w:val="009A154E"/>
    <w:rsid w:val="009A28C8"/>
    <w:rsid w:val="009A36F6"/>
    <w:rsid w:val="009A372A"/>
    <w:rsid w:val="009A4151"/>
    <w:rsid w:val="009A4553"/>
    <w:rsid w:val="009A4621"/>
    <w:rsid w:val="009A638A"/>
    <w:rsid w:val="009B0236"/>
    <w:rsid w:val="009B2269"/>
    <w:rsid w:val="009B548F"/>
    <w:rsid w:val="009B55EE"/>
    <w:rsid w:val="009B5971"/>
    <w:rsid w:val="009B6B3B"/>
    <w:rsid w:val="009B6BCA"/>
    <w:rsid w:val="009C04D1"/>
    <w:rsid w:val="009C0605"/>
    <w:rsid w:val="009C0ADE"/>
    <w:rsid w:val="009C0FFD"/>
    <w:rsid w:val="009C21DB"/>
    <w:rsid w:val="009C2653"/>
    <w:rsid w:val="009C3C4A"/>
    <w:rsid w:val="009C4E17"/>
    <w:rsid w:val="009C6538"/>
    <w:rsid w:val="009D0163"/>
    <w:rsid w:val="009D0655"/>
    <w:rsid w:val="009D0C6E"/>
    <w:rsid w:val="009D202A"/>
    <w:rsid w:val="009D2A16"/>
    <w:rsid w:val="009D2C2E"/>
    <w:rsid w:val="009D3E94"/>
    <w:rsid w:val="009D5493"/>
    <w:rsid w:val="009D5AB9"/>
    <w:rsid w:val="009D6576"/>
    <w:rsid w:val="009E110E"/>
    <w:rsid w:val="009E1858"/>
    <w:rsid w:val="009E1D1C"/>
    <w:rsid w:val="009E4E57"/>
    <w:rsid w:val="009E50FB"/>
    <w:rsid w:val="009E57CA"/>
    <w:rsid w:val="009E64B0"/>
    <w:rsid w:val="009E7D30"/>
    <w:rsid w:val="009F1029"/>
    <w:rsid w:val="009F15AA"/>
    <w:rsid w:val="009F1996"/>
    <w:rsid w:val="009F1D4A"/>
    <w:rsid w:val="009F2496"/>
    <w:rsid w:val="009F256D"/>
    <w:rsid w:val="009F27E7"/>
    <w:rsid w:val="009F3A8D"/>
    <w:rsid w:val="009F3AF4"/>
    <w:rsid w:val="009F62BF"/>
    <w:rsid w:val="00A00AD5"/>
    <w:rsid w:val="00A00D36"/>
    <w:rsid w:val="00A024BB"/>
    <w:rsid w:val="00A03965"/>
    <w:rsid w:val="00A041E1"/>
    <w:rsid w:val="00A04FA6"/>
    <w:rsid w:val="00A052A0"/>
    <w:rsid w:val="00A06960"/>
    <w:rsid w:val="00A06A94"/>
    <w:rsid w:val="00A06B59"/>
    <w:rsid w:val="00A06DFB"/>
    <w:rsid w:val="00A07A15"/>
    <w:rsid w:val="00A07B8E"/>
    <w:rsid w:val="00A115A3"/>
    <w:rsid w:val="00A12B4F"/>
    <w:rsid w:val="00A13404"/>
    <w:rsid w:val="00A1473D"/>
    <w:rsid w:val="00A1599D"/>
    <w:rsid w:val="00A15B22"/>
    <w:rsid w:val="00A15C5E"/>
    <w:rsid w:val="00A15DCD"/>
    <w:rsid w:val="00A2139C"/>
    <w:rsid w:val="00A21FF0"/>
    <w:rsid w:val="00A2258F"/>
    <w:rsid w:val="00A252AB"/>
    <w:rsid w:val="00A25E29"/>
    <w:rsid w:val="00A3006F"/>
    <w:rsid w:val="00A322F7"/>
    <w:rsid w:val="00A32D82"/>
    <w:rsid w:val="00A358E6"/>
    <w:rsid w:val="00A35E34"/>
    <w:rsid w:val="00A3720A"/>
    <w:rsid w:val="00A372C3"/>
    <w:rsid w:val="00A404A7"/>
    <w:rsid w:val="00A427A0"/>
    <w:rsid w:val="00A43DBA"/>
    <w:rsid w:val="00A45427"/>
    <w:rsid w:val="00A46038"/>
    <w:rsid w:val="00A475EC"/>
    <w:rsid w:val="00A50BF5"/>
    <w:rsid w:val="00A51F7E"/>
    <w:rsid w:val="00A52B7D"/>
    <w:rsid w:val="00A542A2"/>
    <w:rsid w:val="00A54B6D"/>
    <w:rsid w:val="00A60192"/>
    <w:rsid w:val="00A60485"/>
    <w:rsid w:val="00A6095F"/>
    <w:rsid w:val="00A6131E"/>
    <w:rsid w:val="00A616FA"/>
    <w:rsid w:val="00A642BF"/>
    <w:rsid w:val="00A64B6E"/>
    <w:rsid w:val="00A64E34"/>
    <w:rsid w:val="00A64E51"/>
    <w:rsid w:val="00A678AF"/>
    <w:rsid w:val="00A67D78"/>
    <w:rsid w:val="00A70005"/>
    <w:rsid w:val="00A7023E"/>
    <w:rsid w:val="00A7078B"/>
    <w:rsid w:val="00A7084C"/>
    <w:rsid w:val="00A71365"/>
    <w:rsid w:val="00A71B15"/>
    <w:rsid w:val="00A72408"/>
    <w:rsid w:val="00A728A7"/>
    <w:rsid w:val="00A72C0A"/>
    <w:rsid w:val="00A73765"/>
    <w:rsid w:val="00A7411F"/>
    <w:rsid w:val="00A7777F"/>
    <w:rsid w:val="00A80CE3"/>
    <w:rsid w:val="00A84E1D"/>
    <w:rsid w:val="00A84E79"/>
    <w:rsid w:val="00A84F87"/>
    <w:rsid w:val="00A84FEC"/>
    <w:rsid w:val="00A86293"/>
    <w:rsid w:val="00A875F0"/>
    <w:rsid w:val="00A876F1"/>
    <w:rsid w:val="00A90A2A"/>
    <w:rsid w:val="00A91D1B"/>
    <w:rsid w:val="00A924EF"/>
    <w:rsid w:val="00A92E42"/>
    <w:rsid w:val="00A94143"/>
    <w:rsid w:val="00A94414"/>
    <w:rsid w:val="00A95F77"/>
    <w:rsid w:val="00A9605F"/>
    <w:rsid w:val="00A97E61"/>
    <w:rsid w:val="00AA0AF5"/>
    <w:rsid w:val="00AA239D"/>
    <w:rsid w:val="00AA469B"/>
    <w:rsid w:val="00AA532D"/>
    <w:rsid w:val="00AA6C20"/>
    <w:rsid w:val="00AA73BA"/>
    <w:rsid w:val="00AB0133"/>
    <w:rsid w:val="00AB1065"/>
    <w:rsid w:val="00AB2244"/>
    <w:rsid w:val="00AB2BBF"/>
    <w:rsid w:val="00AB4F06"/>
    <w:rsid w:val="00AB5C36"/>
    <w:rsid w:val="00AB61F4"/>
    <w:rsid w:val="00AB758A"/>
    <w:rsid w:val="00AC0AE4"/>
    <w:rsid w:val="00AC1497"/>
    <w:rsid w:val="00AC1FBE"/>
    <w:rsid w:val="00AC3E49"/>
    <w:rsid w:val="00AC46FC"/>
    <w:rsid w:val="00AC485E"/>
    <w:rsid w:val="00AC50B3"/>
    <w:rsid w:val="00AC50CD"/>
    <w:rsid w:val="00AC60E9"/>
    <w:rsid w:val="00AC65DB"/>
    <w:rsid w:val="00AC74F7"/>
    <w:rsid w:val="00AD1662"/>
    <w:rsid w:val="00AD2A15"/>
    <w:rsid w:val="00AD31ED"/>
    <w:rsid w:val="00AD33D3"/>
    <w:rsid w:val="00AD3B5D"/>
    <w:rsid w:val="00AD479C"/>
    <w:rsid w:val="00AD4C2B"/>
    <w:rsid w:val="00AD6D2D"/>
    <w:rsid w:val="00AD7DE1"/>
    <w:rsid w:val="00AE11EB"/>
    <w:rsid w:val="00AE651E"/>
    <w:rsid w:val="00AF0176"/>
    <w:rsid w:val="00AF16AD"/>
    <w:rsid w:val="00AF2892"/>
    <w:rsid w:val="00AF374C"/>
    <w:rsid w:val="00AF4CC4"/>
    <w:rsid w:val="00AF69F7"/>
    <w:rsid w:val="00AF75F5"/>
    <w:rsid w:val="00B00386"/>
    <w:rsid w:val="00B006A6"/>
    <w:rsid w:val="00B016B9"/>
    <w:rsid w:val="00B03B91"/>
    <w:rsid w:val="00B04264"/>
    <w:rsid w:val="00B04FE0"/>
    <w:rsid w:val="00B07858"/>
    <w:rsid w:val="00B11DF0"/>
    <w:rsid w:val="00B12750"/>
    <w:rsid w:val="00B157E2"/>
    <w:rsid w:val="00B157FE"/>
    <w:rsid w:val="00B1634C"/>
    <w:rsid w:val="00B16C13"/>
    <w:rsid w:val="00B17A69"/>
    <w:rsid w:val="00B20ED1"/>
    <w:rsid w:val="00B210DC"/>
    <w:rsid w:val="00B241B5"/>
    <w:rsid w:val="00B24EA6"/>
    <w:rsid w:val="00B24F54"/>
    <w:rsid w:val="00B25147"/>
    <w:rsid w:val="00B25379"/>
    <w:rsid w:val="00B257E5"/>
    <w:rsid w:val="00B25D96"/>
    <w:rsid w:val="00B2640A"/>
    <w:rsid w:val="00B272B2"/>
    <w:rsid w:val="00B274CD"/>
    <w:rsid w:val="00B27580"/>
    <w:rsid w:val="00B30383"/>
    <w:rsid w:val="00B30A3C"/>
    <w:rsid w:val="00B30A42"/>
    <w:rsid w:val="00B30B20"/>
    <w:rsid w:val="00B314CE"/>
    <w:rsid w:val="00B31727"/>
    <w:rsid w:val="00B32D30"/>
    <w:rsid w:val="00B33B42"/>
    <w:rsid w:val="00B35CBD"/>
    <w:rsid w:val="00B363DB"/>
    <w:rsid w:val="00B37512"/>
    <w:rsid w:val="00B378C1"/>
    <w:rsid w:val="00B41337"/>
    <w:rsid w:val="00B42E02"/>
    <w:rsid w:val="00B4382C"/>
    <w:rsid w:val="00B4785D"/>
    <w:rsid w:val="00B50C1F"/>
    <w:rsid w:val="00B50D46"/>
    <w:rsid w:val="00B50F60"/>
    <w:rsid w:val="00B51529"/>
    <w:rsid w:val="00B52331"/>
    <w:rsid w:val="00B52B9C"/>
    <w:rsid w:val="00B535AF"/>
    <w:rsid w:val="00B53B56"/>
    <w:rsid w:val="00B54375"/>
    <w:rsid w:val="00B55195"/>
    <w:rsid w:val="00B5538A"/>
    <w:rsid w:val="00B55469"/>
    <w:rsid w:val="00B55B62"/>
    <w:rsid w:val="00B5688A"/>
    <w:rsid w:val="00B57B65"/>
    <w:rsid w:val="00B57C12"/>
    <w:rsid w:val="00B6091C"/>
    <w:rsid w:val="00B60ED0"/>
    <w:rsid w:val="00B616C0"/>
    <w:rsid w:val="00B61872"/>
    <w:rsid w:val="00B61E12"/>
    <w:rsid w:val="00B63664"/>
    <w:rsid w:val="00B644AC"/>
    <w:rsid w:val="00B66946"/>
    <w:rsid w:val="00B678CA"/>
    <w:rsid w:val="00B67DBC"/>
    <w:rsid w:val="00B719AB"/>
    <w:rsid w:val="00B724B5"/>
    <w:rsid w:val="00B72EC3"/>
    <w:rsid w:val="00B73885"/>
    <w:rsid w:val="00B80133"/>
    <w:rsid w:val="00B816B5"/>
    <w:rsid w:val="00B82231"/>
    <w:rsid w:val="00B82261"/>
    <w:rsid w:val="00B8279A"/>
    <w:rsid w:val="00B83C1F"/>
    <w:rsid w:val="00B8685A"/>
    <w:rsid w:val="00B90051"/>
    <w:rsid w:val="00B90FAE"/>
    <w:rsid w:val="00B9217D"/>
    <w:rsid w:val="00B967D2"/>
    <w:rsid w:val="00B96950"/>
    <w:rsid w:val="00B97DE7"/>
    <w:rsid w:val="00BA0122"/>
    <w:rsid w:val="00BA02C5"/>
    <w:rsid w:val="00BA053E"/>
    <w:rsid w:val="00BA0E35"/>
    <w:rsid w:val="00BA1291"/>
    <w:rsid w:val="00BA33DB"/>
    <w:rsid w:val="00BA3F7C"/>
    <w:rsid w:val="00BA49D2"/>
    <w:rsid w:val="00BA4F4D"/>
    <w:rsid w:val="00BA6672"/>
    <w:rsid w:val="00BA7822"/>
    <w:rsid w:val="00BB0864"/>
    <w:rsid w:val="00BB38F7"/>
    <w:rsid w:val="00BB52D8"/>
    <w:rsid w:val="00BB63F2"/>
    <w:rsid w:val="00BB7107"/>
    <w:rsid w:val="00BB72F5"/>
    <w:rsid w:val="00BB7CF9"/>
    <w:rsid w:val="00BC1B96"/>
    <w:rsid w:val="00BC3E12"/>
    <w:rsid w:val="00BC44C8"/>
    <w:rsid w:val="00BC697D"/>
    <w:rsid w:val="00BC738A"/>
    <w:rsid w:val="00BD067A"/>
    <w:rsid w:val="00BD0C8D"/>
    <w:rsid w:val="00BD1160"/>
    <w:rsid w:val="00BD17EC"/>
    <w:rsid w:val="00BD2ECD"/>
    <w:rsid w:val="00BD5EB9"/>
    <w:rsid w:val="00BD5EE1"/>
    <w:rsid w:val="00BD643B"/>
    <w:rsid w:val="00BD6C92"/>
    <w:rsid w:val="00BD6CA8"/>
    <w:rsid w:val="00BD72AD"/>
    <w:rsid w:val="00BD75A0"/>
    <w:rsid w:val="00BE124F"/>
    <w:rsid w:val="00BE148E"/>
    <w:rsid w:val="00BE158A"/>
    <w:rsid w:val="00BE2C75"/>
    <w:rsid w:val="00BE3A9A"/>
    <w:rsid w:val="00BE3BD6"/>
    <w:rsid w:val="00BE42C0"/>
    <w:rsid w:val="00BE4D15"/>
    <w:rsid w:val="00BE59B6"/>
    <w:rsid w:val="00BE5AE1"/>
    <w:rsid w:val="00BE5AE3"/>
    <w:rsid w:val="00BE7E57"/>
    <w:rsid w:val="00BF0E95"/>
    <w:rsid w:val="00BF13FE"/>
    <w:rsid w:val="00BF18D1"/>
    <w:rsid w:val="00BF32BC"/>
    <w:rsid w:val="00BF5563"/>
    <w:rsid w:val="00BF563A"/>
    <w:rsid w:val="00BF5E1A"/>
    <w:rsid w:val="00BF73A5"/>
    <w:rsid w:val="00C01F5C"/>
    <w:rsid w:val="00C03867"/>
    <w:rsid w:val="00C03E15"/>
    <w:rsid w:val="00C0592A"/>
    <w:rsid w:val="00C05A27"/>
    <w:rsid w:val="00C06108"/>
    <w:rsid w:val="00C06C20"/>
    <w:rsid w:val="00C06DBE"/>
    <w:rsid w:val="00C1061B"/>
    <w:rsid w:val="00C10801"/>
    <w:rsid w:val="00C108F6"/>
    <w:rsid w:val="00C11B4F"/>
    <w:rsid w:val="00C12E04"/>
    <w:rsid w:val="00C12F3A"/>
    <w:rsid w:val="00C14464"/>
    <w:rsid w:val="00C144AC"/>
    <w:rsid w:val="00C16030"/>
    <w:rsid w:val="00C16F2A"/>
    <w:rsid w:val="00C1726C"/>
    <w:rsid w:val="00C17512"/>
    <w:rsid w:val="00C17D20"/>
    <w:rsid w:val="00C21919"/>
    <w:rsid w:val="00C229FD"/>
    <w:rsid w:val="00C23A53"/>
    <w:rsid w:val="00C24C1E"/>
    <w:rsid w:val="00C25400"/>
    <w:rsid w:val="00C2566A"/>
    <w:rsid w:val="00C25C85"/>
    <w:rsid w:val="00C260FE"/>
    <w:rsid w:val="00C2757E"/>
    <w:rsid w:val="00C27796"/>
    <w:rsid w:val="00C30E0E"/>
    <w:rsid w:val="00C30FF5"/>
    <w:rsid w:val="00C32569"/>
    <w:rsid w:val="00C32791"/>
    <w:rsid w:val="00C35569"/>
    <w:rsid w:val="00C35B89"/>
    <w:rsid w:val="00C376F2"/>
    <w:rsid w:val="00C40D11"/>
    <w:rsid w:val="00C443E6"/>
    <w:rsid w:val="00C44727"/>
    <w:rsid w:val="00C44FC0"/>
    <w:rsid w:val="00C452BF"/>
    <w:rsid w:val="00C4639E"/>
    <w:rsid w:val="00C5018A"/>
    <w:rsid w:val="00C511A5"/>
    <w:rsid w:val="00C5125F"/>
    <w:rsid w:val="00C51786"/>
    <w:rsid w:val="00C531B4"/>
    <w:rsid w:val="00C534E7"/>
    <w:rsid w:val="00C538C5"/>
    <w:rsid w:val="00C53A16"/>
    <w:rsid w:val="00C53D6C"/>
    <w:rsid w:val="00C544D1"/>
    <w:rsid w:val="00C54D80"/>
    <w:rsid w:val="00C55036"/>
    <w:rsid w:val="00C564C5"/>
    <w:rsid w:val="00C565F0"/>
    <w:rsid w:val="00C56F47"/>
    <w:rsid w:val="00C578FF"/>
    <w:rsid w:val="00C61ABD"/>
    <w:rsid w:val="00C62101"/>
    <w:rsid w:val="00C62569"/>
    <w:rsid w:val="00C62736"/>
    <w:rsid w:val="00C62798"/>
    <w:rsid w:val="00C6372F"/>
    <w:rsid w:val="00C6647C"/>
    <w:rsid w:val="00C671F5"/>
    <w:rsid w:val="00C67F4F"/>
    <w:rsid w:val="00C72745"/>
    <w:rsid w:val="00C73A07"/>
    <w:rsid w:val="00C7549C"/>
    <w:rsid w:val="00C75942"/>
    <w:rsid w:val="00C75DB7"/>
    <w:rsid w:val="00C75DD1"/>
    <w:rsid w:val="00C767C6"/>
    <w:rsid w:val="00C77988"/>
    <w:rsid w:val="00C77B94"/>
    <w:rsid w:val="00C77BF0"/>
    <w:rsid w:val="00C80642"/>
    <w:rsid w:val="00C81633"/>
    <w:rsid w:val="00C81809"/>
    <w:rsid w:val="00C829E9"/>
    <w:rsid w:val="00C82AA1"/>
    <w:rsid w:val="00C83ED1"/>
    <w:rsid w:val="00C85F3D"/>
    <w:rsid w:val="00C86823"/>
    <w:rsid w:val="00C868BA"/>
    <w:rsid w:val="00C86CF3"/>
    <w:rsid w:val="00C90390"/>
    <w:rsid w:val="00C910F9"/>
    <w:rsid w:val="00C924FD"/>
    <w:rsid w:val="00C92B3B"/>
    <w:rsid w:val="00C92E96"/>
    <w:rsid w:val="00C92F4E"/>
    <w:rsid w:val="00C9471A"/>
    <w:rsid w:val="00C94B85"/>
    <w:rsid w:val="00C952A1"/>
    <w:rsid w:val="00C9613C"/>
    <w:rsid w:val="00C97FCC"/>
    <w:rsid w:val="00CA1591"/>
    <w:rsid w:val="00CA230A"/>
    <w:rsid w:val="00CA2D4D"/>
    <w:rsid w:val="00CA35FB"/>
    <w:rsid w:val="00CA37FD"/>
    <w:rsid w:val="00CA53BB"/>
    <w:rsid w:val="00CA5C6F"/>
    <w:rsid w:val="00CB10C9"/>
    <w:rsid w:val="00CB34F4"/>
    <w:rsid w:val="00CB4E2F"/>
    <w:rsid w:val="00CB525C"/>
    <w:rsid w:val="00CB68BC"/>
    <w:rsid w:val="00CB710A"/>
    <w:rsid w:val="00CC236D"/>
    <w:rsid w:val="00CC31AC"/>
    <w:rsid w:val="00CC41E7"/>
    <w:rsid w:val="00CC4605"/>
    <w:rsid w:val="00CC4E12"/>
    <w:rsid w:val="00CC59A2"/>
    <w:rsid w:val="00CC632F"/>
    <w:rsid w:val="00CC63DB"/>
    <w:rsid w:val="00CC70D5"/>
    <w:rsid w:val="00CC7B98"/>
    <w:rsid w:val="00CC7CB8"/>
    <w:rsid w:val="00CD06A4"/>
    <w:rsid w:val="00CD1431"/>
    <w:rsid w:val="00CD17D1"/>
    <w:rsid w:val="00CD1FBE"/>
    <w:rsid w:val="00CD6D7A"/>
    <w:rsid w:val="00CE0A6D"/>
    <w:rsid w:val="00CE29B3"/>
    <w:rsid w:val="00CE4413"/>
    <w:rsid w:val="00CE4895"/>
    <w:rsid w:val="00CE5353"/>
    <w:rsid w:val="00CE5DD5"/>
    <w:rsid w:val="00CE7F1F"/>
    <w:rsid w:val="00CF1A4D"/>
    <w:rsid w:val="00CF3A66"/>
    <w:rsid w:val="00CF5F6F"/>
    <w:rsid w:val="00CF635B"/>
    <w:rsid w:val="00CF6E07"/>
    <w:rsid w:val="00CF6EC1"/>
    <w:rsid w:val="00D01039"/>
    <w:rsid w:val="00D02738"/>
    <w:rsid w:val="00D0545E"/>
    <w:rsid w:val="00D062EC"/>
    <w:rsid w:val="00D0643C"/>
    <w:rsid w:val="00D065E4"/>
    <w:rsid w:val="00D072D5"/>
    <w:rsid w:val="00D0762C"/>
    <w:rsid w:val="00D07761"/>
    <w:rsid w:val="00D0789D"/>
    <w:rsid w:val="00D07CFB"/>
    <w:rsid w:val="00D102FF"/>
    <w:rsid w:val="00D10FCF"/>
    <w:rsid w:val="00D12140"/>
    <w:rsid w:val="00D126EE"/>
    <w:rsid w:val="00D16F50"/>
    <w:rsid w:val="00D17862"/>
    <w:rsid w:val="00D17B40"/>
    <w:rsid w:val="00D17E0A"/>
    <w:rsid w:val="00D201B8"/>
    <w:rsid w:val="00D2246F"/>
    <w:rsid w:val="00D236D3"/>
    <w:rsid w:val="00D23952"/>
    <w:rsid w:val="00D23C64"/>
    <w:rsid w:val="00D255B5"/>
    <w:rsid w:val="00D256B3"/>
    <w:rsid w:val="00D272B2"/>
    <w:rsid w:val="00D27E76"/>
    <w:rsid w:val="00D3085F"/>
    <w:rsid w:val="00D308C3"/>
    <w:rsid w:val="00D30B56"/>
    <w:rsid w:val="00D32C48"/>
    <w:rsid w:val="00D33FDE"/>
    <w:rsid w:val="00D36C51"/>
    <w:rsid w:val="00D36EB9"/>
    <w:rsid w:val="00D41B53"/>
    <w:rsid w:val="00D46B04"/>
    <w:rsid w:val="00D47E77"/>
    <w:rsid w:val="00D51FD1"/>
    <w:rsid w:val="00D53856"/>
    <w:rsid w:val="00D54394"/>
    <w:rsid w:val="00D54D99"/>
    <w:rsid w:val="00D55970"/>
    <w:rsid w:val="00D573B8"/>
    <w:rsid w:val="00D574FE"/>
    <w:rsid w:val="00D601D4"/>
    <w:rsid w:val="00D61C6C"/>
    <w:rsid w:val="00D61EA4"/>
    <w:rsid w:val="00D633B9"/>
    <w:rsid w:val="00D65478"/>
    <w:rsid w:val="00D656F6"/>
    <w:rsid w:val="00D660B7"/>
    <w:rsid w:val="00D6692C"/>
    <w:rsid w:val="00D66AAC"/>
    <w:rsid w:val="00D67C04"/>
    <w:rsid w:val="00D706F6"/>
    <w:rsid w:val="00D7073C"/>
    <w:rsid w:val="00D70BA8"/>
    <w:rsid w:val="00D7690B"/>
    <w:rsid w:val="00D77405"/>
    <w:rsid w:val="00D77C74"/>
    <w:rsid w:val="00D807E7"/>
    <w:rsid w:val="00D83A91"/>
    <w:rsid w:val="00D85FB8"/>
    <w:rsid w:val="00D85FEE"/>
    <w:rsid w:val="00D860C9"/>
    <w:rsid w:val="00D86770"/>
    <w:rsid w:val="00D87DEF"/>
    <w:rsid w:val="00D91EDB"/>
    <w:rsid w:val="00D96494"/>
    <w:rsid w:val="00D97D70"/>
    <w:rsid w:val="00DA0EF9"/>
    <w:rsid w:val="00DA2125"/>
    <w:rsid w:val="00DA4172"/>
    <w:rsid w:val="00DA6D64"/>
    <w:rsid w:val="00DA7A09"/>
    <w:rsid w:val="00DB05B7"/>
    <w:rsid w:val="00DB06B0"/>
    <w:rsid w:val="00DB171F"/>
    <w:rsid w:val="00DB1C0D"/>
    <w:rsid w:val="00DB4AA6"/>
    <w:rsid w:val="00DB4D9D"/>
    <w:rsid w:val="00DB5DF9"/>
    <w:rsid w:val="00DB68FC"/>
    <w:rsid w:val="00DB7E86"/>
    <w:rsid w:val="00DC0013"/>
    <w:rsid w:val="00DC1171"/>
    <w:rsid w:val="00DC1579"/>
    <w:rsid w:val="00DC20B4"/>
    <w:rsid w:val="00DC314D"/>
    <w:rsid w:val="00DC339B"/>
    <w:rsid w:val="00DC5A8E"/>
    <w:rsid w:val="00DC6961"/>
    <w:rsid w:val="00DD20CF"/>
    <w:rsid w:val="00DD2A26"/>
    <w:rsid w:val="00DD3B23"/>
    <w:rsid w:val="00DD49D8"/>
    <w:rsid w:val="00DD7DBA"/>
    <w:rsid w:val="00DE01E6"/>
    <w:rsid w:val="00DE3B22"/>
    <w:rsid w:val="00DE3CC4"/>
    <w:rsid w:val="00DE3F3A"/>
    <w:rsid w:val="00DE59AD"/>
    <w:rsid w:val="00DE5A1C"/>
    <w:rsid w:val="00DF297E"/>
    <w:rsid w:val="00DF35D2"/>
    <w:rsid w:val="00DF3BF5"/>
    <w:rsid w:val="00DF4059"/>
    <w:rsid w:val="00E0015E"/>
    <w:rsid w:val="00E00A5B"/>
    <w:rsid w:val="00E00E57"/>
    <w:rsid w:val="00E02E23"/>
    <w:rsid w:val="00E0575A"/>
    <w:rsid w:val="00E057A0"/>
    <w:rsid w:val="00E05C48"/>
    <w:rsid w:val="00E066ED"/>
    <w:rsid w:val="00E06D7D"/>
    <w:rsid w:val="00E06E46"/>
    <w:rsid w:val="00E0774C"/>
    <w:rsid w:val="00E07E2C"/>
    <w:rsid w:val="00E101AF"/>
    <w:rsid w:val="00E10BF6"/>
    <w:rsid w:val="00E11037"/>
    <w:rsid w:val="00E14515"/>
    <w:rsid w:val="00E14AD8"/>
    <w:rsid w:val="00E1632D"/>
    <w:rsid w:val="00E203F6"/>
    <w:rsid w:val="00E211DD"/>
    <w:rsid w:val="00E226FC"/>
    <w:rsid w:val="00E24326"/>
    <w:rsid w:val="00E25674"/>
    <w:rsid w:val="00E2595F"/>
    <w:rsid w:val="00E2780F"/>
    <w:rsid w:val="00E30D00"/>
    <w:rsid w:val="00E312C9"/>
    <w:rsid w:val="00E31437"/>
    <w:rsid w:val="00E31855"/>
    <w:rsid w:val="00E40907"/>
    <w:rsid w:val="00E4219F"/>
    <w:rsid w:val="00E421C0"/>
    <w:rsid w:val="00E426BF"/>
    <w:rsid w:val="00E43075"/>
    <w:rsid w:val="00E44296"/>
    <w:rsid w:val="00E448AF"/>
    <w:rsid w:val="00E47C3A"/>
    <w:rsid w:val="00E50202"/>
    <w:rsid w:val="00E50B5D"/>
    <w:rsid w:val="00E520F9"/>
    <w:rsid w:val="00E53C5E"/>
    <w:rsid w:val="00E55184"/>
    <w:rsid w:val="00E56189"/>
    <w:rsid w:val="00E566E2"/>
    <w:rsid w:val="00E56934"/>
    <w:rsid w:val="00E60CF9"/>
    <w:rsid w:val="00E61DA1"/>
    <w:rsid w:val="00E622BA"/>
    <w:rsid w:val="00E62440"/>
    <w:rsid w:val="00E62F66"/>
    <w:rsid w:val="00E62F81"/>
    <w:rsid w:val="00E63075"/>
    <w:rsid w:val="00E63295"/>
    <w:rsid w:val="00E63914"/>
    <w:rsid w:val="00E63E75"/>
    <w:rsid w:val="00E641BF"/>
    <w:rsid w:val="00E64949"/>
    <w:rsid w:val="00E666B9"/>
    <w:rsid w:val="00E67D5F"/>
    <w:rsid w:val="00E70F14"/>
    <w:rsid w:val="00E7199F"/>
    <w:rsid w:val="00E726BE"/>
    <w:rsid w:val="00E729E7"/>
    <w:rsid w:val="00E72C51"/>
    <w:rsid w:val="00E7466A"/>
    <w:rsid w:val="00E75472"/>
    <w:rsid w:val="00E76245"/>
    <w:rsid w:val="00E77895"/>
    <w:rsid w:val="00E8025C"/>
    <w:rsid w:val="00E80C5C"/>
    <w:rsid w:val="00E82B71"/>
    <w:rsid w:val="00E83825"/>
    <w:rsid w:val="00E83A08"/>
    <w:rsid w:val="00E83B38"/>
    <w:rsid w:val="00E84A1E"/>
    <w:rsid w:val="00E86312"/>
    <w:rsid w:val="00E86BC9"/>
    <w:rsid w:val="00E8746D"/>
    <w:rsid w:val="00E90A53"/>
    <w:rsid w:val="00E90C6B"/>
    <w:rsid w:val="00E938B3"/>
    <w:rsid w:val="00E9533F"/>
    <w:rsid w:val="00E9541F"/>
    <w:rsid w:val="00E96029"/>
    <w:rsid w:val="00E960DE"/>
    <w:rsid w:val="00E971BD"/>
    <w:rsid w:val="00EA15FB"/>
    <w:rsid w:val="00EA16F5"/>
    <w:rsid w:val="00EA1BBB"/>
    <w:rsid w:val="00EA5FFA"/>
    <w:rsid w:val="00EB0092"/>
    <w:rsid w:val="00EB058A"/>
    <w:rsid w:val="00EB4882"/>
    <w:rsid w:val="00EB4C0B"/>
    <w:rsid w:val="00EB57FA"/>
    <w:rsid w:val="00EB58BE"/>
    <w:rsid w:val="00EB5B26"/>
    <w:rsid w:val="00EB6866"/>
    <w:rsid w:val="00EB6973"/>
    <w:rsid w:val="00EB7CE0"/>
    <w:rsid w:val="00EC430F"/>
    <w:rsid w:val="00EC4D7E"/>
    <w:rsid w:val="00EC6888"/>
    <w:rsid w:val="00EC6DCA"/>
    <w:rsid w:val="00ED07EC"/>
    <w:rsid w:val="00ED0DDD"/>
    <w:rsid w:val="00ED16C4"/>
    <w:rsid w:val="00ED3EDD"/>
    <w:rsid w:val="00ED476D"/>
    <w:rsid w:val="00ED7685"/>
    <w:rsid w:val="00EE16D1"/>
    <w:rsid w:val="00EE1B05"/>
    <w:rsid w:val="00EE3BF8"/>
    <w:rsid w:val="00EE48B9"/>
    <w:rsid w:val="00EE64D6"/>
    <w:rsid w:val="00EE6BE0"/>
    <w:rsid w:val="00EF07AA"/>
    <w:rsid w:val="00EF20B7"/>
    <w:rsid w:val="00EF2329"/>
    <w:rsid w:val="00EF29FC"/>
    <w:rsid w:val="00EF2D77"/>
    <w:rsid w:val="00EF4230"/>
    <w:rsid w:val="00EF4A91"/>
    <w:rsid w:val="00EF4AD8"/>
    <w:rsid w:val="00EF4E63"/>
    <w:rsid w:val="00EF4F7B"/>
    <w:rsid w:val="00EF564B"/>
    <w:rsid w:val="00EF5A4C"/>
    <w:rsid w:val="00EF60AD"/>
    <w:rsid w:val="00F01AD3"/>
    <w:rsid w:val="00F02AD8"/>
    <w:rsid w:val="00F03480"/>
    <w:rsid w:val="00F036BE"/>
    <w:rsid w:val="00F048DE"/>
    <w:rsid w:val="00F052C0"/>
    <w:rsid w:val="00F0680F"/>
    <w:rsid w:val="00F10849"/>
    <w:rsid w:val="00F10E23"/>
    <w:rsid w:val="00F10F96"/>
    <w:rsid w:val="00F11B6F"/>
    <w:rsid w:val="00F12510"/>
    <w:rsid w:val="00F12A7D"/>
    <w:rsid w:val="00F134EF"/>
    <w:rsid w:val="00F155D3"/>
    <w:rsid w:val="00F175AF"/>
    <w:rsid w:val="00F17762"/>
    <w:rsid w:val="00F17A99"/>
    <w:rsid w:val="00F17E0E"/>
    <w:rsid w:val="00F23254"/>
    <w:rsid w:val="00F24600"/>
    <w:rsid w:val="00F25E58"/>
    <w:rsid w:val="00F262F3"/>
    <w:rsid w:val="00F30566"/>
    <w:rsid w:val="00F305C1"/>
    <w:rsid w:val="00F306CE"/>
    <w:rsid w:val="00F30B5C"/>
    <w:rsid w:val="00F3180B"/>
    <w:rsid w:val="00F3229D"/>
    <w:rsid w:val="00F323B9"/>
    <w:rsid w:val="00F32C29"/>
    <w:rsid w:val="00F3350F"/>
    <w:rsid w:val="00F33B3D"/>
    <w:rsid w:val="00F34706"/>
    <w:rsid w:val="00F35185"/>
    <w:rsid w:val="00F4038C"/>
    <w:rsid w:val="00F40689"/>
    <w:rsid w:val="00F407D9"/>
    <w:rsid w:val="00F409D9"/>
    <w:rsid w:val="00F40CBC"/>
    <w:rsid w:val="00F4105E"/>
    <w:rsid w:val="00F41FEA"/>
    <w:rsid w:val="00F42E88"/>
    <w:rsid w:val="00F44737"/>
    <w:rsid w:val="00F450DB"/>
    <w:rsid w:val="00F4712E"/>
    <w:rsid w:val="00F476B0"/>
    <w:rsid w:val="00F51251"/>
    <w:rsid w:val="00F51EF3"/>
    <w:rsid w:val="00F52319"/>
    <w:rsid w:val="00F55A36"/>
    <w:rsid w:val="00F55FE9"/>
    <w:rsid w:val="00F567A7"/>
    <w:rsid w:val="00F6154A"/>
    <w:rsid w:val="00F63005"/>
    <w:rsid w:val="00F63B39"/>
    <w:rsid w:val="00F64410"/>
    <w:rsid w:val="00F6479E"/>
    <w:rsid w:val="00F6751F"/>
    <w:rsid w:val="00F67EC6"/>
    <w:rsid w:val="00F70412"/>
    <w:rsid w:val="00F7061C"/>
    <w:rsid w:val="00F7222D"/>
    <w:rsid w:val="00F74B1F"/>
    <w:rsid w:val="00F76C3C"/>
    <w:rsid w:val="00F813EB"/>
    <w:rsid w:val="00F81833"/>
    <w:rsid w:val="00F8183B"/>
    <w:rsid w:val="00F82393"/>
    <w:rsid w:val="00F84642"/>
    <w:rsid w:val="00F84792"/>
    <w:rsid w:val="00F86D25"/>
    <w:rsid w:val="00F876C4"/>
    <w:rsid w:val="00F87E22"/>
    <w:rsid w:val="00F90A85"/>
    <w:rsid w:val="00F90D18"/>
    <w:rsid w:val="00F91098"/>
    <w:rsid w:val="00F9168C"/>
    <w:rsid w:val="00F91727"/>
    <w:rsid w:val="00F929E5"/>
    <w:rsid w:val="00F93B1C"/>
    <w:rsid w:val="00F9489B"/>
    <w:rsid w:val="00F94E1B"/>
    <w:rsid w:val="00F9553F"/>
    <w:rsid w:val="00F96E40"/>
    <w:rsid w:val="00F97CDD"/>
    <w:rsid w:val="00FA07FA"/>
    <w:rsid w:val="00FA1871"/>
    <w:rsid w:val="00FA2C6F"/>
    <w:rsid w:val="00FA3438"/>
    <w:rsid w:val="00FA3CDF"/>
    <w:rsid w:val="00FA3FD8"/>
    <w:rsid w:val="00FA47B1"/>
    <w:rsid w:val="00FB0BD9"/>
    <w:rsid w:val="00FB0F1F"/>
    <w:rsid w:val="00FB1326"/>
    <w:rsid w:val="00FB298F"/>
    <w:rsid w:val="00FB2B65"/>
    <w:rsid w:val="00FB2D3A"/>
    <w:rsid w:val="00FB465F"/>
    <w:rsid w:val="00FB487E"/>
    <w:rsid w:val="00FB4F32"/>
    <w:rsid w:val="00FB4FE5"/>
    <w:rsid w:val="00FB5680"/>
    <w:rsid w:val="00FB58F4"/>
    <w:rsid w:val="00FC20E2"/>
    <w:rsid w:val="00FC24F5"/>
    <w:rsid w:val="00FC276B"/>
    <w:rsid w:val="00FC2FEE"/>
    <w:rsid w:val="00FC3CAC"/>
    <w:rsid w:val="00FC4F1F"/>
    <w:rsid w:val="00FC532E"/>
    <w:rsid w:val="00FC538F"/>
    <w:rsid w:val="00FC53C5"/>
    <w:rsid w:val="00FC6B1D"/>
    <w:rsid w:val="00FD080C"/>
    <w:rsid w:val="00FD30CD"/>
    <w:rsid w:val="00FD3832"/>
    <w:rsid w:val="00FD5321"/>
    <w:rsid w:val="00FD55C3"/>
    <w:rsid w:val="00FD5696"/>
    <w:rsid w:val="00FD5D49"/>
    <w:rsid w:val="00FD5EAA"/>
    <w:rsid w:val="00FD601F"/>
    <w:rsid w:val="00FD719F"/>
    <w:rsid w:val="00FE02D4"/>
    <w:rsid w:val="00FE030D"/>
    <w:rsid w:val="00FE08E5"/>
    <w:rsid w:val="00FE3142"/>
    <w:rsid w:val="00FE5FAC"/>
    <w:rsid w:val="00FE669B"/>
    <w:rsid w:val="00FF152C"/>
    <w:rsid w:val="00FF173C"/>
    <w:rsid w:val="00FF18C8"/>
    <w:rsid w:val="00FF3270"/>
    <w:rsid w:val="00FF342F"/>
    <w:rsid w:val="00FF362C"/>
    <w:rsid w:val="00FF4860"/>
    <w:rsid w:val="00FF4990"/>
    <w:rsid w:val="00FF4CA1"/>
    <w:rsid w:val="00FF6F4F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C354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B35"/>
    <w:rPr>
      <w:sz w:val="24"/>
      <w:szCs w:val="24"/>
      <w:lang w:val="ru-RU" w:eastAsia="ru-RU" w:bidi="ar-SA"/>
    </w:rPr>
  </w:style>
  <w:style w:type="paragraph" w:styleId="ab">
    <w:name w:val="Body Text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qFormat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10">
    <w:name w:val="Обычный1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3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uiPriority w:val="34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b">
    <w:name w:val="endnote text"/>
    <w:basedOn w:val="a0"/>
    <w:link w:val="affc"/>
    <w:rsid w:val="006529F6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529F6"/>
  </w:style>
  <w:style w:type="character" w:styleId="affd">
    <w:name w:val="endnote reference"/>
    <w:basedOn w:val="a1"/>
    <w:rsid w:val="006529F6"/>
    <w:rPr>
      <w:vertAlign w:val="superscript"/>
    </w:rPr>
  </w:style>
  <w:style w:type="paragraph" w:styleId="affe">
    <w:name w:val="footnote text"/>
    <w:basedOn w:val="a0"/>
    <w:link w:val="afff"/>
    <w:rsid w:val="006529F6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6529F6"/>
  </w:style>
  <w:style w:type="character" w:styleId="afff0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ff1">
    <w:name w:val="Символ сноски"/>
    <w:rsid w:val="00196184"/>
    <w:rPr>
      <w:vertAlign w:val="superscript"/>
    </w:rPr>
  </w:style>
  <w:style w:type="character" w:customStyle="1" w:styleId="210">
    <w:name w:val="Заголовок 2 Знак1"/>
    <w:aliases w:val="H2 Знак2,Янссен З2 Знак1,H2 Знак Знак1,Заголовок 21 Знак1"/>
    <w:basedOn w:val="a1"/>
    <w:semiHidden/>
    <w:rsid w:val="00454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5">
    <w:name w:val="Текст примечания Знак1"/>
    <w:basedOn w:val="a1"/>
    <w:uiPriority w:val="99"/>
    <w:semiHidden/>
    <w:rsid w:val="0045474E"/>
  </w:style>
  <w:style w:type="character" w:customStyle="1" w:styleId="211">
    <w:name w:val="Основной текст с отступом 2 Знак1"/>
    <w:basedOn w:val="a1"/>
    <w:semiHidden/>
    <w:rsid w:val="0045474E"/>
    <w:rPr>
      <w:sz w:val="24"/>
      <w:szCs w:val="24"/>
    </w:rPr>
  </w:style>
  <w:style w:type="character" w:customStyle="1" w:styleId="16">
    <w:name w:val="Название Знак1"/>
    <w:basedOn w:val="a1"/>
    <w:rsid w:val="00454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71">
    <w:name w:val="Заголовок 7 Знак1"/>
    <w:basedOn w:val="a1"/>
    <w:semiHidden/>
    <w:rsid w:val="004547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91">
    <w:name w:val="Заголовок 9 Знак1"/>
    <w:basedOn w:val="a1"/>
    <w:semiHidden/>
    <w:rsid w:val="004547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7">
    <w:name w:val="Верхний колонтитул Знак1"/>
    <w:basedOn w:val="a1"/>
    <w:semiHidden/>
    <w:rsid w:val="0045474E"/>
    <w:rPr>
      <w:sz w:val="24"/>
      <w:szCs w:val="24"/>
    </w:rPr>
  </w:style>
  <w:style w:type="character" w:customStyle="1" w:styleId="18">
    <w:name w:val="Нижний колонтитул Знак1"/>
    <w:basedOn w:val="a1"/>
    <w:semiHidden/>
    <w:rsid w:val="0045474E"/>
    <w:rPr>
      <w:sz w:val="24"/>
      <w:szCs w:val="24"/>
    </w:rPr>
  </w:style>
  <w:style w:type="character" w:customStyle="1" w:styleId="19">
    <w:name w:val="Основной текст Знак1"/>
    <w:basedOn w:val="a1"/>
    <w:semiHidden/>
    <w:rsid w:val="0045474E"/>
    <w:rPr>
      <w:sz w:val="24"/>
      <w:szCs w:val="24"/>
    </w:rPr>
  </w:style>
  <w:style w:type="character" w:customStyle="1" w:styleId="1a">
    <w:name w:val="Основной текст с отступом Знак1"/>
    <w:basedOn w:val="a1"/>
    <w:semiHidden/>
    <w:rsid w:val="0045474E"/>
    <w:rPr>
      <w:sz w:val="24"/>
      <w:szCs w:val="24"/>
    </w:rPr>
  </w:style>
  <w:style w:type="character" w:customStyle="1" w:styleId="310">
    <w:name w:val="Основной текст 3 Знак1"/>
    <w:basedOn w:val="a1"/>
    <w:semiHidden/>
    <w:rsid w:val="0045474E"/>
    <w:rPr>
      <w:sz w:val="16"/>
      <w:szCs w:val="16"/>
    </w:rPr>
  </w:style>
  <w:style w:type="character" w:customStyle="1" w:styleId="1b">
    <w:name w:val="Текст Знак1"/>
    <w:basedOn w:val="a1"/>
    <w:semiHidden/>
    <w:rsid w:val="0045474E"/>
    <w:rPr>
      <w:rFonts w:ascii="Consolas" w:hAnsi="Consolas" w:cs="Consolas"/>
      <w:sz w:val="21"/>
      <w:szCs w:val="21"/>
    </w:rPr>
  </w:style>
  <w:style w:type="character" w:customStyle="1" w:styleId="1c">
    <w:name w:val="Текст выноски Знак1"/>
    <w:basedOn w:val="a1"/>
    <w:semiHidden/>
    <w:rsid w:val="0045474E"/>
    <w:rPr>
      <w:rFonts w:ascii="Tahoma" w:hAnsi="Tahoma" w:cs="Tahoma"/>
      <w:sz w:val="16"/>
      <w:szCs w:val="16"/>
    </w:rPr>
  </w:style>
  <w:style w:type="character" w:customStyle="1" w:styleId="212">
    <w:name w:val="Основной текст 2 Знак1"/>
    <w:basedOn w:val="a1"/>
    <w:semiHidden/>
    <w:rsid w:val="0045474E"/>
    <w:rPr>
      <w:sz w:val="24"/>
      <w:szCs w:val="24"/>
    </w:rPr>
  </w:style>
  <w:style w:type="character" w:customStyle="1" w:styleId="1d">
    <w:name w:val="Тема примечания Знак1"/>
    <w:basedOn w:val="15"/>
    <w:semiHidden/>
    <w:rsid w:val="0045474E"/>
    <w:rPr>
      <w:b/>
      <w:bCs/>
    </w:rPr>
  </w:style>
  <w:style w:type="character" w:customStyle="1" w:styleId="311">
    <w:name w:val="Основной текст с отступом 3 Знак1"/>
    <w:basedOn w:val="a1"/>
    <w:semiHidden/>
    <w:rsid w:val="0045474E"/>
    <w:rPr>
      <w:sz w:val="16"/>
      <w:szCs w:val="16"/>
    </w:rPr>
  </w:style>
  <w:style w:type="character" w:customStyle="1" w:styleId="1e">
    <w:name w:val="Текст концевой сноски Знак1"/>
    <w:basedOn w:val="a1"/>
    <w:semiHidden/>
    <w:rsid w:val="0045474E"/>
  </w:style>
  <w:style w:type="character" w:customStyle="1" w:styleId="1f">
    <w:name w:val="Текст сноски Знак1"/>
    <w:basedOn w:val="a1"/>
    <w:uiPriority w:val="99"/>
    <w:semiHidden/>
    <w:rsid w:val="0045474E"/>
  </w:style>
  <w:style w:type="paragraph" w:customStyle="1" w:styleId="Standard">
    <w:name w:val="Standard"/>
    <w:rsid w:val="00545410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f0">
    <w:name w:val="Основной шрифт абзаца1"/>
    <w:rsid w:val="00C30FF5"/>
  </w:style>
  <w:style w:type="character" w:customStyle="1" w:styleId="29">
    <w:name w:val="Основной шрифт абзаца2"/>
    <w:rsid w:val="00C30FF5"/>
  </w:style>
  <w:style w:type="numbering" w:customStyle="1" w:styleId="WW8Num2">
    <w:name w:val="WW8Num2"/>
    <w:rsid w:val="00306E08"/>
    <w:pPr>
      <w:numPr>
        <w:numId w:val="8"/>
      </w:numPr>
    </w:pPr>
  </w:style>
  <w:style w:type="character" w:customStyle="1" w:styleId="38">
    <w:name w:val="Основной шрифт абзаца3"/>
    <w:rsid w:val="00FA3CDF"/>
  </w:style>
  <w:style w:type="paragraph" w:customStyle="1" w:styleId="72">
    <w:name w:val="Основной текст (7)"/>
    <w:basedOn w:val="a0"/>
    <w:next w:val="a0"/>
    <w:rsid w:val="000B283D"/>
    <w:pPr>
      <w:widowControl w:val="0"/>
      <w:suppressAutoHyphens/>
      <w:spacing w:line="293" w:lineRule="exact"/>
    </w:pPr>
    <w:rPr>
      <w:kern w:val="2"/>
      <w:sz w:val="25"/>
      <w:szCs w:val="25"/>
      <w:lang w:eastAsia="ar-SA"/>
    </w:rPr>
  </w:style>
  <w:style w:type="character" w:customStyle="1" w:styleId="WW-2">
    <w:name w:val="WW-Основной текст (2)"/>
    <w:basedOn w:val="a1"/>
    <w:rsid w:val="000B283D"/>
    <w:rPr>
      <w:rFonts w:ascii="Times New Roman" w:eastAsia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8">
    <w:name w:val="Основной текст (8)"/>
    <w:basedOn w:val="a0"/>
    <w:next w:val="a0"/>
    <w:rsid w:val="00A90A2A"/>
    <w:pPr>
      <w:widowControl w:val="0"/>
      <w:suppressAutoHyphens/>
      <w:spacing w:before="180" w:line="322" w:lineRule="exact"/>
      <w:jc w:val="both"/>
    </w:pPr>
    <w:rPr>
      <w:kern w:val="2"/>
      <w:sz w:val="27"/>
      <w:szCs w:val="27"/>
      <w:lang w:eastAsia="ar-SA"/>
    </w:rPr>
  </w:style>
  <w:style w:type="paragraph" w:customStyle="1" w:styleId="afff2">
    <w:name w:val="Содержимое таблицы"/>
    <w:basedOn w:val="a0"/>
    <w:rsid w:val="00754CC2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C354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B35"/>
    <w:rPr>
      <w:sz w:val="24"/>
      <w:szCs w:val="24"/>
      <w:lang w:val="ru-RU" w:eastAsia="ru-RU" w:bidi="ar-SA"/>
    </w:rPr>
  </w:style>
  <w:style w:type="paragraph" w:styleId="ab">
    <w:name w:val="Body Text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qFormat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10">
    <w:name w:val="Обычный1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3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uiPriority w:val="34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b">
    <w:name w:val="endnote text"/>
    <w:basedOn w:val="a0"/>
    <w:link w:val="affc"/>
    <w:rsid w:val="006529F6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529F6"/>
  </w:style>
  <w:style w:type="character" w:styleId="affd">
    <w:name w:val="endnote reference"/>
    <w:basedOn w:val="a1"/>
    <w:rsid w:val="006529F6"/>
    <w:rPr>
      <w:vertAlign w:val="superscript"/>
    </w:rPr>
  </w:style>
  <w:style w:type="paragraph" w:styleId="affe">
    <w:name w:val="footnote text"/>
    <w:basedOn w:val="a0"/>
    <w:link w:val="afff"/>
    <w:rsid w:val="006529F6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6529F6"/>
  </w:style>
  <w:style w:type="character" w:styleId="afff0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ff1">
    <w:name w:val="Символ сноски"/>
    <w:rsid w:val="00196184"/>
    <w:rPr>
      <w:vertAlign w:val="superscript"/>
    </w:rPr>
  </w:style>
  <w:style w:type="character" w:customStyle="1" w:styleId="210">
    <w:name w:val="Заголовок 2 Знак1"/>
    <w:aliases w:val="H2 Знак2,Янссен З2 Знак1,H2 Знак Знак1,Заголовок 21 Знак1"/>
    <w:basedOn w:val="a1"/>
    <w:semiHidden/>
    <w:rsid w:val="00454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5">
    <w:name w:val="Текст примечания Знак1"/>
    <w:basedOn w:val="a1"/>
    <w:uiPriority w:val="99"/>
    <w:semiHidden/>
    <w:rsid w:val="0045474E"/>
  </w:style>
  <w:style w:type="character" w:customStyle="1" w:styleId="211">
    <w:name w:val="Основной текст с отступом 2 Знак1"/>
    <w:basedOn w:val="a1"/>
    <w:semiHidden/>
    <w:rsid w:val="0045474E"/>
    <w:rPr>
      <w:sz w:val="24"/>
      <w:szCs w:val="24"/>
    </w:rPr>
  </w:style>
  <w:style w:type="character" w:customStyle="1" w:styleId="16">
    <w:name w:val="Название Знак1"/>
    <w:basedOn w:val="a1"/>
    <w:rsid w:val="00454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71">
    <w:name w:val="Заголовок 7 Знак1"/>
    <w:basedOn w:val="a1"/>
    <w:semiHidden/>
    <w:rsid w:val="004547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91">
    <w:name w:val="Заголовок 9 Знак1"/>
    <w:basedOn w:val="a1"/>
    <w:semiHidden/>
    <w:rsid w:val="004547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7">
    <w:name w:val="Верхний колонтитул Знак1"/>
    <w:basedOn w:val="a1"/>
    <w:semiHidden/>
    <w:rsid w:val="0045474E"/>
    <w:rPr>
      <w:sz w:val="24"/>
      <w:szCs w:val="24"/>
    </w:rPr>
  </w:style>
  <w:style w:type="character" w:customStyle="1" w:styleId="18">
    <w:name w:val="Нижний колонтитул Знак1"/>
    <w:basedOn w:val="a1"/>
    <w:semiHidden/>
    <w:rsid w:val="0045474E"/>
    <w:rPr>
      <w:sz w:val="24"/>
      <w:szCs w:val="24"/>
    </w:rPr>
  </w:style>
  <w:style w:type="character" w:customStyle="1" w:styleId="19">
    <w:name w:val="Основной текст Знак1"/>
    <w:basedOn w:val="a1"/>
    <w:semiHidden/>
    <w:rsid w:val="0045474E"/>
    <w:rPr>
      <w:sz w:val="24"/>
      <w:szCs w:val="24"/>
    </w:rPr>
  </w:style>
  <w:style w:type="character" w:customStyle="1" w:styleId="1a">
    <w:name w:val="Основной текст с отступом Знак1"/>
    <w:basedOn w:val="a1"/>
    <w:semiHidden/>
    <w:rsid w:val="0045474E"/>
    <w:rPr>
      <w:sz w:val="24"/>
      <w:szCs w:val="24"/>
    </w:rPr>
  </w:style>
  <w:style w:type="character" w:customStyle="1" w:styleId="310">
    <w:name w:val="Основной текст 3 Знак1"/>
    <w:basedOn w:val="a1"/>
    <w:semiHidden/>
    <w:rsid w:val="0045474E"/>
    <w:rPr>
      <w:sz w:val="16"/>
      <w:szCs w:val="16"/>
    </w:rPr>
  </w:style>
  <w:style w:type="character" w:customStyle="1" w:styleId="1b">
    <w:name w:val="Текст Знак1"/>
    <w:basedOn w:val="a1"/>
    <w:semiHidden/>
    <w:rsid w:val="0045474E"/>
    <w:rPr>
      <w:rFonts w:ascii="Consolas" w:hAnsi="Consolas" w:cs="Consolas"/>
      <w:sz w:val="21"/>
      <w:szCs w:val="21"/>
    </w:rPr>
  </w:style>
  <w:style w:type="character" w:customStyle="1" w:styleId="1c">
    <w:name w:val="Текст выноски Знак1"/>
    <w:basedOn w:val="a1"/>
    <w:semiHidden/>
    <w:rsid w:val="0045474E"/>
    <w:rPr>
      <w:rFonts w:ascii="Tahoma" w:hAnsi="Tahoma" w:cs="Tahoma"/>
      <w:sz w:val="16"/>
      <w:szCs w:val="16"/>
    </w:rPr>
  </w:style>
  <w:style w:type="character" w:customStyle="1" w:styleId="212">
    <w:name w:val="Основной текст 2 Знак1"/>
    <w:basedOn w:val="a1"/>
    <w:semiHidden/>
    <w:rsid w:val="0045474E"/>
    <w:rPr>
      <w:sz w:val="24"/>
      <w:szCs w:val="24"/>
    </w:rPr>
  </w:style>
  <w:style w:type="character" w:customStyle="1" w:styleId="1d">
    <w:name w:val="Тема примечания Знак1"/>
    <w:basedOn w:val="15"/>
    <w:semiHidden/>
    <w:rsid w:val="0045474E"/>
    <w:rPr>
      <w:b/>
      <w:bCs/>
    </w:rPr>
  </w:style>
  <w:style w:type="character" w:customStyle="1" w:styleId="311">
    <w:name w:val="Основной текст с отступом 3 Знак1"/>
    <w:basedOn w:val="a1"/>
    <w:semiHidden/>
    <w:rsid w:val="0045474E"/>
    <w:rPr>
      <w:sz w:val="16"/>
      <w:szCs w:val="16"/>
    </w:rPr>
  </w:style>
  <w:style w:type="character" w:customStyle="1" w:styleId="1e">
    <w:name w:val="Текст концевой сноски Знак1"/>
    <w:basedOn w:val="a1"/>
    <w:semiHidden/>
    <w:rsid w:val="0045474E"/>
  </w:style>
  <w:style w:type="character" w:customStyle="1" w:styleId="1f">
    <w:name w:val="Текст сноски Знак1"/>
    <w:basedOn w:val="a1"/>
    <w:uiPriority w:val="99"/>
    <w:semiHidden/>
    <w:rsid w:val="0045474E"/>
  </w:style>
  <w:style w:type="paragraph" w:customStyle="1" w:styleId="Standard">
    <w:name w:val="Standard"/>
    <w:rsid w:val="00545410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f0">
    <w:name w:val="Основной шрифт абзаца1"/>
    <w:rsid w:val="00C30FF5"/>
  </w:style>
  <w:style w:type="character" w:customStyle="1" w:styleId="29">
    <w:name w:val="Основной шрифт абзаца2"/>
    <w:rsid w:val="00C30FF5"/>
  </w:style>
  <w:style w:type="numbering" w:customStyle="1" w:styleId="WW8Num2">
    <w:name w:val="WW8Num2"/>
    <w:rsid w:val="00306E08"/>
    <w:pPr>
      <w:numPr>
        <w:numId w:val="8"/>
      </w:numPr>
    </w:pPr>
  </w:style>
  <w:style w:type="character" w:customStyle="1" w:styleId="38">
    <w:name w:val="Основной шрифт абзаца3"/>
    <w:rsid w:val="00FA3CDF"/>
  </w:style>
  <w:style w:type="paragraph" w:customStyle="1" w:styleId="72">
    <w:name w:val="Основной текст (7)"/>
    <w:basedOn w:val="a0"/>
    <w:next w:val="a0"/>
    <w:rsid w:val="000B283D"/>
    <w:pPr>
      <w:widowControl w:val="0"/>
      <w:suppressAutoHyphens/>
      <w:spacing w:line="293" w:lineRule="exact"/>
    </w:pPr>
    <w:rPr>
      <w:kern w:val="2"/>
      <w:sz w:val="25"/>
      <w:szCs w:val="25"/>
      <w:lang w:eastAsia="ar-SA"/>
    </w:rPr>
  </w:style>
  <w:style w:type="character" w:customStyle="1" w:styleId="WW-2">
    <w:name w:val="WW-Основной текст (2)"/>
    <w:basedOn w:val="a1"/>
    <w:rsid w:val="000B283D"/>
    <w:rPr>
      <w:rFonts w:ascii="Times New Roman" w:eastAsia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8">
    <w:name w:val="Основной текст (8)"/>
    <w:basedOn w:val="a0"/>
    <w:next w:val="a0"/>
    <w:rsid w:val="00A90A2A"/>
    <w:pPr>
      <w:widowControl w:val="0"/>
      <w:suppressAutoHyphens/>
      <w:spacing w:before="180" w:line="322" w:lineRule="exact"/>
      <w:jc w:val="both"/>
    </w:pPr>
    <w:rPr>
      <w:kern w:val="2"/>
      <w:sz w:val="27"/>
      <w:szCs w:val="27"/>
      <w:lang w:eastAsia="ar-SA"/>
    </w:rPr>
  </w:style>
  <w:style w:type="paragraph" w:customStyle="1" w:styleId="afff2">
    <w:name w:val="Содержимое таблицы"/>
    <w:basedOn w:val="a0"/>
    <w:rsid w:val="00754CC2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9FC6-B1B8-40C4-8781-A34C6DD0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6</Pages>
  <Words>1848</Words>
  <Characters>13428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15246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Silkina_0001</dc:creator>
  <cp:keywords/>
  <dc:description/>
  <cp:lastModifiedBy>199P</cp:lastModifiedBy>
  <cp:revision>31</cp:revision>
  <cp:lastPrinted>2018-07-28T13:09:00Z</cp:lastPrinted>
  <dcterms:created xsi:type="dcterms:W3CDTF">2015-10-13T04:09:00Z</dcterms:created>
  <dcterms:modified xsi:type="dcterms:W3CDTF">2018-08-02T08:41:00Z</dcterms:modified>
</cp:coreProperties>
</file>