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D14" w:rsidRPr="00E410CB" w:rsidRDefault="00A30D14" w:rsidP="00A30D14">
      <w:pPr>
        <w:keepNext/>
        <w:suppressAutoHyphens/>
        <w:spacing w:after="0" w:line="240" w:lineRule="auto"/>
        <w:ind w:firstLine="567"/>
        <w:jc w:val="center"/>
        <w:outlineLvl w:val="0"/>
        <w:rPr>
          <w:rFonts w:ascii="Times New Roman" w:eastAsia="Times New Roman" w:hAnsi="Times New Roman" w:cs="Times New Roman"/>
          <w:b/>
          <w:bCs/>
          <w:sz w:val="24"/>
          <w:szCs w:val="24"/>
          <w:lang w:eastAsia="ar-SA"/>
        </w:rPr>
      </w:pPr>
      <w:r w:rsidRPr="00E410CB">
        <w:rPr>
          <w:rFonts w:ascii="Times New Roman" w:eastAsia="Times New Roman" w:hAnsi="Times New Roman" w:cs="Times New Roman"/>
          <w:b/>
          <w:bCs/>
          <w:sz w:val="24"/>
          <w:szCs w:val="24"/>
          <w:lang w:eastAsia="ar-SA"/>
        </w:rPr>
        <w:t xml:space="preserve">Раздел </w:t>
      </w:r>
      <w:r w:rsidRPr="00E410CB">
        <w:rPr>
          <w:rFonts w:ascii="Times New Roman" w:eastAsia="Times New Roman" w:hAnsi="Times New Roman" w:cs="Times New Roman"/>
          <w:b/>
          <w:bCs/>
          <w:sz w:val="24"/>
          <w:szCs w:val="24"/>
          <w:lang w:val="en-US" w:eastAsia="ar-SA"/>
        </w:rPr>
        <w:t>II</w:t>
      </w:r>
      <w:r w:rsidRPr="00E410CB">
        <w:rPr>
          <w:rFonts w:ascii="Times New Roman" w:eastAsia="Times New Roman" w:hAnsi="Times New Roman" w:cs="Times New Roman"/>
          <w:b/>
          <w:bCs/>
          <w:sz w:val="24"/>
          <w:szCs w:val="24"/>
          <w:lang w:eastAsia="ar-SA"/>
        </w:rPr>
        <w:t xml:space="preserve">. </w:t>
      </w:r>
      <w:r w:rsidRPr="00E410CB">
        <w:rPr>
          <w:rFonts w:ascii="Times New Roman" w:eastAsia="Times New Roman" w:hAnsi="Times New Roman" w:cs="Times New Roman"/>
          <w:b/>
          <w:sz w:val="24"/>
          <w:szCs w:val="24"/>
          <w:lang w:eastAsia="ar-SA"/>
        </w:rPr>
        <w:t>НАИМЕНОВАНИЕ И ОПИСАНИЕ ОБЪЕКТА ЗАКУПКИ</w:t>
      </w:r>
    </w:p>
    <w:p w:rsidR="00A30D14" w:rsidRPr="00E410CB" w:rsidRDefault="00A30D14" w:rsidP="00A30D14">
      <w:pPr>
        <w:suppressAutoHyphens/>
        <w:spacing w:after="0" w:line="240" w:lineRule="auto"/>
        <w:jc w:val="center"/>
        <w:rPr>
          <w:rFonts w:ascii="Times New Roman" w:eastAsia="Times New Roman" w:hAnsi="Times New Roman" w:cs="Times New Roman"/>
          <w:sz w:val="24"/>
          <w:szCs w:val="24"/>
          <w:lang w:eastAsia="ar-SA"/>
        </w:rPr>
      </w:pPr>
      <w:r w:rsidRPr="00E410CB">
        <w:rPr>
          <w:rFonts w:ascii="Times New Roman" w:eastAsia="Times New Roman" w:hAnsi="Times New Roman" w:cs="Times New Roman"/>
          <w:b/>
          <w:bCs/>
          <w:sz w:val="24"/>
          <w:szCs w:val="24"/>
          <w:lang w:eastAsia="ar-SA"/>
        </w:rPr>
        <w:t>(ТЕХНИЧЕСКОЕ ЗАДАНИЕ)</w:t>
      </w:r>
    </w:p>
    <w:p w:rsidR="00A30D14" w:rsidRPr="00E410CB" w:rsidRDefault="00A30D14" w:rsidP="00A30D14">
      <w:pPr>
        <w:suppressAutoHyphens/>
        <w:spacing w:after="0" w:line="240" w:lineRule="auto"/>
        <w:rPr>
          <w:rFonts w:ascii="Times New Roman" w:eastAsia="Times New Roman" w:hAnsi="Times New Roman" w:cs="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5891"/>
        <w:gridCol w:w="6086"/>
        <w:gridCol w:w="667"/>
      </w:tblGrid>
      <w:tr w:rsidR="00E410CB" w:rsidRPr="00E410CB" w:rsidTr="00924F38">
        <w:trPr>
          <w:trHeight w:val="414"/>
        </w:trPr>
        <w:tc>
          <w:tcPr>
            <w:tcW w:w="658" w:type="pct"/>
            <w:vMerge w:val="restart"/>
          </w:tcPr>
          <w:p w:rsidR="00A30D14" w:rsidRPr="00E410CB" w:rsidRDefault="00A30D14" w:rsidP="00A30D14">
            <w:pPr>
              <w:suppressAutoHyphens/>
              <w:spacing w:after="0" w:line="240" w:lineRule="auto"/>
              <w:ind w:left="-113" w:right="-113"/>
              <w:jc w:val="center"/>
              <w:rPr>
                <w:rFonts w:ascii="Times New Roman" w:eastAsia="Times New Roman" w:hAnsi="Times New Roman" w:cs="Times New Roman"/>
                <w:b/>
                <w:sz w:val="24"/>
                <w:szCs w:val="24"/>
                <w:lang w:eastAsia="ar-SA"/>
              </w:rPr>
            </w:pPr>
            <w:r w:rsidRPr="00E410CB">
              <w:rPr>
                <w:rFonts w:ascii="Times New Roman" w:eastAsia="Times New Roman" w:hAnsi="Times New Roman" w:cs="Times New Roman"/>
                <w:b/>
                <w:sz w:val="24"/>
                <w:szCs w:val="24"/>
                <w:lang w:eastAsia="ar-SA"/>
              </w:rPr>
              <w:tab/>
            </w:r>
            <w:r w:rsidRPr="00E410CB">
              <w:rPr>
                <w:rFonts w:ascii="Times New Roman" w:eastAsia="Times New Roman" w:hAnsi="Times New Roman" w:cs="Times New Roman"/>
                <w:b/>
                <w:sz w:val="20"/>
                <w:szCs w:val="20"/>
                <w:lang w:eastAsia="ar-SA"/>
              </w:rPr>
              <w:t>Наименование товара</w:t>
            </w:r>
          </w:p>
        </w:tc>
        <w:tc>
          <w:tcPr>
            <w:tcW w:w="4113" w:type="pct"/>
            <w:gridSpan w:val="2"/>
          </w:tcPr>
          <w:p w:rsidR="00A30D14" w:rsidRPr="00E410CB" w:rsidRDefault="00A30D14" w:rsidP="00A30D14">
            <w:pPr>
              <w:suppressLineNumbers/>
              <w:suppressAutoHyphens/>
              <w:snapToGrid w:val="0"/>
              <w:spacing w:after="0" w:line="240" w:lineRule="auto"/>
              <w:jc w:val="center"/>
              <w:rPr>
                <w:rFonts w:ascii="Times New Roman" w:eastAsia="Times New Roman" w:hAnsi="Times New Roman" w:cs="Times New Roman"/>
                <w:b/>
                <w:sz w:val="24"/>
                <w:szCs w:val="24"/>
                <w:lang w:eastAsia="ar-SA"/>
              </w:rPr>
            </w:pPr>
            <w:r w:rsidRPr="00E410CB">
              <w:rPr>
                <w:rFonts w:ascii="Times New Roman" w:eastAsia="Times New Roman" w:hAnsi="Times New Roman" w:cs="Times New Roman"/>
                <w:b/>
                <w:sz w:val="20"/>
                <w:szCs w:val="20"/>
                <w:lang w:eastAsia="ru-RU"/>
              </w:rPr>
              <w:t>Показатели, позволяющие определить соответствие поставляемого товара установленным требованиям</w:t>
            </w:r>
          </w:p>
        </w:tc>
        <w:tc>
          <w:tcPr>
            <w:tcW w:w="229" w:type="pct"/>
            <w:vMerge w:val="restart"/>
          </w:tcPr>
          <w:p w:rsidR="00A30D14" w:rsidRPr="00E410CB" w:rsidRDefault="00A30D14" w:rsidP="00A30D14">
            <w:pPr>
              <w:suppressAutoHyphens/>
              <w:spacing w:after="0" w:line="240" w:lineRule="auto"/>
              <w:ind w:left="-113" w:right="-113"/>
              <w:jc w:val="center"/>
              <w:rPr>
                <w:rFonts w:ascii="Times New Roman" w:eastAsia="Times New Roman" w:hAnsi="Times New Roman" w:cs="Times New Roman"/>
                <w:b/>
                <w:sz w:val="20"/>
                <w:szCs w:val="20"/>
                <w:lang w:eastAsia="ar-SA"/>
              </w:rPr>
            </w:pPr>
            <w:r w:rsidRPr="00E410CB">
              <w:rPr>
                <w:rFonts w:ascii="Times New Roman" w:eastAsia="Times New Roman" w:hAnsi="Times New Roman" w:cs="Times New Roman"/>
                <w:b/>
                <w:sz w:val="20"/>
                <w:szCs w:val="20"/>
                <w:lang w:eastAsia="ar-SA"/>
              </w:rPr>
              <w:t>Кол-во, шт.</w:t>
            </w:r>
          </w:p>
        </w:tc>
      </w:tr>
      <w:tr w:rsidR="00E410CB" w:rsidRPr="00E410CB" w:rsidTr="00924F38">
        <w:trPr>
          <w:trHeight w:val="414"/>
        </w:trPr>
        <w:tc>
          <w:tcPr>
            <w:tcW w:w="658" w:type="pct"/>
            <w:vMerge/>
          </w:tcPr>
          <w:p w:rsidR="00A30D14" w:rsidRPr="00E410CB" w:rsidRDefault="00A30D14" w:rsidP="00A30D14">
            <w:pPr>
              <w:suppressAutoHyphens/>
              <w:spacing w:after="0" w:line="240" w:lineRule="auto"/>
              <w:jc w:val="center"/>
              <w:rPr>
                <w:rFonts w:ascii="Times New Roman" w:eastAsia="Times New Roman" w:hAnsi="Times New Roman" w:cs="Times New Roman"/>
                <w:b/>
                <w:sz w:val="20"/>
                <w:szCs w:val="20"/>
                <w:lang w:eastAsia="ar-SA"/>
              </w:rPr>
            </w:pPr>
          </w:p>
        </w:tc>
        <w:tc>
          <w:tcPr>
            <w:tcW w:w="2023" w:type="pct"/>
          </w:tcPr>
          <w:p w:rsidR="00A30D14" w:rsidRPr="00E410CB" w:rsidRDefault="00A30D14" w:rsidP="00A30D14">
            <w:pPr>
              <w:suppressLineNumbers/>
              <w:suppressAutoHyphens/>
              <w:snapToGrid w:val="0"/>
              <w:spacing w:after="0" w:line="240" w:lineRule="auto"/>
              <w:jc w:val="center"/>
              <w:rPr>
                <w:rFonts w:ascii="Times New Roman" w:eastAsia="Times New Roman" w:hAnsi="Times New Roman" w:cs="Times New Roman"/>
                <w:b/>
                <w:sz w:val="20"/>
                <w:szCs w:val="20"/>
                <w:lang w:eastAsia="ru-RU"/>
              </w:rPr>
            </w:pPr>
            <w:r w:rsidRPr="00E410CB">
              <w:rPr>
                <w:rFonts w:ascii="Times New Roman" w:eastAsia="Times New Roman" w:hAnsi="Times New Roman" w:cs="Times New Roman"/>
                <w:b/>
                <w:sz w:val="20"/>
                <w:szCs w:val="20"/>
                <w:lang w:eastAsia="ru-RU"/>
              </w:rPr>
              <w:t>Показатели, которые не могут изменяться</w:t>
            </w:r>
          </w:p>
        </w:tc>
        <w:tc>
          <w:tcPr>
            <w:tcW w:w="2090" w:type="pct"/>
          </w:tcPr>
          <w:p w:rsidR="00A30D14" w:rsidRPr="00E410CB" w:rsidRDefault="00A30D14" w:rsidP="00A30D14">
            <w:pPr>
              <w:suppressLineNumbers/>
              <w:suppressAutoHyphens/>
              <w:snapToGrid w:val="0"/>
              <w:spacing w:after="0" w:line="240" w:lineRule="auto"/>
              <w:jc w:val="center"/>
              <w:rPr>
                <w:rFonts w:ascii="Times New Roman" w:eastAsia="Times New Roman" w:hAnsi="Times New Roman" w:cs="Times New Roman"/>
                <w:b/>
                <w:sz w:val="20"/>
                <w:szCs w:val="20"/>
                <w:lang w:eastAsia="ar-SA"/>
              </w:rPr>
            </w:pPr>
            <w:r w:rsidRPr="00E410CB">
              <w:rPr>
                <w:rFonts w:ascii="Times New Roman" w:eastAsia="Times New Roman" w:hAnsi="Times New Roman" w:cs="Times New Roman"/>
                <w:b/>
                <w:sz w:val="20"/>
                <w:szCs w:val="20"/>
                <w:lang w:eastAsia="ar-SA"/>
              </w:rPr>
              <w:t>Показатели, в отношении которых Заказчиком установлены максимальные и (или) минимальные значения закупаемого товара</w:t>
            </w:r>
          </w:p>
        </w:tc>
        <w:tc>
          <w:tcPr>
            <w:tcW w:w="229" w:type="pct"/>
            <w:vMerge/>
          </w:tcPr>
          <w:p w:rsidR="00A30D14" w:rsidRPr="00E410CB" w:rsidRDefault="00A30D14" w:rsidP="00A30D14">
            <w:pPr>
              <w:suppressAutoHyphens/>
              <w:spacing w:after="0" w:line="240" w:lineRule="auto"/>
              <w:jc w:val="center"/>
              <w:rPr>
                <w:rFonts w:ascii="Times New Roman" w:eastAsia="Times New Roman" w:hAnsi="Times New Roman" w:cs="Times New Roman"/>
                <w:b/>
                <w:sz w:val="24"/>
                <w:szCs w:val="24"/>
                <w:lang w:eastAsia="ar-SA"/>
              </w:rPr>
            </w:pPr>
          </w:p>
        </w:tc>
      </w:tr>
      <w:tr w:rsidR="004D4F0C" w:rsidRPr="00727437" w:rsidTr="00924F38">
        <w:tc>
          <w:tcPr>
            <w:tcW w:w="658" w:type="pct"/>
            <w:tcBorders>
              <w:top w:val="single" w:sz="4" w:space="0" w:color="auto"/>
              <w:left w:val="single" w:sz="4" w:space="0" w:color="auto"/>
              <w:bottom w:val="single" w:sz="4" w:space="0" w:color="auto"/>
              <w:right w:val="single" w:sz="4" w:space="0" w:color="auto"/>
            </w:tcBorders>
          </w:tcPr>
          <w:p w:rsidR="004D4F0C" w:rsidRPr="004D4F0C" w:rsidRDefault="004007D0" w:rsidP="004D4F0C">
            <w:pPr>
              <w:suppressAutoHyphens/>
              <w:spacing w:after="0" w:line="240" w:lineRule="auto"/>
              <w:ind w:left="-113" w:right="-113"/>
              <w:jc w:val="center"/>
              <w:rPr>
                <w:rFonts w:ascii="Times New Roman" w:eastAsia="Times New Roman" w:hAnsi="Times New Roman" w:cs="Times New Roman"/>
                <w:b/>
                <w:lang w:eastAsia="ar-SA"/>
              </w:rPr>
            </w:pPr>
            <w:r w:rsidRPr="004007D0">
              <w:rPr>
                <w:rFonts w:ascii="Times New Roman" w:eastAsia="Times New Roman" w:hAnsi="Times New Roman" w:cs="Times New Roman"/>
                <w:b/>
                <w:lang w:eastAsia="ar-SA"/>
              </w:rPr>
              <w:t>1</w:t>
            </w:r>
            <w:r w:rsidR="004D4F0C" w:rsidRPr="004D4F0C">
              <w:rPr>
                <w:rFonts w:ascii="Times New Roman" w:eastAsia="Times New Roman" w:hAnsi="Times New Roman" w:cs="Times New Roman"/>
                <w:b/>
                <w:lang w:eastAsia="ar-SA"/>
              </w:rPr>
              <w:t xml:space="preserve">.1. Кресло-коляска с электроприводом прогулочная, в </w:t>
            </w:r>
            <w:proofErr w:type="spellStart"/>
            <w:r w:rsidR="004D4F0C" w:rsidRPr="004D4F0C">
              <w:rPr>
                <w:rFonts w:ascii="Times New Roman" w:eastAsia="Times New Roman" w:hAnsi="Times New Roman" w:cs="Times New Roman"/>
                <w:b/>
                <w:lang w:eastAsia="ar-SA"/>
              </w:rPr>
              <w:t>т.ч</w:t>
            </w:r>
            <w:proofErr w:type="spellEnd"/>
            <w:r w:rsidR="004D4F0C" w:rsidRPr="004D4F0C">
              <w:rPr>
                <w:rFonts w:ascii="Times New Roman" w:eastAsia="Times New Roman" w:hAnsi="Times New Roman" w:cs="Times New Roman"/>
                <w:b/>
                <w:lang w:eastAsia="ar-SA"/>
              </w:rPr>
              <w:t>.  для детей инвалидов.</w:t>
            </w:r>
          </w:p>
        </w:tc>
        <w:tc>
          <w:tcPr>
            <w:tcW w:w="2023" w:type="pct"/>
            <w:tcBorders>
              <w:top w:val="single" w:sz="4" w:space="0" w:color="auto"/>
              <w:left w:val="single" w:sz="4" w:space="0" w:color="auto"/>
              <w:bottom w:val="single" w:sz="4" w:space="0" w:color="auto"/>
              <w:right w:val="single" w:sz="4" w:space="0" w:color="auto"/>
            </w:tcBorders>
          </w:tcPr>
          <w:p w:rsidR="004D4F0C" w:rsidRPr="004D4F0C" w:rsidRDefault="004D4F0C" w:rsidP="004D4F0C">
            <w:pPr>
              <w:tabs>
                <w:tab w:val="left" w:pos="6840"/>
              </w:tabs>
              <w:rPr>
                <w:rFonts w:ascii="Times New Roman" w:eastAsia="Times New Roman" w:hAnsi="Times New Roman" w:cs="Times New Roman"/>
                <w:sz w:val="20"/>
                <w:szCs w:val="20"/>
                <w:lang w:eastAsia="ar-SA"/>
              </w:rPr>
            </w:pPr>
            <w:r w:rsidRPr="004D4F0C">
              <w:rPr>
                <w:rFonts w:ascii="Times New Roman" w:eastAsia="Times New Roman" w:hAnsi="Times New Roman" w:cs="Times New Roman"/>
                <w:sz w:val="20"/>
                <w:szCs w:val="20"/>
                <w:lang w:eastAsia="ar-SA"/>
              </w:rPr>
              <w:t xml:space="preserve">- Кресло-коляска для людей с ограниченными возможностями передвижения приводимое в движение при помощи электропривода и с помощью сопровождающего лица пользователя (при отключенном электроприводе), предназначенное для передвижения в помещениях и на улице по дорогам с твердым покрытием.  </w:t>
            </w:r>
          </w:p>
          <w:p w:rsidR="004D4F0C" w:rsidRPr="004D4F0C" w:rsidRDefault="004D4F0C" w:rsidP="004D4F0C">
            <w:pPr>
              <w:tabs>
                <w:tab w:val="left" w:pos="6840"/>
              </w:tabs>
              <w:rPr>
                <w:rFonts w:ascii="Times New Roman" w:eastAsia="Times New Roman" w:hAnsi="Times New Roman" w:cs="Times New Roman"/>
                <w:sz w:val="20"/>
                <w:szCs w:val="20"/>
                <w:lang w:eastAsia="ar-SA"/>
              </w:rPr>
            </w:pPr>
            <w:r w:rsidRPr="004D4F0C">
              <w:rPr>
                <w:rFonts w:ascii="Times New Roman" w:eastAsia="Times New Roman" w:hAnsi="Times New Roman" w:cs="Times New Roman"/>
                <w:sz w:val="20"/>
                <w:szCs w:val="20"/>
                <w:lang w:eastAsia="ar-SA"/>
              </w:rPr>
              <w:t xml:space="preserve">- Коляска управляется при помощи пульта управления с кнопочным регулятором скорости, с показаниями на дисплее, кнопкой для быстрого отключения питания, дисплеем, показывающим уровень заряда энергоблока, кнопкой для подачи звукового сигнала. </w:t>
            </w:r>
          </w:p>
          <w:p w:rsidR="004D4F0C" w:rsidRPr="004D4F0C" w:rsidRDefault="004D4F0C" w:rsidP="004D4F0C">
            <w:pPr>
              <w:tabs>
                <w:tab w:val="left" w:pos="6840"/>
              </w:tabs>
              <w:rPr>
                <w:rFonts w:ascii="Times New Roman" w:eastAsia="Times New Roman" w:hAnsi="Times New Roman" w:cs="Times New Roman"/>
                <w:sz w:val="20"/>
                <w:szCs w:val="20"/>
                <w:lang w:eastAsia="ar-SA"/>
              </w:rPr>
            </w:pPr>
            <w:r w:rsidRPr="004D4F0C">
              <w:rPr>
                <w:rFonts w:ascii="Times New Roman" w:eastAsia="Times New Roman" w:hAnsi="Times New Roman" w:cs="Times New Roman"/>
                <w:sz w:val="20"/>
                <w:szCs w:val="20"/>
                <w:lang w:eastAsia="ar-SA"/>
              </w:rPr>
              <w:t>- Пульт управления имеет возможность установки на правую и левую стороны коляски, в зависимости от особенностей управления пользователя и регулируется по длине относительно подлокотника.</w:t>
            </w:r>
          </w:p>
          <w:p w:rsidR="004D4F0C" w:rsidRPr="004D4F0C" w:rsidRDefault="004D4F0C" w:rsidP="004D4F0C">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4D4F0C">
              <w:rPr>
                <w:rFonts w:ascii="Times New Roman" w:eastAsia="Times New Roman" w:hAnsi="Times New Roman" w:cs="Times New Roman"/>
                <w:sz w:val="20"/>
                <w:szCs w:val="20"/>
                <w:lang w:eastAsia="ar-SA"/>
              </w:rPr>
              <w:t>- Конструкция рамы кресла-коляски изготовлена из высокопрочных, тонкостенных, стальных труб с применением коррозийно-стойких материалов и защитных покрытий</w:t>
            </w:r>
          </w:p>
          <w:p w:rsidR="004D4F0C" w:rsidRPr="004D4F0C" w:rsidRDefault="004D4F0C" w:rsidP="004D4F0C">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4D4F0C">
              <w:rPr>
                <w:rFonts w:ascii="Times New Roman" w:eastAsia="Times New Roman" w:hAnsi="Times New Roman" w:cs="Times New Roman"/>
                <w:sz w:val="20"/>
                <w:szCs w:val="20"/>
                <w:lang w:eastAsia="ar-SA"/>
              </w:rPr>
              <w:t xml:space="preserve">- Разбирается на составные части без применения инструмента и складывается с помощью крестообразного механизма с уменьшением габаритных размеров в вертикальном направлении. </w:t>
            </w:r>
          </w:p>
          <w:p w:rsidR="004D4F0C" w:rsidRPr="004D4F0C" w:rsidRDefault="004D4F0C" w:rsidP="004D4F0C">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4D4F0C">
              <w:rPr>
                <w:rFonts w:ascii="Times New Roman" w:eastAsia="Times New Roman" w:hAnsi="Times New Roman" w:cs="Times New Roman"/>
                <w:sz w:val="20"/>
                <w:szCs w:val="20"/>
                <w:lang w:eastAsia="ar-SA"/>
              </w:rPr>
              <w:t xml:space="preserve">- </w:t>
            </w:r>
            <w:proofErr w:type="gramStart"/>
            <w:r w:rsidRPr="004D4F0C">
              <w:rPr>
                <w:rFonts w:ascii="Times New Roman" w:eastAsia="Times New Roman" w:hAnsi="Times New Roman" w:cs="Times New Roman"/>
                <w:sz w:val="20"/>
                <w:szCs w:val="20"/>
                <w:lang w:eastAsia="ar-SA"/>
              </w:rPr>
              <w:t>Спинка коляски</w:t>
            </w:r>
            <w:proofErr w:type="gramEnd"/>
            <w:r w:rsidRPr="004D4F0C">
              <w:rPr>
                <w:rFonts w:ascii="Times New Roman" w:eastAsia="Times New Roman" w:hAnsi="Times New Roman" w:cs="Times New Roman"/>
                <w:sz w:val="20"/>
                <w:szCs w:val="20"/>
                <w:lang w:eastAsia="ar-SA"/>
              </w:rPr>
              <w:t xml:space="preserve"> регулируемая по углу наклона 90-130 °, оснащена ремнями-</w:t>
            </w:r>
            <w:proofErr w:type="spellStart"/>
            <w:r w:rsidRPr="004D4F0C">
              <w:rPr>
                <w:rFonts w:ascii="Times New Roman" w:eastAsia="Times New Roman" w:hAnsi="Times New Roman" w:cs="Times New Roman"/>
                <w:sz w:val="20"/>
                <w:szCs w:val="20"/>
                <w:lang w:eastAsia="ar-SA"/>
              </w:rPr>
              <w:t>натяжителями</w:t>
            </w:r>
            <w:proofErr w:type="spellEnd"/>
            <w:r w:rsidRPr="004D4F0C">
              <w:rPr>
                <w:rFonts w:ascii="Times New Roman" w:eastAsia="Times New Roman" w:hAnsi="Times New Roman" w:cs="Times New Roman"/>
                <w:sz w:val="20"/>
                <w:szCs w:val="20"/>
                <w:lang w:eastAsia="ar-SA"/>
              </w:rPr>
              <w:t xml:space="preserve">, съемной накидкой. </w:t>
            </w:r>
          </w:p>
          <w:p w:rsidR="004D4F0C" w:rsidRPr="004D4F0C" w:rsidRDefault="004D4F0C" w:rsidP="004D4F0C">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4D4F0C">
              <w:rPr>
                <w:rFonts w:ascii="Times New Roman" w:eastAsia="Times New Roman" w:hAnsi="Times New Roman" w:cs="Times New Roman"/>
                <w:sz w:val="20"/>
                <w:szCs w:val="20"/>
                <w:lang w:eastAsia="ar-SA"/>
              </w:rPr>
              <w:t>- Сидение кресла-коляски имеет ремень безопасности, для фиксации туловища.</w:t>
            </w:r>
          </w:p>
          <w:p w:rsidR="004D4F0C" w:rsidRPr="004D4F0C" w:rsidRDefault="004D4F0C" w:rsidP="004D4F0C">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4D4F0C">
              <w:rPr>
                <w:rFonts w:ascii="Times New Roman" w:eastAsia="Times New Roman" w:hAnsi="Times New Roman" w:cs="Times New Roman"/>
                <w:sz w:val="20"/>
                <w:szCs w:val="20"/>
                <w:lang w:eastAsia="ar-SA"/>
              </w:rPr>
              <w:t>- Подлокотники съемные.</w:t>
            </w:r>
          </w:p>
          <w:p w:rsidR="004D4F0C" w:rsidRPr="004D4F0C" w:rsidRDefault="004D4F0C" w:rsidP="004D4F0C">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4D4F0C">
              <w:rPr>
                <w:rFonts w:ascii="Times New Roman" w:eastAsia="Times New Roman" w:hAnsi="Times New Roman" w:cs="Times New Roman"/>
                <w:sz w:val="20"/>
                <w:szCs w:val="20"/>
                <w:lang w:eastAsia="ar-SA"/>
              </w:rPr>
              <w:t xml:space="preserve">- Подлокотники изготовлены из вспененного полиуретана. </w:t>
            </w:r>
          </w:p>
          <w:p w:rsidR="004D4F0C" w:rsidRPr="004D4F0C" w:rsidRDefault="004D4F0C" w:rsidP="004D4F0C">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4D4F0C">
              <w:rPr>
                <w:rFonts w:ascii="Times New Roman" w:eastAsia="Times New Roman" w:hAnsi="Times New Roman" w:cs="Times New Roman"/>
                <w:sz w:val="20"/>
                <w:szCs w:val="20"/>
                <w:lang w:eastAsia="ar-SA"/>
              </w:rPr>
              <w:lastRenderedPageBreak/>
              <w:t>- Подножки откидные, быстросъемные, регулируемые по высоте.</w:t>
            </w:r>
          </w:p>
          <w:p w:rsidR="004D4F0C" w:rsidRPr="004D4F0C" w:rsidRDefault="004D4F0C" w:rsidP="004D4F0C">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4D4F0C">
              <w:rPr>
                <w:rFonts w:ascii="Times New Roman" w:eastAsia="Times New Roman" w:hAnsi="Times New Roman" w:cs="Times New Roman"/>
                <w:sz w:val="20"/>
                <w:szCs w:val="20"/>
                <w:lang w:eastAsia="ar-SA"/>
              </w:rPr>
              <w:t>- Задние колеса с цельнолитыми или пневматическими шинами.</w:t>
            </w:r>
          </w:p>
          <w:p w:rsidR="004D4F0C" w:rsidRPr="004D4F0C" w:rsidRDefault="004D4F0C" w:rsidP="004D4F0C">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4D4F0C">
              <w:rPr>
                <w:rFonts w:ascii="Times New Roman" w:eastAsia="Times New Roman" w:hAnsi="Times New Roman" w:cs="Times New Roman"/>
                <w:sz w:val="20"/>
                <w:szCs w:val="20"/>
                <w:lang w:eastAsia="ar-SA"/>
              </w:rPr>
              <w:t>- Поворотные колеса (передние) с пневматическими или полиуретановыми шинами.</w:t>
            </w:r>
          </w:p>
          <w:p w:rsidR="004D4F0C" w:rsidRPr="004D4F0C" w:rsidRDefault="004D4F0C" w:rsidP="004D4F0C">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4D4F0C">
              <w:rPr>
                <w:rFonts w:ascii="Times New Roman" w:eastAsia="Times New Roman" w:hAnsi="Times New Roman" w:cs="Times New Roman"/>
                <w:sz w:val="20"/>
                <w:szCs w:val="20"/>
                <w:lang w:eastAsia="ar-SA"/>
              </w:rPr>
              <w:t xml:space="preserve">- Ширина сиденья регулируется с помощью переустановки подлокотников. </w:t>
            </w:r>
          </w:p>
          <w:p w:rsidR="004D4F0C" w:rsidRPr="004D4F0C" w:rsidRDefault="004D4F0C" w:rsidP="004D4F0C">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4D4F0C">
              <w:rPr>
                <w:rFonts w:ascii="Times New Roman" w:eastAsia="Times New Roman" w:hAnsi="Times New Roman" w:cs="Times New Roman"/>
                <w:sz w:val="20"/>
                <w:szCs w:val="20"/>
                <w:lang w:eastAsia="ar-SA"/>
              </w:rPr>
              <w:t>- Инструкция по эксплуатации.</w:t>
            </w:r>
          </w:p>
        </w:tc>
        <w:tc>
          <w:tcPr>
            <w:tcW w:w="2090" w:type="pct"/>
            <w:tcBorders>
              <w:top w:val="single" w:sz="4" w:space="0" w:color="auto"/>
              <w:left w:val="single" w:sz="4" w:space="0" w:color="auto"/>
              <w:bottom w:val="single" w:sz="4" w:space="0" w:color="auto"/>
              <w:right w:val="single" w:sz="4" w:space="0" w:color="auto"/>
            </w:tcBorders>
          </w:tcPr>
          <w:p w:rsidR="004D4F0C" w:rsidRPr="004D4F0C" w:rsidRDefault="004D4F0C" w:rsidP="004D4F0C">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4D4F0C">
              <w:rPr>
                <w:rFonts w:ascii="Times New Roman" w:eastAsia="Times New Roman" w:hAnsi="Times New Roman" w:cs="Times New Roman"/>
                <w:sz w:val="20"/>
                <w:szCs w:val="20"/>
                <w:lang w:eastAsia="ar-SA"/>
              </w:rPr>
              <w:lastRenderedPageBreak/>
              <w:t xml:space="preserve">- </w:t>
            </w:r>
            <w:proofErr w:type="gramStart"/>
            <w:r w:rsidRPr="004D4F0C">
              <w:rPr>
                <w:rFonts w:ascii="Times New Roman" w:eastAsia="Times New Roman" w:hAnsi="Times New Roman" w:cs="Times New Roman"/>
                <w:sz w:val="20"/>
                <w:szCs w:val="20"/>
                <w:lang w:eastAsia="ar-SA"/>
              </w:rPr>
              <w:t>Подлокотники</w:t>
            </w:r>
            <w:proofErr w:type="gramEnd"/>
            <w:r w:rsidRPr="004D4F0C">
              <w:rPr>
                <w:rFonts w:ascii="Times New Roman" w:eastAsia="Times New Roman" w:hAnsi="Times New Roman" w:cs="Times New Roman"/>
                <w:sz w:val="20"/>
                <w:szCs w:val="20"/>
                <w:lang w:eastAsia="ar-SA"/>
              </w:rPr>
              <w:t xml:space="preserve"> регулируемые по ширине на не менее 70 мм.</w:t>
            </w:r>
          </w:p>
          <w:p w:rsidR="004D4F0C" w:rsidRPr="004D4F0C" w:rsidRDefault="004D4F0C" w:rsidP="004D4F0C">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4D4F0C">
              <w:rPr>
                <w:rFonts w:ascii="Times New Roman" w:eastAsia="Times New Roman" w:hAnsi="Times New Roman" w:cs="Times New Roman"/>
                <w:sz w:val="20"/>
                <w:szCs w:val="20"/>
                <w:lang w:eastAsia="ar-SA"/>
              </w:rPr>
              <w:t xml:space="preserve">- </w:t>
            </w:r>
            <w:proofErr w:type="gramStart"/>
            <w:r w:rsidRPr="004D4F0C">
              <w:rPr>
                <w:rFonts w:ascii="Times New Roman" w:eastAsia="Times New Roman" w:hAnsi="Times New Roman" w:cs="Times New Roman"/>
                <w:sz w:val="20"/>
                <w:szCs w:val="20"/>
                <w:lang w:eastAsia="ar-SA"/>
              </w:rPr>
              <w:t>Подлокотники</w:t>
            </w:r>
            <w:proofErr w:type="gramEnd"/>
            <w:r w:rsidRPr="004D4F0C">
              <w:rPr>
                <w:rFonts w:ascii="Times New Roman" w:eastAsia="Times New Roman" w:hAnsi="Times New Roman" w:cs="Times New Roman"/>
                <w:sz w:val="20"/>
                <w:szCs w:val="20"/>
                <w:lang w:eastAsia="ar-SA"/>
              </w:rPr>
              <w:t xml:space="preserve"> регулируемые по высоте на не менее 45 мм.</w:t>
            </w:r>
          </w:p>
          <w:p w:rsidR="004D4F0C" w:rsidRPr="004D4F0C" w:rsidRDefault="004D4F0C" w:rsidP="004D4F0C">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4D4F0C">
              <w:rPr>
                <w:rFonts w:ascii="Times New Roman" w:eastAsia="Times New Roman" w:hAnsi="Times New Roman" w:cs="Times New Roman"/>
                <w:sz w:val="20"/>
                <w:szCs w:val="20"/>
                <w:lang w:eastAsia="ar-SA"/>
              </w:rPr>
              <w:t>- Подлокотники регулируются по горизонтали не менее 35 мм.</w:t>
            </w:r>
          </w:p>
          <w:p w:rsidR="004D4F0C" w:rsidRPr="004D4F0C" w:rsidRDefault="004D4F0C" w:rsidP="004D4F0C">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4D4F0C">
              <w:rPr>
                <w:rFonts w:ascii="Times New Roman" w:eastAsia="Times New Roman" w:hAnsi="Times New Roman" w:cs="Times New Roman"/>
                <w:sz w:val="20"/>
                <w:szCs w:val="20"/>
                <w:lang w:eastAsia="ar-SA"/>
              </w:rPr>
              <w:t xml:space="preserve">- Задние колеса диаметром не менее 300 мм, но не более 400 мм. </w:t>
            </w:r>
          </w:p>
          <w:p w:rsidR="004D4F0C" w:rsidRPr="004D4F0C" w:rsidRDefault="004D4F0C" w:rsidP="004D4F0C">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4D4F0C">
              <w:rPr>
                <w:rFonts w:ascii="Times New Roman" w:eastAsia="Times New Roman" w:hAnsi="Times New Roman" w:cs="Times New Roman"/>
                <w:sz w:val="20"/>
                <w:szCs w:val="20"/>
                <w:lang w:eastAsia="ar-SA"/>
              </w:rPr>
              <w:t>- Задние колеса толщина не менее 60 мм.</w:t>
            </w:r>
          </w:p>
          <w:p w:rsidR="004D4F0C" w:rsidRPr="004D4F0C" w:rsidRDefault="004D4F0C" w:rsidP="004D4F0C">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4D4F0C">
              <w:rPr>
                <w:rFonts w:ascii="Times New Roman" w:eastAsia="Times New Roman" w:hAnsi="Times New Roman" w:cs="Times New Roman"/>
                <w:sz w:val="20"/>
                <w:szCs w:val="20"/>
                <w:lang w:eastAsia="ar-SA"/>
              </w:rPr>
              <w:t>- Поворотные колеса (передние) диаметром: значение не менее 200 мм, но не более 260 мм.</w:t>
            </w:r>
          </w:p>
          <w:p w:rsidR="004D4F0C" w:rsidRPr="004D4F0C" w:rsidRDefault="004D4F0C" w:rsidP="004D4F0C">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4D4F0C">
              <w:rPr>
                <w:rFonts w:ascii="Times New Roman" w:eastAsia="Times New Roman" w:hAnsi="Times New Roman" w:cs="Times New Roman"/>
                <w:sz w:val="20"/>
                <w:szCs w:val="20"/>
                <w:lang w:eastAsia="ar-SA"/>
              </w:rPr>
              <w:t>- Поворотные колеса (передние) толщина не менее 50 мм.</w:t>
            </w:r>
          </w:p>
          <w:p w:rsidR="004D4F0C" w:rsidRPr="004D4F0C" w:rsidRDefault="004D4F0C" w:rsidP="004D4F0C">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4D4F0C">
              <w:rPr>
                <w:rFonts w:ascii="Times New Roman" w:eastAsia="Times New Roman" w:hAnsi="Times New Roman" w:cs="Times New Roman"/>
                <w:sz w:val="20"/>
                <w:szCs w:val="20"/>
                <w:lang w:eastAsia="ar-SA"/>
              </w:rPr>
              <w:t xml:space="preserve">- Ширина сидения кресла-коляски не менее 405 мм, но не более 420 мм, либо регулируемая в указанном диапазоне. </w:t>
            </w:r>
          </w:p>
          <w:p w:rsidR="004D4F0C" w:rsidRPr="004D4F0C" w:rsidRDefault="004D4F0C" w:rsidP="004D4F0C">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4D4F0C">
              <w:rPr>
                <w:rFonts w:ascii="Times New Roman" w:eastAsia="Times New Roman" w:hAnsi="Times New Roman" w:cs="Times New Roman"/>
                <w:sz w:val="20"/>
                <w:szCs w:val="20"/>
                <w:lang w:eastAsia="ar-SA"/>
              </w:rPr>
              <w:t>- Глубина сидения не менее 410 мм, но не более 460 мм, либо регулируемая в указанном диапазоне.</w:t>
            </w:r>
          </w:p>
          <w:p w:rsidR="004D4F0C" w:rsidRPr="004D4F0C" w:rsidRDefault="004D4F0C" w:rsidP="004D4F0C">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4D4F0C">
              <w:rPr>
                <w:rFonts w:ascii="Times New Roman" w:eastAsia="Times New Roman" w:hAnsi="Times New Roman" w:cs="Times New Roman"/>
                <w:sz w:val="20"/>
                <w:szCs w:val="20"/>
                <w:lang w:eastAsia="ar-SA"/>
              </w:rPr>
              <w:t xml:space="preserve">- Высота спинки не менее 410 и не более 500 мм, либо регулируемая в указанном диапазоне. </w:t>
            </w:r>
          </w:p>
          <w:p w:rsidR="004D4F0C" w:rsidRPr="004D4F0C" w:rsidRDefault="004D4F0C" w:rsidP="004D4F0C">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4D4F0C">
              <w:rPr>
                <w:rFonts w:ascii="Times New Roman" w:eastAsia="Times New Roman" w:hAnsi="Times New Roman" w:cs="Times New Roman"/>
                <w:sz w:val="20"/>
                <w:szCs w:val="20"/>
                <w:lang w:eastAsia="ar-SA"/>
              </w:rPr>
              <w:t xml:space="preserve">- Вес коляски: не менее 60 кг, не более 80 кг.  </w:t>
            </w:r>
          </w:p>
          <w:p w:rsidR="004D4F0C" w:rsidRPr="004D4F0C" w:rsidRDefault="004D4F0C" w:rsidP="004D4F0C">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4D4F0C">
              <w:rPr>
                <w:rFonts w:ascii="Times New Roman" w:eastAsia="Times New Roman" w:hAnsi="Times New Roman" w:cs="Times New Roman"/>
                <w:sz w:val="20"/>
                <w:szCs w:val="20"/>
                <w:lang w:eastAsia="ar-SA"/>
              </w:rPr>
              <w:t>- Грузоподъемность не менее 125 кг.</w:t>
            </w:r>
          </w:p>
          <w:p w:rsidR="004D4F0C" w:rsidRPr="004D4F0C" w:rsidRDefault="004D4F0C" w:rsidP="004D4F0C">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4D4F0C">
              <w:rPr>
                <w:rFonts w:ascii="Times New Roman" w:eastAsia="Times New Roman" w:hAnsi="Times New Roman" w:cs="Times New Roman"/>
                <w:sz w:val="20"/>
                <w:szCs w:val="20"/>
                <w:lang w:eastAsia="ar-SA"/>
              </w:rPr>
              <w:t>- Максимальная скорость не менее 6 км/ч.</w:t>
            </w:r>
          </w:p>
          <w:p w:rsidR="004D4F0C" w:rsidRPr="004D4F0C" w:rsidRDefault="004D4F0C" w:rsidP="004D4F0C">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4D4F0C">
              <w:rPr>
                <w:rFonts w:ascii="Times New Roman" w:eastAsia="Times New Roman" w:hAnsi="Times New Roman" w:cs="Times New Roman"/>
                <w:sz w:val="20"/>
                <w:szCs w:val="20"/>
                <w:lang w:eastAsia="ar-SA"/>
              </w:rPr>
              <w:t>- Запас хода: не менее 25 км.</w:t>
            </w:r>
          </w:p>
          <w:p w:rsidR="004D4F0C" w:rsidRPr="004D4F0C" w:rsidRDefault="004D4F0C" w:rsidP="004D4F0C">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4D4F0C">
              <w:rPr>
                <w:rFonts w:ascii="Times New Roman" w:eastAsia="Times New Roman" w:hAnsi="Times New Roman" w:cs="Times New Roman"/>
                <w:sz w:val="20"/>
                <w:szCs w:val="20"/>
                <w:lang w:eastAsia="ar-SA"/>
              </w:rPr>
              <w:t>- Емкость аккумуляторов: не менее 72Ah суммарно.</w:t>
            </w:r>
          </w:p>
          <w:p w:rsidR="004D4F0C" w:rsidRPr="004D4F0C" w:rsidRDefault="004D4F0C" w:rsidP="004D4F0C">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4D4F0C">
              <w:rPr>
                <w:rFonts w:ascii="Times New Roman" w:eastAsia="Times New Roman" w:hAnsi="Times New Roman" w:cs="Times New Roman"/>
                <w:sz w:val="20"/>
                <w:szCs w:val="20"/>
                <w:lang w:eastAsia="ar-SA"/>
              </w:rPr>
              <w:t>- Электродвигатели, мощностью не менее не менее 900 Вт суммарно.</w:t>
            </w:r>
          </w:p>
          <w:p w:rsidR="004D4F0C" w:rsidRPr="004D4F0C" w:rsidRDefault="004D4F0C" w:rsidP="004D4F0C">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4D4F0C">
              <w:rPr>
                <w:rFonts w:ascii="Times New Roman" w:eastAsia="Times New Roman" w:hAnsi="Times New Roman" w:cs="Times New Roman"/>
                <w:sz w:val="20"/>
                <w:szCs w:val="20"/>
                <w:lang w:eastAsia="ar-SA"/>
              </w:rPr>
              <w:t>- Подушка на сидение толщиной: не менее 50 мм.</w:t>
            </w:r>
          </w:p>
        </w:tc>
        <w:tc>
          <w:tcPr>
            <w:tcW w:w="229" w:type="pct"/>
            <w:tcBorders>
              <w:top w:val="single" w:sz="4" w:space="0" w:color="auto"/>
              <w:left w:val="single" w:sz="4" w:space="0" w:color="auto"/>
              <w:bottom w:val="single" w:sz="4" w:space="0" w:color="auto"/>
              <w:right w:val="single" w:sz="4" w:space="0" w:color="auto"/>
            </w:tcBorders>
          </w:tcPr>
          <w:p w:rsidR="004D4F0C" w:rsidRPr="001F11D6" w:rsidRDefault="001F11D6" w:rsidP="004D4F0C">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30</w:t>
            </w:r>
          </w:p>
        </w:tc>
      </w:tr>
      <w:tr w:rsidR="005E2AEA" w:rsidRPr="00727437" w:rsidTr="00924F38">
        <w:tc>
          <w:tcPr>
            <w:tcW w:w="658" w:type="pct"/>
            <w:tcBorders>
              <w:top w:val="single" w:sz="4" w:space="0" w:color="auto"/>
              <w:left w:val="single" w:sz="4" w:space="0" w:color="auto"/>
              <w:bottom w:val="single" w:sz="4" w:space="0" w:color="auto"/>
              <w:right w:val="single" w:sz="4" w:space="0" w:color="auto"/>
            </w:tcBorders>
          </w:tcPr>
          <w:p w:rsidR="005E2AEA" w:rsidRPr="005E2AEA" w:rsidRDefault="005E2AEA" w:rsidP="004D4F0C">
            <w:pPr>
              <w:suppressAutoHyphens/>
              <w:spacing w:after="0" w:line="240" w:lineRule="auto"/>
              <w:ind w:left="-113" w:right="-113"/>
              <w:jc w:val="center"/>
              <w:rPr>
                <w:rFonts w:ascii="Times New Roman" w:eastAsia="Times New Roman" w:hAnsi="Times New Roman" w:cs="Times New Roman"/>
                <w:b/>
                <w:lang w:eastAsia="ar-SA"/>
              </w:rPr>
            </w:pPr>
            <w:proofErr w:type="spellStart"/>
            <w:r>
              <w:rPr>
                <w:rFonts w:ascii="Times New Roman" w:eastAsia="Times New Roman" w:hAnsi="Times New Roman" w:cs="Times New Roman"/>
                <w:b/>
                <w:lang w:val="en-US" w:eastAsia="ar-SA"/>
              </w:rPr>
              <w:lastRenderedPageBreak/>
              <w:t>Всего</w:t>
            </w:r>
            <w:proofErr w:type="spellEnd"/>
          </w:p>
        </w:tc>
        <w:tc>
          <w:tcPr>
            <w:tcW w:w="2023" w:type="pct"/>
            <w:tcBorders>
              <w:top w:val="single" w:sz="4" w:space="0" w:color="auto"/>
              <w:left w:val="single" w:sz="4" w:space="0" w:color="auto"/>
              <w:bottom w:val="single" w:sz="4" w:space="0" w:color="auto"/>
              <w:right w:val="single" w:sz="4" w:space="0" w:color="auto"/>
            </w:tcBorders>
          </w:tcPr>
          <w:p w:rsidR="005E2AEA" w:rsidRPr="004D4F0C" w:rsidRDefault="005E2AEA" w:rsidP="004D4F0C">
            <w:pPr>
              <w:tabs>
                <w:tab w:val="left" w:pos="6840"/>
              </w:tabs>
              <w:ind w:left="-113" w:right="-113"/>
              <w:rPr>
                <w:rFonts w:ascii="Times New Roman" w:eastAsia="Times New Roman" w:hAnsi="Times New Roman" w:cs="Times New Roman"/>
                <w:sz w:val="20"/>
                <w:szCs w:val="20"/>
                <w:lang w:eastAsia="ar-SA"/>
              </w:rPr>
            </w:pPr>
          </w:p>
        </w:tc>
        <w:tc>
          <w:tcPr>
            <w:tcW w:w="2090" w:type="pct"/>
            <w:tcBorders>
              <w:top w:val="single" w:sz="4" w:space="0" w:color="auto"/>
              <w:left w:val="single" w:sz="4" w:space="0" w:color="auto"/>
              <w:bottom w:val="single" w:sz="4" w:space="0" w:color="auto"/>
              <w:right w:val="single" w:sz="4" w:space="0" w:color="auto"/>
            </w:tcBorders>
          </w:tcPr>
          <w:p w:rsidR="005E2AEA" w:rsidRPr="004D4F0C" w:rsidRDefault="005E2AEA" w:rsidP="004D4F0C">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p>
        </w:tc>
        <w:tc>
          <w:tcPr>
            <w:tcW w:w="229" w:type="pct"/>
            <w:tcBorders>
              <w:top w:val="single" w:sz="4" w:space="0" w:color="auto"/>
              <w:left w:val="single" w:sz="4" w:space="0" w:color="auto"/>
              <w:bottom w:val="single" w:sz="4" w:space="0" w:color="auto"/>
              <w:right w:val="single" w:sz="4" w:space="0" w:color="auto"/>
            </w:tcBorders>
          </w:tcPr>
          <w:p w:rsidR="005E2AEA" w:rsidRPr="004007D0" w:rsidRDefault="001F11D6" w:rsidP="004D4F0C">
            <w:pPr>
              <w:suppressAutoHyphens/>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30</w:t>
            </w:r>
          </w:p>
        </w:tc>
      </w:tr>
    </w:tbl>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rPr>
        <w:t xml:space="preserve">           </w:t>
      </w:r>
      <w:r w:rsidRPr="00E410CB">
        <w:rPr>
          <w:rFonts w:ascii="Times New Roman" w:hAnsi="Times New Roman" w:cs="Times New Roman"/>
          <w:sz w:val="23"/>
          <w:szCs w:val="23"/>
        </w:rPr>
        <w:t>Срок пользования товаром устанавливается в соответствии с Приказом Минтруда России от 24.05.2013 г. № 215н "Об утверждении сроков пользования техническими средствами реабилитации, протезами и протезно-ортопедическими изделиями до их замены".</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ab/>
        <w:t>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все товары должны быть действующие регистрационные удостоверения.</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ab/>
        <w:t>Выдача товара должна осуществляться при наличии декларации о соответствии по Постановлению Правительства РФ от 01.12.2009г. № 982 (Система сертификации ГОСТ Р).</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ab/>
        <w:t>Товар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 в соответствии действующими требованиями Государственного стандарта Российской Федерации и техническими условиями.</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ab/>
        <w:t>Товар должен соответствовать требованиям следующих нормативных документов:</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ab/>
        <w:t xml:space="preserve">ГОСТ Р 50444-92 «Приборы, аппараты и оборудование медицинские общие технические условия» (Разд. 3,4)». </w:t>
      </w:r>
    </w:p>
    <w:p w:rsidR="00104194" w:rsidRPr="00E410CB" w:rsidRDefault="00104194" w:rsidP="00104194">
      <w:pPr>
        <w:ind w:firstLine="709"/>
        <w:jc w:val="both"/>
        <w:rPr>
          <w:rFonts w:ascii="Times New Roman" w:hAnsi="Times New Roman" w:cs="Times New Roman"/>
          <w:sz w:val="23"/>
          <w:szCs w:val="23"/>
        </w:rPr>
      </w:pPr>
      <w:r w:rsidRPr="00E410CB">
        <w:rPr>
          <w:rFonts w:ascii="Times New Roman" w:hAnsi="Times New Roman" w:cs="Times New Roman"/>
          <w:sz w:val="23"/>
          <w:szCs w:val="23"/>
        </w:rPr>
        <w:t>ГОСТ Р 51083-2015 «Национальный стандарт Российской Федерации кресла-коляски общие технические условия».</w:t>
      </w:r>
    </w:p>
    <w:p w:rsidR="00104194" w:rsidRPr="00E410CB" w:rsidRDefault="00104194" w:rsidP="00104194">
      <w:pPr>
        <w:pStyle w:val="ConsPlusTitle"/>
        <w:ind w:firstLine="709"/>
        <w:jc w:val="both"/>
        <w:rPr>
          <w:rFonts w:ascii="Times New Roman" w:hAnsi="Times New Roman"/>
          <w:b w:val="0"/>
          <w:sz w:val="23"/>
          <w:szCs w:val="23"/>
        </w:rPr>
      </w:pPr>
      <w:r w:rsidRPr="00E410CB">
        <w:rPr>
          <w:rFonts w:ascii="Times New Roman" w:hAnsi="Times New Roman"/>
          <w:b w:val="0"/>
          <w:sz w:val="23"/>
          <w:szCs w:val="23"/>
        </w:rPr>
        <w:t>ГОСТ Р 50602-93 «Государственный стандарт Российской Федерации кресла-коляски максимальные габаритные размеры».</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ab/>
        <w:t>ГОСТ Р 51632-2014 «Технические средства реабилитации людей с ограничениями жизнедеятельности. Общие технические требования и методы испытаний».</w:t>
      </w:r>
    </w:p>
    <w:p w:rsidR="00104194" w:rsidRPr="00E410CB" w:rsidRDefault="00104194" w:rsidP="00104194">
      <w:pPr>
        <w:ind w:firstLine="709"/>
        <w:jc w:val="both"/>
        <w:rPr>
          <w:rFonts w:ascii="Times New Roman" w:hAnsi="Times New Roman" w:cs="Times New Roman"/>
          <w:sz w:val="23"/>
          <w:szCs w:val="23"/>
        </w:rPr>
      </w:pPr>
      <w:r w:rsidRPr="00E410CB">
        <w:rPr>
          <w:rFonts w:ascii="Times New Roman" w:hAnsi="Times New Roman" w:cs="Times New Roman"/>
          <w:sz w:val="23"/>
          <w:szCs w:val="23"/>
        </w:rPr>
        <w:lastRenderedPageBreak/>
        <w:t xml:space="preserve">ГОСТ ISO 10993-1-2011 «Изделия медицинские. Оценка биологического действия медицинских изделий. Часть 1. Оценка и исследования»; </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ab/>
        <w:t xml:space="preserve">ГОСТ ISO 10993-5-2011 «Изделия медицинские. Оценка биологического действия медицинских изделий. Часть 5. Исследования на </w:t>
      </w:r>
      <w:proofErr w:type="spellStart"/>
      <w:r w:rsidRPr="00E410CB">
        <w:rPr>
          <w:rFonts w:ascii="Times New Roman" w:hAnsi="Times New Roman" w:cs="Times New Roman"/>
          <w:sz w:val="23"/>
          <w:szCs w:val="23"/>
        </w:rPr>
        <w:t>цитотоксичность</w:t>
      </w:r>
      <w:proofErr w:type="spellEnd"/>
      <w:r w:rsidRPr="00E410CB">
        <w:rPr>
          <w:rFonts w:ascii="Times New Roman" w:hAnsi="Times New Roman" w:cs="Times New Roman"/>
          <w:sz w:val="23"/>
          <w:szCs w:val="23"/>
        </w:rPr>
        <w:t xml:space="preserve">: методы </w:t>
      </w:r>
      <w:proofErr w:type="spellStart"/>
      <w:r w:rsidRPr="00E410CB">
        <w:rPr>
          <w:rFonts w:ascii="Times New Roman" w:hAnsi="Times New Roman" w:cs="Times New Roman"/>
          <w:sz w:val="23"/>
          <w:szCs w:val="23"/>
        </w:rPr>
        <w:t>in</w:t>
      </w:r>
      <w:proofErr w:type="spellEnd"/>
      <w:r w:rsidRPr="00E410CB">
        <w:rPr>
          <w:rFonts w:ascii="Times New Roman" w:hAnsi="Times New Roman" w:cs="Times New Roman"/>
          <w:sz w:val="23"/>
          <w:szCs w:val="23"/>
        </w:rPr>
        <w:t xml:space="preserve"> </w:t>
      </w:r>
      <w:proofErr w:type="spellStart"/>
      <w:r w:rsidRPr="00E410CB">
        <w:rPr>
          <w:rFonts w:ascii="Times New Roman" w:hAnsi="Times New Roman" w:cs="Times New Roman"/>
          <w:sz w:val="23"/>
          <w:szCs w:val="23"/>
        </w:rPr>
        <w:t>vitro</w:t>
      </w:r>
      <w:proofErr w:type="spellEnd"/>
      <w:r w:rsidRPr="00E410CB">
        <w:rPr>
          <w:rFonts w:ascii="Times New Roman" w:hAnsi="Times New Roman" w:cs="Times New Roman"/>
          <w:sz w:val="23"/>
          <w:szCs w:val="23"/>
        </w:rPr>
        <w:t xml:space="preserve">»; </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ab/>
        <w:t xml:space="preserve">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ab/>
        <w:t>ГОСТ Р 52770-2007 «Изделия медицинские. Требования безопасности. Методы санитарно-химических и токсикологических испытаний».</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ab/>
        <w:t xml:space="preserve">На каждой кресле-коляске должна быть табличка, выполненная по ГОСТ Р ИСО 7176-15-2007 «Кресла-коляски. Часть 15. Требования к документации и маркировке для обеспечения доступности информации», ГОСТ 12969-67 «Таблички для машин и приборов. Технические требования», на которой должны быть указаны: </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 товарный знак предприятия-изготовителя;</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 обозначение типа (модели) кресло - коляски;</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 обозначение технических условий;</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 дата изготовления (год, месяц);</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 надпись «Сделано в России» или страна-изготовитель;</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 знак соответствия при обязательной сертификации в законодательно регулируемой сфере, если это определено системой сертификации.</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ab/>
        <w:t>Товар не должен выделять при эксплуатации токсичных и агрессивных веществ. При использовании товара по назначению не должно создаваться угрозы для жизни и здоровья Получателя, окружающей среды, а также использование товара не должно причинять вред имуществу Получателя при его эксплуатации.</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ab/>
        <w:t xml:space="preserve">Материалы, из которых изготавливается товар, не должны выделять токсичных веществ при эксплуатации, а также воздействовать на цвет поверхности (одежду, кожу Получателя и т.д.)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 </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ab/>
        <w:t>Эргономика кресла-коляски должна обеспечивать удобное размещение в нем пользователя и свободу движений последнего при перемещениях.</w:t>
      </w:r>
    </w:p>
    <w:p w:rsidR="00104194" w:rsidRPr="00E410CB" w:rsidRDefault="00104194" w:rsidP="00104194">
      <w:pPr>
        <w:ind w:firstLine="709"/>
        <w:jc w:val="both"/>
        <w:rPr>
          <w:rFonts w:ascii="Times New Roman" w:hAnsi="Times New Roman" w:cs="Times New Roman"/>
          <w:sz w:val="23"/>
          <w:szCs w:val="23"/>
        </w:rPr>
      </w:pPr>
      <w:r w:rsidRPr="00E410CB">
        <w:rPr>
          <w:rFonts w:ascii="Times New Roman" w:hAnsi="Times New Roman" w:cs="Times New Roman"/>
          <w:sz w:val="23"/>
          <w:szCs w:val="23"/>
        </w:rPr>
        <w:lastRenderedPageBreak/>
        <w:t xml:space="preserve">Конструкция кресла-коляски должна обеспечивать удобство при самостоятельном передвижении пользователя. Кресло - коляска должна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Кресло- коляска должна быть оборудована системой торможения, обеспечивающей удержание кресла- коляски с пользователем в неподвижном состоянии и снижение скорости движения или полную остановку кресла- коляски. </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ab/>
        <w:t xml:space="preserve">Кресла- коляски должны быть исправны в процессе, и после воздействия ударных нагрузок, связанных с резкой посадкой или падением пользователя на сиденье, столкновением кресла- коляски с барьером, опрокидыванием кресла- коляски, преодолением препятствий в виде выемок и </w:t>
      </w:r>
      <w:proofErr w:type="gramStart"/>
      <w:r w:rsidRPr="00E410CB">
        <w:rPr>
          <w:rFonts w:ascii="Times New Roman" w:hAnsi="Times New Roman" w:cs="Times New Roman"/>
          <w:sz w:val="23"/>
          <w:szCs w:val="23"/>
        </w:rPr>
        <w:t>выступов</w:t>
      </w:r>
      <w:proofErr w:type="gramEnd"/>
      <w:r w:rsidRPr="00E410CB">
        <w:rPr>
          <w:rFonts w:ascii="Times New Roman" w:hAnsi="Times New Roman" w:cs="Times New Roman"/>
          <w:sz w:val="23"/>
          <w:szCs w:val="23"/>
        </w:rPr>
        <w:t xml:space="preserve"> и статических нагрузок.</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ab/>
        <w:t>В условия гарантийного обслуживания должен входить безвозмездный гарантийный ремонт, включая бесплатную доставку товара до места ремонта и обратно в адрес места жительства инвалида.</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 xml:space="preserve">            Гарантийный срок: 24 месяца со дня подписания Поставщиком и Получателем Акта сдачи-приемки товара Получателем.</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ab/>
        <w:t>Срок гарантийного ремонта со дня обращения инвалида не должен превышать 20 рабочих дней. Обязательно наличие гарантийных талонов, дающих право на бесплатный ремонт товара во время гарантийного срока пользования. Обязательно указание адресов специализированных мастерских, в которые следует обращаться для гарантийного ремонта товара или устранения неисправностей. Обеспечение возможности ремонта при обеспечении инвалидов кресло-колясками осуществляется в соответствии с Федеральным законом от 07.02.1992 г. № 2300-1 «О защите прав потребителей».</w:t>
      </w:r>
    </w:p>
    <w:p w:rsidR="00104194" w:rsidRPr="00E410CB" w:rsidRDefault="00104194" w:rsidP="00E410CB">
      <w:pPr>
        <w:rPr>
          <w:rFonts w:ascii="Times New Roman" w:hAnsi="Times New Roman" w:cs="Times New Roman"/>
          <w:sz w:val="23"/>
          <w:szCs w:val="23"/>
        </w:rPr>
      </w:pPr>
      <w:r w:rsidRPr="00E410CB">
        <w:rPr>
          <w:rFonts w:ascii="Times New Roman" w:hAnsi="Times New Roman" w:cs="Times New Roman"/>
          <w:sz w:val="23"/>
          <w:szCs w:val="23"/>
        </w:rPr>
        <w:t>Необходимым условием при выдачи товара является соответствие используемых в конструкции товара материалов ГОСТу Р ИСО(ISO) 7176-16 «Кресла-коляски. Сопротивление возгоранию частей с мягкой обивкой. Требования и методы испытаний». В том случае, если потенциальный поставщик не может гарантировать соответствие используемых в конструкции товара материалов   ГОСТу  Р ИСО(ISO)  7176-16, необходимым условием при выдачи таких товаров пользователям является обязательное включение в инструкцию по использованию (по эксплуатации) и технике безопасности  товара раздела с предупреждениями о возможности воспламенения  использованного в конструкции материала и соответствующих запретах при пользовании товара  (курения и пр. воздействий, которые могут  привести к возгоранию материалов конструкции).</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ab/>
        <w:t>В комплект кресло - коляски должна входить эксплуатационная документация.</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ab/>
        <w:t>Упаковка кресла- коляски должна обеспечивать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ab/>
        <w:t xml:space="preserve">Поставщик должен гарантировать, что товар передается свободным от прав третьих лиц и не является предметом залога, ареста или иного обременения. </w:t>
      </w:r>
    </w:p>
    <w:p w:rsidR="00104194" w:rsidRPr="00E410CB" w:rsidRDefault="00104194" w:rsidP="00104194">
      <w:pPr>
        <w:keepNext/>
        <w:widowControl w:val="0"/>
        <w:tabs>
          <w:tab w:val="left" w:pos="567"/>
        </w:tabs>
        <w:ind w:firstLine="567"/>
        <w:jc w:val="both"/>
        <w:rPr>
          <w:rFonts w:ascii="Times New Roman" w:hAnsi="Times New Roman" w:cs="Times New Roman"/>
          <w:color w:val="000000"/>
          <w:sz w:val="23"/>
          <w:szCs w:val="23"/>
        </w:rPr>
      </w:pPr>
      <w:r w:rsidRPr="00E410CB">
        <w:rPr>
          <w:rFonts w:ascii="Times New Roman" w:hAnsi="Times New Roman" w:cs="Times New Roman"/>
          <w:sz w:val="23"/>
          <w:szCs w:val="23"/>
        </w:rPr>
        <w:tab/>
      </w:r>
      <w:r w:rsidRPr="00E410CB">
        <w:rPr>
          <w:rFonts w:ascii="Times New Roman" w:hAnsi="Times New Roman" w:cs="Times New Roman"/>
          <w:b/>
          <w:sz w:val="23"/>
          <w:szCs w:val="23"/>
        </w:rPr>
        <w:t>Место поставки товара</w:t>
      </w:r>
      <w:r w:rsidRPr="00E410CB">
        <w:rPr>
          <w:rFonts w:ascii="Times New Roman" w:hAnsi="Times New Roman" w:cs="Times New Roman"/>
          <w:sz w:val="23"/>
          <w:szCs w:val="23"/>
        </w:rPr>
        <w:t xml:space="preserve">: </w:t>
      </w:r>
      <w:r w:rsidRPr="00E410CB">
        <w:rPr>
          <w:rFonts w:ascii="Times New Roman" w:hAnsi="Times New Roman" w:cs="Times New Roman"/>
          <w:color w:val="000000"/>
          <w:sz w:val="23"/>
          <w:szCs w:val="23"/>
        </w:rPr>
        <w:t>осуществляется по выбору Получателя:</w:t>
      </w:r>
    </w:p>
    <w:p w:rsidR="00104194" w:rsidRPr="00E410CB" w:rsidRDefault="00104194" w:rsidP="00104194">
      <w:pPr>
        <w:pStyle w:val="aff9"/>
        <w:keepNext/>
        <w:widowControl w:val="0"/>
        <w:tabs>
          <w:tab w:val="left" w:pos="3495"/>
        </w:tabs>
        <w:spacing w:after="0" w:line="240" w:lineRule="auto"/>
        <w:ind w:left="0" w:firstLine="567"/>
        <w:contextualSpacing/>
        <w:jc w:val="both"/>
        <w:rPr>
          <w:rFonts w:ascii="Times New Roman" w:hAnsi="Times New Roman"/>
          <w:color w:val="000000"/>
          <w:sz w:val="23"/>
          <w:szCs w:val="23"/>
        </w:rPr>
      </w:pPr>
      <w:r w:rsidRPr="00E410CB">
        <w:rPr>
          <w:rFonts w:ascii="Times New Roman" w:hAnsi="Times New Roman"/>
          <w:color w:val="000000"/>
          <w:sz w:val="23"/>
          <w:szCs w:val="23"/>
          <w:lang w:eastAsia="ru-RU"/>
        </w:rPr>
        <w:t>- по месту жительства Получателя;</w:t>
      </w:r>
    </w:p>
    <w:p w:rsidR="00104194" w:rsidRPr="00E410CB" w:rsidRDefault="00104194" w:rsidP="00104194">
      <w:pPr>
        <w:pStyle w:val="aff9"/>
        <w:keepNext/>
        <w:widowControl w:val="0"/>
        <w:tabs>
          <w:tab w:val="left" w:pos="3495"/>
        </w:tabs>
        <w:spacing w:after="0" w:line="240" w:lineRule="auto"/>
        <w:ind w:left="0" w:firstLine="567"/>
        <w:contextualSpacing/>
        <w:jc w:val="both"/>
        <w:rPr>
          <w:rFonts w:ascii="Times New Roman" w:hAnsi="Times New Roman"/>
          <w:color w:val="000000"/>
          <w:sz w:val="23"/>
          <w:szCs w:val="23"/>
          <w:lang w:eastAsia="ru-RU"/>
        </w:rPr>
      </w:pPr>
      <w:r w:rsidRPr="00E410CB">
        <w:rPr>
          <w:rFonts w:ascii="Times New Roman" w:hAnsi="Times New Roman"/>
          <w:color w:val="000000"/>
          <w:sz w:val="23"/>
          <w:szCs w:val="23"/>
          <w:lang w:eastAsia="ru-RU"/>
        </w:rPr>
        <w:t>- по месту нахождения Поставщика.</w:t>
      </w:r>
    </w:p>
    <w:p w:rsidR="00104194" w:rsidRPr="00E410CB" w:rsidRDefault="00104194" w:rsidP="00104194">
      <w:pPr>
        <w:pStyle w:val="aff6"/>
        <w:ind w:firstLine="567"/>
        <w:jc w:val="both"/>
        <w:rPr>
          <w:rFonts w:ascii="Times New Roman" w:hAnsi="Times New Roman"/>
          <w:color w:val="000000"/>
          <w:sz w:val="23"/>
          <w:szCs w:val="23"/>
        </w:rPr>
      </w:pPr>
      <w:r w:rsidRPr="00E410CB">
        <w:rPr>
          <w:rFonts w:ascii="Times New Roman" w:hAnsi="Times New Roman"/>
          <w:color w:val="000000"/>
          <w:sz w:val="23"/>
          <w:szCs w:val="23"/>
        </w:rPr>
        <w:t>Поставщик обязан согласовать с Получателем место поставки Товара.</w:t>
      </w:r>
    </w:p>
    <w:p w:rsidR="00104194" w:rsidRPr="00E410CB" w:rsidRDefault="00104194" w:rsidP="00104194">
      <w:pPr>
        <w:pStyle w:val="aff6"/>
        <w:ind w:firstLine="567"/>
        <w:jc w:val="both"/>
        <w:rPr>
          <w:rFonts w:ascii="Times New Roman" w:hAnsi="Times New Roman"/>
          <w:color w:val="000000"/>
          <w:sz w:val="23"/>
          <w:szCs w:val="23"/>
          <w:lang w:eastAsia="ru-RU"/>
        </w:rPr>
      </w:pPr>
      <w:r w:rsidRPr="00E410CB">
        <w:rPr>
          <w:rFonts w:ascii="Times New Roman" w:hAnsi="Times New Roman"/>
          <w:color w:val="000000"/>
          <w:sz w:val="23"/>
          <w:szCs w:val="23"/>
          <w:lang w:eastAsia="ru-RU"/>
        </w:rPr>
        <w:t>При выборе Получателем способа получения технического средства реабилитации – по месту нахождения Поставщика, в целях удобства Получателей осуществлять выдачу товара в Удмуртской Республике в местах, максимально приближенных к месту жительства Получателя, в оборудованных помещениях.</w:t>
      </w:r>
    </w:p>
    <w:p w:rsidR="00104194" w:rsidRPr="00E410CB" w:rsidRDefault="00104194" w:rsidP="00104194">
      <w:pPr>
        <w:pStyle w:val="aff6"/>
        <w:ind w:firstLine="567"/>
        <w:jc w:val="both"/>
        <w:rPr>
          <w:rFonts w:ascii="Times New Roman" w:hAnsi="Times New Roman"/>
          <w:color w:val="000000"/>
          <w:sz w:val="23"/>
          <w:szCs w:val="23"/>
        </w:rPr>
      </w:pPr>
      <w:r w:rsidRPr="00E410CB">
        <w:rPr>
          <w:rFonts w:ascii="Times New Roman" w:hAnsi="Times New Roman"/>
          <w:color w:val="000000"/>
          <w:sz w:val="23"/>
          <w:szCs w:val="23"/>
        </w:rPr>
        <w:t>О предстоящей поставке товара Получатель должен быть уведомлен Поставщиком не позднее, чем за 5 (пять) календарных дней до предполагаемой даты поставки.</w:t>
      </w:r>
    </w:p>
    <w:p w:rsidR="00104194" w:rsidRPr="00E410CB" w:rsidRDefault="00104194" w:rsidP="00104194">
      <w:pPr>
        <w:ind w:firstLine="709"/>
        <w:jc w:val="both"/>
        <w:rPr>
          <w:rFonts w:ascii="Times New Roman" w:hAnsi="Times New Roman" w:cs="Times New Roman"/>
          <w:b/>
          <w:bCs/>
          <w:sz w:val="23"/>
          <w:szCs w:val="23"/>
        </w:rPr>
      </w:pPr>
      <w:r w:rsidRPr="00E410CB">
        <w:rPr>
          <w:rFonts w:ascii="Times New Roman" w:hAnsi="Times New Roman" w:cs="Times New Roman"/>
          <w:sz w:val="23"/>
          <w:szCs w:val="23"/>
        </w:rPr>
        <w:t xml:space="preserve">Срок поставки товара до Получателя не более </w:t>
      </w:r>
      <w:r w:rsidR="001F11D6">
        <w:rPr>
          <w:rFonts w:ascii="Times New Roman" w:hAnsi="Times New Roman" w:cs="Times New Roman"/>
          <w:sz w:val="23"/>
          <w:szCs w:val="23"/>
        </w:rPr>
        <w:t>30 календарных</w:t>
      </w:r>
      <w:bookmarkStart w:id="0" w:name="_GoBack"/>
      <w:bookmarkEnd w:id="0"/>
      <w:r w:rsidRPr="00E410CB">
        <w:rPr>
          <w:rFonts w:ascii="Times New Roman" w:hAnsi="Times New Roman" w:cs="Times New Roman"/>
          <w:sz w:val="23"/>
          <w:szCs w:val="23"/>
        </w:rPr>
        <w:t xml:space="preserve"> дней с момента получения Поставщиком от Заказчика списка Получателей технических средств реабилитации.</w:t>
      </w:r>
    </w:p>
    <w:p w:rsidR="00724F05" w:rsidRPr="00E410CB" w:rsidRDefault="00724F05" w:rsidP="006053DF">
      <w:pPr>
        <w:suppressAutoHyphens/>
        <w:spacing w:after="0" w:line="240" w:lineRule="auto"/>
        <w:rPr>
          <w:rFonts w:ascii="Times New Roman" w:eastAsia="Times New Roman" w:hAnsi="Times New Roman" w:cs="Times New Roman"/>
          <w:sz w:val="24"/>
          <w:szCs w:val="24"/>
          <w:lang w:eastAsia="ar-SA"/>
        </w:rPr>
      </w:pPr>
    </w:p>
    <w:sectPr w:rsidR="00724F05" w:rsidRPr="00E410CB" w:rsidSect="00724F05">
      <w:foot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F38" w:rsidRDefault="00924F38">
      <w:pPr>
        <w:spacing w:after="0" w:line="240" w:lineRule="auto"/>
      </w:pPr>
      <w:r>
        <w:separator/>
      </w:r>
    </w:p>
  </w:endnote>
  <w:endnote w:type="continuationSeparator" w:id="0">
    <w:p w:rsidR="00924F38" w:rsidRDefault="00924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Arial Unicode MS'">
    <w:altName w:val="Times New Roman"/>
    <w:charset w:val="00"/>
    <w:family w:val="auto"/>
    <w:pitch w:val="default"/>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elvetsky 12pt">
    <w:altName w:val="Times New Roman"/>
    <w:charset w:val="00"/>
    <w:family w:val="swiss"/>
    <w:pitch w:val="default"/>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046029" w:usb3="00000000" w:csb0="000001FF" w:csb1="00000000"/>
  </w:font>
  <w:font w:name="font270">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F38" w:rsidRDefault="00924F38">
    <w:pPr>
      <w:pStyle w:val="aff0"/>
      <w:jc w:val="right"/>
    </w:pPr>
    <w:r>
      <w:fldChar w:fldCharType="begin"/>
    </w:r>
    <w:r>
      <w:instrText>PAGE   \* MERGEFORMAT</w:instrText>
    </w:r>
    <w:r>
      <w:fldChar w:fldCharType="separate"/>
    </w:r>
    <w:r w:rsidR="001F11D6">
      <w:rPr>
        <w:noProof/>
      </w:rPr>
      <w:t>3</w:t>
    </w:r>
    <w:r>
      <w:fldChar w:fldCharType="end"/>
    </w:r>
  </w:p>
  <w:p w:rsidR="00924F38" w:rsidRDefault="00924F38">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F38" w:rsidRDefault="00924F38">
      <w:pPr>
        <w:spacing w:after="0" w:line="240" w:lineRule="auto"/>
      </w:pPr>
      <w:r>
        <w:separator/>
      </w:r>
    </w:p>
  </w:footnote>
  <w:footnote w:type="continuationSeparator" w:id="0">
    <w:p w:rsidR="00924F38" w:rsidRDefault="00924F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pStyle w:val="4"/>
      <w:suff w:val="nothing"/>
      <w:lvlText w:val="%1.%2.%3.%4"/>
      <w:lvlJc w:val="left"/>
      <w:pPr>
        <w:tabs>
          <w:tab w:val="num" w:pos="0"/>
        </w:tabs>
        <w:ind w:left="0" w:firstLine="0"/>
      </w:pPr>
    </w:lvl>
    <w:lvl w:ilvl="4">
      <w:start w:val="1"/>
      <w:numFmt w:val="decimal"/>
      <w:pStyle w:val="5"/>
      <w:suff w:val="nothing"/>
      <w:lvlText w:val="%1.%2.%3.%4.%5"/>
      <w:lvlJc w:val="left"/>
      <w:pPr>
        <w:tabs>
          <w:tab w:val="num" w:pos="0"/>
        </w:tabs>
        <w:ind w:left="0" w:firstLine="0"/>
      </w:pPr>
    </w:lvl>
    <w:lvl w:ilvl="5">
      <w:start w:val="1"/>
      <w:numFmt w:val="decimal"/>
      <w:pStyle w:val="6"/>
      <w:suff w:val="nothing"/>
      <w:lvlText w:val="%1.%2.%3.%4.%5.%6"/>
      <w:lvlJc w:val="left"/>
      <w:pPr>
        <w:tabs>
          <w:tab w:val="num" w:pos="0"/>
        </w:tabs>
        <w:ind w:left="0" w:firstLine="0"/>
      </w:pPr>
    </w:lvl>
    <w:lvl w:ilvl="6">
      <w:start w:val="1"/>
      <w:numFmt w:val="decimal"/>
      <w:pStyle w:val="7"/>
      <w:suff w:val="nothing"/>
      <w:lvlText w:val="%1.%2.%3.%4.%5.%6.%7"/>
      <w:lvlJc w:val="left"/>
      <w:pPr>
        <w:tabs>
          <w:tab w:val="num" w:pos="0"/>
        </w:tabs>
        <w:ind w:left="0" w:firstLine="0"/>
      </w:pPr>
    </w:lvl>
    <w:lvl w:ilvl="7">
      <w:start w:val="1"/>
      <w:numFmt w:val="decimal"/>
      <w:pStyle w:val="8"/>
      <w:suff w:val="nothing"/>
      <w:lvlText w:val="%1.%2.%3.%4.%5.%6.%7.%8"/>
      <w:lvlJc w:val="left"/>
      <w:pPr>
        <w:tabs>
          <w:tab w:val="num" w:pos="0"/>
        </w:tabs>
        <w:ind w:left="0" w:firstLine="0"/>
      </w:pPr>
    </w:lvl>
    <w:lvl w:ilvl="8">
      <w:start w:val="1"/>
      <w:numFmt w:val="decimal"/>
      <w:pStyle w:val="9"/>
      <w:suff w:val="nothing"/>
      <w:lvlText w:val="%1.%2.%3.%4.%5.%6.%7.%8.%9"/>
      <w:lvlJc w:val="left"/>
      <w:pPr>
        <w:tabs>
          <w:tab w:val="num" w:pos="0"/>
        </w:tabs>
        <w:ind w:left="0" w:firstLine="0"/>
      </w:pPr>
    </w:lvl>
  </w:abstractNum>
  <w:abstractNum w:abstractNumId="1">
    <w:nsid w:val="00000002"/>
    <w:multiLevelType w:val="singleLevel"/>
    <w:tmpl w:val="00000002"/>
    <w:name w:val="WW8Num2"/>
    <w:lvl w:ilvl="0">
      <w:start w:val="1"/>
      <w:numFmt w:val="bullet"/>
      <w:pStyle w:val="a"/>
      <w:lvlText w:val=""/>
      <w:lvlJc w:val="left"/>
      <w:pPr>
        <w:tabs>
          <w:tab w:val="num" w:pos="283"/>
        </w:tabs>
        <w:ind w:left="283" w:hanging="283"/>
      </w:pPr>
      <w:rPr>
        <w:rFonts w:ascii="Symbol" w:hAnsi="Symbol" w:cs="Times New Roman"/>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b/>
      </w:rPr>
    </w:lvl>
    <w:lvl w:ilvl="1">
      <w:start w:val="1"/>
      <w:numFmt w:val="bullet"/>
      <w:lvlText w:val=""/>
      <w:lvlJc w:val="left"/>
      <w:pPr>
        <w:tabs>
          <w:tab w:val="num" w:pos="0"/>
        </w:tabs>
        <w:ind w:left="1080" w:hanging="360"/>
      </w:pPr>
      <w:rPr>
        <w:rFonts w:ascii="Symbol" w:hAnsi="Symbol"/>
        <w:b/>
      </w:rPr>
    </w:lvl>
    <w:lvl w:ilvl="2">
      <w:start w:val="1"/>
      <w:numFmt w:val="bullet"/>
      <w:lvlText w:val=""/>
      <w:lvlJc w:val="left"/>
      <w:pPr>
        <w:tabs>
          <w:tab w:val="num" w:pos="0"/>
        </w:tabs>
        <w:ind w:left="1440" w:hanging="360"/>
      </w:pPr>
      <w:rPr>
        <w:rFonts w:ascii="Symbol" w:hAnsi="Symbol"/>
        <w:b/>
      </w:rPr>
    </w:lvl>
    <w:lvl w:ilvl="3">
      <w:start w:val="1"/>
      <w:numFmt w:val="bullet"/>
      <w:lvlText w:val=""/>
      <w:lvlJc w:val="left"/>
      <w:pPr>
        <w:tabs>
          <w:tab w:val="num" w:pos="0"/>
        </w:tabs>
        <w:ind w:left="1800" w:hanging="360"/>
      </w:pPr>
      <w:rPr>
        <w:rFonts w:ascii="Symbol" w:hAnsi="Symbol"/>
        <w:b/>
      </w:rPr>
    </w:lvl>
    <w:lvl w:ilvl="4">
      <w:start w:val="1"/>
      <w:numFmt w:val="bullet"/>
      <w:lvlText w:val=""/>
      <w:lvlJc w:val="left"/>
      <w:pPr>
        <w:tabs>
          <w:tab w:val="num" w:pos="0"/>
        </w:tabs>
        <w:ind w:left="2160" w:hanging="360"/>
      </w:pPr>
      <w:rPr>
        <w:rFonts w:ascii="Symbol" w:hAnsi="Symbol"/>
        <w:b/>
      </w:rPr>
    </w:lvl>
    <w:lvl w:ilvl="5">
      <w:start w:val="1"/>
      <w:numFmt w:val="bullet"/>
      <w:lvlText w:val=""/>
      <w:lvlJc w:val="left"/>
      <w:pPr>
        <w:tabs>
          <w:tab w:val="num" w:pos="0"/>
        </w:tabs>
        <w:ind w:left="2520" w:hanging="360"/>
      </w:pPr>
      <w:rPr>
        <w:rFonts w:ascii="Symbol" w:hAnsi="Symbol"/>
        <w:b/>
      </w:rPr>
    </w:lvl>
    <w:lvl w:ilvl="6">
      <w:start w:val="1"/>
      <w:numFmt w:val="bullet"/>
      <w:lvlText w:val=""/>
      <w:lvlJc w:val="left"/>
      <w:pPr>
        <w:tabs>
          <w:tab w:val="num" w:pos="0"/>
        </w:tabs>
        <w:ind w:left="2880" w:hanging="360"/>
      </w:pPr>
      <w:rPr>
        <w:rFonts w:ascii="Symbol" w:hAnsi="Symbol"/>
        <w:b/>
      </w:rPr>
    </w:lvl>
    <w:lvl w:ilvl="7">
      <w:start w:val="1"/>
      <w:numFmt w:val="bullet"/>
      <w:lvlText w:val=""/>
      <w:lvlJc w:val="left"/>
      <w:pPr>
        <w:tabs>
          <w:tab w:val="num" w:pos="0"/>
        </w:tabs>
        <w:ind w:left="3240" w:hanging="360"/>
      </w:pPr>
      <w:rPr>
        <w:rFonts w:ascii="Symbol" w:hAnsi="Symbol"/>
        <w:b/>
      </w:rPr>
    </w:lvl>
    <w:lvl w:ilvl="8">
      <w:start w:val="1"/>
      <w:numFmt w:val="bullet"/>
      <w:lvlText w:val=""/>
      <w:lvlJc w:val="left"/>
      <w:pPr>
        <w:tabs>
          <w:tab w:val="num" w:pos="0"/>
        </w:tabs>
        <w:ind w:left="3600" w:hanging="360"/>
      </w:pPr>
      <w:rPr>
        <w:rFonts w:ascii="Symbol" w:hAnsi="Symbol"/>
        <w:b/>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Symbol" w:hAnsi="Symbol" w:cs="Times New Roman"/>
      </w:rPr>
    </w:lvl>
    <w:lvl w:ilvl="3">
      <w:start w:val="1"/>
      <w:numFmt w:val="bullet"/>
      <w:lvlText w:val=""/>
      <w:lvlJc w:val="left"/>
      <w:pPr>
        <w:tabs>
          <w:tab w:val="num" w:pos="0"/>
        </w:tabs>
        <w:ind w:left="1800" w:hanging="360"/>
      </w:pPr>
      <w:rPr>
        <w:rFonts w:ascii="Symbol" w:hAnsi="Symbol" w:cs="Times New Roman"/>
      </w:rPr>
    </w:lvl>
    <w:lvl w:ilvl="4">
      <w:start w:val="1"/>
      <w:numFmt w:val="bullet"/>
      <w:lvlText w:val=""/>
      <w:lvlJc w:val="left"/>
      <w:pPr>
        <w:tabs>
          <w:tab w:val="num" w:pos="0"/>
        </w:tabs>
        <w:ind w:left="2160" w:hanging="360"/>
      </w:pPr>
      <w:rPr>
        <w:rFonts w:ascii="Symbol" w:hAnsi="Symbol" w:cs="Times New Roman"/>
      </w:rPr>
    </w:lvl>
    <w:lvl w:ilvl="5">
      <w:start w:val="1"/>
      <w:numFmt w:val="bullet"/>
      <w:lvlText w:val=""/>
      <w:lvlJc w:val="left"/>
      <w:pPr>
        <w:tabs>
          <w:tab w:val="num" w:pos="0"/>
        </w:tabs>
        <w:ind w:left="2520" w:hanging="360"/>
      </w:pPr>
      <w:rPr>
        <w:rFonts w:ascii="Symbol" w:hAnsi="Symbol" w:cs="Times New Roman"/>
      </w:rPr>
    </w:lvl>
    <w:lvl w:ilvl="6">
      <w:start w:val="1"/>
      <w:numFmt w:val="bullet"/>
      <w:lvlText w:val=""/>
      <w:lvlJc w:val="left"/>
      <w:pPr>
        <w:tabs>
          <w:tab w:val="num" w:pos="0"/>
        </w:tabs>
        <w:ind w:left="2880" w:hanging="360"/>
      </w:pPr>
      <w:rPr>
        <w:rFonts w:ascii="Symbol" w:hAnsi="Symbol" w:cs="Times New Roman"/>
      </w:rPr>
    </w:lvl>
    <w:lvl w:ilvl="7">
      <w:start w:val="1"/>
      <w:numFmt w:val="bullet"/>
      <w:lvlText w:val=""/>
      <w:lvlJc w:val="left"/>
      <w:pPr>
        <w:tabs>
          <w:tab w:val="num" w:pos="0"/>
        </w:tabs>
        <w:ind w:left="3240" w:hanging="360"/>
      </w:pPr>
      <w:rPr>
        <w:rFonts w:ascii="Symbol" w:hAnsi="Symbol" w:cs="Times New Roman"/>
      </w:rPr>
    </w:lvl>
    <w:lvl w:ilvl="8">
      <w:start w:val="1"/>
      <w:numFmt w:val="bullet"/>
      <w:lvlText w:val=""/>
      <w:lvlJc w:val="left"/>
      <w:pPr>
        <w:tabs>
          <w:tab w:val="num" w:pos="0"/>
        </w:tabs>
        <w:ind w:left="3600" w:hanging="360"/>
      </w:pPr>
      <w:rPr>
        <w:rFonts w:ascii="Symbol" w:hAnsi="Symbol" w:cs="Times New Roman"/>
      </w:rPr>
    </w:lvl>
  </w:abstractNum>
  <w:abstractNum w:abstractNumId="4">
    <w:nsid w:val="00000005"/>
    <w:multiLevelType w:val="multilevel"/>
    <w:tmpl w:val="00000005"/>
    <w:name w:val="WW8Num5"/>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3"/>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6563E00"/>
    <w:multiLevelType w:val="multilevel"/>
    <w:tmpl w:val="ABBCE4C4"/>
    <w:lvl w:ilvl="0">
      <w:start w:val="6"/>
      <w:numFmt w:val="decimal"/>
      <w:lvlText w:val="%1."/>
      <w:lvlJc w:val="left"/>
      <w:pPr>
        <w:ind w:left="660" w:hanging="660"/>
      </w:pPr>
      <w:rPr>
        <w:rFonts w:hint="default"/>
      </w:rPr>
    </w:lvl>
    <w:lvl w:ilvl="1">
      <w:start w:val="1"/>
      <w:numFmt w:val="decimal"/>
      <w:lvlText w:val="%1.%2."/>
      <w:lvlJc w:val="left"/>
      <w:pPr>
        <w:ind w:left="932" w:hanging="660"/>
      </w:pPr>
      <w:rPr>
        <w:rFonts w:hint="default"/>
      </w:rPr>
    </w:lvl>
    <w:lvl w:ilvl="2">
      <w:start w:val="1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8">
    <w:nsid w:val="08670546"/>
    <w:multiLevelType w:val="multilevel"/>
    <w:tmpl w:val="07DCC12E"/>
    <w:lvl w:ilvl="0">
      <w:numFmt w:val="bullet"/>
      <w:lvlText w:val="–"/>
      <w:lvlJc w:val="left"/>
      <w:pPr>
        <w:ind w:left="720" w:hanging="360"/>
      </w:pPr>
      <w:rPr>
        <w:rFonts w:ascii="StarSymbol, 'Arial Unicode MS'" w:eastAsia="StarSymbol, 'Arial Unicode MS'" w:hAnsi="StarSymbol, 'Arial Unicode MS'" w:cs="StarSymbol, 'Arial Unicode MS'"/>
        <w:sz w:val="18"/>
        <w:szCs w:val="18"/>
      </w:rPr>
    </w:lvl>
    <w:lvl w:ilvl="1">
      <w:numFmt w:val="bullet"/>
      <w:lvlText w:val="–"/>
      <w:lvlJc w:val="left"/>
      <w:pPr>
        <w:ind w:left="1080" w:hanging="360"/>
      </w:pPr>
      <w:rPr>
        <w:rFonts w:ascii="StarSymbol, 'Arial Unicode MS'" w:eastAsia="StarSymbol, 'Arial Unicode MS'" w:hAnsi="StarSymbol, 'Arial Unicode MS'" w:cs="StarSymbol, 'Arial Unicode MS'"/>
        <w:sz w:val="18"/>
        <w:szCs w:val="18"/>
      </w:rPr>
    </w:lvl>
    <w:lvl w:ilvl="2">
      <w:numFmt w:val="bullet"/>
      <w:lvlText w:val="–"/>
      <w:lvlJc w:val="left"/>
      <w:pPr>
        <w:ind w:left="1440" w:hanging="360"/>
      </w:pPr>
      <w:rPr>
        <w:rFonts w:ascii="StarSymbol, 'Arial Unicode MS'" w:eastAsia="StarSymbol, 'Arial Unicode MS'" w:hAnsi="StarSymbol, 'Arial Unicode MS'" w:cs="StarSymbol, 'Arial Unicode MS'"/>
        <w:sz w:val="18"/>
        <w:szCs w:val="18"/>
      </w:rPr>
    </w:lvl>
    <w:lvl w:ilvl="3">
      <w:numFmt w:val="bullet"/>
      <w:lvlText w:val="–"/>
      <w:lvlJc w:val="left"/>
      <w:pPr>
        <w:ind w:left="1800" w:hanging="360"/>
      </w:pPr>
      <w:rPr>
        <w:rFonts w:ascii="StarSymbol, 'Arial Unicode MS'" w:eastAsia="StarSymbol, 'Arial Unicode MS'" w:hAnsi="StarSymbol, 'Arial Unicode MS'" w:cs="StarSymbol, 'Arial Unicode MS'"/>
        <w:sz w:val="18"/>
        <w:szCs w:val="18"/>
      </w:rPr>
    </w:lvl>
    <w:lvl w:ilvl="4">
      <w:numFmt w:val="bullet"/>
      <w:lvlText w:val="–"/>
      <w:lvlJc w:val="left"/>
      <w:pPr>
        <w:ind w:left="2160" w:hanging="360"/>
      </w:pPr>
      <w:rPr>
        <w:rFonts w:ascii="StarSymbol, 'Arial Unicode MS'" w:eastAsia="StarSymbol, 'Arial Unicode MS'" w:hAnsi="StarSymbol, 'Arial Unicode MS'" w:cs="StarSymbol, 'Arial Unicode MS'"/>
        <w:sz w:val="18"/>
        <w:szCs w:val="18"/>
      </w:rPr>
    </w:lvl>
    <w:lvl w:ilvl="5">
      <w:numFmt w:val="bullet"/>
      <w:lvlText w:val="–"/>
      <w:lvlJc w:val="left"/>
      <w:pPr>
        <w:ind w:left="2520" w:hanging="360"/>
      </w:pPr>
      <w:rPr>
        <w:rFonts w:ascii="StarSymbol, 'Arial Unicode MS'" w:eastAsia="StarSymbol, 'Arial Unicode MS'" w:hAnsi="StarSymbol, 'Arial Unicode MS'" w:cs="StarSymbol, 'Arial Unicode MS'"/>
        <w:sz w:val="18"/>
        <w:szCs w:val="18"/>
      </w:rPr>
    </w:lvl>
    <w:lvl w:ilvl="6">
      <w:numFmt w:val="bullet"/>
      <w:lvlText w:val="–"/>
      <w:lvlJc w:val="left"/>
      <w:pPr>
        <w:ind w:left="2880" w:hanging="360"/>
      </w:pPr>
      <w:rPr>
        <w:rFonts w:ascii="StarSymbol, 'Arial Unicode MS'" w:eastAsia="StarSymbol, 'Arial Unicode MS'" w:hAnsi="StarSymbol, 'Arial Unicode MS'" w:cs="StarSymbol, 'Arial Unicode MS'"/>
        <w:sz w:val="18"/>
        <w:szCs w:val="18"/>
      </w:rPr>
    </w:lvl>
    <w:lvl w:ilvl="7">
      <w:numFmt w:val="bullet"/>
      <w:lvlText w:val="–"/>
      <w:lvlJc w:val="left"/>
      <w:pPr>
        <w:ind w:left="3240" w:hanging="360"/>
      </w:pPr>
      <w:rPr>
        <w:rFonts w:ascii="StarSymbol, 'Arial Unicode MS'" w:eastAsia="StarSymbol, 'Arial Unicode MS'" w:hAnsi="StarSymbol, 'Arial Unicode MS'" w:cs="StarSymbol, 'Arial Unicode MS'"/>
        <w:sz w:val="18"/>
        <w:szCs w:val="18"/>
      </w:rPr>
    </w:lvl>
    <w:lvl w:ilvl="8">
      <w:numFmt w:val="bullet"/>
      <w:lvlText w:val="–"/>
      <w:lvlJc w:val="left"/>
      <w:pPr>
        <w:ind w:left="3600" w:hanging="360"/>
      </w:pPr>
      <w:rPr>
        <w:rFonts w:ascii="StarSymbol, 'Arial Unicode MS'" w:eastAsia="StarSymbol, 'Arial Unicode MS'" w:hAnsi="StarSymbol, 'Arial Unicode MS'" w:cs="StarSymbol, 'Arial Unicode MS'"/>
        <w:sz w:val="18"/>
        <w:szCs w:val="18"/>
      </w:rPr>
    </w:lvl>
  </w:abstractNum>
  <w:abstractNum w:abstractNumId="9">
    <w:nsid w:val="253F254B"/>
    <w:multiLevelType w:val="multilevel"/>
    <w:tmpl w:val="00000006"/>
    <w:lvl w:ilvl="0">
      <w:start w:val="1"/>
      <w:numFmt w:val="decimal"/>
      <w:lvlText w:val="%1."/>
      <w:lvlJc w:val="left"/>
      <w:pPr>
        <w:tabs>
          <w:tab w:val="num" w:pos="720"/>
        </w:tabs>
        <w:ind w:left="720" w:hanging="360"/>
      </w:pPr>
    </w:lvl>
    <w:lvl w:ilvl="1">
      <w:start w:val="3"/>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BEA4EFC"/>
    <w:multiLevelType w:val="hybridMultilevel"/>
    <w:tmpl w:val="7FE2810E"/>
    <w:lvl w:ilvl="0" w:tplc="BF42BA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0764179"/>
    <w:multiLevelType w:val="multilevel"/>
    <w:tmpl w:val="9E92D52C"/>
    <w:lvl w:ilvl="0">
      <w:start w:val="5"/>
      <w:numFmt w:val="decimal"/>
      <w:lvlText w:val="%1."/>
      <w:lvlJc w:val="left"/>
      <w:pPr>
        <w:ind w:left="660" w:hanging="660"/>
      </w:pPr>
      <w:rPr>
        <w:rFonts w:hint="default"/>
      </w:rPr>
    </w:lvl>
    <w:lvl w:ilvl="1">
      <w:start w:val="1"/>
      <w:numFmt w:val="decimal"/>
      <w:lvlText w:val="%1.%2."/>
      <w:lvlJc w:val="left"/>
      <w:pPr>
        <w:ind w:left="932" w:hanging="660"/>
      </w:pPr>
      <w:rPr>
        <w:rFonts w:hint="default"/>
      </w:rPr>
    </w:lvl>
    <w:lvl w:ilvl="2">
      <w:start w:val="1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12">
    <w:nsid w:val="53390430"/>
    <w:multiLevelType w:val="hybridMultilevel"/>
    <w:tmpl w:val="E03625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79C3855"/>
    <w:multiLevelType w:val="multilevel"/>
    <w:tmpl w:val="8C9237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nsid w:val="7BA124AA"/>
    <w:multiLevelType w:val="hybridMultilevel"/>
    <w:tmpl w:val="A62A33D0"/>
    <w:lvl w:ilvl="0" w:tplc="C52240BA">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11"/>
  </w:num>
  <w:num w:numId="13">
    <w:abstractNumId w:val="7"/>
  </w:num>
  <w:num w:numId="14">
    <w:abstractNumId w:val="12"/>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5D"/>
    <w:rsid w:val="00031637"/>
    <w:rsid w:val="000F436D"/>
    <w:rsid w:val="00104194"/>
    <w:rsid w:val="001F11D6"/>
    <w:rsid w:val="002D555D"/>
    <w:rsid w:val="00355841"/>
    <w:rsid w:val="004007D0"/>
    <w:rsid w:val="004D3F56"/>
    <w:rsid w:val="004D4F0C"/>
    <w:rsid w:val="005C1C92"/>
    <w:rsid w:val="005D0B49"/>
    <w:rsid w:val="005E2AEA"/>
    <w:rsid w:val="005F60FA"/>
    <w:rsid w:val="006053DF"/>
    <w:rsid w:val="006B1E4E"/>
    <w:rsid w:val="00724F05"/>
    <w:rsid w:val="007406E5"/>
    <w:rsid w:val="007D291A"/>
    <w:rsid w:val="00924F38"/>
    <w:rsid w:val="00951040"/>
    <w:rsid w:val="00974F37"/>
    <w:rsid w:val="009E1980"/>
    <w:rsid w:val="00A20A82"/>
    <w:rsid w:val="00A30D14"/>
    <w:rsid w:val="00B56EC1"/>
    <w:rsid w:val="00C23CF7"/>
    <w:rsid w:val="00D76759"/>
    <w:rsid w:val="00E410CB"/>
    <w:rsid w:val="00E84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64955-10AA-45ED-A304-E1CB572E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724F05"/>
    <w:pPr>
      <w:keepNext/>
      <w:suppressAutoHyphens/>
      <w:spacing w:after="0" w:line="240" w:lineRule="auto"/>
      <w:ind w:firstLine="567"/>
      <w:jc w:val="both"/>
      <w:outlineLvl w:val="0"/>
    </w:pPr>
    <w:rPr>
      <w:rFonts w:ascii="Times New Roman" w:eastAsia="Times New Roman" w:hAnsi="Times New Roman" w:cs="Times New Roman"/>
      <w:sz w:val="28"/>
      <w:szCs w:val="20"/>
      <w:lang w:eastAsia="ar-SA"/>
    </w:rPr>
  </w:style>
  <w:style w:type="paragraph" w:styleId="2">
    <w:name w:val="heading 2"/>
    <w:basedOn w:val="a0"/>
    <w:next w:val="a0"/>
    <w:link w:val="20"/>
    <w:uiPriority w:val="9"/>
    <w:qFormat/>
    <w:rsid w:val="00724F05"/>
    <w:pPr>
      <w:keepNext/>
      <w:suppressAutoHyphens/>
      <w:spacing w:after="0" w:line="240" w:lineRule="auto"/>
      <w:jc w:val="center"/>
      <w:outlineLvl w:val="1"/>
    </w:pPr>
    <w:rPr>
      <w:rFonts w:ascii="Times New Roman" w:eastAsia="Times New Roman" w:hAnsi="Times New Roman" w:cs="Times New Roman"/>
      <w:sz w:val="28"/>
      <w:szCs w:val="28"/>
      <w:lang w:val="x-none" w:eastAsia="ar-SA"/>
    </w:rPr>
  </w:style>
  <w:style w:type="paragraph" w:styleId="3">
    <w:name w:val="heading 3"/>
    <w:basedOn w:val="a0"/>
    <w:next w:val="a0"/>
    <w:link w:val="30"/>
    <w:qFormat/>
    <w:rsid w:val="00724F05"/>
    <w:pPr>
      <w:keepNext/>
      <w:suppressAutoHyphens/>
      <w:spacing w:before="240" w:after="60" w:line="240" w:lineRule="auto"/>
      <w:jc w:val="both"/>
      <w:outlineLvl w:val="2"/>
    </w:pPr>
    <w:rPr>
      <w:rFonts w:ascii="Arial" w:eastAsia="Times New Roman" w:hAnsi="Arial" w:cs="Arial"/>
      <w:b/>
      <w:bCs/>
      <w:sz w:val="26"/>
      <w:szCs w:val="26"/>
      <w:lang w:eastAsia="ar-SA"/>
    </w:rPr>
  </w:style>
  <w:style w:type="paragraph" w:styleId="4">
    <w:name w:val="heading 4"/>
    <w:basedOn w:val="a0"/>
    <w:next w:val="a0"/>
    <w:link w:val="40"/>
    <w:qFormat/>
    <w:rsid w:val="00724F05"/>
    <w:pPr>
      <w:keepNext/>
      <w:numPr>
        <w:ilvl w:val="3"/>
        <w:numId w:val="1"/>
      </w:numPr>
      <w:suppressAutoHyphens/>
      <w:spacing w:before="240" w:after="60" w:line="240" w:lineRule="auto"/>
      <w:jc w:val="both"/>
      <w:outlineLvl w:val="3"/>
    </w:pPr>
    <w:rPr>
      <w:rFonts w:ascii="Arial" w:eastAsia="Times New Roman" w:hAnsi="Arial" w:cs="Times New Roman"/>
      <w:sz w:val="24"/>
      <w:szCs w:val="20"/>
      <w:lang w:eastAsia="ar-SA"/>
    </w:rPr>
  </w:style>
  <w:style w:type="paragraph" w:styleId="5">
    <w:name w:val="heading 5"/>
    <w:basedOn w:val="a0"/>
    <w:next w:val="a0"/>
    <w:link w:val="50"/>
    <w:qFormat/>
    <w:rsid w:val="00724F05"/>
    <w:pPr>
      <w:numPr>
        <w:ilvl w:val="4"/>
        <w:numId w:val="1"/>
      </w:numPr>
      <w:suppressAutoHyphens/>
      <w:spacing w:before="240" w:after="60" w:line="240" w:lineRule="auto"/>
      <w:jc w:val="both"/>
      <w:outlineLvl w:val="4"/>
    </w:pPr>
    <w:rPr>
      <w:rFonts w:ascii="Times New Roman" w:eastAsia="Times New Roman" w:hAnsi="Times New Roman" w:cs="Times New Roman"/>
      <w:szCs w:val="20"/>
      <w:lang w:eastAsia="ar-SA"/>
    </w:rPr>
  </w:style>
  <w:style w:type="paragraph" w:styleId="6">
    <w:name w:val="heading 6"/>
    <w:basedOn w:val="a0"/>
    <w:next w:val="a0"/>
    <w:link w:val="60"/>
    <w:qFormat/>
    <w:rsid w:val="00724F05"/>
    <w:pPr>
      <w:numPr>
        <w:ilvl w:val="5"/>
        <w:numId w:val="1"/>
      </w:numPr>
      <w:suppressAutoHyphens/>
      <w:spacing w:before="240" w:after="60" w:line="240" w:lineRule="auto"/>
      <w:jc w:val="both"/>
      <w:outlineLvl w:val="5"/>
    </w:pPr>
    <w:rPr>
      <w:rFonts w:ascii="Times New Roman" w:eastAsia="Times New Roman" w:hAnsi="Times New Roman" w:cs="Times New Roman"/>
      <w:i/>
      <w:szCs w:val="20"/>
      <w:lang w:eastAsia="ar-SA"/>
    </w:rPr>
  </w:style>
  <w:style w:type="paragraph" w:styleId="7">
    <w:name w:val="heading 7"/>
    <w:basedOn w:val="a0"/>
    <w:next w:val="a0"/>
    <w:link w:val="70"/>
    <w:qFormat/>
    <w:rsid w:val="00724F05"/>
    <w:pPr>
      <w:numPr>
        <w:ilvl w:val="6"/>
        <w:numId w:val="1"/>
      </w:numPr>
      <w:suppressAutoHyphens/>
      <w:spacing w:before="240" w:after="60" w:line="240" w:lineRule="auto"/>
      <w:ind w:left="900"/>
      <w:jc w:val="both"/>
      <w:outlineLvl w:val="6"/>
    </w:pPr>
    <w:rPr>
      <w:rFonts w:ascii="Arial" w:eastAsia="Times New Roman" w:hAnsi="Arial" w:cs="Times New Roman"/>
      <w:sz w:val="20"/>
      <w:szCs w:val="20"/>
      <w:lang w:eastAsia="ar-SA"/>
    </w:rPr>
  </w:style>
  <w:style w:type="paragraph" w:styleId="8">
    <w:name w:val="heading 8"/>
    <w:basedOn w:val="a0"/>
    <w:next w:val="a0"/>
    <w:link w:val="80"/>
    <w:qFormat/>
    <w:rsid w:val="00724F05"/>
    <w:pPr>
      <w:numPr>
        <w:ilvl w:val="7"/>
        <w:numId w:val="1"/>
      </w:numPr>
      <w:suppressAutoHyphens/>
      <w:spacing w:before="240" w:after="60" w:line="240" w:lineRule="auto"/>
      <w:jc w:val="both"/>
      <w:outlineLvl w:val="7"/>
    </w:pPr>
    <w:rPr>
      <w:rFonts w:ascii="Arial" w:eastAsia="Times New Roman" w:hAnsi="Arial" w:cs="Times New Roman"/>
      <w:i/>
      <w:sz w:val="20"/>
      <w:szCs w:val="20"/>
      <w:lang w:eastAsia="ar-SA"/>
    </w:rPr>
  </w:style>
  <w:style w:type="paragraph" w:styleId="9">
    <w:name w:val="heading 9"/>
    <w:basedOn w:val="a0"/>
    <w:next w:val="a0"/>
    <w:link w:val="90"/>
    <w:qFormat/>
    <w:rsid w:val="00724F05"/>
    <w:pPr>
      <w:numPr>
        <w:ilvl w:val="8"/>
        <w:numId w:val="1"/>
      </w:numPr>
      <w:suppressAutoHyphens/>
      <w:spacing w:before="240" w:after="60" w:line="240" w:lineRule="auto"/>
      <w:jc w:val="both"/>
      <w:outlineLvl w:val="8"/>
    </w:pPr>
    <w:rPr>
      <w:rFonts w:ascii="Arial" w:eastAsia="Times New Roman" w:hAnsi="Arial" w:cs="Times New Roman"/>
      <w:b/>
      <w:i/>
      <w:sz w:val="1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24F05"/>
    <w:rPr>
      <w:rFonts w:ascii="Times New Roman" w:eastAsia="Times New Roman" w:hAnsi="Times New Roman" w:cs="Times New Roman"/>
      <w:sz w:val="28"/>
      <w:szCs w:val="20"/>
      <w:lang w:eastAsia="ar-SA"/>
    </w:rPr>
  </w:style>
  <w:style w:type="character" w:customStyle="1" w:styleId="20">
    <w:name w:val="Заголовок 2 Знак"/>
    <w:basedOn w:val="a1"/>
    <w:link w:val="2"/>
    <w:uiPriority w:val="9"/>
    <w:rsid w:val="00724F05"/>
    <w:rPr>
      <w:rFonts w:ascii="Times New Roman" w:eastAsia="Times New Roman" w:hAnsi="Times New Roman" w:cs="Times New Roman"/>
      <w:sz w:val="28"/>
      <w:szCs w:val="28"/>
      <w:lang w:val="x-none" w:eastAsia="ar-SA"/>
    </w:rPr>
  </w:style>
  <w:style w:type="character" w:customStyle="1" w:styleId="30">
    <w:name w:val="Заголовок 3 Знак"/>
    <w:basedOn w:val="a1"/>
    <w:link w:val="3"/>
    <w:rsid w:val="00724F05"/>
    <w:rPr>
      <w:rFonts w:ascii="Arial" w:eastAsia="Times New Roman" w:hAnsi="Arial" w:cs="Arial"/>
      <w:b/>
      <w:bCs/>
      <w:sz w:val="26"/>
      <w:szCs w:val="26"/>
      <w:lang w:eastAsia="ar-SA"/>
    </w:rPr>
  </w:style>
  <w:style w:type="character" w:customStyle="1" w:styleId="40">
    <w:name w:val="Заголовок 4 Знак"/>
    <w:basedOn w:val="a1"/>
    <w:link w:val="4"/>
    <w:rsid w:val="00724F05"/>
    <w:rPr>
      <w:rFonts w:ascii="Arial" w:eastAsia="Times New Roman" w:hAnsi="Arial" w:cs="Times New Roman"/>
      <w:sz w:val="24"/>
      <w:szCs w:val="20"/>
      <w:lang w:eastAsia="ar-SA"/>
    </w:rPr>
  </w:style>
  <w:style w:type="character" w:customStyle="1" w:styleId="50">
    <w:name w:val="Заголовок 5 Знак"/>
    <w:basedOn w:val="a1"/>
    <w:link w:val="5"/>
    <w:rsid w:val="00724F05"/>
    <w:rPr>
      <w:rFonts w:ascii="Times New Roman" w:eastAsia="Times New Roman" w:hAnsi="Times New Roman" w:cs="Times New Roman"/>
      <w:szCs w:val="20"/>
      <w:lang w:eastAsia="ar-SA"/>
    </w:rPr>
  </w:style>
  <w:style w:type="character" w:customStyle="1" w:styleId="60">
    <w:name w:val="Заголовок 6 Знак"/>
    <w:basedOn w:val="a1"/>
    <w:link w:val="6"/>
    <w:rsid w:val="00724F05"/>
    <w:rPr>
      <w:rFonts w:ascii="Times New Roman" w:eastAsia="Times New Roman" w:hAnsi="Times New Roman" w:cs="Times New Roman"/>
      <w:i/>
      <w:szCs w:val="20"/>
      <w:lang w:eastAsia="ar-SA"/>
    </w:rPr>
  </w:style>
  <w:style w:type="character" w:customStyle="1" w:styleId="70">
    <w:name w:val="Заголовок 7 Знак"/>
    <w:basedOn w:val="a1"/>
    <w:link w:val="7"/>
    <w:rsid w:val="00724F05"/>
    <w:rPr>
      <w:rFonts w:ascii="Arial" w:eastAsia="Times New Roman" w:hAnsi="Arial" w:cs="Times New Roman"/>
      <w:sz w:val="20"/>
      <w:szCs w:val="20"/>
      <w:lang w:eastAsia="ar-SA"/>
    </w:rPr>
  </w:style>
  <w:style w:type="character" w:customStyle="1" w:styleId="80">
    <w:name w:val="Заголовок 8 Знак"/>
    <w:basedOn w:val="a1"/>
    <w:link w:val="8"/>
    <w:rsid w:val="00724F05"/>
    <w:rPr>
      <w:rFonts w:ascii="Arial" w:eastAsia="Times New Roman" w:hAnsi="Arial" w:cs="Times New Roman"/>
      <w:i/>
      <w:sz w:val="20"/>
      <w:szCs w:val="20"/>
      <w:lang w:eastAsia="ar-SA"/>
    </w:rPr>
  </w:style>
  <w:style w:type="character" w:customStyle="1" w:styleId="90">
    <w:name w:val="Заголовок 9 Знак"/>
    <w:basedOn w:val="a1"/>
    <w:link w:val="9"/>
    <w:rsid w:val="00724F05"/>
    <w:rPr>
      <w:rFonts w:ascii="Arial" w:eastAsia="Times New Roman" w:hAnsi="Arial" w:cs="Times New Roman"/>
      <w:b/>
      <w:i/>
      <w:sz w:val="18"/>
      <w:szCs w:val="20"/>
      <w:lang w:eastAsia="ar-SA"/>
    </w:rPr>
  </w:style>
  <w:style w:type="numbering" w:customStyle="1" w:styleId="11">
    <w:name w:val="Нет списка1"/>
    <w:next w:val="a3"/>
    <w:uiPriority w:val="99"/>
    <w:semiHidden/>
    <w:unhideWhenUsed/>
    <w:rsid w:val="00724F05"/>
  </w:style>
  <w:style w:type="character" w:customStyle="1" w:styleId="WW8Num2z0">
    <w:name w:val="WW8Num2z0"/>
    <w:rsid w:val="00724F05"/>
    <w:rPr>
      <w:rFonts w:ascii="Times New Roman" w:hAnsi="Times New Roman" w:cs="Times New Roman"/>
    </w:rPr>
  </w:style>
  <w:style w:type="character" w:customStyle="1" w:styleId="WW8Num3z0">
    <w:name w:val="WW8Num3z0"/>
    <w:rsid w:val="00724F05"/>
    <w:rPr>
      <w:b/>
    </w:rPr>
  </w:style>
  <w:style w:type="character" w:customStyle="1" w:styleId="WW8Num4z0">
    <w:name w:val="WW8Num4z0"/>
    <w:rsid w:val="00724F05"/>
    <w:rPr>
      <w:rFonts w:ascii="Times New Roman" w:hAnsi="Times New Roman" w:cs="Times New Roman"/>
    </w:rPr>
  </w:style>
  <w:style w:type="character" w:customStyle="1" w:styleId="Absatz-Standardschriftart">
    <w:name w:val="Absatz-Standardschriftart"/>
    <w:rsid w:val="00724F05"/>
  </w:style>
  <w:style w:type="character" w:customStyle="1" w:styleId="WW-Absatz-Standardschriftart">
    <w:name w:val="WW-Absatz-Standardschriftart"/>
    <w:rsid w:val="00724F05"/>
  </w:style>
  <w:style w:type="character" w:customStyle="1" w:styleId="WW-Absatz-Standardschriftart1">
    <w:name w:val="WW-Absatz-Standardschriftart1"/>
    <w:rsid w:val="00724F05"/>
  </w:style>
  <w:style w:type="character" w:customStyle="1" w:styleId="WW-Absatz-Standardschriftart11">
    <w:name w:val="WW-Absatz-Standardschriftart11"/>
    <w:rsid w:val="00724F05"/>
  </w:style>
  <w:style w:type="character" w:customStyle="1" w:styleId="WW8Num5z0">
    <w:name w:val="WW8Num5z0"/>
    <w:rsid w:val="00724F05"/>
    <w:rPr>
      <w:rFonts w:ascii="Symbol" w:hAnsi="Symbol"/>
    </w:rPr>
  </w:style>
  <w:style w:type="character" w:customStyle="1" w:styleId="WW-Absatz-Standardschriftart111">
    <w:name w:val="WW-Absatz-Standardschriftart111"/>
    <w:rsid w:val="00724F05"/>
  </w:style>
  <w:style w:type="character" w:customStyle="1" w:styleId="WW-Absatz-Standardschriftart1111">
    <w:name w:val="WW-Absatz-Standardschriftart1111"/>
    <w:rsid w:val="00724F05"/>
  </w:style>
  <w:style w:type="character" w:customStyle="1" w:styleId="WW-Absatz-Standardschriftart11111">
    <w:name w:val="WW-Absatz-Standardschriftart11111"/>
    <w:rsid w:val="00724F05"/>
  </w:style>
  <w:style w:type="character" w:customStyle="1" w:styleId="WW-Absatz-Standardschriftart111111">
    <w:name w:val="WW-Absatz-Standardschriftart111111"/>
    <w:rsid w:val="00724F05"/>
  </w:style>
  <w:style w:type="character" w:customStyle="1" w:styleId="WW-Absatz-Standardschriftart1111111">
    <w:name w:val="WW-Absatz-Standardschriftart1111111"/>
    <w:rsid w:val="00724F05"/>
  </w:style>
  <w:style w:type="character" w:customStyle="1" w:styleId="WW-Absatz-Standardschriftart11111111">
    <w:name w:val="WW-Absatz-Standardschriftart11111111"/>
    <w:rsid w:val="00724F05"/>
  </w:style>
  <w:style w:type="character" w:customStyle="1" w:styleId="51">
    <w:name w:val="Основной шрифт абзаца5"/>
    <w:rsid w:val="00724F05"/>
  </w:style>
  <w:style w:type="character" w:customStyle="1" w:styleId="41">
    <w:name w:val="Основной шрифт абзаца4"/>
    <w:rsid w:val="00724F05"/>
  </w:style>
  <w:style w:type="character" w:customStyle="1" w:styleId="WW-Absatz-Standardschriftart111111111">
    <w:name w:val="WW-Absatz-Standardschriftart111111111"/>
    <w:rsid w:val="00724F05"/>
  </w:style>
  <w:style w:type="character" w:customStyle="1" w:styleId="WW-Absatz-Standardschriftart1111111111">
    <w:name w:val="WW-Absatz-Standardschriftart1111111111"/>
    <w:rsid w:val="00724F05"/>
  </w:style>
  <w:style w:type="character" w:customStyle="1" w:styleId="31">
    <w:name w:val="Основной шрифт абзаца3"/>
    <w:rsid w:val="00724F05"/>
  </w:style>
  <w:style w:type="character" w:customStyle="1" w:styleId="WW-Absatz-Standardschriftart11111111111">
    <w:name w:val="WW-Absatz-Standardschriftart11111111111"/>
    <w:rsid w:val="00724F05"/>
  </w:style>
  <w:style w:type="character" w:customStyle="1" w:styleId="WW-Absatz-Standardschriftart111111111111">
    <w:name w:val="WW-Absatz-Standardschriftart111111111111"/>
    <w:rsid w:val="00724F05"/>
  </w:style>
  <w:style w:type="character" w:customStyle="1" w:styleId="WW8Num6z0">
    <w:name w:val="WW8Num6z0"/>
    <w:rsid w:val="00724F05"/>
    <w:rPr>
      <w:rFonts w:ascii="Symbol" w:hAnsi="Symbol"/>
    </w:rPr>
  </w:style>
  <w:style w:type="character" w:customStyle="1" w:styleId="WW-Absatz-Standardschriftart1111111111111">
    <w:name w:val="WW-Absatz-Standardschriftart1111111111111"/>
    <w:rsid w:val="00724F05"/>
  </w:style>
  <w:style w:type="character" w:customStyle="1" w:styleId="WW-Absatz-Standardschriftart11111111111111">
    <w:name w:val="WW-Absatz-Standardschriftart11111111111111"/>
    <w:rsid w:val="00724F05"/>
  </w:style>
  <w:style w:type="character" w:customStyle="1" w:styleId="WW-Absatz-Standardschriftart111111111111111">
    <w:name w:val="WW-Absatz-Standardschriftart111111111111111"/>
    <w:rsid w:val="00724F05"/>
  </w:style>
  <w:style w:type="character" w:customStyle="1" w:styleId="WW8Num8z0">
    <w:name w:val="WW8Num8z0"/>
    <w:rsid w:val="00724F05"/>
    <w:rPr>
      <w:rFonts w:ascii="Symbol" w:hAnsi="Symbol"/>
    </w:rPr>
  </w:style>
  <w:style w:type="character" w:customStyle="1" w:styleId="WW8Num8z2">
    <w:name w:val="WW8Num8z2"/>
    <w:rsid w:val="00724F05"/>
    <w:rPr>
      <w:rFonts w:ascii="Wingdings" w:hAnsi="Wingdings"/>
    </w:rPr>
  </w:style>
  <w:style w:type="character" w:customStyle="1" w:styleId="WW8Num8z3">
    <w:name w:val="WW8Num8z3"/>
    <w:rsid w:val="00724F05"/>
    <w:rPr>
      <w:rFonts w:ascii="Symbol" w:hAnsi="Symbol"/>
    </w:rPr>
  </w:style>
  <w:style w:type="character" w:customStyle="1" w:styleId="WW8Num8z4">
    <w:name w:val="WW8Num8z4"/>
    <w:rsid w:val="00724F05"/>
    <w:rPr>
      <w:rFonts w:ascii="Courier New" w:hAnsi="Courier New" w:cs="Courier New"/>
    </w:rPr>
  </w:style>
  <w:style w:type="character" w:customStyle="1" w:styleId="WW8Num9z0">
    <w:name w:val="WW8Num9z0"/>
    <w:rsid w:val="00724F05"/>
    <w:rPr>
      <w:b/>
    </w:rPr>
  </w:style>
  <w:style w:type="character" w:customStyle="1" w:styleId="WW8Num10z0">
    <w:name w:val="WW8Num10z0"/>
    <w:rsid w:val="00724F05"/>
    <w:rPr>
      <w:rFonts w:ascii="Symbol" w:hAnsi="Symbol"/>
    </w:rPr>
  </w:style>
  <w:style w:type="character" w:customStyle="1" w:styleId="WW8Num10z1">
    <w:name w:val="WW8Num10z1"/>
    <w:rsid w:val="00724F05"/>
    <w:rPr>
      <w:rFonts w:ascii="Courier New" w:hAnsi="Courier New"/>
      <w:sz w:val="20"/>
    </w:rPr>
  </w:style>
  <w:style w:type="character" w:customStyle="1" w:styleId="WW8Num10z2">
    <w:name w:val="WW8Num10z2"/>
    <w:rsid w:val="00724F05"/>
    <w:rPr>
      <w:rFonts w:ascii="Wingdings" w:hAnsi="Wingdings"/>
      <w:sz w:val="20"/>
    </w:rPr>
  </w:style>
  <w:style w:type="character" w:customStyle="1" w:styleId="WW8Num11z1">
    <w:name w:val="WW8Num11z1"/>
    <w:rsid w:val="00724F05"/>
    <w:rPr>
      <w:rFonts w:ascii="Courier New" w:hAnsi="Courier New" w:cs="Courier New"/>
    </w:rPr>
  </w:style>
  <w:style w:type="character" w:customStyle="1" w:styleId="WW8Num11z2">
    <w:name w:val="WW8Num11z2"/>
    <w:rsid w:val="00724F05"/>
    <w:rPr>
      <w:rFonts w:ascii="Wingdings" w:hAnsi="Wingdings"/>
    </w:rPr>
  </w:style>
  <w:style w:type="character" w:customStyle="1" w:styleId="WW8Num11z3">
    <w:name w:val="WW8Num11z3"/>
    <w:rsid w:val="00724F05"/>
    <w:rPr>
      <w:rFonts w:ascii="Symbol" w:hAnsi="Symbol"/>
    </w:rPr>
  </w:style>
  <w:style w:type="character" w:customStyle="1" w:styleId="WW8Num16z0">
    <w:name w:val="WW8Num16z0"/>
    <w:rsid w:val="00724F05"/>
    <w:rPr>
      <w:rFonts w:ascii="Wingdings" w:hAnsi="Wingdings"/>
    </w:rPr>
  </w:style>
  <w:style w:type="character" w:customStyle="1" w:styleId="21">
    <w:name w:val="Основной шрифт абзаца2"/>
    <w:rsid w:val="00724F05"/>
  </w:style>
  <w:style w:type="character" w:customStyle="1" w:styleId="WW-Absatz-Standardschriftart1111111111111111">
    <w:name w:val="WW-Absatz-Standardschriftart1111111111111111"/>
    <w:rsid w:val="00724F05"/>
  </w:style>
  <w:style w:type="character" w:customStyle="1" w:styleId="WW-Absatz-Standardschriftart11111111111111111">
    <w:name w:val="WW-Absatz-Standardschriftart11111111111111111"/>
    <w:rsid w:val="00724F05"/>
  </w:style>
  <w:style w:type="character" w:customStyle="1" w:styleId="WW-Absatz-Standardschriftart111111111111111111">
    <w:name w:val="WW-Absatz-Standardschriftart111111111111111111"/>
    <w:rsid w:val="00724F05"/>
  </w:style>
  <w:style w:type="character" w:customStyle="1" w:styleId="WW-Absatz-Standardschriftart1111111111111111111">
    <w:name w:val="WW-Absatz-Standardschriftart1111111111111111111"/>
    <w:rsid w:val="00724F05"/>
  </w:style>
  <w:style w:type="character" w:customStyle="1" w:styleId="WW-Absatz-Standardschriftart11111111111111111111">
    <w:name w:val="WW-Absatz-Standardschriftart11111111111111111111"/>
    <w:rsid w:val="00724F05"/>
  </w:style>
  <w:style w:type="character" w:customStyle="1" w:styleId="WW-Absatz-Standardschriftart111111111111111111111">
    <w:name w:val="WW-Absatz-Standardschriftart111111111111111111111"/>
    <w:rsid w:val="00724F05"/>
  </w:style>
  <w:style w:type="character" w:customStyle="1" w:styleId="WW-Absatz-Standardschriftart1111111111111111111111">
    <w:name w:val="WW-Absatz-Standardschriftart1111111111111111111111"/>
    <w:rsid w:val="00724F05"/>
  </w:style>
  <w:style w:type="character" w:customStyle="1" w:styleId="WW-Absatz-Standardschriftart11111111111111111111111">
    <w:name w:val="WW-Absatz-Standardschriftart11111111111111111111111"/>
    <w:rsid w:val="00724F05"/>
  </w:style>
  <w:style w:type="character" w:customStyle="1" w:styleId="WW-Absatz-Standardschriftart111111111111111111111111">
    <w:name w:val="WW-Absatz-Standardschriftart111111111111111111111111"/>
    <w:rsid w:val="00724F05"/>
  </w:style>
  <w:style w:type="character" w:customStyle="1" w:styleId="WW-Absatz-Standardschriftart1111111111111111111111111">
    <w:name w:val="WW-Absatz-Standardschriftart1111111111111111111111111"/>
    <w:rsid w:val="00724F05"/>
  </w:style>
  <w:style w:type="character" w:customStyle="1" w:styleId="WW-Absatz-Standardschriftart11111111111111111111111111">
    <w:name w:val="WW-Absatz-Standardschriftart11111111111111111111111111"/>
    <w:rsid w:val="00724F05"/>
  </w:style>
  <w:style w:type="character" w:customStyle="1" w:styleId="WW-Absatz-Standardschriftart111111111111111111111111111">
    <w:name w:val="WW-Absatz-Standardschriftart111111111111111111111111111"/>
    <w:rsid w:val="00724F05"/>
  </w:style>
  <w:style w:type="character" w:customStyle="1" w:styleId="WW-Absatz-Standardschriftart1111111111111111111111111111">
    <w:name w:val="WW-Absatz-Standardschriftart1111111111111111111111111111"/>
    <w:rsid w:val="00724F05"/>
  </w:style>
  <w:style w:type="character" w:customStyle="1" w:styleId="WW-Absatz-Standardschriftart11111111111111111111111111111">
    <w:name w:val="WW-Absatz-Standardschriftart11111111111111111111111111111"/>
    <w:rsid w:val="00724F05"/>
  </w:style>
  <w:style w:type="character" w:customStyle="1" w:styleId="WW-Absatz-Standardschriftart111111111111111111111111111111">
    <w:name w:val="WW-Absatz-Standardschriftart111111111111111111111111111111"/>
    <w:rsid w:val="00724F05"/>
  </w:style>
  <w:style w:type="character" w:customStyle="1" w:styleId="WW-Absatz-Standardschriftart1111111111111111111111111111111">
    <w:name w:val="WW-Absatz-Standardschriftart1111111111111111111111111111111"/>
    <w:rsid w:val="00724F05"/>
  </w:style>
  <w:style w:type="character" w:customStyle="1" w:styleId="WW-Absatz-Standardschriftart11111111111111111111111111111111">
    <w:name w:val="WW-Absatz-Standardschriftart11111111111111111111111111111111"/>
    <w:rsid w:val="00724F05"/>
  </w:style>
  <w:style w:type="character" w:customStyle="1" w:styleId="WW-Absatz-Standardschriftart111111111111111111111111111111111">
    <w:name w:val="WW-Absatz-Standardschriftart111111111111111111111111111111111"/>
    <w:rsid w:val="00724F05"/>
  </w:style>
  <w:style w:type="character" w:customStyle="1" w:styleId="WW-Absatz-Standardschriftart1111111111111111111111111111111111">
    <w:name w:val="WW-Absatz-Standardschriftart1111111111111111111111111111111111"/>
    <w:rsid w:val="00724F05"/>
  </w:style>
  <w:style w:type="character" w:customStyle="1" w:styleId="WW-Absatz-Standardschriftart11111111111111111111111111111111111">
    <w:name w:val="WW-Absatz-Standardschriftart11111111111111111111111111111111111"/>
    <w:rsid w:val="00724F05"/>
  </w:style>
  <w:style w:type="character" w:customStyle="1" w:styleId="WW-Absatz-Standardschriftart111111111111111111111111111111111111">
    <w:name w:val="WW-Absatz-Standardschriftart111111111111111111111111111111111111"/>
    <w:rsid w:val="00724F05"/>
  </w:style>
  <w:style w:type="character" w:customStyle="1" w:styleId="WW-Absatz-Standardschriftart1111111111111111111111111111111111111">
    <w:name w:val="WW-Absatz-Standardschriftart1111111111111111111111111111111111111"/>
    <w:rsid w:val="00724F05"/>
  </w:style>
  <w:style w:type="character" w:customStyle="1" w:styleId="WW-Absatz-Standardschriftart11111111111111111111111111111111111111">
    <w:name w:val="WW-Absatz-Standardschriftart11111111111111111111111111111111111111"/>
    <w:rsid w:val="00724F05"/>
  </w:style>
  <w:style w:type="character" w:customStyle="1" w:styleId="WW-Absatz-Standardschriftart111111111111111111111111111111111111111">
    <w:name w:val="WW-Absatz-Standardschriftart111111111111111111111111111111111111111"/>
    <w:rsid w:val="00724F05"/>
  </w:style>
  <w:style w:type="character" w:customStyle="1" w:styleId="WW-Absatz-Standardschriftart1111111111111111111111111111111111111111">
    <w:name w:val="WW-Absatz-Standardschriftart1111111111111111111111111111111111111111"/>
    <w:rsid w:val="00724F05"/>
  </w:style>
  <w:style w:type="character" w:customStyle="1" w:styleId="WW-Absatz-Standardschriftart11111111111111111111111111111111111111111">
    <w:name w:val="WW-Absatz-Standardschriftart11111111111111111111111111111111111111111"/>
    <w:rsid w:val="00724F05"/>
  </w:style>
  <w:style w:type="character" w:customStyle="1" w:styleId="WW-Absatz-Standardschriftart111111111111111111111111111111111111111111">
    <w:name w:val="WW-Absatz-Standardschriftart111111111111111111111111111111111111111111"/>
    <w:rsid w:val="00724F05"/>
  </w:style>
  <w:style w:type="character" w:customStyle="1" w:styleId="WW-Absatz-Standardschriftart1111111111111111111111111111111111111111111">
    <w:name w:val="WW-Absatz-Standardschriftart1111111111111111111111111111111111111111111"/>
    <w:rsid w:val="00724F05"/>
  </w:style>
  <w:style w:type="character" w:customStyle="1" w:styleId="WW-Absatz-Standardschriftart11111111111111111111111111111111111111111111">
    <w:name w:val="WW-Absatz-Standardschriftart11111111111111111111111111111111111111111111"/>
    <w:rsid w:val="00724F05"/>
  </w:style>
  <w:style w:type="character" w:customStyle="1" w:styleId="WW-Absatz-Standardschriftart111111111111111111111111111111111111111111111">
    <w:name w:val="WW-Absatz-Standardschriftart111111111111111111111111111111111111111111111"/>
    <w:rsid w:val="00724F05"/>
  </w:style>
  <w:style w:type="character" w:customStyle="1" w:styleId="WW-Absatz-Standardschriftart1111111111111111111111111111111111111111111111">
    <w:name w:val="WW-Absatz-Standardschriftart1111111111111111111111111111111111111111111111"/>
    <w:rsid w:val="00724F05"/>
  </w:style>
  <w:style w:type="character" w:customStyle="1" w:styleId="WW-Absatz-Standardschriftart11111111111111111111111111111111111111111111111">
    <w:name w:val="WW-Absatz-Standardschriftart11111111111111111111111111111111111111111111111"/>
    <w:rsid w:val="00724F05"/>
  </w:style>
  <w:style w:type="character" w:customStyle="1" w:styleId="WW-Absatz-Standardschriftart111111111111111111111111111111111111111111111111">
    <w:name w:val="WW-Absatz-Standardschriftart111111111111111111111111111111111111111111111111"/>
    <w:rsid w:val="00724F05"/>
  </w:style>
  <w:style w:type="character" w:customStyle="1" w:styleId="WW-Absatz-Standardschriftart1111111111111111111111111111111111111111111111111">
    <w:name w:val="WW-Absatz-Standardschriftart1111111111111111111111111111111111111111111111111"/>
    <w:rsid w:val="00724F05"/>
  </w:style>
  <w:style w:type="character" w:customStyle="1" w:styleId="WW-Absatz-Standardschriftart11111111111111111111111111111111111111111111111111">
    <w:name w:val="WW-Absatz-Standardschriftart11111111111111111111111111111111111111111111111111"/>
    <w:rsid w:val="00724F05"/>
  </w:style>
  <w:style w:type="character" w:customStyle="1" w:styleId="WW-Absatz-Standardschriftart111111111111111111111111111111111111111111111111111">
    <w:name w:val="WW-Absatz-Standardschriftart111111111111111111111111111111111111111111111111111"/>
    <w:rsid w:val="00724F05"/>
  </w:style>
  <w:style w:type="character" w:customStyle="1" w:styleId="WW-Absatz-Standardschriftart1111111111111111111111111111111111111111111111111111">
    <w:name w:val="WW-Absatz-Standardschriftart1111111111111111111111111111111111111111111111111111"/>
    <w:rsid w:val="00724F05"/>
  </w:style>
  <w:style w:type="character" w:customStyle="1" w:styleId="WW-Absatz-Standardschriftart11111111111111111111111111111111111111111111111111111">
    <w:name w:val="WW-Absatz-Standardschriftart11111111111111111111111111111111111111111111111111111"/>
    <w:rsid w:val="00724F05"/>
  </w:style>
  <w:style w:type="character" w:customStyle="1" w:styleId="WW-Absatz-Standardschriftart111111111111111111111111111111111111111111111111111111">
    <w:name w:val="WW-Absatz-Standardschriftart111111111111111111111111111111111111111111111111111111"/>
    <w:rsid w:val="00724F05"/>
  </w:style>
  <w:style w:type="character" w:customStyle="1" w:styleId="WW-Absatz-Standardschriftart1111111111111111111111111111111111111111111111111111111">
    <w:name w:val="WW-Absatz-Standardschriftart1111111111111111111111111111111111111111111111111111111"/>
    <w:rsid w:val="00724F05"/>
  </w:style>
  <w:style w:type="character" w:customStyle="1" w:styleId="WW-Absatz-Standardschriftart11111111111111111111111111111111111111111111111111111111">
    <w:name w:val="WW-Absatz-Standardschriftart11111111111111111111111111111111111111111111111111111111"/>
    <w:rsid w:val="00724F05"/>
  </w:style>
  <w:style w:type="character" w:customStyle="1" w:styleId="WW8Num1z0">
    <w:name w:val="WW8Num1z0"/>
    <w:rsid w:val="00724F05"/>
    <w:rPr>
      <w:rFonts w:ascii="Symbol" w:hAnsi="Symbol"/>
    </w:rPr>
  </w:style>
  <w:style w:type="character" w:customStyle="1" w:styleId="WW-Absatz-Standardschriftart111111111111111111111111111111111111111111111111111111111">
    <w:name w:val="WW-Absatz-Standardschriftart111111111111111111111111111111111111111111111111111111111"/>
    <w:rsid w:val="00724F05"/>
  </w:style>
  <w:style w:type="character" w:customStyle="1" w:styleId="WW-Absatz-Standardschriftart1111111111111111111111111111111111111111111111111111111111">
    <w:name w:val="WW-Absatz-Standardschriftart1111111111111111111111111111111111111111111111111111111111"/>
    <w:rsid w:val="00724F05"/>
  </w:style>
  <w:style w:type="character" w:customStyle="1" w:styleId="WW-Absatz-Standardschriftart11111111111111111111111111111111111111111111111111111111111">
    <w:name w:val="WW-Absatz-Standardschriftart11111111111111111111111111111111111111111111111111111111111"/>
    <w:rsid w:val="00724F05"/>
  </w:style>
  <w:style w:type="character" w:customStyle="1" w:styleId="WW-Absatz-Standardschriftart111111111111111111111111111111111111111111111111111111111111">
    <w:name w:val="WW-Absatz-Standardschriftart111111111111111111111111111111111111111111111111111111111111"/>
    <w:rsid w:val="00724F05"/>
  </w:style>
  <w:style w:type="character" w:customStyle="1" w:styleId="WW-Absatz-Standardschriftart1111111111111111111111111111111111111111111111111111111111111">
    <w:name w:val="WW-Absatz-Standardschriftart1111111111111111111111111111111111111111111111111111111111111"/>
    <w:rsid w:val="00724F05"/>
  </w:style>
  <w:style w:type="character" w:customStyle="1" w:styleId="WW-Absatz-Standardschriftart11111111111111111111111111111111111111111111111111111111111111">
    <w:name w:val="WW-Absatz-Standardschriftart11111111111111111111111111111111111111111111111111111111111111"/>
    <w:rsid w:val="00724F05"/>
  </w:style>
  <w:style w:type="character" w:customStyle="1" w:styleId="WW-Absatz-Standardschriftart111111111111111111111111111111111111111111111111111111111111111">
    <w:name w:val="WW-Absatz-Standardschriftart111111111111111111111111111111111111111111111111111111111111111"/>
    <w:rsid w:val="00724F05"/>
  </w:style>
  <w:style w:type="character" w:customStyle="1" w:styleId="WW-Absatz-Standardschriftart1111111111111111111111111111111111111111111111111111111111111111">
    <w:name w:val="WW-Absatz-Standardschriftart1111111111111111111111111111111111111111111111111111111111111111"/>
    <w:rsid w:val="00724F05"/>
  </w:style>
  <w:style w:type="character" w:customStyle="1" w:styleId="WW-Absatz-Standardschriftart11111111111111111111111111111111111111111111111111111111111111111">
    <w:name w:val="WW-Absatz-Standardschriftart11111111111111111111111111111111111111111111111111111111111111111"/>
    <w:rsid w:val="00724F05"/>
  </w:style>
  <w:style w:type="character" w:customStyle="1" w:styleId="WW-Absatz-Standardschriftart111111111111111111111111111111111111111111111111111111111111111111">
    <w:name w:val="WW-Absatz-Standardschriftart111111111111111111111111111111111111111111111111111111111111111111"/>
    <w:rsid w:val="00724F05"/>
  </w:style>
  <w:style w:type="character" w:customStyle="1" w:styleId="WW-Absatz-Standardschriftart1111111111111111111111111111111111111111111111111111111111111111111">
    <w:name w:val="WW-Absatz-Standardschriftart1111111111111111111111111111111111111111111111111111111111111111111"/>
    <w:rsid w:val="00724F05"/>
  </w:style>
  <w:style w:type="character" w:customStyle="1" w:styleId="WW-Absatz-Standardschriftart11111111111111111111111111111111111111111111111111111111111111111111">
    <w:name w:val="WW-Absatz-Standardschriftart11111111111111111111111111111111111111111111111111111111111111111111"/>
    <w:rsid w:val="00724F05"/>
  </w:style>
  <w:style w:type="character" w:customStyle="1" w:styleId="WW-Absatz-Standardschriftart111111111111111111111111111111111111111111111111111111111111111111111">
    <w:name w:val="WW-Absatz-Standardschriftart111111111111111111111111111111111111111111111111111111111111111111111"/>
    <w:rsid w:val="00724F05"/>
  </w:style>
  <w:style w:type="character" w:customStyle="1" w:styleId="WW-Absatz-Standardschriftart1111111111111111111111111111111111111111111111111111111111111111111111">
    <w:name w:val="WW-Absatz-Standardschriftart1111111111111111111111111111111111111111111111111111111111111111111111"/>
    <w:rsid w:val="00724F05"/>
  </w:style>
  <w:style w:type="character" w:customStyle="1" w:styleId="WW-Absatz-Standardschriftart11111111111111111111111111111111111111111111111111111111111111111111111">
    <w:name w:val="WW-Absatz-Standardschriftart11111111111111111111111111111111111111111111111111111111111111111111111"/>
    <w:rsid w:val="00724F05"/>
  </w:style>
  <w:style w:type="character" w:customStyle="1" w:styleId="WW-Absatz-Standardschriftart111111111111111111111111111111111111111111111111111111111111111111111111">
    <w:name w:val="WW-Absatz-Standardschriftart111111111111111111111111111111111111111111111111111111111111111111111111"/>
    <w:rsid w:val="00724F05"/>
  </w:style>
  <w:style w:type="character" w:customStyle="1" w:styleId="WW-Absatz-Standardschriftart1111111111111111111111111111111111111111111111111111111111111111111111111">
    <w:name w:val="WW-Absatz-Standardschriftart1111111111111111111111111111111111111111111111111111111111111111111111111"/>
    <w:rsid w:val="00724F05"/>
  </w:style>
  <w:style w:type="character" w:customStyle="1" w:styleId="WW-Absatz-Standardschriftart11111111111111111111111111111111111111111111111111111111111111111111111111">
    <w:name w:val="WW-Absatz-Standardschriftart11111111111111111111111111111111111111111111111111111111111111111111111111"/>
    <w:rsid w:val="00724F05"/>
  </w:style>
  <w:style w:type="character" w:customStyle="1" w:styleId="WW-Absatz-Standardschriftart111111111111111111111111111111111111111111111111111111111111111111111111111">
    <w:name w:val="WW-Absatz-Standardschriftart111111111111111111111111111111111111111111111111111111111111111111111111111"/>
    <w:rsid w:val="00724F05"/>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24F05"/>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724F05"/>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724F05"/>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724F05"/>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724F05"/>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724F05"/>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724F05"/>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724F05"/>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724F05"/>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724F05"/>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724F05"/>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724F05"/>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724F05"/>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724F05"/>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724F05"/>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724F05"/>
  </w:style>
  <w:style w:type="character" w:customStyle="1" w:styleId="WW8Num2z2">
    <w:name w:val="WW8Num2z2"/>
    <w:rsid w:val="00724F05"/>
    <w:rPr>
      <w:rFonts w:ascii="Wingdings" w:hAnsi="Wingdings"/>
    </w:rPr>
  </w:style>
  <w:style w:type="character" w:customStyle="1" w:styleId="WW8Num2z3">
    <w:name w:val="WW8Num2z3"/>
    <w:rsid w:val="00724F05"/>
    <w:rPr>
      <w:rFonts w:ascii="Symbol" w:hAnsi="Symbol"/>
    </w:rPr>
  </w:style>
  <w:style w:type="character" w:customStyle="1" w:styleId="WW8Num2z4">
    <w:name w:val="WW8Num2z4"/>
    <w:rsid w:val="00724F05"/>
    <w:rPr>
      <w:rFonts w:ascii="Courier New" w:hAnsi="Courier New"/>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724F05"/>
  </w:style>
  <w:style w:type="character" w:customStyle="1" w:styleId="WW8Num7z0">
    <w:name w:val="WW8Num7z0"/>
    <w:rsid w:val="00724F05"/>
    <w:rPr>
      <w:rFonts w:ascii="Symbol" w:hAnsi="Symbol"/>
    </w:rPr>
  </w:style>
  <w:style w:type="character" w:customStyle="1" w:styleId="WW8Num7z1">
    <w:name w:val="WW8Num7z1"/>
    <w:rsid w:val="00724F05"/>
    <w:rPr>
      <w:rFonts w:ascii="Wingdings 2" w:hAnsi="Wingdings 2" w:cs="StarSymbol"/>
      <w:sz w:val="18"/>
      <w:szCs w:val="18"/>
    </w:rPr>
  </w:style>
  <w:style w:type="character" w:customStyle="1" w:styleId="WW8Num7z2">
    <w:name w:val="WW8Num7z2"/>
    <w:rsid w:val="00724F05"/>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724F05"/>
  </w:style>
  <w:style w:type="character" w:customStyle="1" w:styleId="WW8Num12z0">
    <w:name w:val="WW8Num12z0"/>
    <w:rsid w:val="00724F05"/>
    <w:rPr>
      <w:rFonts w:ascii="Times New Roman" w:eastAsia="Times New Roman" w:hAnsi="Times New Roman" w:cs="Times New Roman"/>
    </w:rPr>
  </w:style>
  <w:style w:type="character" w:customStyle="1" w:styleId="WW8Num12z1">
    <w:name w:val="WW8Num12z1"/>
    <w:rsid w:val="00724F05"/>
    <w:rPr>
      <w:rFonts w:ascii="Courier New" w:hAnsi="Courier New"/>
    </w:rPr>
  </w:style>
  <w:style w:type="character" w:customStyle="1" w:styleId="WW8Num12z2">
    <w:name w:val="WW8Num12z2"/>
    <w:rsid w:val="00724F05"/>
    <w:rPr>
      <w:rFonts w:ascii="Wingdings" w:hAnsi="Wingdings"/>
    </w:rPr>
  </w:style>
  <w:style w:type="character" w:customStyle="1" w:styleId="WW8Num12z3">
    <w:name w:val="WW8Num12z3"/>
    <w:rsid w:val="00724F05"/>
    <w:rPr>
      <w:rFonts w:ascii="Symbol" w:hAnsi="Symbol"/>
    </w:rPr>
  </w:style>
  <w:style w:type="character" w:customStyle="1" w:styleId="WW8Num14z0">
    <w:name w:val="WW8Num14z0"/>
    <w:rsid w:val="00724F05"/>
    <w:rPr>
      <w:rFonts w:ascii="Wingdings" w:hAnsi="Wingdings"/>
    </w:rPr>
  </w:style>
  <w:style w:type="character" w:customStyle="1" w:styleId="WW8Num14z1">
    <w:name w:val="WW8Num14z1"/>
    <w:rsid w:val="00724F05"/>
    <w:rPr>
      <w:rFonts w:ascii="Courier New" w:hAnsi="Courier New" w:cs="Courier New"/>
    </w:rPr>
  </w:style>
  <w:style w:type="character" w:customStyle="1" w:styleId="WW8Num14z3">
    <w:name w:val="WW8Num14z3"/>
    <w:rsid w:val="00724F05"/>
    <w:rPr>
      <w:rFonts w:ascii="Symbol" w:hAnsi="Symbol"/>
    </w:rPr>
  </w:style>
  <w:style w:type="character" w:customStyle="1" w:styleId="WW8Num15z0">
    <w:name w:val="WW8Num15z0"/>
    <w:rsid w:val="00724F05"/>
    <w:rPr>
      <w:rFonts w:ascii="Times New Roman" w:eastAsia="Times New Roman" w:hAnsi="Times New Roman" w:cs="Times New Roman"/>
    </w:rPr>
  </w:style>
  <w:style w:type="character" w:customStyle="1" w:styleId="WW8Num15z1">
    <w:name w:val="WW8Num15z1"/>
    <w:rsid w:val="00724F05"/>
    <w:rPr>
      <w:rFonts w:ascii="Courier New" w:hAnsi="Courier New"/>
    </w:rPr>
  </w:style>
  <w:style w:type="character" w:customStyle="1" w:styleId="WW8Num15z2">
    <w:name w:val="WW8Num15z2"/>
    <w:rsid w:val="00724F05"/>
    <w:rPr>
      <w:rFonts w:ascii="Wingdings" w:hAnsi="Wingdings"/>
    </w:rPr>
  </w:style>
  <w:style w:type="character" w:customStyle="1" w:styleId="WW8Num15z3">
    <w:name w:val="WW8Num15z3"/>
    <w:rsid w:val="00724F05"/>
    <w:rPr>
      <w:rFonts w:ascii="Symbol" w:hAnsi="Symbol"/>
    </w:rPr>
  </w:style>
  <w:style w:type="character" w:customStyle="1" w:styleId="WW8Num16z1">
    <w:name w:val="WW8Num16z1"/>
    <w:rsid w:val="00724F05"/>
    <w:rPr>
      <w:rFonts w:ascii="Courier New" w:hAnsi="Courier New" w:cs="Courier New"/>
    </w:rPr>
  </w:style>
  <w:style w:type="character" w:customStyle="1" w:styleId="WW8Num16z3">
    <w:name w:val="WW8Num16z3"/>
    <w:rsid w:val="00724F05"/>
    <w:rPr>
      <w:rFonts w:ascii="Symbol" w:hAnsi="Symbol"/>
    </w:rPr>
  </w:style>
  <w:style w:type="character" w:customStyle="1" w:styleId="WW8Num18z0">
    <w:name w:val="WW8Num18z0"/>
    <w:rsid w:val="00724F05"/>
    <w:rPr>
      <w:rFonts w:ascii="Wingdings" w:hAnsi="Wingdings"/>
    </w:rPr>
  </w:style>
  <w:style w:type="character" w:customStyle="1" w:styleId="WW8Num18z1">
    <w:name w:val="WW8Num18z1"/>
    <w:rsid w:val="00724F05"/>
    <w:rPr>
      <w:rFonts w:ascii="Courier New" w:hAnsi="Courier New" w:cs="Courier New"/>
    </w:rPr>
  </w:style>
  <w:style w:type="character" w:customStyle="1" w:styleId="WW8Num18z3">
    <w:name w:val="WW8Num18z3"/>
    <w:rsid w:val="00724F05"/>
    <w:rPr>
      <w:rFonts w:ascii="Symbol" w:hAnsi="Symbol"/>
    </w:rPr>
  </w:style>
  <w:style w:type="character" w:customStyle="1" w:styleId="WW8Num20z0">
    <w:name w:val="WW8Num20z0"/>
    <w:rsid w:val="00724F05"/>
    <w:rPr>
      <w:rFonts w:ascii="Times New Roman" w:eastAsia="Times New Roman" w:hAnsi="Times New Roman" w:cs="Times New Roman"/>
    </w:rPr>
  </w:style>
  <w:style w:type="character" w:customStyle="1" w:styleId="WW8Num20z2">
    <w:name w:val="WW8Num20z2"/>
    <w:rsid w:val="00724F05"/>
    <w:rPr>
      <w:rFonts w:ascii="Wingdings" w:hAnsi="Wingdings"/>
    </w:rPr>
  </w:style>
  <w:style w:type="character" w:customStyle="1" w:styleId="WW8Num20z3">
    <w:name w:val="WW8Num20z3"/>
    <w:rsid w:val="00724F05"/>
    <w:rPr>
      <w:rFonts w:ascii="Symbol" w:hAnsi="Symbol"/>
    </w:rPr>
  </w:style>
  <w:style w:type="character" w:customStyle="1" w:styleId="WW8Num20z4">
    <w:name w:val="WW8Num20z4"/>
    <w:rsid w:val="00724F05"/>
    <w:rPr>
      <w:rFonts w:ascii="Courier New" w:hAnsi="Courier New"/>
    </w:rPr>
  </w:style>
  <w:style w:type="character" w:customStyle="1" w:styleId="WW8Num24z0">
    <w:name w:val="WW8Num24z0"/>
    <w:rsid w:val="00724F05"/>
    <w:rPr>
      <w:rFonts w:ascii="Wingdings" w:hAnsi="Wingdings"/>
    </w:rPr>
  </w:style>
  <w:style w:type="character" w:customStyle="1" w:styleId="WW8Num24z1">
    <w:name w:val="WW8Num24z1"/>
    <w:rsid w:val="00724F05"/>
    <w:rPr>
      <w:rFonts w:ascii="Courier New" w:hAnsi="Courier New" w:cs="Courier New"/>
    </w:rPr>
  </w:style>
  <w:style w:type="character" w:customStyle="1" w:styleId="WW8Num24z3">
    <w:name w:val="WW8Num24z3"/>
    <w:rsid w:val="00724F05"/>
    <w:rPr>
      <w:rFonts w:ascii="Symbol" w:hAnsi="Symbol"/>
    </w:rPr>
  </w:style>
  <w:style w:type="character" w:customStyle="1" w:styleId="WW8Num27z0">
    <w:name w:val="WW8Num27z0"/>
    <w:rsid w:val="00724F05"/>
    <w:rPr>
      <w:rFonts w:ascii="Wingdings" w:hAnsi="Wingdings"/>
    </w:rPr>
  </w:style>
  <w:style w:type="character" w:customStyle="1" w:styleId="WW8Num27z1">
    <w:name w:val="WW8Num27z1"/>
    <w:rsid w:val="00724F05"/>
    <w:rPr>
      <w:rFonts w:ascii="Courier New" w:hAnsi="Courier New" w:cs="Arial Unicode MS"/>
    </w:rPr>
  </w:style>
  <w:style w:type="character" w:customStyle="1" w:styleId="WW8Num27z3">
    <w:name w:val="WW8Num27z3"/>
    <w:rsid w:val="00724F05"/>
    <w:rPr>
      <w:rFonts w:ascii="Symbol" w:hAnsi="Symbol"/>
    </w:rPr>
  </w:style>
  <w:style w:type="character" w:customStyle="1" w:styleId="WW8Num28z0">
    <w:name w:val="WW8Num28z0"/>
    <w:rsid w:val="00724F05"/>
    <w:rPr>
      <w:sz w:val="24"/>
      <w:szCs w:val="24"/>
    </w:rPr>
  </w:style>
  <w:style w:type="character" w:customStyle="1" w:styleId="WW8Num29z0">
    <w:name w:val="WW8Num29z0"/>
    <w:rsid w:val="00724F05"/>
    <w:rPr>
      <w:rFonts w:ascii="Wingdings" w:hAnsi="Wingdings"/>
    </w:rPr>
  </w:style>
  <w:style w:type="character" w:customStyle="1" w:styleId="WW8Num29z1">
    <w:name w:val="WW8Num29z1"/>
    <w:rsid w:val="00724F05"/>
    <w:rPr>
      <w:rFonts w:ascii="Courier New" w:hAnsi="Courier New" w:cs="Courier New"/>
    </w:rPr>
  </w:style>
  <w:style w:type="character" w:customStyle="1" w:styleId="WW8Num29z3">
    <w:name w:val="WW8Num29z3"/>
    <w:rsid w:val="00724F05"/>
    <w:rPr>
      <w:rFonts w:ascii="Symbol" w:hAnsi="Symbol"/>
    </w:rPr>
  </w:style>
  <w:style w:type="character" w:customStyle="1" w:styleId="WW8Num30z0">
    <w:name w:val="WW8Num30z0"/>
    <w:rsid w:val="00724F05"/>
    <w:rPr>
      <w:rFonts w:ascii="Wingdings" w:hAnsi="Wingdings"/>
    </w:rPr>
  </w:style>
  <w:style w:type="character" w:customStyle="1" w:styleId="WW8Num30z1">
    <w:name w:val="WW8Num30z1"/>
    <w:rsid w:val="00724F05"/>
    <w:rPr>
      <w:rFonts w:ascii="Courier New" w:hAnsi="Courier New" w:cs="Courier New"/>
    </w:rPr>
  </w:style>
  <w:style w:type="character" w:customStyle="1" w:styleId="WW8Num30z3">
    <w:name w:val="WW8Num30z3"/>
    <w:rsid w:val="00724F05"/>
    <w:rPr>
      <w:rFonts w:ascii="Symbol" w:hAnsi="Symbol"/>
    </w:rPr>
  </w:style>
  <w:style w:type="character" w:customStyle="1" w:styleId="WW8Num31z0">
    <w:name w:val="WW8Num31z0"/>
    <w:rsid w:val="00724F05"/>
    <w:rPr>
      <w:rFonts w:ascii="Wingdings" w:hAnsi="Wingdings"/>
    </w:rPr>
  </w:style>
  <w:style w:type="character" w:customStyle="1" w:styleId="WW8Num31z1">
    <w:name w:val="WW8Num31z1"/>
    <w:rsid w:val="00724F05"/>
    <w:rPr>
      <w:rFonts w:ascii="Courier New" w:hAnsi="Courier New" w:cs="Courier New"/>
    </w:rPr>
  </w:style>
  <w:style w:type="character" w:customStyle="1" w:styleId="WW8Num31z3">
    <w:name w:val="WW8Num31z3"/>
    <w:rsid w:val="00724F05"/>
    <w:rPr>
      <w:rFonts w:ascii="Symbol" w:hAnsi="Symbol"/>
    </w:rPr>
  </w:style>
  <w:style w:type="character" w:customStyle="1" w:styleId="WW8Num33z0">
    <w:name w:val="WW8Num33z0"/>
    <w:rsid w:val="00724F05"/>
    <w:rPr>
      <w:b/>
    </w:rPr>
  </w:style>
  <w:style w:type="character" w:customStyle="1" w:styleId="WW8Num36z0">
    <w:name w:val="WW8Num36z0"/>
    <w:rsid w:val="00724F05"/>
    <w:rPr>
      <w:rFonts w:ascii="Times New Roman" w:eastAsia="Times New Roman" w:hAnsi="Times New Roman" w:cs="Times New Roman"/>
    </w:rPr>
  </w:style>
  <w:style w:type="character" w:customStyle="1" w:styleId="WW8Num39z0">
    <w:name w:val="WW8Num39z0"/>
    <w:rsid w:val="00724F05"/>
    <w:rPr>
      <w:rFonts w:ascii="Symbol" w:hAnsi="Symbol"/>
    </w:rPr>
  </w:style>
  <w:style w:type="character" w:customStyle="1" w:styleId="WW8Num39z1">
    <w:name w:val="WW8Num39z1"/>
    <w:rsid w:val="00724F05"/>
    <w:rPr>
      <w:rFonts w:ascii="Courier New" w:hAnsi="Courier New" w:cs="Courier New"/>
    </w:rPr>
  </w:style>
  <w:style w:type="character" w:customStyle="1" w:styleId="WW8Num39z2">
    <w:name w:val="WW8Num39z2"/>
    <w:rsid w:val="00724F05"/>
    <w:rPr>
      <w:rFonts w:ascii="Wingdings" w:hAnsi="Wingdings"/>
    </w:rPr>
  </w:style>
  <w:style w:type="character" w:customStyle="1" w:styleId="WW8Num41z0">
    <w:name w:val="WW8Num41z0"/>
    <w:rsid w:val="00724F05"/>
    <w:rPr>
      <w:rFonts w:ascii="Wingdings" w:hAnsi="Wingdings"/>
    </w:rPr>
  </w:style>
  <w:style w:type="character" w:customStyle="1" w:styleId="WW8Num41z1">
    <w:name w:val="WW8Num41z1"/>
    <w:rsid w:val="00724F05"/>
    <w:rPr>
      <w:rFonts w:ascii="Courier New" w:hAnsi="Courier New" w:cs="Courier New"/>
    </w:rPr>
  </w:style>
  <w:style w:type="character" w:customStyle="1" w:styleId="WW8Num41z3">
    <w:name w:val="WW8Num41z3"/>
    <w:rsid w:val="00724F05"/>
    <w:rPr>
      <w:rFonts w:ascii="Symbol" w:hAnsi="Symbol"/>
    </w:rPr>
  </w:style>
  <w:style w:type="character" w:customStyle="1" w:styleId="WW8Num45z0">
    <w:name w:val="WW8Num45z0"/>
    <w:rsid w:val="00724F05"/>
    <w:rPr>
      <w:rFonts w:ascii="Wingdings" w:hAnsi="Wingdings"/>
    </w:rPr>
  </w:style>
  <w:style w:type="character" w:customStyle="1" w:styleId="WW8Num45z1">
    <w:name w:val="WW8Num45z1"/>
    <w:rsid w:val="00724F05"/>
    <w:rPr>
      <w:rFonts w:ascii="Courier New" w:hAnsi="Courier New" w:cs="Courier New"/>
    </w:rPr>
  </w:style>
  <w:style w:type="character" w:customStyle="1" w:styleId="WW8Num45z3">
    <w:name w:val="WW8Num45z3"/>
    <w:rsid w:val="00724F05"/>
    <w:rPr>
      <w:rFonts w:ascii="Symbol" w:hAnsi="Symbol"/>
    </w:rPr>
  </w:style>
  <w:style w:type="character" w:customStyle="1" w:styleId="WW8Num46z0">
    <w:name w:val="WW8Num46z0"/>
    <w:rsid w:val="00724F05"/>
    <w:rPr>
      <w:rFonts w:ascii="Times New Roman" w:eastAsia="Times New Roman" w:hAnsi="Times New Roman" w:cs="Times New Roman"/>
    </w:rPr>
  </w:style>
  <w:style w:type="character" w:customStyle="1" w:styleId="WW8Num46z1">
    <w:name w:val="WW8Num46z1"/>
    <w:rsid w:val="00724F05"/>
    <w:rPr>
      <w:rFonts w:ascii="Courier New" w:hAnsi="Courier New"/>
    </w:rPr>
  </w:style>
  <w:style w:type="character" w:customStyle="1" w:styleId="WW8Num46z2">
    <w:name w:val="WW8Num46z2"/>
    <w:rsid w:val="00724F05"/>
    <w:rPr>
      <w:rFonts w:ascii="Wingdings" w:hAnsi="Wingdings"/>
    </w:rPr>
  </w:style>
  <w:style w:type="character" w:customStyle="1" w:styleId="WW8Num46z3">
    <w:name w:val="WW8Num46z3"/>
    <w:rsid w:val="00724F05"/>
    <w:rPr>
      <w:rFonts w:ascii="Symbol" w:hAnsi="Symbol"/>
    </w:rPr>
  </w:style>
  <w:style w:type="character" w:customStyle="1" w:styleId="WW8Num47z0">
    <w:name w:val="WW8Num47z0"/>
    <w:rsid w:val="00724F05"/>
    <w:rPr>
      <w:rFonts w:ascii="Wingdings" w:hAnsi="Wingdings"/>
    </w:rPr>
  </w:style>
  <w:style w:type="character" w:customStyle="1" w:styleId="WW8Num47z1">
    <w:name w:val="WW8Num47z1"/>
    <w:rsid w:val="00724F05"/>
    <w:rPr>
      <w:rFonts w:ascii="Courier New" w:hAnsi="Courier New" w:cs="Courier New"/>
    </w:rPr>
  </w:style>
  <w:style w:type="character" w:customStyle="1" w:styleId="WW8Num47z3">
    <w:name w:val="WW8Num47z3"/>
    <w:rsid w:val="00724F05"/>
    <w:rPr>
      <w:rFonts w:ascii="Symbol" w:hAnsi="Symbol"/>
    </w:rPr>
  </w:style>
  <w:style w:type="character" w:customStyle="1" w:styleId="WW8Num50z0">
    <w:name w:val="WW8Num50z0"/>
    <w:rsid w:val="00724F05"/>
    <w:rPr>
      <w:rFonts w:ascii="Wingdings" w:hAnsi="Wingdings"/>
    </w:rPr>
  </w:style>
  <w:style w:type="character" w:customStyle="1" w:styleId="WW8Num50z1">
    <w:name w:val="WW8Num50z1"/>
    <w:rsid w:val="00724F05"/>
    <w:rPr>
      <w:rFonts w:ascii="Courier New" w:hAnsi="Courier New" w:cs="Courier New"/>
    </w:rPr>
  </w:style>
  <w:style w:type="character" w:customStyle="1" w:styleId="WW8Num50z3">
    <w:name w:val="WW8Num50z3"/>
    <w:rsid w:val="00724F05"/>
    <w:rPr>
      <w:rFonts w:ascii="Symbol" w:hAnsi="Symbol"/>
    </w:rPr>
  </w:style>
  <w:style w:type="character" w:customStyle="1" w:styleId="WW8Num53z0">
    <w:name w:val="WW8Num53z0"/>
    <w:rsid w:val="00724F05"/>
    <w:rPr>
      <w:rFonts w:ascii="Symbol" w:hAnsi="Symbol"/>
    </w:rPr>
  </w:style>
  <w:style w:type="character" w:customStyle="1" w:styleId="WW8Num53z1">
    <w:name w:val="WW8Num53z1"/>
    <w:rsid w:val="00724F05"/>
    <w:rPr>
      <w:rFonts w:ascii="Courier New" w:hAnsi="Courier New" w:cs="Courier New"/>
    </w:rPr>
  </w:style>
  <w:style w:type="character" w:customStyle="1" w:styleId="WW8Num53z2">
    <w:name w:val="WW8Num53z2"/>
    <w:rsid w:val="00724F05"/>
    <w:rPr>
      <w:rFonts w:ascii="Wingdings" w:hAnsi="Wingdings"/>
    </w:rPr>
  </w:style>
  <w:style w:type="character" w:customStyle="1" w:styleId="WW8Num59z0">
    <w:name w:val="WW8Num59z0"/>
    <w:rsid w:val="00724F05"/>
    <w:rPr>
      <w:rFonts w:ascii="Wingdings" w:hAnsi="Wingdings"/>
    </w:rPr>
  </w:style>
  <w:style w:type="character" w:customStyle="1" w:styleId="WW8Num59z1">
    <w:name w:val="WW8Num59z1"/>
    <w:rsid w:val="00724F05"/>
    <w:rPr>
      <w:rFonts w:ascii="Courier New" w:hAnsi="Courier New"/>
    </w:rPr>
  </w:style>
  <w:style w:type="character" w:customStyle="1" w:styleId="WW8Num59z3">
    <w:name w:val="WW8Num59z3"/>
    <w:rsid w:val="00724F05"/>
    <w:rPr>
      <w:rFonts w:ascii="Symbol" w:hAnsi="Symbol"/>
    </w:rPr>
  </w:style>
  <w:style w:type="character" w:customStyle="1" w:styleId="WW8Num59z4">
    <w:name w:val="WW8Num59z4"/>
    <w:rsid w:val="00724F05"/>
    <w:rPr>
      <w:rFonts w:ascii="Courier New" w:hAnsi="Courier New" w:cs="Courier New"/>
    </w:rPr>
  </w:style>
  <w:style w:type="character" w:customStyle="1" w:styleId="WW8Num60z0">
    <w:name w:val="WW8Num60z0"/>
    <w:rsid w:val="00724F05"/>
    <w:rPr>
      <w:rFonts w:ascii="Symbol" w:hAnsi="Symbol"/>
    </w:rPr>
  </w:style>
  <w:style w:type="character" w:customStyle="1" w:styleId="WW8Num60z1">
    <w:name w:val="WW8Num60z1"/>
    <w:rsid w:val="00724F05"/>
    <w:rPr>
      <w:rFonts w:ascii="Courier New" w:hAnsi="Courier New" w:cs="Courier New"/>
    </w:rPr>
  </w:style>
  <w:style w:type="character" w:customStyle="1" w:styleId="WW8Num60z2">
    <w:name w:val="WW8Num60z2"/>
    <w:rsid w:val="00724F05"/>
    <w:rPr>
      <w:rFonts w:ascii="Wingdings" w:hAnsi="Wingdings"/>
    </w:rPr>
  </w:style>
  <w:style w:type="character" w:customStyle="1" w:styleId="WW8Num61z0">
    <w:name w:val="WW8Num61z0"/>
    <w:rsid w:val="00724F05"/>
    <w:rPr>
      <w:color w:val="000000"/>
    </w:rPr>
  </w:style>
  <w:style w:type="character" w:customStyle="1" w:styleId="WW8Num63z0">
    <w:name w:val="WW8Num63z0"/>
    <w:rsid w:val="00724F05"/>
    <w:rPr>
      <w:rFonts w:ascii="Wingdings" w:hAnsi="Wingdings"/>
    </w:rPr>
  </w:style>
  <w:style w:type="character" w:customStyle="1" w:styleId="WW8Num63z1">
    <w:name w:val="WW8Num63z1"/>
    <w:rsid w:val="00724F05"/>
    <w:rPr>
      <w:rFonts w:ascii="Courier New" w:hAnsi="Courier New" w:cs="Courier New"/>
    </w:rPr>
  </w:style>
  <w:style w:type="character" w:customStyle="1" w:styleId="WW8Num63z3">
    <w:name w:val="WW8Num63z3"/>
    <w:rsid w:val="00724F05"/>
    <w:rPr>
      <w:rFonts w:ascii="Symbol" w:hAnsi="Symbol"/>
    </w:rPr>
  </w:style>
  <w:style w:type="character" w:customStyle="1" w:styleId="WW8Num64z0">
    <w:name w:val="WW8Num64z0"/>
    <w:rsid w:val="00724F05"/>
    <w:rPr>
      <w:rFonts w:ascii="Times New Roman" w:hAnsi="Times New Roman" w:cs="Times New Roman"/>
    </w:rPr>
  </w:style>
  <w:style w:type="character" w:customStyle="1" w:styleId="WW8Num64z1">
    <w:name w:val="WW8Num64z1"/>
    <w:rsid w:val="00724F05"/>
    <w:rPr>
      <w:rFonts w:ascii="Courier New" w:hAnsi="Courier New"/>
    </w:rPr>
  </w:style>
  <w:style w:type="character" w:customStyle="1" w:styleId="WW8Num64z2">
    <w:name w:val="WW8Num64z2"/>
    <w:rsid w:val="00724F05"/>
    <w:rPr>
      <w:rFonts w:ascii="Wingdings" w:hAnsi="Wingdings"/>
    </w:rPr>
  </w:style>
  <w:style w:type="character" w:customStyle="1" w:styleId="WW8Num64z3">
    <w:name w:val="WW8Num64z3"/>
    <w:rsid w:val="00724F05"/>
    <w:rPr>
      <w:rFonts w:ascii="Symbol" w:hAnsi="Symbol"/>
    </w:rPr>
  </w:style>
  <w:style w:type="character" w:customStyle="1" w:styleId="WW8Num64z4">
    <w:name w:val="WW8Num64z4"/>
    <w:rsid w:val="00724F05"/>
    <w:rPr>
      <w:rFonts w:ascii="Courier New" w:hAnsi="Courier New" w:cs="Courier New"/>
    </w:rPr>
  </w:style>
  <w:style w:type="character" w:customStyle="1" w:styleId="WW8Num66z2">
    <w:name w:val="WW8Num66z2"/>
    <w:rsid w:val="00724F05"/>
    <w:rPr>
      <w:b w:val="0"/>
      <w:bCs w:val="0"/>
    </w:rPr>
  </w:style>
  <w:style w:type="character" w:customStyle="1" w:styleId="WW8Num67z0">
    <w:name w:val="WW8Num67z0"/>
    <w:rsid w:val="00724F05"/>
    <w:rPr>
      <w:rFonts w:ascii="Wingdings" w:hAnsi="Wingdings"/>
    </w:rPr>
  </w:style>
  <w:style w:type="character" w:customStyle="1" w:styleId="WW8Num67z1">
    <w:name w:val="WW8Num67z1"/>
    <w:rsid w:val="00724F05"/>
    <w:rPr>
      <w:rFonts w:ascii="Courier New" w:hAnsi="Courier New"/>
    </w:rPr>
  </w:style>
  <w:style w:type="character" w:customStyle="1" w:styleId="WW8Num67z3">
    <w:name w:val="WW8Num67z3"/>
    <w:rsid w:val="00724F05"/>
    <w:rPr>
      <w:rFonts w:ascii="Symbol" w:hAnsi="Symbol"/>
    </w:rPr>
  </w:style>
  <w:style w:type="character" w:customStyle="1" w:styleId="WW8Num67z4">
    <w:name w:val="WW8Num67z4"/>
    <w:rsid w:val="00724F05"/>
    <w:rPr>
      <w:rFonts w:ascii="Courier New" w:hAnsi="Courier New" w:cs="Courier New"/>
    </w:rPr>
  </w:style>
  <w:style w:type="character" w:customStyle="1" w:styleId="WW8Num69z0">
    <w:name w:val="WW8Num69z0"/>
    <w:rsid w:val="00724F05"/>
    <w:rPr>
      <w:rFonts w:ascii="Symbol" w:hAnsi="Symbol"/>
    </w:rPr>
  </w:style>
  <w:style w:type="character" w:customStyle="1" w:styleId="WW8Num69z1">
    <w:name w:val="WW8Num69z1"/>
    <w:rsid w:val="00724F05"/>
    <w:rPr>
      <w:rFonts w:ascii="Courier New" w:hAnsi="Courier New" w:cs="Courier New"/>
    </w:rPr>
  </w:style>
  <w:style w:type="character" w:customStyle="1" w:styleId="WW8Num69z2">
    <w:name w:val="WW8Num69z2"/>
    <w:rsid w:val="00724F05"/>
    <w:rPr>
      <w:rFonts w:ascii="Wingdings" w:hAnsi="Wingdings"/>
    </w:rPr>
  </w:style>
  <w:style w:type="character" w:customStyle="1" w:styleId="WW8Num71z0">
    <w:name w:val="WW8Num71z0"/>
    <w:rsid w:val="00724F05"/>
    <w:rPr>
      <w:rFonts w:ascii="Wingdings" w:hAnsi="Wingdings"/>
    </w:rPr>
  </w:style>
  <w:style w:type="character" w:customStyle="1" w:styleId="WW8Num71z1">
    <w:name w:val="WW8Num71z1"/>
    <w:rsid w:val="00724F05"/>
    <w:rPr>
      <w:rFonts w:ascii="Courier New" w:hAnsi="Courier New" w:cs="Courier New"/>
    </w:rPr>
  </w:style>
  <w:style w:type="character" w:customStyle="1" w:styleId="WW8Num71z3">
    <w:name w:val="WW8Num71z3"/>
    <w:rsid w:val="00724F05"/>
    <w:rPr>
      <w:rFonts w:ascii="Symbol" w:hAnsi="Symbol"/>
    </w:rPr>
  </w:style>
  <w:style w:type="character" w:customStyle="1" w:styleId="WW8Num74z0">
    <w:name w:val="WW8Num74z0"/>
    <w:rsid w:val="00724F05"/>
    <w:rPr>
      <w:rFonts w:ascii="Times New Roman" w:hAnsi="Times New Roman" w:cs="Times New Roman"/>
    </w:rPr>
  </w:style>
  <w:style w:type="character" w:customStyle="1" w:styleId="WW8Num74z1">
    <w:name w:val="WW8Num74z1"/>
    <w:rsid w:val="00724F05"/>
    <w:rPr>
      <w:rFonts w:ascii="Courier New" w:hAnsi="Courier New" w:cs="Courier New"/>
    </w:rPr>
  </w:style>
  <w:style w:type="character" w:customStyle="1" w:styleId="WW8Num74z2">
    <w:name w:val="WW8Num74z2"/>
    <w:rsid w:val="00724F05"/>
    <w:rPr>
      <w:rFonts w:ascii="Wingdings" w:hAnsi="Wingdings"/>
    </w:rPr>
  </w:style>
  <w:style w:type="character" w:customStyle="1" w:styleId="WW8Num74z3">
    <w:name w:val="WW8Num74z3"/>
    <w:rsid w:val="00724F05"/>
    <w:rPr>
      <w:rFonts w:ascii="Symbol" w:hAnsi="Symbol"/>
    </w:rPr>
  </w:style>
  <w:style w:type="character" w:customStyle="1" w:styleId="WW8Num75z0">
    <w:name w:val="WW8Num75z0"/>
    <w:rsid w:val="00724F05"/>
    <w:rPr>
      <w:rFonts w:ascii="Symbol" w:hAnsi="Symbol"/>
    </w:rPr>
  </w:style>
  <w:style w:type="character" w:customStyle="1" w:styleId="WW8Num75z1">
    <w:name w:val="WW8Num75z1"/>
    <w:rsid w:val="00724F05"/>
    <w:rPr>
      <w:rFonts w:ascii="Courier New" w:hAnsi="Courier New" w:cs="Courier New"/>
    </w:rPr>
  </w:style>
  <w:style w:type="character" w:customStyle="1" w:styleId="WW8Num75z2">
    <w:name w:val="WW8Num75z2"/>
    <w:rsid w:val="00724F05"/>
    <w:rPr>
      <w:rFonts w:ascii="Wingdings" w:hAnsi="Wingdings"/>
    </w:rPr>
  </w:style>
  <w:style w:type="character" w:customStyle="1" w:styleId="WW8Num76z0">
    <w:name w:val="WW8Num76z0"/>
    <w:rsid w:val="00724F05"/>
    <w:rPr>
      <w:rFonts w:ascii="Symbol" w:hAnsi="Symbol"/>
    </w:rPr>
  </w:style>
  <w:style w:type="character" w:customStyle="1" w:styleId="WW8Num76z1">
    <w:name w:val="WW8Num76z1"/>
    <w:rsid w:val="00724F05"/>
    <w:rPr>
      <w:rFonts w:ascii="Courier New" w:hAnsi="Courier New"/>
    </w:rPr>
  </w:style>
  <w:style w:type="character" w:customStyle="1" w:styleId="WW8Num76z2">
    <w:name w:val="WW8Num76z2"/>
    <w:rsid w:val="00724F05"/>
    <w:rPr>
      <w:rFonts w:ascii="Wingdings" w:hAnsi="Wingdings"/>
    </w:rPr>
  </w:style>
  <w:style w:type="character" w:customStyle="1" w:styleId="WW8Num77z0">
    <w:name w:val="WW8Num77z0"/>
    <w:rsid w:val="00724F05"/>
    <w:rPr>
      <w:rFonts w:ascii="Wingdings" w:hAnsi="Wingdings"/>
    </w:rPr>
  </w:style>
  <w:style w:type="character" w:customStyle="1" w:styleId="WW8Num77z1">
    <w:name w:val="WW8Num77z1"/>
    <w:rsid w:val="00724F05"/>
    <w:rPr>
      <w:rFonts w:ascii="Courier New" w:hAnsi="Courier New" w:cs="Courier New"/>
    </w:rPr>
  </w:style>
  <w:style w:type="character" w:customStyle="1" w:styleId="WW8Num77z3">
    <w:name w:val="WW8Num77z3"/>
    <w:rsid w:val="00724F05"/>
    <w:rPr>
      <w:rFonts w:ascii="Symbol" w:hAnsi="Symbol"/>
    </w:rPr>
  </w:style>
  <w:style w:type="character" w:customStyle="1" w:styleId="WW8Num78z0">
    <w:name w:val="WW8Num78z0"/>
    <w:rsid w:val="00724F05"/>
    <w:rPr>
      <w:sz w:val="40"/>
      <w:szCs w:val="40"/>
    </w:rPr>
  </w:style>
  <w:style w:type="character" w:customStyle="1" w:styleId="WW8Num79z0">
    <w:name w:val="WW8Num79z0"/>
    <w:rsid w:val="00724F05"/>
    <w:rPr>
      <w:rFonts w:ascii="Wingdings" w:hAnsi="Wingdings"/>
    </w:rPr>
  </w:style>
  <w:style w:type="character" w:customStyle="1" w:styleId="WW8Num79z1">
    <w:name w:val="WW8Num79z1"/>
    <w:rsid w:val="00724F05"/>
    <w:rPr>
      <w:rFonts w:ascii="Courier New" w:hAnsi="Courier New" w:cs="Courier New"/>
    </w:rPr>
  </w:style>
  <w:style w:type="character" w:customStyle="1" w:styleId="WW8Num79z3">
    <w:name w:val="WW8Num79z3"/>
    <w:rsid w:val="00724F05"/>
    <w:rPr>
      <w:rFonts w:ascii="Symbol" w:hAnsi="Symbol"/>
    </w:rPr>
  </w:style>
  <w:style w:type="character" w:customStyle="1" w:styleId="WW8Num82z0">
    <w:name w:val="WW8Num82z0"/>
    <w:rsid w:val="00724F05"/>
    <w:rPr>
      <w:rFonts w:ascii="Wingdings" w:hAnsi="Wingdings"/>
    </w:rPr>
  </w:style>
  <w:style w:type="character" w:customStyle="1" w:styleId="WW8Num82z1">
    <w:name w:val="WW8Num82z1"/>
    <w:rsid w:val="00724F05"/>
    <w:rPr>
      <w:rFonts w:ascii="Courier New" w:hAnsi="Courier New" w:cs="Courier New"/>
    </w:rPr>
  </w:style>
  <w:style w:type="character" w:customStyle="1" w:styleId="WW8Num82z3">
    <w:name w:val="WW8Num82z3"/>
    <w:rsid w:val="00724F05"/>
    <w:rPr>
      <w:rFonts w:ascii="Symbol" w:hAnsi="Symbol"/>
    </w:rPr>
  </w:style>
  <w:style w:type="character" w:customStyle="1" w:styleId="WW8Num87z0">
    <w:name w:val="WW8Num87z0"/>
    <w:rsid w:val="00724F05"/>
    <w:rPr>
      <w:rFonts w:ascii="Wingdings" w:hAnsi="Wingdings"/>
    </w:rPr>
  </w:style>
  <w:style w:type="character" w:customStyle="1" w:styleId="WW8Num87z1">
    <w:name w:val="WW8Num87z1"/>
    <w:rsid w:val="00724F05"/>
    <w:rPr>
      <w:rFonts w:ascii="Courier New" w:hAnsi="Courier New" w:cs="Courier New"/>
    </w:rPr>
  </w:style>
  <w:style w:type="character" w:customStyle="1" w:styleId="WW8Num87z3">
    <w:name w:val="WW8Num87z3"/>
    <w:rsid w:val="00724F05"/>
    <w:rPr>
      <w:rFonts w:ascii="Symbol" w:hAnsi="Symbol"/>
    </w:rPr>
  </w:style>
  <w:style w:type="character" w:customStyle="1" w:styleId="WW8NumSt97z0">
    <w:name w:val="WW8NumSt97z0"/>
    <w:rsid w:val="00724F05"/>
    <w:rPr>
      <w:rFonts w:ascii="Times New Roman" w:hAnsi="Times New Roman"/>
    </w:rPr>
  </w:style>
  <w:style w:type="character" w:customStyle="1" w:styleId="12">
    <w:name w:val="Основной шрифт абзаца1"/>
    <w:rsid w:val="00724F05"/>
  </w:style>
  <w:style w:type="character" w:styleId="a4">
    <w:name w:val="Hyperlink"/>
    <w:rsid w:val="00724F05"/>
    <w:rPr>
      <w:color w:val="0000FF"/>
      <w:u w:val="single"/>
    </w:rPr>
  </w:style>
  <w:style w:type="character" w:styleId="HTML">
    <w:name w:val="HTML Acronym"/>
    <w:basedOn w:val="12"/>
    <w:rsid w:val="00724F05"/>
  </w:style>
  <w:style w:type="character" w:styleId="a5">
    <w:name w:val="page number"/>
    <w:basedOn w:val="12"/>
    <w:rsid w:val="00724F05"/>
  </w:style>
  <w:style w:type="character" w:customStyle="1" w:styleId="a6">
    <w:name w:val="Маркеры списка"/>
    <w:rsid w:val="00724F05"/>
    <w:rPr>
      <w:rFonts w:ascii="StarSymbol" w:eastAsia="StarSymbol" w:hAnsi="StarSymbol" w:cs="StarSymbol"/>
      <w:sz w:val="18"/>
      <w:szCs w:val="18"/>
    </w:rPr>
  </w:style>
  <w:style w:type="character" w:customStyle="1" w:styleId="a7">
    <w:name w:val="Символ нумерации"/>
    <w:rsid w:val="00724F05"/>
  </w:style>
  <w:style w:type="character" w:customStyle="1" w:styleId="61">
    <w:name w:val="Основной шрифт абзаца6"/>
    <w:rsid w:val="00724F05"/>
  </w:style>
  <w:style w:type="character" w:customStyle="1" w:styleId="a8">
    <w:name w:val="Символ сноски"/>
    <w:rsid w:val="00724F05"/>
    <w:rPr>
      <w:vertAlign w:val="superscript"/>
    </w:rPr>
  </w:style>
  <w:style w:type="character" w:customStyle="1" w:styleId="22">
    <w:name w:val="Знак сноски2"/>
    <w:rsid w:val="00724F05"/>
    <w:rPr>
      <w:vertAlign w:val="superscript"/>
    </w:rPr>
  </w:style>
  <w:style w:type="character" w:customStyle="1" w:styleId="a9">
    <w:name w:val="Символы концевой сноски"/>
    <w:rsid w:val="00724F05"/>
    <w:rPr>
      <w:vertAlign w:val="superscript"/>
    </w:rPr>
  </w:style>
  <w:style w:type="character" w:customStyle="1" w:styleId="WW-">
    <w:name w:val="WW-Символы концевой сноски"/>
    <w:rsid w:val="00724F05"/>
  </w:style>
  <w:style w:type="character" w:customStyle="1" w:styleId="13">
    <w:name w:val="Знак концевой сноски1"/>
    <w:rsid w:val="00724F05"/>
    <w:rPr>
      <w:vertAlign w:val="superscript"/>
    </w:rPr>
  </w:style>
  <w:style w:type="character" w:customStyle="1" w:styleId="aa">
    <w:name w:val="Основной текст Знак"/>
    <w:aliases w:val="Çàã1 Знак1,BO Знак1,ID Знак1,body indent Знак1,andrad Знак1,EHPT Знак1,Body Text2 Знак1,body text Знак2,body text Знак Знак2,body text Знак Знак Знак1,bt Знак1, ändrad Знак,ändrad Знак1,body text1 Знак1,bt1 Знак1,body text2 Знак1"/>
    <w:rsid w:val="00724F05"/>
    <w:rPr>
      <w:sz w:val="28"/>
      <w:szCs w:val="28"/>
    </w:rPr>
  </w:style>
  <w:style w:type="character" w:customStyle="1" w:styleId="ab">
    <w:name w:val="Верхний колонтитул Знак"/>
    <w:rsid w:val="00724F05"/>
    <w:rPr>
      <w:sz w:val="24"/>
      <w:szCs w:val="24"/>
    </w:rPr>
  </w:style>
  <w:style w:type="character" w:customStyle="1" w:styleId="ac">
    <w:name w:val="Основной текст с отступом Знак"/>
    <w:rsid w:val="00724F05"/>
  </w:style>
  <w:style w:type="character" w:customStyle="1" w:styleId="ConsNonformat">
    <w:name w:val="ConsNonformat Знак"/>
    <w:rsid w:val="00724F05"/>
    <w:rPr>
      <w:rFonts w:ascii="Courier New" w:eastAsia="Arial" w:hAnsi="Courier New" w:cs="Courier New"/>
    </w:rPr>
  </w:style>
  <w:style w:type="character" w:customStyle="1" w:styleId="ad">
    <w:name w:val="Нижний колонтитул Знак"/>
    <w:uiPriority w:val="99"/>
    <w:rsid w:val="00724F05"/>
    <w:rPr>
      <w:sz w:val="24"/>
      <w:szCs w:val="24"/>
    </w:rPr>
  </w:style>
  <w:style w:type="character" w:customStyle="1" w:styleId="ae">
    <w:name w:val="Подзаголовок Знак"/>
    <w:rsid w:val="00724F05"/>
    <w:rPr>
      <w:rFonts w:ascii="Arial" w:eastAsia="MS Mincho" w:hAnsi="Arial" w:cs="Tahoma"/>
      <w:i/>
      <w:iCs/>
      <w:sz w:val="28"/>
      <w:szCs w:val="28"/>
    </w:rPr>
  </w:style>
  <w:style w:type="character" w:customStyle="1" w:styleId="af">
    <w:name w:val="Текст сноски Знак"/>
    <w:uiPriority w:val="99"/>
    <w:rsid w:val="00724F05"/>
  </w:style>
  <w:style w:type="character" w:customStyle="1" w:styleId="af0">
    <w:name w:val="Текст выноски Знак"/>
    <w:rsid w:val="00724F05"/>
    <w:rPr>
      <w:rFonts w:ascii="Tahoma" w:hAnsi="Tahoma" w:cs="Tahoma"/>
      <w:sz w:val="16"/>
      <w:szCs w:val="16"/>
    </w:rPr>
  </w:style>
  <w:style w:type="character" w:customStyle="1" w:styleId="32">
    <w:name w:val="Стиль3 Знак"/>
    <w:rsid w:val="00724F05"/>
    <w:rPr>
      <w:sz w:val="24"/>
    </w:rPr>
  </w:style>
  <w:style w:type="character" w:styleId="af1">
    <w:name w:val="Strong"/>
    <w:qFormat/>
    <w:rsid w:val="00724F05"/>
    <w:rPr>
      <w:b/>
      <w:bCs/>
    </w:rPr>
  </w:style>
  <w:style w:type="character" w:customStyle="1" w:styleId="cite3">
    <w:name w:val="cite3"/>
    <w:rsid w:val="00724F05"/>
  </w:style>
  <w:style w:type="character" w:customStyle="1" w:styleId="parameter">
    <w:name w:val="parameter"/>
    <w:rsid w:val="00724F05"/>
  </w:style>
  <w:style w:type="character" w:customStyle="1" w:styleId="value">
    <w:name w:val="value"/>
    <w:rsid w:val="00724F05"/>
  </w:style>
  <w:style w:type="character" w:styleId="af2">
    <w:name w:val="Emphasis"/>
    <w:qFormat/>
    <w:rsid w:val="00724F05"/>
    <w:rPr>
      <w:i/>
      <w:iCs/>
    </w:rPr>
  </w:style>
  <w:style w:type="character" w:customStyle="1" w:styleId="HTML0">
    <w:name w:val="Стандартный HTML Знак"/>
    <w:rsid w:val="00724F05"/>
    <w:rPr>
      <w:rFonts w:ascii="Courier New" w:hAnsi="Courier New" w:cs="Courier New"/>
    </w:rPr>
  </w:style>
  <w:style w:type="character" w:customStyle="1" w:styleId="23">
    <w:name w:val="Основной текст с отступом 2 Знак"/>
    <w:rsid w:val="00724F05"/>
    <w:rPr>
      <w:sz w:val="24"/>
      <w:szCs w:val="24"/>
    </w:rPr>
  </w:style>
  <w:style w:type="character" w:customStyle="1" w:styleId="af3">
    <w:name w:val="Текст Знак"/>
    <w:rsid w:val="00724F05"/>
    <w:rPr>
      <w:rFonts w:ascii="Courier New" w:hAnsi="Courier New" w:cs="Courier New"/>
      <w:sz w:val="24"/>
      <w:szCs w:val="24"/>
    </w:rPr>
  </w:style>
  <w:style w:type="character" w:customStyle="1" w:styleId="14">
    <w:name w:val="Текст Знак1"/>
    <w:rsid w:val="00724F05"/>
    <w:rPr>
      <w:rFonts w:ascii="Courier New" w:hAnsi="Courier New" w:cs="Courier New"/>
    </w:rPr>
  </w:style>
  <w:style w:type="character" w:styleId="af4">
    <w:name w:val="FollowedHyperlink"/>
    <w:rsid w:val="00724F05"/>
    <w:rPr>
      <w:color w:val="800080"/>
      <w:u w:val="single"/>
    </w:rPr>
  </w:style>
  <w:style w:type="character" w:customStyle="1" w:styleId="af5">
    <w:name w:val="Название Знак"/>
    <w:rsid w:val="00724F05"/>
    <w:rPr>
      <w:b/>
      <w:sz w:val="24"/>
      <w:szCs w:val="24"/>
    </w:rPr>
  </w:style>
  <w:style w:type="character" w:customStyle="1" w:styleId="33">
    <w:name w:val="Знак сноски3"/>
    <w:rsid w:val="00724F05"/>
    <w:rPr>
      <w:vertAlign w:val="superscript"/>
    </w:rPr>
  </w:style>
  <w:style w:type="character" w:customStyle="1" w:styleId="24">
    <w:name w:val="Знак концевой сноски2"/>
    <w:rsid w:val="00724F05"/>
    <w:rPr>
      <w:vertAlign w:val="superscript"/>
    </w:rPr>
  </w:style>
  <w:style w:type="character" w:customStyle="1" w:styleId="WWCharLFO3LVL1">
    <w:name w:val="WW_CharLFO3LVL1"/>
    <w:rsid w:val="00724F05"/>
    <w:rPr>
      <w:rFonts w:ascii="StarSymbol" w:eastAsia="StarSymbol" w:hAnsi="StarSymbol" w:cs="StarSymbol"/>
      <w:sz w:val="18"/>
      <w:szCs w:val="18"/>
    </w:rPr>
  </w:style>
  <w:style w:type="character" w:customStyle="1" w:styleId="WWCharLFO3LVL2">
    <w:name w:val="WW_CharLFO3LVL2"/>
    <w:rsid w:val="00724F05"/>
    <w:rPr>
      <w:rFonts w:ascii="StarSymbol" w:eastAsia="StarSymbol" w:hAnsi="StarSymbol" w:cs="StarSymbol"/>
      <w:sz w:val="18"/>
      <w:szCs w:val="18"/>
    </w:rPr>
  </w:style>
  <w:style w:type="character" w:customStyle="1" w:styleId="WWCharLFO3LVL3">
    <w:name w:val="WW_CharLFO3LVL3"/>
    <w:rsid w:val="00724F05"/>
    <w:rPr>
      <w:rFonts w:ascii="StarSymbol" w:eastAsia="StarSymbol" w:hAnsi="StarSymbol" w:cs="StarSymbol"/>
      <w:sz w:val="18"/>
      <w:szCs w:val="18"/>
    </w:rPr>
  </w:style>
  <w:style w:type="character" w:customStyle="1" w:styleId="WWCharLFO3LVL4">
    <w:name w:val="WW_CharLFO3LVL4"/>
    <w:rsid w:val="00724F05"/>
    <w:rPr>
      <w:rFonts w:ascii="StarSymbol" w:eastAsia="StarSymbol" w:hAnsi="StarSymbol" w:cs="StarSymbol"/>
      <w:sz w:val="18"/>
      <w:szCs w:val="18"/>
    </w:rPr>
  </w:style>
  <w:style w:type="character" w:customStyle="1" w:styleId="WWCharLFO3LVL5">
    <w:name w:val="WW_CharLFO3LVL5"/>
    <w:rsid w:val="00724F05"/>
    <w:rPr>
      <w:rFonts w:ascii="StarSymbol" w:eastAsia="StarSymbol" w:hAnsi="StarSymbol" w:cs="StarSymbol"/>
      <w:sz w:val="18"/>
      <w:szCs w:val="18"/>
    </w:rPr>
  </w:style>
  <w:style w:type="character" w:customStyle="1" w:styleId="WWCharLFO3LVL6">
    <w:name w:val="WW_CharLFO3LVL6"/>
    <w:rsid w:val="00724F05"/>
    <w:rPr>
      <w:rFonts w:ascii="StarSymbol" w:eastAsia="StarSymbol" w:hAnsi="StarSymbol" w:cs="StarSymbol"/>
      <w:sz w:val="18"/>
      <w:szCs w:val="18"/>
    </w:rPr>
  </w:style>
  <w:style w:type="character" w:customStyle="1" w:styleId="WWCharLFO3LVL7">
    <w:name w:val="WW_CharLFO3LVL7"/>
    <w:rsid w:val="00724F05"/>
    <w:rPr>
      <w:rFonts w:ascii="StarSymbol" w:eastAsia="StarSymbol" w:hAnsi="StarSymbol" w:cs="StarSymbol"/>
      <w:sz w:val="18"/>
      <w:szCs w:val="18"/>
    </w:rPr>
  </w:style>
  <w:style w:type="character" w:customStyle="1" w:styleId="WWCharLFO3LVL8">
    <w:name w:val="WW_CharLFO3LVL8"/>
    <w:rsid w:val="00724F05"/>
    <w:rPr>
      <w:rFonts w:ascii="StarSymbol" w:eastAsia="StarSymbol" w:hAnsi="StarSymbol" w:cs="StarSymbol"/>
      <w:sz w:val="18"/>
      <w:szCs w:val="18"/>
    </w:rPr>
  </w:style>
  <w:style w:type="character" w:customStyle="1" w:styleId="WWCharLFO3LVL9">
    <w:name w:val="WW_CharLFO3LVL9"/>
    <w:rsid w:val="00724F05"/>
    <w:rPr>
      <w:rFonts w:ascii="StarSymbol" w:eastAsia="StarSymbol" w:hAnsi="StarSymbol" w:cs="StarSymbol"/>
      <w:sz w:val="18"/>
      <w:szCs w:val="18"/>
    </w:rPr>
  </w:style>
  <w:style w:type="character" w:customStyle="1" w:styleId="WWCharLFO4LVL1">
    <w:name w:val="WW_CharLFO4LVL1"/>
    <w:rsid w:val="00724F05"/>
    <w:rPr>
      <w:rFonts w:ascii="StarSymbol" w:eastAsia="StarSymbol" w:hAnsi="StarSymbol" w:cs="StarSymbol"/>
      <w:sz w:val="18"/>
      <w:szCs w:val="18"/>
    </w:rPr>
  </w:style>
  <w:style w:type="character" w:customStyle="1" w:styleId="WWCharLFO4LVL2">
    <w:name w:val="WW_CharLFO4LVL2"/>
    <w:rsid w:val="00724F05"/>
    <w:rPr>
      <w:rFonts w:ascii="StarSymbol" w:eastAsia="StarSymbol" w:hAnsi="StarSymbol" w:cs="StarSymbol"/>
      <w:sz w:val="18"/>
      <w:szCs w:val="18"/>
    </w:rPr>
  </w:style>
  <w:style w:type="character" w:customStyle="1" w:styleId="WWCharLFO4LVL3">
    <w:name w:val="WW_CharLFO4LVL3"/>
    <w:rsid w:val="00724F05"/>
    <w:rPr>
      <w:rFonts w:ascii="StarSymbol" w:eastAsia="StarSymbol" w:hAnsi="StarSymbol" w:cs="StarSymbol"/>
      <w:sz w:val="18"/>
      <w:szCs w:val="18"/>
    </w:rPr>
  </w:style>
  <w:style w:type="character" w:customStyle="1" w:styleId="WWCharLFO4LVL4">
    <w:name w:val="WW_CharLFO4LVL4"/>
    <w:rsid w:val="00724F05"/>
    <w:rPr>
      <w:rFonts w:ascii="StarSymbol" w:eastAsia="StarSymbol" w:hAnsi="StarSymbol" w:cs="StarSymbol"/>
      <w:sz w:val="18"/>
      <w:szCs w:val="18"/>
    </w:rPr>
  </w:style>
  <w:style w:type="character" w:customStyle="1" w:styleId="WWCharLFO4LVL5">
    <w:name w:val="WW_CharLFO4LVL5"/>
    <w:rsid w:val="00724F05"/>
    <w:rPr>
      <w:rFonts w:ascii="StarSymbol" w:eastAsia="StarSymbol" w:hAnsi="StarSymbol" w:cs="StarSymbol"/>
      <w:sz w:val="18"/>
      <w:szCs w:val="18"/>
    </w:rPr>
  </w:style>
  <w:style w:type="character" w:customStyle="1" w:styleId="WWCharLFO4LVL6">
    <w:name w:val="WW_CharLFO4LVL6"/>
    <w:rsid w:val="00724F05"/>
    <w:rPr>
      <w:rFonts w:ascii="StarSymbol" w:eastAsia="StarSymbol" w:hAnsi="StarSymbol" w:cs="StarSymbol"/>
      <w:sz w:val="18"/>
      <w:szCs w:val="18"/>
    </w:rPr>
  </w:style>
  <w:style w:type="character" w:customStyle="1" w:styleId="WWCharLFO4LVL7">
    <w:name w:val="WW_CharLFO4LVL7"/>
    <w:rsid w:val="00724F05"/>
    <w:rPr>
      <w:rFonts w:ascii="StarSymbol" w:eastAsia="StarSymbol" w:hAnsi="StarSymbol" w:cs="StarSymbol"/>
      <w:sz w:val="18"/>
      <w:szCs w:val="18"/>
    </w:rPr>
  </w:style>
  <w:style w:type="character" w:customStyle="1" w:styleId="WWCharLFO4LVL8">
    <w:name w:val="WW_CharLFO4LVL8"/>
    <w:rsid w:val="00724F05"/>
    <w:rPr>
      <w:rFonts w:ascii="StarSymbol" w:eastAsia="StarSymbol" w:hAnsi="StarSymbol" w:cs="StarSymbol"/>
      <w:sz w:val="18"/>
      <w:szCs w:val="18"/>
    </w:rPr>
  </w:style>
  <w:style w:type="character" w:customStyle="1" w:styleId="WWCharLFO4LVL9">
    <w:name w:val="WW_CharLFO4LVL9"/>
    <w:rsid w:val="00724F05"/>
    <w:rPr>
      <w:rFonts w:ascii="StarSymbol" w:eastAsia="StarSymbol" w:hAnsi="StarSymbol" w:cs="StarSymbol"/>
      <w:sz w:val="18"/>
      <w:szCs w:val="18"/>
    </w:rPr>
  </w:style>
  <w:style w:type="character" w:customStyle="1" w:styleId="15">
    <w:name w:val="Знак сноски1"/>
    <w:rsid w:val="00724F05"/>
    <w:rPr>
      <w:vertAlign w:val="superscript"/>
    </w:rPr>
  </w:style>
  <w:style w:type="character" w:customStyle="1" w:styleId="42">
    <w:name w:val="Знак сноски4"/>
    <w:rsid w:val="00724F05"/>
    <w:rPr>
      <w:vertAlign w:val="superscript"/>
    </w:rPr>
  </w:style>
  <w:style w:type="character" w:customStyle="1" w:styleId="34">
    <w:name w:val="Знак концевой сноски3"/>
    <w:rsid w:val="00724F05"/>
    <w:rPr>
      <w:vertAlign w:val="superscript"/>
    </w:rPr>
  </w:style>
  <w:style w:type="character" w:customStyle="1" w:styleId="52">
    <w:name w:val="Знак сноски5"/>
    <w:rsid w:val="00724F05"/>
    <w:rPr>
      <w:vertAlign w:val="superscript"/>
    </w:rPr>
  </w:style>
  <w:style w:type="character" w:customStyle="1" w:styleId="43">
    <w:name w:val="Знак концевой сноски4"/>
    <w:rsid w:val="00724F05"/>
    <w:rPr>
      <w:vertAlign w:val="superscript"/>
    </w:rPr>
  </w:style>
  <w:style w:type="character" w:styleId="af6">
    <w:name w:val="footnote reference"/>
    <w:uiPriority w:val="99"/>
    <w:rsid w:val="00724F05"/>
    <w:rPr>
      <w:vertAlign w:val="superscript"/>
    </w:rPr>
  </w:style>
  <w:style w:type="character" w:styleId="af7">
    <w:name w:val="endnote reference"/>
    <w:rsid w:val="00724F05"/>
    <w:rPr>
      <w:vertAlign w:val="superscript"/>
    </w:rPr>
  </w:style>
  <w:style w:type="paragraph" w:customStyle="1" w:styleId="16">
    <w:name w:val="Заголовок1"/>
    <w:basedOn w:val="a0"/>
    <w:next w:val="af8"/>
    <w:rsid w:val="00724F05"/>
    <w:pPr>
      <w:keepNext/>
      <w:suppressAutoHyphens/>
      <w:spacing w:before="240" w:after="120" w:line="240" w:lineRule="auto"/>
    </w:pPr>
    <w:rPr>
      <w:rFonts w:ascii="Arial" w:eastAsia="MS Mincho" w:hAnsi="Arial" w:cs="Tahoma"/>
      <w:sz w:val="28"/>
      <w:szCs w:val="28"/>
      <w:lang w:eastAsia="ar-SA"/>
    </w:rPr>
  </w:style>
  <w:style w:type="paragraph" w:styleId="af8">
    <w:name w:val="Body Text"/>
    <w:aliases w:val="Çàã1,BO,ID,body indent,andrad,EHPT,Body Text2,body text,body text Знак,body text Знак Знак,bt,ändrad,body text1,bt1,body text2,bt2,body text11,bt11,body text3,bt3,paragraph 2,paragraph 21,b,Body Text level 2, ändrad"/>
    <w:basedOn w:val="a0"/>
    <w:link w:val="17"/>
    <w:rsid w:val="00724F05"/>
    <w:pPr>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17">
    <w:name w:val="Основной текст Знак1"/>
    <w:aliases w:val="Çàã1 Знак,BO Знак,ID Знак,body indent Знак,andrad Знак,EHPT Знак,Body Text2 Знак,body text Знак1,body text Знак Знак1,body text Знак Знак Знак,bt Знак,ändrad Знак,body text1 Знак,bt1 Знак,body text2 Знак,bt2 Знак,body text11 Знак"/>
    <w:basedOn w:val="a1"/>
    <w:link w:val="af8"/>
    <w:rsid w:val="00724F05"/>
    <w:rPr>
      <w:rFonts w:ascii="Times New Roman" w:eastAsia="Times New Roman" w:hAnsi="Times New Roman" w:cs="Times New Roman"/>
      <w:sz w:val="28"/>
      <w:szCs w:val="28"/>
      <w:lang w:eastAsia="ar-SA"/>
    </w:rPr>
  </w:style>
  <w:style w:type="paragraph" w:styleId="af9">
    <w:name w:val="List"/>
    <w:basedOn w:val="af8"/>
    <w:rsid w:val="00724F05"/>
    <w:rPr>
      <w:rFonts w:ascii="Arial" w:hAnsi="Arial" w:cs="Tahoma"/>
    </w:rPr>
  </w:style>
  <w:style w:type="paragraph" w:customStyle="1" w:styleId="53">
    <w:name w:val="Название5"/>
    <w:basedOn w:val="a0"/>
    <w:rsid w:val="00724F0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4">
    <w:name w:val="Указатель5"/>
    <w:basedOn w:val="a0"/>
    <w:rsid w:val="00724F05"/>
    <w:pPr>
      <w:suppressLineNumbers/>
      <w:suppressAutoHyphens/>
      <w:spacing w:after="0" w:line="240" w:lineRule="auto"/>
    </w:pPr>
    <w:rPr>
      <w:rFonts w:ascii="Arial" w:eastAsia="Times New Roman" w:hAnsi="Arial" w:cs="Mangal"/>
      <w:sz w:val="24"/>
      <w:szCs w:val="24"/>
      <w:lang w:eastAsia="ar-SA"/>
    </w:rPr>
  </w:style>
  <w:style w:type="paragraph" w:customStyle="1" w:styleId="44">
    <w:name w:val="Название4"/>
    <w:basedOn w:val="a0"/>
    <w:rsid w:val="00724F0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5">
    <w:name w:val="Указатель4"/>
    <w:basedOn w:val="a0"/>
    <w:rsid w:val="00724F05"/>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0"/>
    <w:rsid w:val="00724F0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0"/>
    <w:rsid w:val="00724F05"/>
    <w:pPr>
      <w:suppressLineNumbers/>
      <w:suppressAutoHyphens/>
      <w:spacing w:after="0" w:line="240" w:lineRule="auto"/>
    </w:pPr>
    <w:rPr>
      <w:rFonts w:ascii="Arial" w:eastAsia="Times New Roman" w:hAnsi="Arial" w:cs="Mangal"/>
      <w:sz w:val="24"/>
      <w:szCs w:val="24"/>
      <w:lang w:eastAsia="ar-SA"/>
    </w:rPr>
  </w:style>
  <w:style w:type="paragraph" w:customStyle="1" w:styleId="25">
    <w:name w:val="Название2"/>
    <w:basedOn w:val="a0"/>
    <w:rsid w:val="00724F0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6">
    <w:name w:val="Указатель2"/>
    <w:basedOn w:val="a0"/>
    <w:rsid w:val="00724F05"/>
    <w:pPr>
      <w:suppressLineNumbers/>
      <w:suppressAutoHyphens/>
      <w:spacing w:after="0" w:line="240" w:lineRule="auto"/>
    </w:pPr>
    <w:rPr>
      <w:rFonts w:ascii="Arial" w:eastAsia="Times New Roman" w:hAnsi="Arial" w:cs="Mangal"/>
      <w:sz w:val="24"/>
      <w:szCs w:val="24"/>
      <w:lang w:eastAsia="ar-SA"/>
    </w:rPr>
  </w:style>
  <w:style w:type="paragraph" w:customStyle="1" w:styleId="afa">
    <w:basedOn w:val="16"/>
    <w:next w:val="afb"/>
    <w:qFormat/>
    <w:rsid w:val="00724F05"/>
  </w:style>
  <w:style w:type="paragraph" w:styleId="afb">
    <w:name w:val="Subtitle"/>
    <w:basedOn w:val="16"/>
    <w:next w:val="af8"/>
    <w:link w:val="18"/>
    <w:qFormat/>
    <w:rsid w:val="00724F05"/>
    <w:pPr>
      <w:jc w:val="center"/>
    </w:pPr>
    <w:rPr>
      <w:i/>
      <w:iCs/>
    </w:rPr>
  </w:style>
  <w:style w:type="character" w:customStyle="1" w:styleId="18">
    <w:name w:val="Подзаголовок Знак1"/>
    <w:basedOn w:val="a1"/>
    <w:link w:val="afb"/>
    <w:rsid w:val="00724F05"/>
    <w:rPr>
      <w:rFonts w:ascii="Arial" w:eastAsia="MS Mincho" w:hAnsi="Arial" w:cs="Tahoma"/>
      <w:i/>
      <w:iCs/>
      <w:sz w:val="28"/>
      <w:szCs w:val="28"/>
      <w:lang w:eastAsia="ar-SA"/>
    </w:rPr>
  </w:style>
  <w:style w:type="paragraph" w:customStyle="1" w:styleId="19">
    <w:name w:val="Название1"/>
    <w:basedOn w:val="a0"/>
    <w:rsid w:val="00724F05"/>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a">
    <w:name w:val="Указатель1"/>
    <w:basedOn w:val="a0"/>
    <w:rsid w:val="00724F05"/>
    <w:pPr>
      <w:suppressLineNumbers/>
      <w:suppressAutoHyphens/>
      <w:spacing w:after="0" w:line="240" w:lineRule="auto"/>
    </w:pPr>
    <w:rPr>
      <w:rFonts w:ascii="Arial" w:eastAsia="Times New Roman" w:hAnsi="Arial" w:cs="Tahoma"/>
      <w:sz w:val="24"/>
      <w:szCs w:val="24"/>
      <w:lang w:eastAsia="ar-SA"/>
    </w:rPr>
  </w:style>
  <w:style w:type="paragraph" w:styleId="afc">
    <w:name w:val="header"/>
    <w:basedOn w:val="a0"/>
    <w:link w:val="1b"/>
    <w:rsid w:val="00724F0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b">
    <w:name w:val="Верхний колонтитул Знак1"/>
    <w:basedOn w:val="a1"/>
    <w:link w:val="afc"/>
    <w:rsid w:val="00724F05"/>
    <w:rPr>
      <w:rFonts w:ascii="Times New Roman" w:eastAsia="Times New Roman" w:hAnsi="Times New Roman" w:cs="Times New Roman"/>
      <w:sz w:val="24"/>
      <w:szCs w:val="24"/>
      <w:lang w:eastAsia="ar-SA"/>
    </w:rPr>
  </w:style>
  <w:style w:type="paragraph" w:customStyle="1" w:styleId="1c">
    <w:name w:val="Обычный1"/>
    <w:rsid w:val="00724F05"/>
    <w:pPr>
      <w:suppressAutoHyphens/>
      <w:spacing w:after="0" w:line="240" w:lineRule="auto"/>
    </w:pPr>
    <w:rPr>
      <w:rFonts w:ascii="Times New Roman" w:eastAsia="Arial" w:hAnsi="Times New Roman" w:cs="Times New Roman"/>
      <w:sz w:val="28"/>
      <w:szCs w:val="28"/>
      <w:lang w:eastAsia="ar-SA"/>
    </w:rPr>
  </w:style>
  <w:style w:type="paragraph" w:customStyle="1" w:styleId="afd">
    <w:name w:val="текст сноски"/>
    <w:basedOn w:val="a0"/>
    <w:rsid w:val="00724F05"/>
    <w:pPr>
      <w:widowControl w:val="0"/>
      <w:suppressAutoHyphens/>
      <w:spacing w:after="0" w:line="240" w:lineRule="auto"/>
    </w:pPr>
    <w:rPr>
      <w:rFonts w:ascii="Gelvetsky 12pt" w:eastAsia="Times New Roman" w:hAnsi="Gelvetsky 12pt" w:cs="Times New Roman"/>
      <w:sz w:val="24"/>
      <w:szCs w:val="24"/>
      <w:lang w:val="en-US" w:eastAsia="ar-SA"/>
    </w:rPr>
  </w:style>
  <w:style w:type="paragraph" w:customStyle="1" w:styleId="ConsNormal">
    <w:name w:val="ConsNormal"/>
    <w:rsid w:val="00724F05"/>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fe">
    <w:name w:val="Body Text Indent"/>
    <w:basedOn w:val="a0"/>
    <w:link w:val="1d"/>
    <w:rsid w:val="00724F05"/>
    <w:pPr>
      <w:suppressAutoHyphens/>
      <w:spacing w:after="0" w:line="240" w:lineRule="auto"/>
      <w:ind w:firstLine="708"/>
      <w:jc w:val="both"/>
    </w:pPr>
    <w:rPr>
      <w:rFonts w:ascii="Times New Roman" w:eastAsia="Times New Roman" w:hAnsi="Times New Roman" w:cs="Times New Roman"/>
      <w:sz w:val="20"/>
      <w:szCs w:val="20"/>
      <w:lang w:eastAsia="ar-SA"/>
    </w:rPr>
  </w:style>
  <w:style w:type="character" w:customStyle="1" w:styleId="1d">
    <w:name w:val="Основной текст с отступом Знак1"/>
    <w:basedOn w:val="a1"/>
    <w:link w:val="afe"/>
    <w:rsid w:val="00724F05"/>
    <w:rPr>
      <w:rFonts w:ascii="Times New Roman" w:eastAsia="Times New Roman" w:hAnsi="Times New Roman" w:cs="Times New Roman"/>
      <w:sz w:val="20"/>
      <w:szCs w:val="20"/>
      <w:lang w:eastAsia="ar-SA"/>
    </w:rPr>
  </w:style>
  <w:style w:type="paragraph" w:customStyle="1" w:styleId="310">
    <w:name w:val="Основной текст с отступом 31"/>
    <w:basedOn w:val="a0"/>
    <w:rsid w:val="00724F05"/>
    <w:pPr>
      <w:tabs>
        <w:tab w:val="left" w:pos="1080"/>
        <w:tab w:val="left" w:pos="1260"/>
      </w:tabs>
      <w:suppressAutoHyphens/>
      <w:spacing w:after="0" w:line="240" w:lineRule="auto"/>
      <w:ind w:firstLine="540"/>
      <w:jc w:val="both"/>
    </w:pPr>
    <w:rPr>
      <w:rFonts w:ascii="Times New Roman" w:eastAsia="Times New Roman" w:hAnsi="Times New Roman" w:cs="Times New Roman"/>
      <w:sz w:val="24"/>
      <w:szCs w:val="24"/>
      <w:lang w:eastAsia="ar-SA"/>
    </w:rPr>
  </w:style>
  <w:style w:type="paragraph" w:customStyle="1" w:styleId="ConsCell">
    <w:name w:val="ConsCell"/>
    <w:rsid w:val="00724F05"/>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ConsNonformat0">
    <w:name w:val="ConsNonformat"/>
    <w:rsid w:val="00724F05"/>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210">
    <w:name w:val="Основной текст 21"/>
    <w:basedOn w:val="a0"/>
    <w:rsid w:val="00724F05"/>
    <w:pPr>
      <w:keepNext/>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onsPlusNormal">
    <w:name w:val="ConsPlusNormal"/>
    <w:rsid w:val="00724F05"/>
    <w:pPr>
      <w:suppressAutoHyphens/>
      <w:autoSpaceDE w:val="0"/>
      <w:spacing w:after="0" w:line="240" w:lineRule="auto"/>
      <w:ind w:firstLine="720"/>
    </w:pPr>
    <w:rPr>
      <w:rFonts w:ascii="Arial" w:eastAsia="Arial" w:hAnsi="Arial" w:cs="Arial"/>
      <w:sz w:val="20"/>
      <w:szCs w:val="20"/>
      <w:lang w:eastAsia="ar-SA"/>
    </w:rPr>
  </w:style>
  <w:style w:type="paragraph" w:customStyle="1" w:styleId="211">
    <w:name w:val="Нумерованный список 21"/>
    <w:basedOn w:val="a0"/>
    <w:rsid w:val="00724F05"/>
    <w:pPr>
      <w:tabs>
        <w:tab w:val="left" w:pos="432"/>
      </w:tabs>
      <w:suppressAutoHyphen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27">
    <w:name w:val="Стиль2"/>
    <w:basedOn w:val="211"/>
    <w:rsid w:val="00724F05"/>
    <w:pPr>
      <w:keepNext/>
      <w:keepLines/>
      <w:widowControl w:val="0"/>
      <w:suppressLineNumbers/>
      <w:ind w:left="0" w:firstLine="0"/>
    </w:pPr>
    <w:rPr>
      <w:b/>
      <w:szCs w:val="20"/>
    </w:rPr>
  </w:style>
  <w:style w:type="paragraph" w:customStyle="1" w:styleId="aff">
    <w:name w:val="Словарная статья"/>
    <w:basedOn w:val="a0"/>
    <w:next w:val="a0"/>
    <w:rsid w:val="00724F05"/>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311">
    <w:name w:val="Основной текст 31"/>
    <w:basedOn w:val="a0"/>
    <w:rsid w:val="00724F05"/>
    <w:pPr>
      <w:keepNext/>
      <w:widowControl w:val="0"/>
      <w:tabs>
        <w:tab w:val="left" w:pos="709"/>
      </w:tabs>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1e">
    <w:name w:val="Текст1"/>
    <w:basedOn w:val="a0"/>
    <w:rsid w:val="00724F05"/>
    <w:pPr>
      <w:suppressAutoHyphens/>
      <w:spacing w:after="0" w:line="240" w:lineRule="auto"/>
    </w:pPr>
    <w:rPr>
      <w:rFonts w:ascii="Courier New" w:eastAsia="Times New Roman" w:hAnsi="Courier New" w:cs="Courier New"/>
      <w:sz w:val="20"/>
      <w:szCs w:val="20"/>
      <w:lang w:eastAsia="ar-SA"/>
    </w:rPr>
  </w:style>
  <w:style w:type="paragraph" w:styleId="aff0">
    <w:name w:val="footer"/>
    <w:basedOn w:val="a0"/>
    <w:link w:val="1f"/>
    <w:uiPriority w:val="99"/>
    <w:rsid w:val="00724F0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f">
    <w:name w:val="Нижний колонтитул Знак1"/>
    <w:basedOn w:val="a1"/>
    <w:link w:val="aff0"/>
    <w:uiPriority w:val="99"/>
    <w:rsid w:val="00724F05"/>
    <w:rPr>
      <w:rFonts w:ascii="Times New Roman" w:eastAsia="Times New Roman" w:hAnsi="Times New Roman" w:cs="Times New Roman"/>
      <w:sz w:val="24"/>
      <w:szCs w:val="24"/>
      <w:lang w:eastAsia="ar-SA"/>
    </w:rPr>
  </w:style>
  <w:style w:type="paragraph" w:customStyle="1" w:styleId="212">
    <w:name w:val="Основной текст с отступом 21"/>
    <w:basedOn w:val="a0"/>
    <w:rsid w:val="00724F05"/>
    <w:pPr>
      <w:keepNext/>
      <w:suppressAutoHyphens/>
      <w:spacing w:after="0" w:line="240" w:lineRule="auto"/>
      <w:ind w:left="-180" w:firstLine="180"/>
      <w:jc w:val="both"/>
    </w:pPr>
    <w:rPr>
      <w:rFonts w:ascii="Times New Roman" w:eastAsia="Times New Roman" w:hAnsi="Times New Roman" w:cs="Times New Roman"/>
      <w:sz w:val="24"/>
      <w:szCs w:val="20"/>
      <w:lang w:eastAsia="ar-SA"/>
    </w:rPr>
  </w:style>
  <w:style w:type="paragraph" w:customStyle="1" w:styleId="aff1">
    <w:name w:val="Содержимое таблицы"/>
    <w:basedOn w:val="a0"/>
    <w:rsid w:val="00724F0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2">
    <w:name w:val="Заголовок таблицы"/>
    <w:basedOn w:val="aff1"/>
    <w:rsid w:val="00724F05"/>
    <w:pPr>
      <w:jc w:val="center"/>
    </w:pPr>
    <w:rPr>
      <w:b/>
      <w:bCs/>
    </w:rPr>
  </w:style>
  <w:style w:type="paragraph" w:customStyle="1" w:styleId="aff3">
    <w:name w:val="Содержимое врезки"/>
    <w:basedOn w:val="af8"/>
    <w:rsid w:val="00724F05"/>
  </w:style>
  <w:style w:type="paragraph" w:customStyle="1" w:styleId="100">
    <w:name w:val="Заголовок 10"/>
    <w:basedOn w:val="16"/>
    <w:next w:val="af8"/>
    <w:rsid w:val="00724F05"/>
    <w:rPr>
      <w:b/>
      <w:bCs/>
      <w:sz w:val="21"/>
      <w:szCs w:val="21"/>
    </w:rPr>
  </w:style>
  <w:style w:type="paragraph" w:customStyle="1" w:styleId="ConsPlusNonformat">
    <w:name w:val="ConsPlusNonformat"/>
    <w:basedOn w:val="a0"/>
    <w:next w:val="ConsPlusNormal"/>
    <w:rsid w:val="00724F05"/>
    <w:pPr>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basedOn w:val="a0"/>
    <w:next w:val="ConsPlusNormal"/>
    <w:rsid w:val="00724F05"/>
    <w:pPr>
      <w:suppressAutoHyphens/>
      <w:autoSpaceDE w:val="0"/>
      <w:spacing w:after="0" w:line="240" w:lineRule="auto"/>
    </w:pPr>
    <w:rPr>
      <w:rFonts w:ascii="Arial" w:eastAsia="Arial" w:hAnsi="Arial" w:cs="Times New Roman"/>
      <w:b/>
      <w:bCs/>
      <w:sz w:val="20"/>
      <w:szCs w:val="20"/>
    </w:rPr>
  </w:style>
  <w:style w:type="paragraph" w:customStyle="1" w:styleId="ConsPlusCell">
    <w:name w:val="ConsPlusCell"/>
    <w:basedOn w:val="a0"/>
    <w:rsid w:val="00724F05"/>
    <w:pPr>
      <w:suppressAutoHyphens/>
      <w:autoSpaceDE w:val="0"/>
      <w:spacing w:after="0" w:line="240" w:lineRule="auto"/>
    </w:pPr>
    <w:rPr>
      <w:rFonts w:ascii="Arial" w:eastAsia="Arial" w:hAnsi="Arial" w:cs="Times New Roman"/>
      <w:sz w:val="20"/>
      <w:szCs w:val="20"/>
    </w:rPr>
  </w:style>
  <w:style w:type="paragraph" w:customStyle="1" w:styleId="ConsPlusDocList">
    <w:name w:val="ConsPlusDocList"/>
    <w:basedOn w:val="a0"/>
    <w:rsid w:val="00724F05"/>
    <w:pPr>
      <w:suppressAutoHyphens/>
      <w:autoSpaceDE w:val="0"/>
      <w:spacing w:after="0" w:line="240" w:lineRule="auto"/>
    </w:pPr>
    <w:rPr>
      <w:rFonts w:ascii="Courier New" w:eastAsia="Courier New" w:hAnsi="Courier New" w:cs="Times New Roman"/>
      <w:sz w:val="20"/>
      <w:szCs w:val="20"/>
    </w:rPr>
  </w:style>
  <w:style w:type="paragraph" w:customStyle="1" w:styleId="37">
    <w:name w:val="Стиль3 Знак Знак"/>
    <w:basedOn w:val="212"/>
    <w:rsid w:val="00724F05"/>
    <w:pPr>
      <w:widowControl w:val="0"/>
      <w:tabs>
        <w:tab w:val="left" w:pos="227"/>
      </w:tabs>
      <w:spacing w:line="100" w:lineRule="atLeast"/>
      <w:ind w:left="360" w:firstLine="0"/>
    </w:pPr>
  </w:style>
  <w:style w:type="paragraph" w:styleId="aff4">
    <w:name w:val="footnote text"/>
    <w:basedOn w:val="a0"/>
    <w:link w:val="1f0"/>
    <w:uiPriority w:val="99"/>
    <w:rsid w:val="00724F05"/>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1f0">
    <w:name w:val="Текст сноски Знак1"/>
    <w:basedOn w:val="a1"/>
    <w:link w:val="aff4"/>
    <w:uiPriority w:val="99"/>
    <w:rsid w:val="00724F05"/>
    <w:rPr>
      <w:rFonts w:ascii="Times New Roman" w:eastAsia="Times New Roman" w:hAnsi="Times New Roman" w:cs="Times New Roman"/>
      <w:sz w:val="20"/>
      <w:szCs w:val="20"/>
      <w:lang w:eastAsia="ar-SA"/>
    </w:rPr>
  </w:style>
  <w:style w:type="paragraph" w:customStyle="1" w:styleId="-">
    <w:name w:val="Контракт-пункт"/>
    <w:basedOn w:val="a0"/>
    <w:rsid w:val="00724F05"/>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5">
    <w:name w:val="Подподпункт"/>
    <w:basedOn w:val="a0"/>
    <w:rsid w:val="00724F05"/>
    <w:pPr>
      <w:tabs>
        <w:tab w:val="left" w:pos="1701"/>
      </w:tabs>
      <w:suppressAutoHyphens/>
      <w:spacing w:after="0" w:line="240" w:lineRule="auto"/>
      <w:ind w:left="1701" w:hanging="567"/>
      <w:jc w:val="both"/>
    </w:pPr>
    <w:rPr>
      <w:rFonts w:ascii="Times New Roman" w:eastAsia="Times New Roman" w:hAnsi="Times New Roman" w:cs="Times New Roman"/>
      <w:sz w:val="24"/>
      <w:szCs w:val="24"/>
      <w:lang w:eastAsia="ar-SA"/>
    </w:rPr>
  </w:style>
  <w:style w:type="paragraph" w:customStyle="1" w:styleId="213">
    <w:name w:val="Продолжение списка 21"/>
    <w:basedOn w:val="a0"/>
    <w:rsid w:val="00724F05"/>
    <w:pPr>
      <w:suppressAutoHyphens/>
      <w:spacing w:after="120" w:line="240" w:lineRule="auto"/>
      <w:ind w:left="566" w:firstLine="567"/>
      <w:jc w:val="both"/>
    </w:pPr>
    <w:rPr>
      <w:rFonts w:ascii="Times New Roman" w:eastAsia="Times New Roman" w:hAnsi="Times New Roman" w:cs="Times New Roman"/>
      <w:sz w:val="24"/>
      <w:szCs w:val="24"/>
      <w:lang w:eastAsia="ar-SA"/>
    </w:rPr>
  </w:style>
  <w:style w:type="paragraph" w:customStyle="1" w:styleId="1f1">
    <w:name w:val="Цитата1"/>
    <w:basedOn w:val="a0"/>
    <w:rsid w:val="00724F05"/>
    <w:pPr>
      <w:keepNext/>
      <w:widowControl w:val="0"/>
      <w:shd w:val="clear" w:color="auto" w:fill="FFFFFF"/>
      <w:suppressAutoHyphens/>
      <w:spacing w:after="0" w:line="240" w:lineRule="auto"/>
      <w:ind w:left="6" w:right="6"/>
      <w:jc w:val="both"/>
    </w:pPr>
    <w:rPr>
      <w:rFonts w:ascii="Times New Roman" w:eastAsia="Times New Roman" w:hAnsi="Times New Roman" w:cs="Times New Roman"/>
      <w:sz w:val="24"/>
      <w:szCs w:val="24"/>
      <w:lang w:eastAsia="ar-SA"/>
    </w:rPr>
  </w:style>
  <w:style w:type="paragraph" w:styleId="aff6">
    <w:name w:val="No Spacing"/>
    <w:uiPriority w:val="1"/>
    <w:qFormat/>
    <w:rsid w:val="00724F05"/>
    <w:pPr>
      <w:suppressAutoHyphens/>
      <w:spacing w:after="0" w:line="240" w:lineRule="auto"/>
    </w:pPr>
    <w:rPr>
      <w:rFonts w:ascii="Calibri" w:eastAsia="Arial" w:hAnsi="Calibri" w:cs="Times New Roman"/>
      <w:lang w:eastAsia="ar-SA"/>
    </w:rPr>
  </w:style>
  <w:style w:type="paragraph" w:styleId="aff7">
    <w:name w:val="Balloon Text"/>
    <w:basedOn w:val="a0"/>
    <w:link w:val="1f2"/>
    <w:rsid w:val="00724F05"/>
    <w:pPr>
      <w:suppressAutoHyphens/>
      <w:spacing w:after="0" w:line="240" w:lineRule="auto"/>
    </w:pPr>
    <w:rPr>
      <w:rFonts w:ascii="Tahoma" w:eastAsia="Times New Roman" w:hAnsi="Tahoma" w:cs="Tahoma"/>
      <w:sz w:val="16"/>
      <w:szCs w:val="16"/>
      <w:lang w:eastAsia="ar-SA"/>
    </w:rPr>
  </w:style>
  <w:style w:type="character" w:customStyle="1" w:styleId="1f2">
    <w:name w:val="Текст выноски Знак1"/>
    <w:basedOn w:val="a1"/>
    <w:link w:val="aff7"/>
    <w:rsid w:val="00724F05"/>
    <w:rPr>
      <w:rFonts w:ascii="Tahoma" w:eastAsia="Times New Roman" w:hAnsi="Tahoma" w:cs="Tahoma"/>
      <w:sz w:val="16"/>
      <w:szCs w:val="16"/>
      <w:lang w:eastAsia="ar-SA"/>
    </w:rPr>
  </w:style>
  <w:style w:type="paragraph" w:customStyle="1" w:styleId="38">
    <w:name w:val="Стиль3"/>
    <w:basedOn w:val="a0"/>
    <w:rsid w:val="00724F05"/>
    <w:pPr>
      <w:widowControl w:val="0"/>
      <w:tabs>
        <w:tab w:val="left" w:pos="1307"/>
      </w:tabs>
      <w:spacing w:after="0" w:line="240" w:lineRule="auto"/>
      <w:ind w:left="1080"/>
      <w:jc w:val="both"/>
    </w:pPr>
    <w:rPr>
      <w:rFonts w:ascii="Times New Roman" w:eastAsia="Times New Roman" w:hAnsi="Times New Roman" w:cs="Times New Roman"/>
      <w:sz w:val="24"/>
      <w:szCs w:val="20"/>
      <w:lang w:eastAsia="ar-SA"/>
    </w:rPr>
  </w:style>
  <w:style w:type="paragraph" w:customStyle="1" w:styleId="TableContents">
    <w:name w:val="Table Contents"/>
    <w:basedOn w:val="a0"/>
    <w:rsid w:val="00724F05"/>
    <w:pPr>
      <w:suppressAutoHyphens/>
      <w:spacing w:after="0" w:line="240" w:lineRule="auto"/>
    </w:pPr>
    <w:rPr>
      <w:rFonts w:ascii="Times New Roman" w:eastAsia="Times New Roman" w:hAnsi="Times New Roman" w:cs="Times New Roman"/>
      <w:sz w:val="24"/>
      <w:szCs w:val="24"/>
      <w:lang w:eastAsia="ar-SA"/>
    </w:rPr>
  </w:style>
  <w:style w:type="paragraph" w:styleId="aff8">
    <w:name w:val="Normal (Web)"/>
    <w:basedOn w:val="a0"/>
    <w:uiPriority w:val="99"/>
    <w:rsid w:val="00724F05"/>
    <w:pPr>
      <w:spacing w:before="280" w:after="280" w:line="240" w:lineRule="auto"/>
    </w:pPr>
    <w:rPr>
      <w:rFonts w:ascii="Times New Roman" w:eastAsia="Times New Roman" w:hAnsi="Times New Roman" w:cs="Times New Roman"/>
      <w:sz w:val="24"/>
      <w:szCs w:val="24"/>
      <w:lang w:eastAsia="ar-SA"/>
    </w:rPr>
  </w:style>
  <w:style w:type="paragraph" w:styleId="aff9">
    <w:name w:val="List Paragraph"/>
    <w:basedOn w:val="a0"/>
    <w:uiPriority w:val="34"/>
    <w:qFormat/>
    <w:rsid w:val="00724F05"/>
    <w:pPr>
      <w:spacing w:after="200" w:line="276" w:lineRule="auto"/>
      <w:ind w:left="720"/>
    </w:pPr>
    <w:rPr>
      <w:rFonts w:ascii="Calibri" w:eastAsia="Calibri" w:hAnsi="Calibri" w:cs="Times New Roman"/>
      <w:lang w:eastAsia="ar-SA"/>
    </w:rPr>
  </w:style>
  <w:style w:type="paragraph" w:customStyle="1" w:styleId="npb">
    <w:name w:val="npb"/>
    <w:basedOn w:val="a0"/>
    <w:rsid w:val="00724F05"/>
    <w:pPr>
      <w:suppressAutoHyphens/>
      <w:spacing w:before="16" w:after="16" w:line="240" w:lineRule="auto"/>
      <w:jc w:val="center"/>
    </w:pPr>
    <w:rPr>
      <w:rFonts w:ascii="Times New Roman" w:eastAsia="Times New Roman" w:hAnsi="Times New Roman" w:cs="Times New Roman"/>
      <w:b/>
      <w:color w:val="800000"/>
      <w:sz w:val="28"/>
      <w:szCs w:val="28"/>
      <w:lang w:eastAsia="ar-SA"/>
    </w:rPr>
  </w:style>
  <w:style w:type="paragraph" w:customStyle="1" w:styleId="WW-0">
    <w:name w:val="WW-Базовый"/>
    <w:rsid w:val="00724F05"/>
    <w:pPr>
      <w:tabs>
        <w:tab w:val="left" w:pos="708"/>
      </w:tabs>
      <w:suppressAutoHyphens/>
      <w:spacing w:after="200" w:line="276" w:lineRule="auto"/>
    </w:pPr>
    <w:rPr>
      <w:rFonts w:ascii="Calibri" w:eastAsia="Calibri" w:hAnsi="Calibri" w:cs="Calibri"/>
      <w:lang w:eastAsia="ar-SA"/>
    </w:rPr>
  </w:style>
  <w:style w:type="paragraph" w:customStyle="1" w:styleId="WW-Normal">
    <w:name w:val="WW-Normal"/>
    <w:rsid w:val="00724F05"/>
    <w:pPr>
      <w:suppressAutoHyphens/>
      <w:autoSpaceDE w:val="0"/>
      <w:spacing w:after="0" w:line="240" w:lineRule="auto"/>
    </w:pPr>
    <w:rPr>
      <w:rFonts w:ascii="Arial" w:eastAsia="Arial" w:hAnsi="Arial" w:cs="Arial"/>
      <w:color w:val="000000"/>
      <w:sz w:val="24"/>
      <w:szCs w:val="24"/>
      <w:lang w:eastAsia="ar-SA"/>
    </w:rPr>
  </w:style>
  <w:style w:type="paragraph" w:customStyle="1" w:styleId="a">
    <w:name w:val="Список (таблица)"/>
    <w:basedOn w:val="a0"/>
    <w:rsid w:val="00724F05"/>
    <w:pPr>
      <w:numPr>
        <w:numId w:val="2"/>
      </w:numPr>
      <w:spacing w:before="120" w:after="120" w:line="240" w:lineRule="auto"/>
    </w:pPr>
    <w:rPr>
      <w:rFonts w:ascii="Times New Roman" w:eastAsia="Times New Roman" w:hAnsi="Times New Roman" w:cs="Times New Roman"/>
      <w:szCs w:val="20"/>
      <w:lang w:eastAsia="ar-SA"/>
    </w:rPr>
  </w:style>
  <w:style w:type="paragraph" w:customStyle="1" w:styleId="CharCharCharChar">
    <w:name w:val="Знак Знак Знак Знак Знак Знак Знак Знак Знак Знак Char Char Знак Char Char Знак"/>
    <w:basedOn w:val="a0"/>
    <w:rsid w:val="00724F05"/>
    <w:pPr>
      <w:spacing w:line="240" w:lineRule="exact"/>
    </w:pPr>
    <w:rPr>
      <w:rFonts w:ascii="Verdana" w:eastAsia="Times New Roman" w:hAnsi="Verdana" w:cs="Verdana"/>
      <w:sz w:val="20"/>
      <w:szCs w:val="20"/>
      <w:lang w:val="en-US" w:eastAsia="ar-SA"/>
    </w:rPr>
  </w:style>
  <w:style w:type="paragraph" w:styleId="HTML1">
    <w:name w:val="HTML Preformatted"/>
    <w:basedOn w:val="a0"/>
    <w:link w:val="HTML10"/>
    <w:rsid w:val="0072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HTML10">
    <w:name w:val="Стандартный HTML Знак1"/>
    <w:basedOn w:val="a1"/>
    <w:link w:val="HTML1"/>
    <w:rsid w:val="00724F05"/>
    <w:rPr>
      <w:rFonts w:ascii="Courier New" w:eastAsia="Times New Roman" w:hAnsi="Courier New" w:cs="Courier New"/>
      <w:sz w:val="20"/>
      <w:szCs w:val="20"/>
      <w:lang w:eastAsia="ar-SA"/>
    </w:rPr>
  </w:style>
  <w:style w:type="paragraph" w:customStyle="1" w:styleId="220">
    <w:name w:val="Основной текст с отступом 22"/>
    <w:basedOn w:val="a0"/>
    <w:rsid w:val="00724F05"/>
    <w:pPr>
      <w:spacing w:after="120" w:line="480" w:lineRule="auto"/>
      <w:ind w:left="283"/>
    </w:pPr>
    <w:rPr>
      <w:rFonts w:ascii="Times New Roman" w:eastAsia="Times New Roman" w:hAnsi="Times New Roman" w:cs="Times New Roman"/>
      <w:sz w:val="24"/>
      <w:szCs w:val="24"/>
      <w:lang w:eastAsia="ar-SA"/>
    </w:rPr>
  </w:style>
  <w:style w:type="paragraph" w:customStyle="1" w:styleId="28">
    <w:name w:val="Текст2"/>
    <w:basedOn w:val="25"/>
    <w:rsid w:val="00724F05"/>
  </w:style>
  <w:style w:type="paragraph" w:customStyle="1" w:styleId="WW-1">
    <w:name w:val="WW-Текст"/>
    <w:basedOn w:val="a0"/>
    <w:rsid w:val="00724F05"/>
    <w:pPr>
      <w:spacing w:after="0" w:line="240" w:lineRule="auto"/>
    </w:pPr>
    <w:rPr>
      <w:rFonts w:ascii="Courier New" w:eastAsia="Times New Roman" w:hAnsi="Courier New" w:cs="Courier New"/>
      <w:sz w:val="24"/>
      <w:szCs w:val="24"/>
      <w:lang w:eastAsia="ar-SA"/>
    </w:rPr>
  </w:style>
  <w:style w:type="paragraph" w:customStyle="1" w:styleId="Standard">
    <w:name w:val="Standard"/>
    <w:rsid w:val="00724F05"/>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customStyle="1" w:styleId="240">
    <w:name w:val="Основной текст 24"/>
    <w:basedOn w:val="a0"/>
    <w:rsid w:val="00724F05"/>
    <w:pPr>
      <w:suppressAutoHyphens/>
      <w:spacing w:after="0" w:line="240" w:lineRule="auto"/>
      <w:jc w:val="both"/>
    </w:pPr>
    <w:rPr>
      <w:rFonts w:ascii="Times New Roman" w:eastAsia="Times New Roman" w:hAnsi="Times New Roman" w:cs="Times New Roman"/>
      <w:sz w:val="26"/>
      <w:szCs w:val="28"/>
      <w:lang w:eastAsia="ar-SA"/>
    </w:rPr>
  </w:style>
  <w:style w:type="paragraph" w:customStyle="1" w:styleId="320">
    <w:name w:val="Основной текст с отступом 32"/>
    <w:basedOn w:val="a0"/>
    <w:rsid w:val="00724F05"/>
    <w:pPr>
      <w:tabs>
        <w:tab w:val="left" w:pos="1080"/>
        <w:tab w:val="left" w:pos="1260"/>
      </w:tabs>
      <w:suppressAutoHyphens/>
      <w:spacing w:after="0" w:line="240" w:lineRule="auto"/>
      <w:ind w:firstLine="540"/>
      <w:jc w:val="both"/>
    </w:pPr>
    <w:rPr>
      <w:rFonts w:ascii="Times New Roman" w:eastAsia="Times New Roman" w:hAnsi="Times New Roman" w:cs="Times New Roman"/>
      <w:sz w:val="24"/>
      <w:szCs w:val="24"/>
      <w:lang w:eastAsia="ar-SA"/>
    </w:rPr>
  </w:style>
  <w:style w:type="paragraph" w:customStyle="1" w:styleId="affa">
    <w:name w:val="Горизонтальная линия"/>
    <w:basedOn w:val="a0"/>
    <w:next w:val="af8"/>
    <w:rsid w:val="00724F05"/>
    <w:pPr>
      <w:suppressLineNumbers/>
      <w:pBdr>
        <w:bottom w:val="double" w:sz="1" w:space="0" w:color="808080"/>
      </w:pBdr>
      <w:suppressAutoHyphens/>
      <w:spacing w:after="283" w:line="240" w:lineRule="auto"/>
    </w:pPr>
    <w:rPr>
      <w:rFonts w:ascii="Times New Roman" w:eastAsia="Times New Roman" w:hAnsi="Times New Roman" w:cs="Times New Roman"/>
      <w:sz w:val="12"/>
      <w:szCs w:val="12"/>
      <w:lang w:eastAsia="ar-SA"/>
    </w:rPr>
  </w:style>
  <w:style w:type="table" w:styleId="affb">
    <w:name w:val="Table Grid"/>
    <w:basedOn w:val="a2"/>
    <w:rsid w:val="00724F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0"/>
    <w:uiPriority w:val="99"/>
    <w:rsid w:val="00724F05"/>
    <w:pPr>
      <w:widowControl w:val="0"/>
      <w:autoSpaceDE w:val="0"/>
      <w:autoSpaceDN w:val="0"/>
      <w:adjustRightInd w:val="0"/>
      <w:spacing w:after="0" w:line="310" w:lineRule="exact"/>
      <w:ind w:firstLine="509"/>
      <w:jc w:val="both"/>
    </w:pPr>
    <w:rPr>
      <w:rFonts w:ascii="Times New Roman" w:eastAsia="Times New Roman" w:hAnsi="Times New Roman" w:cs="Times New Roman"/>
      <w:sz w:val="24"/>
      <w:szCs w:val="24"/>
      <w:lang w:eastAsia="ru-RU"/>
    </w:rPr>
  </w:style>
  <w:style w:type="paragraph" w:customStyle="1" w:styleId="affc">
    <w:name w:val="Подраздел"/>
    <w:rsid w:val="00724F05"/>
    <w:pPr>
      <w:widowControl w:val="0"/>
      <w:suppressAutoHyphens/>
      <w:spacing w:before="240" w:after="120" w:line="100" w:lineRule="atLeast"/>
      <w:jc w:val="center"/>
    </w:pPr>
    <w:rPr>
      <w:rFonts w:ascii="TimesDL" w:eastAsia="DejaVu Sans" w:hAnsi="TimesDL" w:cs="font270"/>
      <w:b/>
      <w:smallCaps/>
      <w:spacing w:val="-2"/>
      <w:kern w:val="1"/>
      <w:sz w:val="24"/>
      <w:szCs w:val="20"/>
      <w:lang w:eastAsia="ar-SA"/>
    </w:rPr>
  </w:style>
  <w:style w:type="paragraph" w:customStyle="1" w:styleId="affd">
    <w:name w:val="Базовый"/>
    <w:rsid w:val="00724F05"/>
    <w:pPr>
      <w:tabs>
        <w:tab w:val="left" w:pos="709"/>
      </w:tabs>
      <w:suppressAutoHyphens/>
      <w:spacing w:after="200" w:line="276" w:lineRule="atLeast"/>
    </w:pPr>
    <w:rPr>
      <w:rFonts w:ascii="Calibri" w:eastAsia="Times New Roman" w:hAnsi="Calibri" w:cs="Times New Roman"/>
      <w:color w:val="00000A"/>
      <w:lang w:eastAsia="ar-SA"/>
    </w:rPr>
  </w:style>
  <w:style w:type="character" w:customStyle="1" w:styleId="FontStyle35">
    <w:name w:val="Font Style35"/>
    <w:uiPriority w:val="99"/>
    <w:rsid w:val="00724F05"/>
    <w:rPr>
      <w:rFonts w:ascii="Times New Roman" w:hAnsi="Times New Roman" w:cs="Times New Roman" w:hint="default"/>
      <w:sz w:val="26"/>
      <w:szCs w:val="26"/>
    </w:rPr>
  </w:style>
  <w:style w:type="paragraph" w:customStyle="1" w:styleId="Style14">
    <w:name w:val="Style14"/>
    <w:basedOn w:val="a0"/>
    <w:uiPriority w:val="99"/>
    <w:rsid w:val="00724F05"/>
    <w:pPr>
      <w:widowControl w:val="0"/>
      <w:autoSpaceDE w:val="0"/>
      <w:autoSpaceDN w:val="0"/>
      <w:adjustRightInd w:val="0"/>
      <w:spacing w:after="0" w:line="305" w:lineRule="exact"/>
      <w:ind w:firstLine="749"/>
      <w:jc w:val="both"/>
    </w:pPr>
    <w:rPr>
      <w:rFonts w:ascii="Times New Roman" w:eastAsia="Times New Roman" w:hAnsi="Times New Roman" w:cs="Times New Roman"/>
      <w:sz w:val="24"/>
      <w:szCs w:val="24"/>
      <w:lang w:eastAsia="ru-RU"/>
    </w:rPr>
  </w:style>
  <w:style w:type="paragraph" w:customStyle="1" w:styleId="Style16">
    <w:name w:val="Style16"/>
    <w:basedOn w:val="a0"/>
    <w:uiPriority w:val="99"/>
    <w:rsid w:val="00724F05"/>
    <w:pPr>
      <w:widowControl w:val="0"/>
      <w:autoSpaceDE w:val="0"/>
      <w:autoSpaceDN w:val="0"/>
      <w:adjustRightInd w:val="0"/>
      <w:spacing w:after="0" w:line="293" w:lineRule="exact"/>
      <w:ind w:firstLine="706"/>
      <w:jc w:val="both"/>
    </w:pPr>
    <w:rPr>
      <w:rFonts w:ascii="Times New Roman" w:eastAsia="Times New Roman" w:hAnsi="Times New Roman" w:cs="Times New Roman"/>
      <w:sz w:val="24"/>
      <w:szCs w:val="24"/>
      <w:lang w:eastAsia="ru-RU"/>
    </w:rPr>
  </w:style>
  <w:style w:type="paragraph" w:customStyle="1" w:styleId="Style19">
    <w:name w:val="Style19"/>
    <w:basedOn w:val="a0"/>
    <w:uiPriority w:val="99"/>
    <w:rsid w:val="00724F05"/>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724F05"/>
    <w:pPr>
      <w:widowControl w:val="0"/>
      <w:autoSpaceDE w:val="0"/>
      <w:autoSpaceDN w:val="0"/>
      <w:adjustRightInd w:val="0"/>
      <w:spacing w:after="0" w:line="312" w:lineRule="exact"/>
    </w:pPr>
    <w:rPr>
      <w:rFonts w:ascii="Times New Roman" w:eastAsia="Times New Roman" w:hAnsi="Times New Roman" w:cs="Times New Roman"/>
      <w:sz w:val="24"/>
      <w:szCs w:val="24"/>
      <w:lang w:eastAsia="ru-RU"/>
    </w:rPr>
  </w:style>
  <w:style w:type="paragraph" w:styleId="29">
    <w:name w:val="Body Text 2"/>
    <w:basedOn w:val="a0"/>
    <w:link w:val="2a"/>
    <w:uiPriority w:val="99"/>
    <w:semiHidden/>
    <w:unhideWhenUsed/>
    <w:rsid w:val="00724F05"/>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2a">
    <w:name w:val="Основной текст 2 Знак"/>
    <w:basedOn w:val="a1"/>
    <w:link w:val="29"/>
    <w:uiPriority w:val="99"/>
    <w:semiHidden/>
    <w:rsid w:val="00724F05"/>
    <w:rPr>
      <w:rFonts w:ascii="Times New Roman" w:eastAsia="Times New Roman" w:hAnsi="Times New Roman" w:cs="Times New Roman"/>
      <w:sz w:val="24"/>
      <w:szCs w:val="24"/>
      <w:lang w:val="x-none" w:eastAsia="ar-SA"/>
    </w:rPr>
  </w:style>
  <w:style w:type="character" w:customStyle="1" w:styleId="FontStyle32">
    <w:name w:val="Font Style32"/>
    <w:uiPriority w:val="99"/>
    <w:rsid w:val="00724F05"/>
    <w:rPr>
      <w:rFonts w:ascii="Times New Roman" w:hAnsi="Times New Roman" w:cs="Times New Roman" w:hint="default"/>
      <w:b/>
      <w:bCs/>
      <w:sz w:val="26"/>
      <w:szCs w:val="26"/>
    </w:rPr>
  </w:style>
  <w:style w:type="paragraph" w:styleId="39">
    <w:name w:val="Body Text 3"/>
    <w:basedOn w:val="a0"/>
    <w:link w:val="3a"/>
    <w:uiPriority w:val="99"/>
    <w:unhideWhenUsed/>
    <w:rsid w:val="00724F05"/>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a">
    <w:name w:val="Основной текст 3 Знак"/>
    <w:basedOn w:val="a1"/>
    <w:link w:val="39"/>
    <w:uiPriority w:val="99"/>
    <w:rsid w:val="00724F05"/>
    <w:rPr>
      <w:rFonts w:ascii="Times New Roman" w:eastAsia="Times New Roman" w:hAnsi="Times New Roman" w:cs="Times New Roman"/>
      <w:sz w:val="16"/>
      <w:szCs w:val="16"/>
      <w:lang w:val="x-none" w:eastAsia="ar-SA"/>
    </w:rPr>
  </w:style>
  <w:style w:type="paragraph" w:customStyle="1" w:styleId="Textbody">
    <w:name w:val="Text body"/>
    <w:basedOn w:val="Standard"/>
    <w:rsid w:val="00724F05"/>
    <w:pPr>
      <w:autoSpaceDN w:val="0"/>
      <w:jc w:val="center"/>
    </w:pPr>
    <w:rPr>
      <w:rFonts w:eastAsia="Times New Roman"/>
      <w:b/>
      <w:kern w:val="3"/>
      <w:sz w:val="28"/>
      <w:szCs w:val="28"/>
      <w:lang w:eastAsia="ru-RU"/>
    </w:rPr>
  </w:style>
  <w:style w:type="character" w:styleId="affe">
    <w:name w:val="annotation reference"/>
    <w:uiPriority w:val="99"/>
    <w:semiHidden/>
    <w:unhideWhenUsed/>
    <w:rsid w:val="00724F05"/>
    <w:rPr>
      <w:sz w:val="16"/>
      <w:szCs w:val="16"/>
    </w:rPr>
  </w:style>
  <w:style w:type="paragraph" w:styleId="afff">
    <w:name w:val="annotation text"/>
    <w:basedOn w:val="a0"/>
    <w:link w:val="afff0"/>
    <w:uiPriority w:val="99"/>
    <w:semiHidden/>
    <w:unhideWhenUsed/>
    <w:rsid w:val="00724F05"/>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ff0">
    <w:name w:val="Текст примечания Знак"/>
    <w:basedOn w:val="a1"/>
    <w:link w:val="afff"/>
    <w:uiPriority w:val="99"/>
    <w:semiHidden/>
    <w:rsid w:val="00724F05"/>
    <w:rPr>
      <w:rFonts w:ascii="Times New Roman" w:eastAsia="Times New Roman" w:hAnsi="Times New Roman" w:cs="Times New Roman"/>
      <w:sz w:val="20"/>
      <w:szCs w:val="20"/>
      <w:lang w:val="x-none" w:eastAsia="ar-SA"/>
    </w:rPr>
  </w:style>
  <w:style w:type="paragraph" w:styleId="afff1">
    <w:name w:val="annotation subject"/>
    <w:basedOn w:val="afff"/>
    <w:next w:val="afff"/>
    <w:link w:val="afff2"/>
    <w:uiPriority w:val="99"/>
    <w:semiHidden/>
    <w:unhideWhenUsed/>
    <w:rsid w:val="00724F05"/>
    <w:rPr>
      <w:b/>
      <w:bCs/>
    </w:rPr>
  </w:style>
  <w:style w:type="character" w:customStyle="1" w:styleId="afff2">
    <w:name w:val="Тема примечания Знак"/>
    <w:basedOn w:val="afff0"/>
    <w:link w:val="afff1"/>
    <w:uiPriority w:val="99"/>
    <w:semiHidden/>
    <w:rsid w:val="00724F05"/>
    <w:rPr>
      <w:rFonts w:ascii="Times New Roman" w:eastAsia="Times New Roman" w:hAnsi="Times New Roman" w:cs="Times New Roman"/>
      <w:b/>
      <w:bCs/>
      <w:sz w:val="20"/>
      <w:szCs w:val="20"/>
      <w:lang w:val="x-none" w:eastAsia="ar-SA"/>
    </w:rPr>
  </w:style>
  <w:style w:type="character" w:customStyle="1" w:styleId="iceouttxt5">
    <w:name w:val="iceouttxt5"/>
    <w:rsid w:val="00724F05"/>
    <w:rPr>
      <w:rFonts w:ascii="Arial" w:hAnsi="Arial" w:cs="Arial" w:hint="default"/>
      <w:color w:val="666666"/>
      <w:sz w:val="17"/>
      <w:szCs w:val="17"/>
    </w:rPr>
  </w:style>
  <w:style w:type="character" w:customStyle="1" w:styleId="9pt">
    <w:name w:val="Основной текст + 9 pt"/>
    <w:rsid w:val="00724F05"/>
    <w:rPr>
      <w:rFonts w:ascii="Times New Roman" w:hAnsi="Times New Roman" w:cs="Times New Roman" w:hint="default"/>
      <w:strike w:val="0"/>
      <w:dstrike w:val="0"/>
      <w:sz w:val="18"/>
      <w:u w:val="none"/>
      <w:effect w:val="none"/>
    </w:rPr>
  </w:style>
  <w:style w:type="numbering" w:customStyle="1" w:styleId="2b">
    <w:name w:val="Нет списка2"/>
    <w:next w:val="a3"/>
    <w:uiPriority w:val="99"/>
    <w:semiHidden/>
    <w:unhideWhenUsed/>
    <w:rsid w:val="00A30D14"/>
  </w:style>
  <w:style w:type="character" w:customStyle="1" w:styleId="71">
    <w:name w:val="Основной шрифт абзаца7"/>
    <w:rsid w:val="00A30D14"/>
  </w:style>
  <w:style w:type="paragraph" w:customStyle="1" w:styleId="2c">
    <w:name w:val="Заголовок2"/>
    <w:basedOn w:val="a0"/>
    <w:next w:val="af8"/>
    <w:rsid w:val="00A30D14"/>
    <w:pPr>
      <w:keepNext/>
      <w:suppressAutoHyphens/>
      <w:spacing w:before="240" w:after="120" w:line="240" w:lineRule="auto"/>
    </w:pPr>
    <w:rPr>
      <w:rFonts w:ascii="Arial" w:eastAsia="MS Mincho" w:hAnsi="Arial" w:cs="Tahoma"/>
      <w:sz w:val="28"/>
      <w:szCs w:val="28"/>
      <w:lang w:eastAsia="ar-SA"/>
    </w:rPr>
  </w:style>
  <w:style w:type="paragraph" w:customStyle="1" w:styleId="afff3">
    <w:basedOn w:val="2c"/>
    <w:next w:val="afb"/>
    <w:qFormat/>
    <w:rsid w:val="00A30D14"/>
  </w:style>
  <w:style w:type="paragraph" w:customStyle="1" w:styleId="2d">
    <w:name w:val="Обычный2"/>
    <w:rsid w:val="00A30D14"/>
    <w:pPr>
      <w:suppressAutoHyphens/>
      <w:spacing w:after="0" w:line="240" w:lineRule="auto"/>
    </w:pPr>
    <w:rPr>
      <w:rFonts w:ascii="Times New Roman" w:eastAsia="Arial" w:hAnsi="Times New Roman" w:cs="Times New Roman"/>
      <w:sz w:val="28"/>
      <w:szCs w:val="28"/>
      <w:lang w:eastAsia="ar-SA"/>
    </w:rPr>
  </w:style>
  <w:style w:type="paragraph" w:customStyle="1" w:styleId="CharCharCharChar0">
    <w:name w:val="Знак Знак Знак Знак Знак Знак Знак Знак Знак Знак Char Char Знак Char Char Знак"/>
    <w:basedOn w:val="a0"/>
    <w:rsid w:val="00A30D14"/>
    <w:pPr>
      <w:spacing w:line="240" w:lineRule="exact"/>
    </w:pPr>
    <w:rPr>
      <w:rFonts w:ascii="Verdana" w:eastAsia="Times New Roman" w:hAnsi="Verdana" w:cs="Verdana"/>
      <w:sz w:val="20"/>
      <w:szCs w:val="20"/>
      <w:lang w:val="en-US" w:eastAsia="ar-SA"/>
    </w:rPr>
  </w:style>
  <w:style w:type="table" w:customStyle="1" w:styleId="1f3">
    <w:name w:val="Сетка таблицы1"/>
    <w:basedOn w:val="a2"/>
    <w:next w:val="affb"/>
    <w:rsid w:val="00A30D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1560</Words>
  <Characters>8895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Rea04</dc:creator>
  <cp:keywords/>
  <dc:description/>
  <cp:lastModifiedBy>Грищенко Д.Б.</cp:lastModifiedBy>
  <cp:revision>3</cp:revision>
  <dcterms:created xsi:type="dcterms:W3CDTF">2018-03-24T09:10:00Z</dcterms:created>
  <dcterms:modified xsi:type="dcterms:W3CDTF">2018-03-24T09:11:00Z</dcterms:modified>
</cp:coreProperties>
</file>