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5D4D32">
        <w:rPr>
          <w:szCs w:val="20"/>
        </w:rPr>
        <w:t>8</w:t>
      </w:r>
      <w:r w:rsidRPr="00A5055A">
        <w:rPr>
          <w:szCs w:val="20"/>
        </w:rPr>
        <w:t xml:space="preserve"> году работ по  обеспечению инвалидов (за исключением инвалидов вследствие несчастных случаев на производстве и профессиональных заболеваний) </w:t>
      </w:r>
      <w:r w:rsidR="0035649B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174604">
        <w:rPr>
          <w:szCs w:val="20"/>
        </w:rPr>
        <w:t xml:space="preserve">протезами </w:t>
      </w:r>
      <w:r w:rsidR="00F1314C">
        <w:rPr>
          <w:szCs w:val="20"/>
        </w:rPr>
        <w:t>верхних конечностей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5D4D32" w:rsidRPr="0035649B">
        <w:t>2</w:t>
      </w:r>
      <w:r w:rsidR="009A1EA0">
        <w:t>6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D777A4">
        <w:rPr>
          <w:szCs w:val="20"/>
        </w:rPr>
        <w:t>п</w:t>
      </w:r>
      <w:r w:rsidR="00ED5649" w:rsidRPr="00A5055A">
        <w:rPr>
          <w:szCs w:val="20"/>
        </w:rPr>
        <w:t xml:space="preserve">о </w:t>
      </w:r>
      <w:r w:rsidR="00AD4D55">
        <w:rPr>
          <w:szCs w:val="20"/>
        </w:rPr>
        <w:t>2</w:t>
      </w:r>
      <w:r w:rsidR="0035649B">
        <w:rPr>
          <w:szCs w:val="20"/>
        </w:rPr>
        <w:t>3</w:t>
      </w:r>
      <w:r w:rsidR="009573CC">
        <w:rPr>
          <w:szCs w:val="20"/>
        </w:rPr>
        <w:t>.</w:t>
      </w:r>
      <w:r w:rsidR="0035649B">
        <w:rPr>
          <w:szCs w:val="20"/>
        </w:rPr>
        <w:t>11</w:t>
      </w:r>
      <w:r w:rsidRPr="00A5055A">
        <w:rPr>
          <w:szCs w:val="20"/>
        </w:rPr>
        <w:t>.201</w:t>
      </w:r>
      <w:r w:rsidR="005D4D32">
        <w:rPr>
          <w:szCs w:val="20"/>
        </w:rPr>
        <w:t>8</w:t>
      </w:r>
      <w:r w:rsidRPr="00A5055A">
        <w:rPr>
          <w:szCs w:val="20"/>
        </w:rPr>
        <w:t xml:space="preserve"> года.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EC384D">
        <w:rPr>
          <w:szCs w:val="20"/>
        </w:rPr>
        <w:t>в г. Рязани</w:t>
      </w:r>
      <w:r w:rsidR="0032108B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DA4249" w:rsidRDefault="000F21D4" w:rsidP="00EC384D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F1314C">
        <w:rPr>
          <w:b/>
          <w:bCs/>
        </w:rPr>
        <w:t>,</w:t>
      </w:r>
      <w:r w:rsidRPr="00F74C04">
        <w:rPr>
          <w:b/>
          <w:bCs/>
        </w:rPr>
        <w:t xml:space="preserve"> </w:t>
      </w:r>
      <w:r w:rsidR="00F1314C" w:rsidRPr="00F74C04">
        <w:rPr>
          <w:b/>
          <w:bCs/>
        </w:rPr>
        <w:t>техническим и функциональным характеристикам работ</w:t>
      </w:r>
      <w:r w:rsidR="00F1314C">
        <w:rPr>
          <w:b/>
          <w:bCs/>
        </w:rPr>
        <w:t xml:space="preserve"> по обеспечению протезами верхних конечностей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DA4249" w:rsidRPr="000F21D4" w:rsidTr="0089398B">
        <w:trPr>
          <w:trHeight w:val="534"/>
        </w:trPr>
        <w:tc>
          <w:tcPr>
            <w:tcW w:w="2411" w:type="dxa"/>
          </w:tcPr>
          <w:p w:rsidR="00DA4249" w:rsidRPr="000F21D4" w:rsidRDefault="00DA4249" w:rsidP="0089398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DA4249" w:rsidRPr="000F21D4" w:rsidRDefault="00DA4249" w:rsidP="0089398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DA4249" w:rsidRPr="000F21D4" w:rsidRDefault="00DA4249" w:rsidP="0089398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35649B" w:rsidRPr="000F21D4" w:rsidTr="0089398B">
        <w:trPr>
          <w:trHeight w:val="534"/>
        </w:trPr>
        <w:tc>
          <w:tcPr>
            <w:tcW w:w="2411" w:type="dxa"/>
          </w:tcPr>
          <w:p w:rsidR="0035649B" w:rsidRPr="000F21D4" w:rsidRDefault="0035649B" w:rsidP="0035649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8-01-01. Протез пальца косметический</w:t>
            </w:r>
          </w:p>
        </w:tc>
        <w:tc>
          <w:tcPr>
            <w:tcW w:w="5811" w:type="dxa"/>
          </w:tcPr>
          <w:p w:rsidR="0035649B" w:rsidRPr="0035649B" w:rsidRDefault="0035649B" w:rsidP="0035649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5649B">
              <w:rPr>
                <w:rFonts w:eastAsia="Calibri"/>
                <w:lang w:eastAsia="en-US"/>
              </w:rPr>
              <w:t>Материал протеза пальца косметического должен быть высококачественным. Внешний вид и форма протеза пальца должны соответствовать внешнему виду и форме здоровой конечности.</w:t>
            </w:r>
          </w:p>
          <w:p w:rsidR="0035649B" w:rsidRPr="0035649B" w:rsidRDefault="0035649B" w:rsidP="0035649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5649B">
              <w:rPr>
                <w:rFonts w:eastAsia="Calibri"/>
                <w:lang w:eastAsia="en-US"/>
              </w:rPr>
              <w:t>В комплект поставки протеза должны входить:</w:t>
            </w:r>
          </w:p>
          <w:p w:rsidR="0035649B" w:rsidRPr="0035649B" w:rsidRDefault="0035649B" w:rsidP="0035649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5649B">
              <w:rPr>
                <w:rFonts w:eastAsia="Calibri"/>
                <w:lang w:eastAsia="en-US"/>
              </w:rPr>
              <w:t>- протез;</w:t>
            </w:r>
          </w:p>
          <w:p w:rsidR="0035649B" w:rsidRDefault="0035649B" w:rsidP="0035649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5649B">
              <w:rPr>
                <w:rFonts w:eastAsia="Calibri"/>
                <w:lang w:eastAsia="en-US"/>
              </w:rPr>
              <w:t>- инструкция по применению (памятка по обращению с изделием).</w:t>
            </w:r>
          </w:p>
          <w:p w:rsidR="0035649B" w:rsidRPr="000F21D4" w:rsidRDefault="0035649B" w:rsidP="0035649B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t>Гарантийный срок – не менее 3 месяцев.</w:t>
            </w:r>
          </w:p>
        </w:tc>
        <w:tc>
          <w:tcPr>
            <w:tcW w:w="993" w:type="dxa"/>
          </w:tcPr>
          <w:p w:rsidR="0035649B" w:rsidRPr="000F21D4" w:rsidRDefault="009A1EA0" w:rsidP="0089398B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DA4249" w:rsidRPr="000F21D4" w:rsidTr="0089398B">
        <w:trPr>
          <w:trHeight w:val="387"/>
        </w:trPr>
        <w:tc>
          <w:tcPr>
            <w:tcW w:w="2411" w:type="dxa"/>
          </w:tcPr>
          <w:p w:rsidR="00DA4249" w:rsidRPr="009807A3" w:rsidRDefault="00DA4249" w:rsidP="0089398B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 w:rsidR="0035649B">
              <w:rPr>
                <w:rFonts w:eastAsia="Calibri"/>
              </w:rPr>
              <w:t>01-</w:t>
            </w:r>
            <w:r w:rsidRPr="009807A3">
              <w:rPr>
                <w:rFonts w:eastAsia="Calibri"/>
              </w:rPr>
              <w:t>02</w:t>
            </w:r>
            <w:r w:rsidRPr="000F21D4">
              <w:rPr>
                <w:rFonts w:eastAsia="Calibri"/>
              </w:rPr>
              <w:t xml:space="preserve">. Протез </w:t>
            </w:r>
            <w:r>
              <w:rPr>
                <w:rFonts w:eastAsia="Calibri"/>
              </w:rPr>
              <w:t>кисти косметический, в том числе при вычленении</w:t>
            </w:r>
            <w:r w:rsidR="0035649B">
              <w:rPr>
                <w:rFonts w:eastAsia="Calibri"/>
              </w:rPr>
              <w:t xml:space="preserve"> и частичном вычленении</w:t>
            </w:r>
            <w:r>
              <w:rPr>
                <w:rFonts w:eastAsia="Calibri"/>
              </w:rPr>
              <w:t xml:space="preserve"> кисти</w:t>
            </w:r>
          </w:p>
        </w:tc>
        <w:tc>
          <w:tcPr>
            <w:tcW w:w="5811" w:type="dxa"/>
          </w:tcPr>
          <w:p w:rsidR="00DA4249" w:rsidRDefault="00DA4249" w:rsidP="0089398B">
            <w:pPr>
              <w:jc w:val="both"/>
            </w:pPr>
            <w:r>
              <w:t>Протез кисти косметический должен быть выполнен из поливинилхлорида или силикона (в зависимости от индивидуальных особенностей инвалида), без дополнительного регулировочно-соединительного устройства;</w:t>
            </w:r>
          </w:p>
          <w:p w:rsidR="00DA4249" w:rsidRDefault="00DA4249" w:rsidP="0089398B">
            <w:pPr>
              <w:jc w:val="both"/>
            </w:pPr>
            <w:r>
              <w:t>Гильза должна изготавливаться индивидуально из литьевого слоистого пластика на основе связующих смол или без неё (в зависимости от индивидуальных особенностей инвалида).</w:t>
            </w:r>
          </w:p>
          <w:p w:rsidR="00DA4249" w:rsidRDefault="00DA4249" w:rsidP="0089398B">
            <w:pPr>
              <w:jc w:val="both"/>
            </w:pPr>
            <w:r>
              <w:t xml:space="preserve">Тип крепления: </w:t>
            </w:r>
            <w:proofErr w:type="gramStart"/>
            <w:r>
              <w:t>индивидуальное</w:t>
            </w:r>
            <w:proofErr w:type="gramEnd"/>
            <w:r>
              <w:t>.</w:t>
            </w:r>
          </w:p>
          <w:p w:rsidR="00DA4249" w:rsidRPr="00896D95" w:rsidRDefault="00DA4249" w:rsidP="0089398B">
            <w:pPr>
              <w:jc w:val="both"/>
            </w:pPr>
            <w:r>
              <w:t>Гарантийный срок – не менее 3 месяцев</w:t>
            </w:r>
            <w:r w:rsidR="0035649B">
              <w:t>.</w:t>
            </w:r>
          </w:p>
        </w:tc>
        <w:tc>
          <w:tcPr>
            <w:tcW w:w="993" w:type="dxa"/>
          </w:tcPr>
          <w:p w:rsidR="00DA4249" w:rsidRPr="000F21D4" w:rsidRDefault="005D4D32" w:rsidP="0089398B">
            <w:pPr>
              <w:spacing w:after="200" w:line="276" w:lineRule="auto"/>
              <w:contextualSpacing/>
              <w:jc w:val="center"/>
              <w:rPr>
                <w:rFonts w:eastAsia="Calibri"/>
                <w:color w:val="252525"/>
                <w:lang w:eastAsia="en-US"/>
              </w:rPr>
            </w:pPr>
            <w:r>
              <w:rPr>
                <w:rFonts w:eastAsia="Calibri"/>
                <w:color w:val="252525"/>
                <w:lang w:eastAsia="en-US"/>
              </w:rPr>
              <w:t>8</w:t>
            </w:r>
          </w:p>
        </w:tc>
      </w:tr>
      <w:tr w:rsidR="00DA4249" w:rsidRPr="000F21D4" w:rsidTr="0089398B">
        <w:trPr>
          <w:trHeight w:val="387"/>
        </w:trPr>
        <w:tc>
          <w:tcPr>
            <w:tcW w:w="2411" w:type="dxa"/>
          </w:tcPr>
          <w:p w:rsidR="00DA4249" w:rsidRPr="000F21D4" w:rsidRDefault="00DA4249" w:rsidP="00B86B56">
            <w:pPr>
              <w:widowControl w:val="0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</w:rPr>
              <w:t>8-</w:t>
            </w:r>
            <w:r w:rsidR="00B86B56">
              <w:rPr>
                <w:rFonts w:eastAsia="Calibri"/>
              </w:rPr>
              <w:t>01-</w:t>
            </w:r>
            <w:r w:rsidRPr="009807A3">
              <w:rPr>
                <w:rFonts w:eastAsia="Calibri"/>
              </w:rPr>
              <w:t>0</w:t>
            </w:r>
            <w:r w:rsidR="00B86B56">
              <w:rPr>
                <w:rFonts w:eastAsia="Calibri"/>
              </w:rPr>
              <w:t>3</w:t>
            </w:r>
            <w:r w:rsidRPr="000F21D4">
              <w:rPr>
                <w:rFonts w:eastAsia="Calibri"/>
              </w:rPr>
              <w:t xml:space="preserve">. Протез </w:t>
            </w:r>
            <w:r>
              <w:rPr>
                <w:rFonts w:eastAsia="Calibri"/>
              </w:rPr>
              <w:t>предплечья косметический</w:t>
            </w:r>
          </w:p>
        </w:tc>
        <w:tc>
          <w:tcPr>
            <w:tcW w:w="5811" w:type="dxa"/>
          </w:tcPr>
          <w:p w:rsidR="00DA4249" w:rsidRDefault="00DA4249" w:rsidP="0089398B">
            <w:pPr>
              <w:jc w:val="both"/>
            </w:pPr>
            <w:r>
              <w:t xml:space="preserve"> Протез предплечья косметический должен быть выполнен из силикона или поливинилхлорида (в зависимости от индивидуальных особенностей инвалида).</w:t>
            </w:r>
          </w:p>
          <w:p w:rsidR="00DA4249" w:rsidRDefault="00DA4249" w:rsidP="0089398B">
            <w:pPr>
              <w:jc w:val="both"/>
            </w:pPr>
            <w:r>
              <w:t xml:space="preserve">Гильза должна изготавливаться индивидуально из литьевого слоистого пластика на основе связующих смол, из листового термопласта, кожаная. </w:t>
            </w:r>
          </w:p>
          <w:p w:rsidR="00DA4249" w:rsidRDefault="00DA4249" w:rsidP="0089398B">
            <w:pPr>
              <w:jc w:val="both"/>
            </w:pPr>
            <w:r>
              <w:t xml:space="preserve">Крепление должно быть: индивидуальное, подгоночное, специальное. </w:t>
            </w:r>
          </w:p>
          <w:p w:rsidR="00DA4249" w:rsidRPr="001075D2" w:rsidRDefault="00DA4249" w:rsidP="0089398B">
            <w:pPr>
              <w:jc w:val="both"/>
            </w:pPr>
            <w:r>
              <w:t>Гарантийный срок – не менее 6 месяцев, кисти и косметической оболочки – не менее 3 месяцев</w:t>
            </w:r>
            <w:r w:rsidR="001075D2">
              <w:t>.</w:t>
            </w:r>
          </w:p>
        </w:tc>
        <w:tc>
          <w:tcPr>
            <w:tcW w:w="993" w:type="dxa"/>
          </w:tcPr>
          <w:p w:rsidR="00DA4249" w:rsidRDefault="005D4D32" w:rsidP="00893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6</w:t>
            </w:r>
          </w:p>
        </w:tc>
      </w:tr>
      <w:tr w:rsidR="00B86B56" w:rsidRPr="000F21D4" w:rsidTr="0089398B">
        <w:trPr>
          <w:trHeight w:val="387"/>
        </w:trPr>
        <w:tc>
          <w:tcPr>
            <w:tcW w:w="2411" w:type="dxa"/>
          </w:tcPr>
          <w:p w:rsidR="00B86B56" w:rsidRPr="001E28DA" w:rsidRDefault="00B86B56" w:rsidP="00C15698">
            <w:pPr>
              <w:widowControl w:val="0"/>
              <w:rPr>
                <w:rFonts w:eastAsia="Calibri"/>
                <w:b/>
                <w:lang w:eastAsia="en-US"/>
              </w:rPr>
            </w:pPr>
            <w:r w:rsidRPr="000F21D4">
              <w:rPr>
                <w:rFonts w:eastAsia="Calibri"/>
              </w:rPr>
              <w:t>8-</w:t>
            </w:r>
            <w:r>
              <w:rPr>
                <w:rFonts w:eastAsia="Calibri"/>
              </w:rPr>
              <w:t>01-04</w:t>
            </w:r>
            <w:r w:rsidRPr="000F21D4">
              <w:rPr>
                <w:rFonts w:eastAsia="Calibri"/>
              </w:rPr>
              <w:t xml:space="preserve">. Протез </w:t>
            </w:r>
            <w:r>
              <w:rPr>
                <w:rFonts w:eastAsia="Calibri"/>
              </w:rPr>
              <w:t>плеча косметический</w:t>
            </w:r>
          </w:p>
        </w:tc>
        <w:tc>
          <w:tcPr>
            <w:tcW w:w="5811" w:type="dxa"/>
          </w:tcPr>
          <w:p w:rsidR="00B86B56" w:rsidRDefault="00B86B56" w:rsidP="00C15698">
            <w:pPr>
              <w:jc w:val="both"/>
            </w:pPr>
            <w:r>
              <w:t xml:space="preserve">Протез после ампутации плеча. Управление должно осуществляться сохранившейся рукой или </w:t>
            </w:r>
            <w:proofErr w:type="spellStart"/>
            <w:r>
              <w:t>противоупором</w:t>
            </w:r>
            <w:proofErr w:type="spellEnd"/>
            <w:r>
              <w:t xml:space="preserve">, механическое (тяговое), либо отсутствовать (в зависимости от индивидуальных особенностей инвалида). Кисть должна быть силиконовая или поливинилхлоридная. В комплект должны входить: адаптер кистевой, комплект шин для локтевых шарниров, локоть-предплечье </w:t>
            </w:r>
            <w:proofErr w:type="spellStart"/>
            <w:r>
              <w:lastRenderedPageBreak/>
              <w:t>экзоскелетного</w:t>
            </w:r>
            <w:proofErr w:type="spellEnd"/>
            <w:r>
              <w:t xml:space="preserve"> типа пассивные с бесступенчатой фиксацией и пассивной ротацией плеча, комплект полуфабрикатов к пластмассовому протезу плеча. Гильза должна изготавливаться индивидуально из литьевого слоистого пластика на основе связующих смол, из листового термопласта, кожаная. </w:t>
            </w:r>
          </w:p>
          <w:p w:rsidR="00B86B56" w:rsidRDefault="00B86B56" w:rsidP="00C15698">
            <w:pPr>
              <w:jc w:val="both"/>
            </w:pPr>
            <w:r>
              <w:t>Крепление должно быть: индивидуальное, подгоночное, специальное.</w:t>
            </w:r>
          </w:p>
          <w:p w:rsidR="00B86B56" w:rsidRPr="00896D95" w:rsidRDefault="00B86B56" w:rsidP="00C15698">
            <w:pPr>
              <w:jc w:val="both"/>
            </w:pPr>
            <w:r>
              <w:t>Гарантийный срок – не менее 6 месяцев, кисти и косметической оболочки – не менее 3 месяцев</w:t>
            </w:r>
            <w:r w:rsidR="001075D2">
              <w:t>.</w:t>
            </w:r>
          </w:p>
        </w:tc>
        <w:tc>
          <w:tcPr>
            <w:tcW w:w="993" w:type="dxa"/>
          </w:tcPr>
          <w:p w:rsidR="00B86B56" w:rsidRDefault="00B86B56" w:rsidP="00C1569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lastRenderedPageBreak/>
              <w:t>2</w:t>
            </w:r>
          </w:p>
        </w:tc>
      </w:tr>
      <w:tr w:rsidR="00B86B56" w:rsidRPr="000F21D4" w:rsidTr="0089398B">
        <w:trPr>
          <w:trHeight w:val="387"/>
        </w:trPr>
        <w:tc>
          <w:tcPr>
            <w:tcW w:w="2411" w:type="dxa"/>
          </w:tcPr>
          <w:p w:rsidR="00B86B56" w:rsidRPr="00420BAE" w:rsidRDefault="001075D2" w:rsidP="00C15698">
            <w:pPr>
              <w:widowControl w:val="0"/>
              <w:rPr>
                <w:rFonts w:eastAsia="Calibri"/>
              </w:rPr>
            </w:pPr>
            <w:r w:rsidRPr="00420BAE">
              <w:rPr>
                <w:rFonts w:eastAsia="Calibri"/>
              </w:rPr>
              <w:lastRenderedPageBreak/>
              <w:t>8-02-01. Протез кисти рабочий, в том числе при вычленении и частичном вычленении кисти</w:t>
            </w:r>
          </w:p>
        </w:tc>
        <w:tc>
          <w:tcPr>
            <w:tcW w:w="5811" w:type="dxa"/>
          </w:tcPr>
          <w:p w:rsidR="00F0596D" w:rsidRPr="00420BAE" w:rsidRDefault="00F0596D" w:rsidP="00F0596D">
            <w:pPr>
              <w:jc w:val="both"/>
            </w:pPr>
            <w:r w:rsidRPr="00420BAE">
              <w:t>Гильза должна изготавливаться индивидуально из литьевого слоистого пластика на основе связующих смол, из листового термопласта</w:t>
            </w:r>
            <w:r w:rsidR="001075D2" w:rsidRPr="00420BAE">
              <w:t xml:space="preserve"> с мягкой кожаной манжеткой на предплечье или без нее. </w:t>
            </w:r>
            <w:r w:rsidRPr="00420BAE">
              <w:t xml:space="preserve">Крепление должно быть: индивидуальное, подгоночное, специальное. Приемник для насадок.  </w:t>
            </w:r>
          </w:p>
          <w:p w:rsidR="00F0596D" w:rsidRPr="00420BAE" w:rsidRDefault="00F0596D" w:rsidP="00F0596D">
            <w:pPr>
              <w:jc w:val="both"/>
            </w:pPr>
            <w:r w:rsidRPr="00420BAE">
              <w:t xml:space="preserve">В комплект должен входить набор рабочих приспособлений. </w:t>
            </w:r>
          </w:p>
          <w:p w:rsidR="00B86B56" w:rsidRPr="00420BAE" w:rsidRDefault="00F0596D" w:rsidP="00F0596D">
            <w:pPr>
              <w:jc w:val="both"/>
            </w:pPr>
            <w:r w:rsidRPr="00420BAE">
              <w:t>Гарантийный срок – не менее 6 месяцев</w:t>
            </w:r>
            <w:r w:rsidR="001075D2" w:rsidRPr="00420BAE">
              <w:t>.</w:t>
            </w:r>
          </w:p>
        </w:tc>
        <w:tc>
          <w:tcPr>
            <w:tcW w:w="993" w:type="dxa"/>
          </w:tcPr>
          <w:p w:rsidR="00B86B56" w:rsidRDefault="00F0596D" w:rsidP="00C1569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 w:rsidRPr="00420BAE">
              <w:rPr>
                <w:rFonts w:eastAsia="Calibri"/>
                <w:spacing w:val="-10"/>
                <w:lang w:eastAsia="en-US"/>
              </w:rPr>
              <w:t>1</w:t>
            </w:r>
          </w:p>
        </w:tc>
      </w:tr>
      <w:tr w:rsidR="00F0596D" w:rsidRPr="000F21D4" w:rsidTr="0089398B">
        <w:trPr>
          <w:trHeight w:val="387"/>
        </w:trPr>
        <w:tc>
          <w:tcPr>
            <w:tcW w:w="2411" w:type="dxa"/>
          </w:tcPr>
          <w:p w:rsidR="00F0596D" w:rsidRPr="000F21D4" w:rsidRDefault="00F0596D" w:rsidP="00F0596D">
            <w:pPr>
              <w:widowControl w:val="0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</w:rPr>
              <w:t>8-</w:t>
            </w:r>
            <w:r>
              <w:rPr>
                <w:rFonts w:eastAsia="Calibri"/>
              </w:rPr>
              <w:t>02-02</w:t>
            </w:r>
            <w:r w:rsidRPr="000F21D4">
              <w:rPr>
                <w:rFonts w:eastAsia="Calibri"/>
              </w:rPr>
              <w:t xml:space="preserve">. Протез </w:t>
            </w:r>
            <w:r>
              <w:rPr>
                <w:rFonts w:eastAsia="Calibri"/>
              </w:rPr>
              <w:t>предплечья рабочий</w:t>
            </w:r>
          </w:p>
        </w:tc>
        <w:tc>
          <w:tcPr>
            <w:tcW w:w="5811" w:type="dxa"/>
          </w:tcPr>
          <w:p w:rsidR="00F0596D" w:rsidRDefault="00F0596D" w:rsidP="00C15698">
            <w:pPr>
              <w:jc w:val="both"/>
            </w:pPr>
            <w:r>
              <w:t xml:space="preserve">Гильза должна изготавливаться индивидуально из литьевого слоистого пластика на основе связующих смол, из листового термопласта, кожаная. </w:t>
            </w:r>
          </w:p>
          <w:p w:rsidR="00F0596D" w:rsidRDefault="00F0596D" w:rsidP="00C15698">
            <w:pPr>
              <w:jc w:val="both"/>
            </w:pPr>
            <w:r>
              <w:t xml:space="preserve">Крепление должно быть: индивидуальное, подгоночное, специальное. Приемник для насадок.  </w:t>
            </w:r>
          </w:p>
          <w:p w:rsidR="00F0596D" w:rsidRDefault="00F0596D" w:rsidP="00C15698">
            <w:pPr>
              <w:jc w:val="both"/>
            </w:pPr>
            <w:r>
              <w:t xml:space="preserve">В комплект должен входить набор рабочих приспособлений. </w:t>
            </w:r>
          </w:p>
          <w:p w:rsidR="00F0596D" w:rsidRPr="00896D95" w:rsidRDefault="00F0596D" w:rsidP="00C15698">
            <w:pPr>
              <w:jc w:val="both"/>
            </w:pPr>
            <w:r>
              <w:t>Гарантийный срок – не менее 6 месяцев.</w:t>
            </w:r>
          </w:p>
        </w:tc>
        <w:tc>
          <w:tcPr>
            <w:tcW w:w="993" w:type="dxa"/>
          </w:tcPr>
          <w:p w:rsidR="00F0596D" w:rsidRDefault="00F0596D" w:rsidP="00C1569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3</w:t>
            </w:r>
          </w:p>
        </w:tc>
      </w:tr>
      <w:tr w:rsidR="00DA4249" w:rsidRPr="000F21D4" w:rsidTr="0089398B">
        <w:trPr>
          <w:trHeight w:val="387"/>
        </w:trPr>
        <w:tc>
          <w:tcPr>
            <w:tcW w:w="2411" w:type="dxa"/>
          </w:tcPr>
          <w:p w:rsidR="00DA4249" w:rsidRPr="000F21D4" w:rsidRDefault="00DA4249" w:rsidP="00F0596D">
            <w:pPr>
              <w:widowControl w:val="0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</w:rPr>
              <w:t>8-</w:t>
            </w:r>
            <w:r w:rsidRPr="009807A3">
              <w:rPr>
                <w:rFonts w:eastAsia="Calibri"/>
              </w:rPr>
              <w:t>0</w:t>
            </w:r>
            <w:r w:rsidR="00F0596D">
              <w:rPr>
                <w:rFonts w:eastAsia="Calibri"/>
              </w:rPr>
              <w:t>3-02</w:t>
            </w:r>
            <w:r w:rsidRPr="000F21D4">
              <w:rPr>
                <w:rFonts w:eastAsia="Calibri"/>
              </w:rPr>
              <w:t xml:space="preserve">. Протез </w:t>
            </w:r>
            <w:r>
              <w:rPr>
                <w:rFonts w:eastAsia="Calibri"/>
              </w:rPr>
              <w:t>предплечья активный</w:t>
            </w:r>
            <w:r w:rsidR="00F0596D">
              <w:rPr>
                <w:rFonts w:eastAsia="Calibri"/>
              </w:rPr>
              <w:t xml:space="preserve"> (тяговый)</w:t>
            </w:r>
          </w:p>
        </w:tc>
        <w:tc>
          <w:tcPr>
            <w:tcW w:w="5811" w:type="dxa"/>
          </w:tcPr>
          <w:p w:rsidR="00DA4249" w:rsidRDefault="00DA4249" w:rsidP="0089398B">
            <w:pPr>
              <w:jc w:val="both"/>
            </w:pPr>
            <w:r>
              <w:t xml:space="preserve">Управление должно осуществляться сохранившейся рукой или </w:t>
            </w:r>
            <w:proofErr w:type="spellStart"/>
            <w:r>
              <w:t>противоупором</w:t>
            </w:r>
            <w:proofErr w:type="spellEnd"/>
            <w:r>
              <w:t xml:space="preserve">, механическое (тяговое) (в зависимости от индивидуальных особенностей инвалида). Кисть  для функционально-косметического протеза должна быть пластмассовой. Конструкция должна включать комплект шин для локтевых шарниров, локоть-предплечье </w:t>
            </w:r>
            <w:proofErr w:type="spellStart"/>
            <w:r>
              <w:t>экзоскелетного</w:t>
            </w:r>
            <w:proofErr w:type="spellEnd"/>
            <w:r>
              <w:t xml:space="preserve"> типа </w:t>
            </w:r>
            <w:proofErr w:type="gramStart"/>
            <w:r>
              <w:t>пассивные</w:t>
            </w:r>
            <w:proofErr w:type="gramEnd"/>
            <w:r>
              <w:t xml:space="preserve"> с бесступенчатой фиксацией. Оболочка косметическая должна быть выполнена из силикона или поливинилхлорида. </w:t>
            </w:r>
          </w:p>
          <w:p w:rsidR="00DA4249" w:rsidRDefault="00DA4249" w:rsidP="0089398B">
            <w:pPr>
              <w:jc w:val="both"/>
            </w:pPr>
            <w:r>
              <w:t xml:space="preserve">В составе модуля кисти должна быть реализована функция ротации. </w:t>
            </w:r>
          </w:p>
          <w:p w:rsidR="00DA4249" w:rsidRDefault="00DA4249" w:rsidP="0089398B">
            <w:pPr>
              <w:jc w:val="both"/>
            </w:pPr>
            <w:r>
              <w:t xml:space="preserve">Гильза должна изготавливаться индивидуально из литьевого слоистого пластика на основе связующих смол, из листового термопласта, кожаная. </w:t>
            </w:r>
          </w:p>
          <w:p w:rsidR="00DA4249" w:rsidRDefault="00DA4249" w:rsidP="0089398B">
            <w:pPr>
              <w:jc w:val="both"/>
            </w:pPr>
            <w:r>
              <w:t>Крепление должно быть: индивидуальное, подгоночное, специальное.</w:t>
            </w:r>
          </w:p>
          <w:p w:rsidR="00DA4249" w:rsidRPr="00896D95" w:rsidRDefault="00DA4249" w:rsidP="0089398B">
            <w:pPr>
              <w:jc w:val="both"/>
            </w:pPr>
            <w:r>
              <w:t>Гарантийный срок – не менее 6 месяцев, кисти и косметической оболочки – не менее 3 месяцев</w:t>
            </w:r>
          </w:p>
        </w:tc>
        <w:tc>
          <w:tcPr>
            <w:tcW w:w="993" w:type="dxa"/>
          </w:tcPr>
          <w:p w:rsidR="00DA4249" w:rsidRDefault="00DA4249" w:rsidP="00893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2</w:t>
            </w:r>
          </w:p>
        </w:tc>
      </w:tr>
      <w:tr w:rsidR="00DA4249" w:rsidRPr="000F21D4" w:rsidTr="0089398B">
        <w:trPr>
          <w:trHeight w:val="387"/>
        </w:trPr>
        <w:tc>
          <w:tcPr>
            <w:tcW w:w="2411" w:type="dxa"/>
          </w:tcPr>
          <w:p w:rsidR="00DA4249" w:rsidRPr="00420BAE" w:rsidRDefault="00B74376" w:rsidP="0089398B">
            <w:pPr>
              <w:widowControl w:val="0"/>
              <w:rPr>
                <w:rFonts w:eastAsia="Calibri"/>
                <w:lang w:eastAsia="en-US"/>
              </w:rPr>
            </w:pPr>
            <w:r w:rsidRPr="00420BAE">
              <w:rPr>
                <w:rFonts w:eastAsia="Calibri"/>
              </w:rPr>
              <w:t>8-05-02. Протез после вычленения плеча функционально-косметический</w:t>
            </w:r>
          </w:p>
        </w:tc>
        <w:tc>
          <w:tcPr>
            <w:tcW w:w="5811" w:type="dxa"/>
          </w:tcPr>
          <w:p w:rsidR="00420BAE" w:rsidRDefault="00420BAE" w:rsidP="00420BAE">
            <w:pPr>
              <w:jc w:val="both"/>
            </w:pPr>
            <w:r>
              <w:t>Протез после вычленения плеча функционально-косметический. Управление функциями протеза осуществляется пассивно здоровой рукой, протезом или культей второй конечности, или приспособительными движениями инвалида.</w:t>
            </w:r>
          </w:p>
          <w:p w:rsidR="00420BAE" w:rsidRDefault="00420BAE" w:rsidP="00420BAE">
            <w:pPr>
              <w:jc w:val="both"/>
            </w:pPr>
            <w:r>
              <w:t>По показаниям протез комплектуется кистью косметической одним из вариантов:</w:t>
            </w:r>
          </w:p>
          <w:p w:rsidR="00420BAE" w:rsidRDefault="00420BAE" w:rsidP="00420BAE">
            <w:pPr>
              <w:jc w:val="both"/>
            </w:pPr>
            <w:r>
              <w:lastRenderedPageBreak/>
              <w:t>- из ПВХ;</w:t>
            </w:r>
          </w:p>
          <w:p w:rsidR="00420BAE" w:rsidRDefault="00420BAE" w:rsidP="00420BAE">
            <w:pPr>
              <w:jc w:val="both"/>
            </w:pPr>
            <w:r>
              <w:t xml:space="preserve">- из </w:t>
            </w:r>
            <w:proofErr w:type="spellStart"/>
            <w:r>
              <w:t>пластизоля</w:t>
            </w:r>
            <w:proofErr w:type="spellEnd"/>
            <w:r>
              <w:t>.</w:t>
            </w:r>
          </w:p>
          <w:p w:rsidR="00420BAE" w:rsidRDefault="00420BAE" w:rsidP="00420BAE">
            <w:pPr>
              <w:jc w:val="both"/>
            </w:pPr>
            <w:r>
              <w:t>По показаниям: кисть косметическая с адаптером в запястье для присоединения к ротационному фланцу или без адаптера.</w:t>
            </w:r>
          </w:p>
          <w:p w:rsidR="00420BAE" w:rsidRDefault="00420BAE" w:rsidP="00420BAE">
            <w:pPr>
              <w:jc w:val="both"/>
            </w:pPr>
            <w:r>
              <w:t>По медико-техническим показаниям протез комплектуется:</w:t>
            </w:r>
          </w:p>
          <w:p w:rsidR="00420BAE" w:rsidRDefault="00420BAE" w:rsidP="00420BAE">
            <w:pPr>
              <w:jc w:val="both"/>
            </w:pPr>
            <w:r>
              <w:t>- узлом локоть-предплечье пассивным с бесступенчатой фиксацией и пассивной ротацией плеча;</w:t>
            </w:r>
          </w:p>
          <w:p w:rsidR="00420BAE" w:rsidRDefault="00420BAE" w:rsidP="00420BAE">
            <w:pPr>
              <w:jc w:val="both"/>
            </w:pPr>
            <w:r>
              <w:t>- гильзой предплечья, соединенной с гильзой плеча металлическими шинами.</w:t>
            </w:r>
          </w:p>
          <w:p w:rsidR="00420BAE" w:rsidRDefault="00420BAE" w:rsidP="00420BAE">
            <w:pPr>
              <w:jc w:val="both"/>
            </w:pPr>
            <w:r>
              <w:t>Приемная гильза (наплечник) изготавливается по слепку с культи пользователя. Материал приемной гильзы в зависимости от медико-технических показаний для инвалида:</w:t>
            </w:r>
          </w:p>
          <w:p w:rsidR="00420BAE" w:rsidRDefault="00420BAE" w:rsidP="00420BAE">
            <w:pPr>
              <w:jc w:val="both"/>
            </w:pPr>
            <w:r>
              <w:t>- литьевой слоистый пластик;</w:t>
            </w:r>
          </w:p>
          <w:p w:rsidR="00420BAE" w:rsidRDefault="00420BAE" w:rsidP="00420BAE">
            <w:pPr>
              <w:jc w:val="both"/>
            </w:pPr>
            <w:r>
              <w:t>- кожа.</w:t>
            </w:r>
          </w:p>
          <w:p w:rsidR="00DA4249" w:rsidRDefault="00420BAE" w:rsidP="00420BAE">
            <w:pPr>
              <w:jc w:val="both"/>
            </w:pPr>
            <w:r>
              <w:t xml:space="preserve">По медицинским показаниям внутренняя полость приемной гильзы смягчается вкладной гильзой из эластичного термопласта. Гильза </w:t>
            </w:r>
            <w:proofErr w:type="gramStart"/>
            <w:r>
              <w:t>плеча</w:t>
            </w:r>
            <w:proofErr w:type="gramEnd"/>
            <w:r>
              <w:t xml:space="preserve"> унифицированная из литьевого слоистого пластика. По показаниям протез облицовывается </w:t>
            </w:r>
            <w:proofErr w:type="spellStart"/>
            <w:r>
              <w:t>пенополиуретаном</w:t>
            </w:r>
            <w:proofErr w:type="spellEnd"/>
            <w:r>
              <w:t>. Крепление протеза индивидуальное.</w:t>
            </w:r>
          </w:p>
          <w:p w:rsidR="00E353B0" w:rsidRPr="00B74376" w:rsidRDefault="00E353B0" w:rsidP="00420BAE">
            <w:pPr>
              <w:jc w:val="both"/>
              <w:rPr>
                <w:highlight w:val="yellow"/>
              </w:rPr>
            </w:pPr>
            <w:r>
              <w:t>Гарантийный срок – не менее 6 месяцев.</w:t>
            </w:r>
          </w:p>
        </w:tc>
        <w:tc>
          <w:tcPr>
            <w:tcW w:w="993" w:type="dxa"/>
          </w:tcPr>
          <w:p w:rsidR="00DA4249" w:rsidRDefault="00B74376" w:rsidP="0089398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lastRenderedPageBreak/>
              <w:t>1</w:t>
            </w:r>
          </w:p>
        </w:tc>
      </w:tr>
      <w:tr w:rsidR="00DA4249" w:rsidRPr="000F21D4" w:rsidTr="0089398B">
        <w:trPr>
          <w:trHeight w:val="387"/>
        </w:trPr>
        <w:tc>
          <w:tcPr>
            <w:tcW w:w="2411" w:type="dxa"/>
          </w:tcPr>
          <w:p w:rsidR="00DA4249" w:rsidRPr="000F21D4" w:rsidRDefault="00DA4249" w:rsidP="0089398B">
            <w:pPr>
              <w:widowControl w:val="0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lastRenderedPageBreak/>
              <w:t>Итого</w:t>
            </w:r>
          </w:p>
        </w:tc>
        <w:tc>
          <w:tcPr>
            <w:tcW w:w="5811" w:type="dxa"/>
            <w:vAlign w:val="center"/>
          </w:tcPr>
          <w:p w:rsidR="00DA4249" w:rsidRPr="000F21D4" w:rsidRDefault="00DA4249" w:rsidP="0089398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pacing w:val="-10"/>
                <w:lang w:eastAsia="en-US"/>
              </w:rPr>
            </w:pPr>
          </w:p>
        </w:tc>
        <w:tc>
          <w:tcPr>
            <w:tcW w:w="993" w:type="dxa"/>
          </w:tcPr>
          <w:p w:rsidR="00DA4249" w:rsidRPr="000F21D4" w:rsidRDefault="00DA4249" w:rsidP="005D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 w:rsidRPr="00B74376">
              <w:rPr>
                <w:rFonts w:eastAsia="Calibri"/>
                <w:spacing w:val="-10"/>
                <w:lang w:eastAsia="en-US"/>
              </w:rPr>
              <w:t>2</w:t>
            </w:r>
            <w:r w:rsidR="009A1EA0">
              <w:rPr>
                <w:rFonts w:eastAsia="Calibri"/>
                <w:spacing w:val="-10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DA4249" w:rsidRDefault="00B16EB6" w:rsidP="00B16EB6">
      <w:pPr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3D2171">
        <w:t xml:space="preserve">Для выполнения функций по обеспечению инвалидов </w:t>
      </w:r>
      <w:r>
        <w:t>протезами верхних конечностей</w:t>
      </w:r>
      <w:r w:rsidRPr="003D2171"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3D2171">
        <w:t>абилитации</w:t>
      </w:r>
      <w:proofErr w:type="spellEnd"/>
      <w:r w:rsidRPr="003D2171">
        <w:t xml:space="preserve"> инвалида, разработанными </w:t>
      </w:r>
      <w:r w:rsidRPr="003D2171">
        <w:rPr>
          <w:szCs w:val="28"/>
          <w:lang w:eastAsia="en-US"/>
        </w:rPr>
        <w:t xml:space="preserve">федеральными учреждениями медико-социальной экспертизы, с учетом </w:t>
      </w:r>
      <w:r w:rsidRPr="003D2171">
        <w:t>антропометрических и социально бытовых особенностей инвалидов,</w:t>
      </w:r>
      <w:r w:rsidRPr="003D2171">
        <w:rPr>
          <w:szCs w:val="26"/>
        </w:rPr>
        <w:t xml:space="preserve"> </w:t>
      </w:r>
      <w:r w:rsidRPr="003D2171">
        <w:rPr>
          <w:szCs w:val="28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0F21D4" w:rsidRPr="00F74C04" w:rsidRDefault="000F21D4" w:rsidP="000F21D4">
      <w:pPr>
        <w:ind w:firstLine="709"/>
        <w:jc w:val="both"/>
      </w:pPr>
      <w:r w:rsidRPr="00F74C04">
        <w:t>Выполняемые работы по обеспечению инвалидов протез</w:t>
      </w:r>
      <w:r w:rsidR="00E323D1">
        <w:t>ам</w:t>
      </w:r>
      <w:r w:rsidRPr="00F74C04">
        <w:t xml:space="preserve">и </w:t>
      </w:r>
      <w:r w:rsidR="00F1314C">
        <w:t>верх</w:t>
      </w:r>
      <w:r w:rsidRPr="00F74C04">
        <w:t xml:space="preserve">них  конечностей </w:t>
      </w:r>
      <w:r w:rsidR="002A1509">
        <w:t xml:space="preserve">должны </w:t>
      </w:r>
      <w:r w:rsidRPr="00F74C04">
        <w:t>содержать комплекс медицинских, технических и социальных меро</w:t>
      </w:r>
      <w:r w:rsidR="002A1509">
        <w:t>приятий проводимых с инвалидами</w:t>
      </w:r>
      <w:r w:rsidRPr="00F74C04">
        <w:t xml:space="preserve">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протезом.</w:t>
      </w:r>
      <w:r w:rsidR="00F71617">
        <w:t xml:space="preserve"> </w:t>
      </w:r>
      <w:r w:rsidRPr="00F74C04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E12B36" w:rsidRDefault="00E12B36" w:rsidP="00E12B36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BC6078">
        <w:rPr>
          <w:b w:val="0"/>
        </w:rPr>
        <w:t xml:space="preserve">Согласно ГОСТ </w:t>
      </w:r>
      <w:proofErr w:type="gramStart"/>
      <w:r w:rsidRPr="00BC6078">
        <w:rPr>
          <w:b w:val="0"/>
        </w:rPr>
        <w:t>Р</w:t>
      </w:r>
      <w:proofErr w:type="gramEnd"/>
      <w:r w:rsidRPr="00BC6078">
        <w:rPr>
          <w:b w:val="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b w:val="0"/>
        </w:rPr>
        <w:t>протезы</w:t>
      </w:r>
      <w:r w:rsidRPr="00B741BF">
        <w:rPr>
          <w:b w:val="0"/>
        </w:rPr>
        <w:t xml:space="preserve"> должн</w:t>
      </w:r>
      <w:r>
        <w:rPr>
          <w:b w:val="0"/>
        </w:rPr>
        <w:t>ы</w:t>
      </w:r>
      <w:r w:rsidRPr="00B741BF">
        <w:rPr>
          <w:b w:val="0"/>
        </w:rPr>
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</w:t>
      </w:r>
      <w:r w:rsidRPr="00BC6078">
        <w:rPr>
          <w:b w:val="0"/>
        </w:rPr>
        <w:t xml:space="preserve"> </w:t>
      </w:r>
      <w:r>
        <w:rPr>
          <w:rFonts w:eastAsia="Times New Roman"/>
          <w:b w:val="0"/>
          <w:bCs w:val="0"/>
          <w:lang w:eastAsia="ru-RU"/>
        </w:rPr>
        <w:t>Протезы</w:t>
      </w:r>
      <w:r w:rsidRPr="00BC6078">
        <w:rPr>
          <w:rFonts w:eastAsia="Times New Roman"/>
          <w:b w:val="0"/>
          <w:bCs w:val="0"/>
          <w:lang w:eastAsia="ru-RU"/>
        </w:rPr>
        <w:t>, подвергшиеся в процессе эксплуатации резкому изменению температуры внешней среды, должны сохранять работоспособность.</w:t>
      </w:r>
    </w:p>
    <w:p w:rsidR="00E12B36" w:rsidRDefault="00E12B36" w:rsidP="00E12B36">
      <w:pPr>
        <w:pStyle w:val="1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</w:t>
      </w:r>
      <w:r w:rsidRPr="00C80C42">
        <w:rPr>
          <w:b w:val="0"/>
          <w:sz w:val="24"/>
        </w:rPr>
        <w:t xml:space="preserve"> ГОСТ </w:t>
      </w:r>
      <w:proofErr w:type="gramStart"/>
      <w:r w:rsidRPr="00C80C42">
        <w:rPr>
          <w:b w:val="0"/>
          <w:sz w:val="24"/>
        </w:rPr>
        <w:t>Р</w:t>
      </w:r>
      <w:proofErr w:type="gramEnd"/>
      <w:r w:rsidRPr="00C80C42">
        <w:rPr>
          <w:b w:val="0"/>
          <w:sz w:val="24"/>
        </w:rPr>
        <w:t xml:space="preserve"> ИСО 22523-2007 «Протезы конечностей и </w:t>
      </w:r>
      <w:r>
        <w:rPr>
          <w:b w:val="0"/>
          <w:sz w:val="24"/>
        </w:rPr>
        <w:t>протезы</w:t>
      </w:r>
      <w:r w:rsidRPr="00C80C42">
        <w:rPr>
          <w:b w:val="0"/>
          <w:sz w:val="24"/>
        </w:rPr>
        <w:t xml:space="preserve">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</w:t>
      </w:r>
      <w:r w:rsidRPr="00C80C42">
        <w:rPr>
          <w:b w:val="0"/>
          <w:sz w:val="24"/>
        </w:rPr>
        <w:lastRenderedPageBreak/>
        <w:t>технических документах, которые устанавливают их функциональные характеристики и условия применения.</w:t>
      </w:r>
    </w:p>
    <w:p w:rsidR="00E12B36" w:rsidRDefault="00E12B36" w:rsidP="00E12B36">
      <w:pPr>
        <w:ind w:firstLine="709"/>
        <w:jc w:val="both"/>
      </w:pPr>
      <w:r>
        <w:t>Протез должен быть прочным и выдерживать нагрузки, возникающие при его применении способом, назначенным изготовителем для такого устройства и установленным в инструкции по применению. Если на прочность протезного или ортопедического устройства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</w:r>
    </w:p>
    <w:p w:rsidR="00E12B36" w:rsidRDefault="00E12B36" w:rsidP="00E12B36">
      <w:pPr>
        <w:autoSpaceDE w:val="0"/>
        <w:autoSpaceDN w:val="0"/>
        <w:adjustRightInd w:val="0"/>
        <w:ind w:firstLine="709"/>
        <w:jc w:val="both"/>
      </w:pPr>
      <w:r>
        <w:t>Протезы</w:t>
      </w:r>
      <w:r w:rsidRPr="00BC6078">
        <w:t xml:space="preserve">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ТСР по назначению.</w:t>
      </w:r>
      <w:r>
        <w:t xml:space="preserve"> </w:t>
      </w:r>
      <w:r w:rsidRPr="00BC6078">
        <w:t xml:space="preserve">Если существуют ограничения для использования </w:t>
      </w:r>
      <w:r>
        <w:t>протезов</w:t>
      </w:r>
      <w:r w:rsidRPr="00BC6078">
        <w:t xml:space="preserve">, изготовитель должен в </w:t>
      </w:r>
      <w:r w:rsidR="008C6927">
        <w:t>эксплуатационной документации</w:t>
      </w:r>
      <w:r>
        <w:t xml:space="preserve"> </w:t>
      </w:r>
      <w:r w:rsidRPr="00BC6078">
        <w:t xml:space="preserve">четко описать условия, которые необходимо избегать, и последствия воздействия потенциально опасных для </w:t>
      </w:r>
      <w:r>
        <w:t>протезов</w:t>
      </w:r>
      <w:r w:rsidRPr="00BC6078">
        <w:t xml:space="preserve"> факторов.</w:t>
      </w:r>
    </w:p>
    <w:p w:rsidR="00E12B36" w:rsidRDefault="00E12B36" w:rsidP="00E12B36">
      <w:pPr>
        <w:pStyle w:val="ConsPlusNormal"/>
        <w:ind w:firstLine="709"/>
        <w:jc w:val="both"/>
        <w:rPr>
          <w:b w:val="0"/>
        </w:rPr>
      </w:pPr>
      <w:r w:rsidRPr="009B4969">
        <w:rPr>
          <w:b w:val="0"/>
        </w:rPr>
        <w:t>Согласно ГОСТ ISO 10993-1-2011 «Изделия медицинские. Оценка биологического действия медицинских изделий. Часть 1. Оценка и исследования</w:t>
      </w:r>
      <w:r>
        <w:rPr>
          <w:b w:val="0"/>
        </w:rPr>
        <w:t>» в</w:t>
      </w:r>
      <w:r w:rsidRPr="00CA0077">
        <w:rPr>
          <w:b w:val="0"/>
        </w:rPr>
        <w:t>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</w:p>
    <w:p w:rsidR="00E12B36" w:rsidRDefault="00E12B36" w:rsidP="00E12B36">
      <w:pPr>
        <w:widowControl w:val="0"/>
        <w:ind w:firstLine="709"/>
        <w:jc w:val="both"/>
      </w:pPr>
      <w:r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4122D4" w:rsidRPr="00F74C04" w:rsidRDefault="004122D4" w:rsidP="004122D4">
      <w:pPr>
        <w:ind w:firstLine="709"/>
        <w:jc w:val="both"/>
      </w:pPr>
      <w:r w:rsidRPr="00E12B36">
        <w:t xml:space="preserve">Работы по обеспечению инвалидов протезами </w:t>
      </w:r>
      <w:r>
        <w:t>верх</w:t>
      </w:r>
      <w:r w:rsidRPr="00E12B36">
        <w:t>них конечностей следует считать эффективно исполненными, если у инвалида восстановлена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</w:t>
      </w:r>
      <w:r>
        <w:t xml:space="preserve"> должны быть</w:t>
      </w:r>
      <w:r w:rsidRPr="00E12B36">
        <w:t xml:space="preserve"> выполнены с надлежащим качеством и в установленные сроки.</w:t>
      </w:r>
    </w:p>
    <w:p w:rsidR="00E12B36" w:rsidRPr="004122D4" w:rsidRDefault="00E12B36" w:rsidP="00E12B36">
      <w:pPr>
        <w:ind w:firstLine="709"/>
        <w:jc w:val="both"/>
      </w:pPr>
      <w:r w:rsidRPr="004122D4">
        <w:t xml:space="preserve">Гарантийный срок устанавливается со дня выдачи готового изделия и его продолжительность по каждому конкретному виду изделия </w:t>
      </w:r>
      <w:r w:rsidR="002A1509" w:rsidRPr="004122D4">
        <w:t>устанавливается отдельно</w:t>
      </w:r>
      <w:r w:rsidRPr="004122D4">
        <w:t>.</w:t>
      </w:r>
      <w:r w:rsidR="002A1509" w:rsidRPr="004122D4">
        <w:t xml:space="preserve"> </w:t>
      </w:r>
      <w:r w:rsidR="002A1509" w:rsidRPr="004122D4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</w:r>
    </w:p>
    <w:p w:rsidR="00E12B36" w:rsidRDefault="00E12B36" w:rsidP="00E12B36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B74376" w:rsidRPr="00B74376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DA4249" w:rsidRPr="004434E2" w:rsidRDefault="00DA4249" w:rsidP="00DA4249">
      <w:pPr>
        <w:widowControl w:val="0"/>
        <w:ind w:firstLine="709"/>
        <w:jc w:val="both"/>
      </w:pPr>
      <w:r>
        <w:t xml:space="preserve">Срок выполнения работ по изготовлению протезов верхних конечностей – </w:t>
      </w:r>
      <w:r w:rsidR="00B16EB6">
        <w:t xml:space="preserve">не более </w:t>
      </w:r>
      <w:r>
        <w:t>30 календарных дней с момента получения направления Заказчика.</w:t>
      </w:r>
    </w:p>
    <w:p w:rsidR="008C6927" w:rsidRPr="00A85810" w:rsidRDefault="008C6927" w:rsidP="00F22A6A">
      <w:pPr>
        <w:widowControl w:val="0"/>
        <w:ind w:firstLine="709"/>
        <w:jc w:val="center"/>
        <w:rPr>
          <w:b/>
        </w:rPr>
      </w:pPr>
      <w:r w:rsidRPr="00A85810">
        <w:rPr>
          <w:b/>
        </w:rPr>
        <w:t xml:space="preserve">Требования к упаковке и отгрузке </w:t>
      </w:r>
      <w:r>
        <w:rPr>
          <w:b/>
        </w:rPr>
        <w:t>протезов</w:t>
      </w:r>
    </w:p>
    <w:p w:rsidR="008C6927" w:rsidRPr="00A85810" w:rsidRDefault="008C6927" w:rsidP="008C6927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A85810">
        <w:rPr>
          <w:b w:val="0"/>
        </w:rPr>
        <w:t xml:space="preserve">Упаковка </w:t>
      </w:r>
      <w:r>
        <w:rPr>
          <w:b w:val="0"/>
        </w:rPr>
        <w:t>про</w:t>
      </w:r>
      <w:r w:rsidRPr="00A85810">
        <w:rPr>
          <w:b w:val="0"/>
        </w:rPr>
        <w:t>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A85810">
        <w:rPr>
          <w:rFonts w:eastAsia="Times New Roman"/>
          <w:b w:val="0"/>
          <w:bCs w:val="0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:rsidR="008C6927" w:rsidRPr="00A85810" w:rsidRDefault="008C6927" w:rsidP="008C6927">
      <w:pPr>
        <w:autoSpaceDE w:val="0"/>
        <w:autoSpaceDN w:val="0"/>
        <w:adjustRightInd w:val="0"/>
        <w:ind w:firstLine="709"/>
        <w:jc w:val="both"/>
      </w:pPr>
      <w:r w:rsidRPr="00A85810">
        <w:t xml:space="preserve">Согласно ГОСТ </w:t>
      </w:r>
      <w:proofErr w:type="gramStart"/>
      <w:r w:rsidRPr="00A85810">
        <w:t>Р</w:t>
      </w:r>
      <w:proofErr w:type="gramEnd"/>
      <w:r w:rsidRPr="00A85810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8C6927" w:rsidRPr="00A85810" w:rsidRDefault="008C6927" w:rsidP="008C6927">
      <w:pPr>
        <w:autoSpaceDE w:val="0"/>
        <w:autoSpaceDN w:val="0"/>
        <w:adjustRightInd w:val="0"/>
        <w:ind w:firstLine="709"/>
        <w:jc w:val="both"/>
      </w:pPr>
      <w:r w:rsidRPr="00A85810">
        <w:t xml:space="preserve">- температура окружающей среды </w:t>
      </w:r>
      <w:proofErr w:type="gramStart"/>
      <w:r w:rsidRPr="00A85810">
        <w:t>от</w:t>
      </w:r>
      <w:proofErr w:type="gramEnd"/>
      <w:r w:rsidRPr="00A85810">
        <w:t xml:space="preserve"> минус 40 °C до плюс 70 °C;</w:t>
      </w:r>
    </w:p>
    <w:p w:rsidR="008C6927" w:rsidRPr="00A85810" w:rsidRDefault="008C6927" w:rsidP="008C6927">
      <w:pPr>
        <w:autoSpaceDE w:val="0"/>
        <w:autoSpaceDN w:val="0"/>
        <w:adjustRightInd w:val="0"/>
        <w:ind w:firstLine="709"/>
        <w:jc w:val="both"/>
      </w:pPr>
      <w:r w:rsidRPr="00A85810">
        <w:t>- относительная влажность от 10% до 100%, включая конденсацию;</w:t>
      </w:r>
    </w:p>
    <w:p w:rsidR="00E12B36" w:rsidRPr="00F74C04" w:rsidRDefault="008C6927" w:rsidP="008C6927">
      <w:pPr>
        <w:ind w:firstLine="709"/>
        <w:jc w:val="both"/>
      </w:pPr>
      <w:r w:rsidRPr="00A85810">
        <w:t xml:space="preserve">- атмосферное давление от 500 до 1060 </w:t>
      </w:r>
      <w:proofErr w:type="spellStart"/>
      <w:r w:rsidRPr="00A85810">
        <w:t>гПа</w:t>
      </w:r>
      <w:proofErr w:type="spellEnd"/>
      <w:r w:rsidRPr="00A85810">
        <w:t>.</w:t>
      </w:r>
    </w:p>
    <w:p w:rsidR="00BC4C3C" w:rsidRPr="00E629F3" w:rsidRDefault="00822EA4">
      <w:pPr>
        <w:jc w:val="both"/>
        <w:rPr>
          <w:bCs/>
        </w:rPr>
      </w:pPr>
      <w:r w:rsidRPr="00726929">
        <w:rPr>
          <w:bCs/>
          <w:sz w:val="22"/>
          <w:szCs w:val="28"/>
        </w:rPr>
        <w:tab/>
      </w:r>
    </w:p>
    <w:sectPr w:rsidR="00BC4C3C" w:rsidRPr="00E629F3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022E3"/>
    <w:rsid w:val="00022B7C"/>
    <w:rsid w:val="0004393B"/>
    <w:rsid w:val="000519CE"/>
    <w:rsid w:val="000771DD"/>
    <w:rsid w:val="000853A0"/>
    <w:rsid w:val="000860A1"/>
    <w:rsid w:val="00087CC8"/>
    <w:rsid w:val="000B12A0"/>
    <w:rsid w:val="000B5B22"/>
    <w:rsid w:val="000F21D4"/>
    <w:rsid w:val="0010455C"/>
    <w:rsid w:val="001075D2"/>
    <w:rsid w:val="001209DC"/>
    <w:rsid w:val="00145702"/>
    <w:rsid w:val="00174604"/>
    <w:rsid w:val="001B26C2"/>
    <w:rsid w:val="001B288A"/>
    <w:rsid w:val="001E28DA"/>
    <w:rsid w:val="001E3C61"/>
    <w:rsid w:val="001F2003"/>
    <w:rsid w:val="001F4652"/>
    <w:rsid w:val="001F5F79"/>
    <w:rsid w:val="00207E42"/>
    <w:rsid w:val="00213911"/>
    <w:rsid w:val="00223002"/>
    <w:rsid w:val="0023229F"/>
    <w:rsid w:val="00243336"/>
    <w:rsid w:val="002A1509"/>
    <w:rsid w:val="002A60A3"/>
    <w:rsid w:val="002B3666"/>
    <w:rsid w:val="002C755A"/>
    <w:rsid w:val="0032108B"/>
    <w:rsid w:val="00323986"/>
    <w:rsid w:val="0035649B"/>
    <w:rsid w:val="0036154A"/>
    <w:rsid w:val="00371593"/>
    <w:rsid w:val="00396681"/>
    <w:rsid w:val="00401571"/>
    <w:rsid w:val="004122D4"/>
    <w:rsid w:val="00420BAE"/>
    <w:rsid w:val="00421FA4"/>
    <w:rsid w:val="00446F2D"/>
    <w:rsid w:val="00451479"/>
    <w:rsid w:val="00463BB5"/>
    <w:rsid w:val="004A6744"/>
    <w:rsid w:val="004B6F7D"/>
    <w:rsid w:val="004C135B"/>
    <w:rsid w:val="004D36CB"/>
    <w:rsid w:val="004E7457"/>
    <w:rsid w:val="005059C0"/>
    <w:rsid w:val="00521EEA"/>
    <w:rsid w:val="00525E65"/>
    <w:rsid w:val="00576D95"/>
    <w:rsid w:val="005909F1"/>
    <w:rsid w:val="00597A13"/>
    <w:rsid w:val="005A1D3E"/>
    <w:rsid w:val="005C3715"/>
    <w:rsid w:val="005D4D32"/>
    <w:rsid w:val="005E3DB2"/>
    <w:rsid w:val="0060338C"/>
    <w:rsid w:val="00606807"/>
    <w:rsid w:val="006150B9"/>
    <w:rsid w:val="006331D2"/>
    <w:rsid w:val="006331E6"/>
    <w:rsid w:val="00692B46"/>
    <w:rsid w:val="006B3C96"/>
    <w:rsid w:val="006E47BA"/>
    <w:rsid w:val="007035F2"/>
    <w:rsid w:val="00725DC4"/>
    <w:rsid w:val="00726929"/>
    <w:rsid w:val="007403F0"/>
    <w:rsid w:val="00752CA4"/>
    <w:rsid w:val="00765D8B"/>
    <w:rsid w:val="007667A3"/>
    <w:rsid w:val="007711AD"/>
    <w:rsid w:val="00786902"/>
    <w:rsid w:val="007D1B4D"/>
    <w:rsid w:val="007E4666"/>
    <w:rsid w:val="00804581"/>
    <w:rsid w:val="00806F08"/>
    <w:rsid w:val="008154BD"/>
    <w:rsid w:val="00815E6B"/>
    <w:rsid w:val="00822EA4"/>
    <w:rsid w:val="00830687"/>
    <w:rsid w:val="0083601B"/>
    <w:rsid w:val="00840D06"/>
    <w:rsid w:val="00846A1C"/>
    <w:rsid w:val="00875C9A"/>
    <w:rsid w:val="00896D95"/>
    <w:rsid w:val="008C6927"/>
    <w:rsid w:val="008D6206"/>
    <w:rsid w:val="008E4CD7"/>
    <w:rsid w:val="008E4D47"/>
    <w:rsid w:val="00905061"/>
    <w:rsid w:val="0091606A"/>
    <w:rsid w:val="00922BA0"/>
    <w:rsid w:val="009355DD"/>
    <w:rsid w:val="00947BE3"/>
    <w:rsid w:val="009573CC"/>
    <w:rsid w:val="00965860"/>
    <w:rsid w:val="009807A3"/>
    <w:rsid w:val="009862E1"/>
    <w:rsid w:val="00993EA4"/>
    <w:rsid w:val="009A1EA0"/>
    <w:rsid w:val="00A263FD"/>
    <w:rsid w:val="00A42789"/>
    <w:rsid w:val="00A5055A"/>
    <w:rsid w:val="00A91DB7"/>
    <w:rsid w:val="00AD2999"/>
    <w:rsid w:val="00AD4D55"/>
    <w:rsid w:val="00AE1318"/>
    <w:rsid w:val="00AE26F4"/>
    <w:rsid w:val="00B0551D"/>
    <w:rsid w:val="00B065AE"/>
    <w:rsid w:val="00B13A6A"/>
    <w:rsid w:val="00B1597C"/>
    <w:rsid w:val="00B16EB6"/>
    <w:rsid w:val="00B31FE9"/>
    <w:rsid w:val="00B45AB8"/>
    <w:rsid w:val="00B4740F"/>
    <w:rsid w:val="00B6797A"/>
    <w:rsid w:val="00B74376"/>
    <w:rsid w:val="00B85F48"/>
    <w:rsid w:val="00B86B56"/>
    <w:rsid w:val="00BC064C"/>
    <w:rsid w:val="00BC4C3C"/>
    <w:rsid w:val="00BC734C"/>
    <w:rsid w:val="00BF12D5"/>
    <w:rsid w:val="00C34C6C"/>
    <w:rsid w:val="00C41255"/>
    <w:rsid w:val="00C412B8"/>
    <w:rsid w:val="00C42A8A"/>
    <w:rsid w:val="00C6420C"/>
    <w:rsid w:val="00C71CE2"/>
    <w:rsid w:val="00C76F67"/>
    <w:rsid w:val="00CA6223"/>
    <w:rsid w:val="00CC5C4F"/>
    <w:rsid w:val="00CE31B0"/>
    <w:rsid w:val="00D2665D"/>
    <w:rsid w:val="00D70DC9"/>
    <w:rsid w:val="00D777A4"/>
    <w:rsid w:val="00DA4249"/>
    <w:rsid w:val="00DB36B5"/>
    <w:rsid w:val="00DC6F35"/>
    <w:rsid w:val="00E12B36"/>
    <w:rsid w:val="00E323D1"/>
    <w:rsid w:val="00E353B0"/>
    <w:rsid w:val="00E54C43"/>
    <w:rsid w:val="00E629F3"/>
    <w:rsid w:val="00E676F5"/>
    <w:rsid w:val="00E86613"/>
    <w:rsid w:val="00EC384D"/>
    <w:rsid w:val="00ED1FFE"/>
    <w:rsid w:val="00ED5559"/>
    <w:rsid w:val="00ED5649"/>
    <w:rsid w:val="00EF15BA"/>
    <w:rsid w:val="00EF1A59"/>
    <w:rsid w:val="00EF2D2F"/>
    <w:rsid w:val="00F00F26"/>
    <w:rsid w:val="00F0596D"/>
    <w:rsid w:val="00F1314C"/>
    <w:rsid w:val="00F20835"/>
    <w:rsid w:val="00F22A6A"/>
    <w:rsid w:val="00F54693"/>
    <w:rsid w:val="00F71617"/>
    <w:rsid w:val="00F83395"/>
    <w:rsid w:val="00F9060C"/>
    <w:rsid w:val="00F93250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12B36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12B36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12B36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12B36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1339</Words>
  <Characters>9898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9</cp:revision>
  <cp:lastPrinted>2017-12-19T08:30:00Z</cp:lastPrinted>
  <dcterms:created xsi:type="dcterms:W3CDTF">2018-08-01T12:12:00Z</dcterms:created>
  <dcterms:modified xsi:type="dcterms:W3CDTF">2018-08-03T09:20:00Z</dcterms:modified>
</cp:coreProperties>
</file>