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63" w:rsidRDefault="00462C63" w:rsidP="00462C63">
      <w:pPr>
        <w:shd w:val="clear" w:color="auto" w:fill="FFFFFF"/>
        <w:spacing w:line="100" w:lineRule="atLeast"/>
        <w:ind w:left="15" w:hanging="15"/>
        <w:jc w:val="center"/>
        <w:rPr>
          <w:rStyle w:val="11"/>
          <w:rFonts w:eastAsia="Times New Roman"/>
          <w:bCs/>
          <w:color w:val="000000"/>
          <w:spacing w:val="-2"/>
          <w:shd w:val="clear" w:color="auto" w:fill="FFFFFF"/>
        </w:rPr>
      </w:pPr>
      <w:bookmarkStart w:id="0" w:name="_GoBack"/>
      <w:bookmarkEnd w:id="0"/>
      <w:r>
        <w:rPr>
          <w:b/>
          <w:bCs/>
          <w:spacing w:val="-4"/>
        </w:rPr>
        <w:t xml:space="preserve">Техническое задание </w:t>
      </w:r>
    </w:p>
    <w:p w:rsidR="00462C63" w:rsidRPr="00BE3670" w:rsidRDefault="00462C63" w:rsidP="00462C63">
      <w:pPr>
        <w:ind w:firstLine="709"/>
        <w:jc w:val="center"/>
        <w:rPr>
          <w:b/>
        </w:rPr>
      </w:pPr>
      <w:r w:rsidRPr="00BE3670">
        <w:rPr>
          <w:b/>
        </w:rPr>
        <w:t>на оказание услуг в 2018 году по медицинскому</w:t>
      </w:r>
      <w:r>
        <w:rPr>
          <w:b/>
        </w:rPr>
        <w:t xml:space="preserve"> (лечебно-диагностическому)</w:t>
      </w:r>
      <w:r w:rsidRPr="00BE3670">
        <w:rPr>
          <w:b/>
        </w:rPr>
        <w:t xml:space="preserve"> обслуживанию сотрудников Государственного учреждения - регионального отделения Фонда социального страхования Российской Федерации по Республике Татарстан и филиалов №№1-6,8,12.</w:t>
      </w:r>
    </w:p>
    <w:p w:rsidR="00462C63" w:rsidRDefault="00462C63" w:rsidP="00462C63">
      <w:pPr>
        <w:spacing w:line="100" w:lineRule="atLeast"/>
        <w:jc w:val="both"/>
      </w:pPr>
    </w:p>
    <w:p w:rsidR="00462C63" w:rsidRDefault="00462C63" w:rsidP="00462C63">
      <w:pPr>
        <w:tabs>
          <w:tab w:val="left" w:pos="416"/>
        </w:tabs>
        <w:ind w:left="29" w:firstLine="690"/>
        <w:jc w:val="both"/>
        <w:rPr>
          <w:rFonts w:cs="Arial"/>
        </w:rPr>
      </w:pPr>
      <w:r>
        <w:t>Перечень оказываемых исполнителем медицинских (лечебно-диагностических) услуг указан</w:t>
      </w:r>
      <w:r>
        <w:rPr>
          <w:shd w:val="clear" w:color="auto" w:fill="FFFFFF"/>
        </w:rPr>
        <w:t xml:space="preserve"> в Приложении №1 к настоящей документации об электронном аукционе. </w:t>
      </w:r>
    </w:p>
    <w:p w:rsidR="00462C63" w:rsidRDefault="00462C63" w:rsidP="00462C63">
      <w:pPr>
        <w:tabs>
          <w:tab w:val="left" w:pos="416"/>
        </w:tabs>
        <w:ind w:left="29"/>
        <w:jc w:val="both"/>
        <w:rPr>
          <w:rFonts w:eastAsia="Times New Roman"/>
          <w:color w:val="000000"/>
          <w:shd w:val="clear" w:color="auto" w:fill="FFFFFF"/>
        </w:rPr>
      </w:pPr>
      <w:r>
        <w:rPr>
          <w:rFonts w:cs="Arial"/>
        </w:rPr>
        <w:t xml:space="preserve">            Количество сотрудников — 411 человек. </w:t>
      </w:r>
      <w:r>
        <w:rPr>
          <w:rFonts w:cs="Arial"/>
          <w:color w:val="000000"/>
          <w:spacing w:val="-4"/>
          <w:shd w:val="clear" w:color="auto" w:fill="FFFFFF"/>
        </w:rPr>
        <w:t>Список сотрудников и сумма денежных средств, выделенная на одного сотрудника,</w:t>
      </w:r>
      <w:r>
        <w:rPr>
          <w:color w:val="000000"/>
          <w:spacing w:val="-4"/>
          <w:shd w:val="clear" w:color="auto" w:fill="FFFFFF"/>
        </w:rPr>
        <w:t xml:space="preserve"> предоставляются заказчиком исполнителю не позднее 2 (двух) рабочих дней с даты заключения государственного контракта.</w:t>
      </w:r>
    </w:p>
    <w:p w:rsidR="00462C63" w:rsidRDefault="00462C63" w:rsidP="00462C63">
      <w:pPr>
        <w:tabs>
          <w:tab w:val="left" w:pos="416"/>
        </w:tabs>
        <w:spacing w:line="269" w:lineRule="exact"/>
        <w:ind w:left="29" w:firstLine="529"/>
        <w:jc w:val="both"/>
        <w:rPr>
          <w:shd w:val="clear" w:color="auto" w:fill="FFFFFF"/>
        </w:rPr>
      </w:pPr>
      <w:r>
        <w:rPr>
          <w:rFonts w:eastAsia="Times New Roman"/>
          <w:color w:val="000000"/>
          <w:shd w:val="clear" w:color="auto" w:fill="FFFFFF"/>
        </w:rPr>
        <w:t xml:space="preserve">  Требования к оказываемым медицинским услугам:</w:t>
      </w:r>
    </w:p>
    <w:p w:rsidR="00462C63" w:rsidRPr="00701A38" w:rsidRDefault="00462C63" w:rsidP="00462C63">
      <w:pPr>
        <w:shd w:val="clear" w:color="auto" w:fill="FFFFFF"/>
        <w:tabs>
          <w:tab w:val="left" w:pos="567"/>
          <w:tab w:val="left" w:pos="851"/>
          <w:tab w:val="left" w:pos="1134"/>
          <w:tab w:val="left" w:pos="1418"/>
          <w:tab w:val="left" w:pos="1701"/>
          <w:tab w:val="left" w:pos="1985"/>
        </w:tabs>
        <w:spacing w:line="200" w:lineRule="atLeast"/>
        <w:ind w:left="15" w:firstLine="540"/>
        <w:jc w:val="both"/>
        <w:rPr>
          <w:rFonts w:eastAsia="Arial"/>
          <w:shd w:val="clear" w:color="auto" w:fill="FFFFFF"/>
        </w:rPr>
      </w:pPr>
      <w:r>
        <w:rPr>
          <w:rFonts w:eastAsia="Arial"/>
          <w:shd w:val="clear" w:color="auto" w:fill="FFFFFF"/>
        </w:rPr>
        <w:t xml:space="preserve">  </w:t>
      </w:r>
      <w:proofErr w:type="gramStart"/>
      <w:r w:rsidRPr="00701A38">
        <w:rPr>
          <w:rFonts w:eastAsia="Arial"/>
          <w:shd w:val="clear" w:color="auto" w:fill="FFFFFF"/>
        </w:rPr>
        <w:t>Оказание медицинских услуг осуществляется в соответствии с перечнем услуг, оказываемых при осуществлении соответствующей медицинской помощи, утвержденной Приказом Министерства здравоохранения Российской Федерации от 11.03.2013 №121н «Об утверждении Требований к организации и выполнению работ (услуг) при оказании первичной медико-санитарной, специализированной (в т. ч. высокотехнологичной), скорой (в т. ч. скорой специализированной), паллиативной медицинской помощи, оказании медицинской помощи при санаторно-курортном лечении, при проведении медицинских</w:t>
      </w:r>
      <w:proofErr w:type="gramEnd"/>
      <w:r w:rsidRPr="00701A38">
        <w:rPr>
          <w:rFonts w:eastAsia="Arial"/>
          <w:shd w:val="clear" w:color="auto" w:fill="FFFFFF"/>
        </w:rPr>
        <w:t xml:space="preserve"> </w:t>
      </w:r>
      <w:proofErr w:type="gramStart"/>
      <w:r w:rsidRPr="00701A38">
        <w:rPr>
          <w:rFonts w:eastAsia="Arial"/>
          <w:shd w:val="clear" w:color="auto" w:fill="FFFFFF"/>
        </w:rPr>
        <w:t>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roofErr w:type="gramEnd"/>
    </w:p>
    <w:p w:rsidR="00462C63" w:rsidRPr="00701A38" w:rsidRDefault="00462C63" w:rsidP="00462C63">
      <w:pPr>
        <w:shd w:val="clear" w:color="auto" w:fill="FFFFFF"/>
        <w:tabs>
          <w:tab w:val="left" w:pos="567"/>
          <w:tab w:val="left" w:pos="851"/>
          <w:tab w:val="left" w:pos="1134"/>
          <w:tab w:val="left" w:pos="1418"/>
          <w:tab w:val="left" w:pos="1701"/>
          <w:tab w:val="left" w:pos="1985"/>
        </w:tabs>
        <w:spacing w:line="200" w:lineRule="atLeast"/>
        <w:ind w:left="15" w:firstLine="540"/>
        <w:jc w:val="both"/>
        <w:rPr>
          <w:rFonts w:eastAsia="Arial"/>
          <w:shd w:val="clear" w:color="auto" w:fill="FFFFFF"/>
        </w:rPr>
      </w:pPr>
      <w:r w:rsidRPr="00701A38">
        <w:rPr>
          <w:rFonts w:eastAsia="Arial"/>
          <w:shd w:val="clear" w:color="auto" w:fill="FFFFFF"/>
        </w:rPr>
        <w:t>- оказываемые услуги соответствуют существующим в Российской Федерации стандартам медицинской помощи;</w:t>
      </w:r>
    </w:p>
    <w:p w:rsidR="00462C63" w:rsidRPr="00701A38" w:rsidRDefault="00462C63" w:rsidP="00462C63">
      <w:pPr>
        <w:shd w:val="clear" w:color="auto" w:fill="FFFFFF"/>
        <w:tabs>
          <w:tab w:val="left" w:pos="567"/>
          <w:tab w:val="left" w:pos="851"/>
          <w:tab w:val="left" w:pos="1134"/>
          <w:tab w:val="left" w:pos="1418"/>
          <w:tab w:val="left" w:pos="1701"/>
          <w:tab w:val="left" w:pos="1985"/>
        </w:tabs>
        <w:spacing w:line="200" w:lineRule="atLeast"/>
        <w:ind w:left="15" w:firstLine="540"/>
        <w:jc w:val="both"/>
        <w:rPr>
          <w:rFonts w:eastAsia="Arial"/>
          <w:shd w:val="clear" w:color="auto" w:fill="FFFFFF"/>
        </w:rPr>
      </w:pPr>
      <w:r w:rsidRPr="00701A38">
        <w:rPr>
          <w:rFonts w:eastAsia="Arial"/>
          <w:shd w:val="clear" w:color="auto" w:fill="FFFFFF"/>
        </w:rPr>
        <w:t xml:space="preserve">- оформление медицинской документации при оказании медицинских услуг осуществляется по установленным формам </w:t>
      </w:r>
      <w:proofErr w:type="spellStart"/>
      <w:r w:rsidRPr="00701A38">
        <w:rPr>
          <w:rFonts w:eastAsia="Arial"/>
          <w:shd w:val="clear" w:color="auto" w:fill="FFFFFF"/>
        </w:rPr>
        <w:t>Минздравсоцразвития</w:t>
      </w:r>
      <w:proofErr w:type="spellEnd"/>
      <w:r w:rsidRPr="00701A38">
        <w:rPr>
          <w:rFonts w:eastAsia="Arial"/>
          <w:shd w:val="clear" w:color="auto" w:fill="FFFFFF"/>
        </w:rPr>
        <w:t xml:space="preserve"> России;</w:t>
      </w:r>
    </w:p>
    <w:p w:rsidR="00462C63" w:rsidRPr="00701A38" w:rsidRDefault="00462C63" w:rsidP="00462C63">
      <w:pPr>
        <w:shd w:val="clear" w:color="auto" w:fill="FFFFFF"/>
        <w:tabs>
          <w:tab w:val="left" w:pos="567"/>
          <w:tab w:val="left" w:pos="851"/>
          <w:tab w:val="left" w:pos="1134"/>
          <w:tab w:val="left" w:pos="1418"/>
          <w:tab w:val="left" w:pos="1701"/>
          <w:tab w:val="left" w:pos="1985"/>
        </w:tabs>
        <w:spacing w:line="200" w:lineRule="atLeast"/>
        <w:ind w:left="15" w:firstLine="540"/>
        <w:jc w:val="both"/>
        <w:rPr>
          <w:rFonts w:eastAsia="Arial"/>
          <w:shd w:val="clear" w:color="auto" w:fill="FFFFFF"/>
        </w:rPr>
      </w:pPr>
      <w:r w:rsidRPr="00701A38">
        <w:rPr>
          <w:rFonts w:eastAsia="Arial"/>
          <w:shd w:val="clear" w:color="auto" w:fill="FFFFFF"/>
        </w:rPr>
        <w:t>- медицинские услуги оказываются по факту обращения сотрудника при предъявлении паспорта;</w:t>
      </w:r>
    </w:p>
    <w:p w:rsidR="00462C63" w:rsidRPr="00701A38" w:rsidRDefault="00462C63" w:rsidP="00462C63">
      <w:pPr>
        <w:shd w:val="clear" w:color="auto" w:fill="FFFFFF"/>
        <w:tabs>
          <w:tab w:val="left" w:pos="567"/>
          <w:tab w:val="left" w:pos="851"/>
          <w:tab w:val="left" w:pos="1134"/>
          <w:tab w:val="left" w:pos="1418"/>
          <w:tab w:val="left" w:pos="1701"/>
          <w:tab w:val="left" w:pos="1985"/>
        </w:tabs>
        <w:spacing w:line="200" w:lineRule="atLeast"/>
        <w:ind w:firstLine="555"/>
        <w:jc w:val="both"/>
        <w:rPr>
          <w:rFonts w:eastAsia="Arial"/>
          <w:shd w:val="clear" w:color="auto" w:fill="FFFFFF"/>
        </w:rPr>
      </w:pPr>
      <w:r w:rsidRPr="00701A38">
        <w:rPr>
          <w:rFonts w:eastAsia="Arial"/>
          <w:shd w:val="clear" w:color="auto" w:fill="FFFFFF"/>
        </w:rPr>
        <w:t xml:space="preserve">- медицинские услуги оказываются </w:t>
      </w:r>
      <w:r w:rsidRPr="00701A38">
        <w:rPr>
          <w:rFonts w:eastAsia="Arial"/>
          <w:shd w:val="clear" w:color="auto" w:fill="FFFFFF"/>
          <w:lang w:val="en-US"/>
        </w:rPr>
        <w:t>c</w:t>
      </w:r>
      <w:r w:rsidRPr="00701A38">
        <w:rPr>
          <w:rFonts w:eastAsia="Arial"/>
          <w:shd w:val="clear" w:color="auto" w:fill="FFFFFF"/>
        </w:rPr>
        <w:t xml:space="preserve"> использованием медицинского оборудования, имеющего возможность проведения в полном объеме современных лабораторно-диагностических исследований и возможность проведения лечения с использованием современных методик; </w:t>
      </w:r>
    </w:p>
    <w:p w:rsidR="00462C63" w:rsidRPr="00701A38" w:rsidRDefault="00462C63" w:rsidP="00462C63">
      <w:pPr>
        <w:shd w:val="clear" w:color="auto" w:fill="FFFFFF"/>
        <w:tabs>
          <w:tab w:val="left" w:pos="567"/>
          <w:tab w:val="left" w:pos="851"/>
          <w:tab w:val="left" w:pos="1134"/>
          <w:tab w:val="left" w:pos="1418"/>
          <w:tab w:val="left" w:pos="1701"/>
          <w:tab w:val="left" w:pos="1985"/>
        </w:tabs>
        <w:spacing w:line="200" w:lineRule="atLeast"/>
        <w:ind w:firstLine="555"/>
        <w:jc w:val="both"/>
        <w:rPr>
          <w:rFonts w:eastAsia="Arial"/>
          <w:shd w:val="clear" w:color="auto" w:fill="FFFFFF"/>
        </w:rPr>
      </w:pPr>
      <w:r w:rsidRPr="00701A38">
        <w:rPr>
          <w:rFonts w:eastAsia="Arial"/>
          <w:shd w:val="clear" w:color="auto" w:fill="FFFFFF"/>
        </w:rPr>
        <w:t>- медицинские услуги оказываются медицинским персоналом соответствующей квалификации и уровня образования;</w:t>
      </w:r>
    </w:p>
    <w:p w:rsidR="00462C63" w:rsidRPr="00701A38" w:rsidRDefault="00462C63" w:rsidP="00462C63">
      <w:pPr>
        <w:shd w:val="clear" w:color="auto" w:fill="FFFFFF"/>
        <w:tabs>
          <w:tab w:val="left" w:pos="567"/>
          <w:tab w:val="left" w:pos="851"/>
          <w:tab w:val="left" w:pos="1134"/>
          <w:tab w:val="left" w:pos="1418"/>
          <w:tab w:val="left" w:pos="1701"/>
          <w:tab w:val="left" w:pos="1985"/>
        </w:tabs>
        <w:spacing w:line="200" w:lineRule="atLeast"/>
        <w:ind w:firstLine="590"/>
        <w:jc w:val="both"/>
        <w:rPr>
          <w:rFonts w:eastAsia="Arial"/>
          <w:shd w:val="clear" w:color="auto" w:fill="FFFFFF"/>
        </w:rPr>
      </w:pPr>
      <w:r w:rsidRPr="00701A38">
        <w:rPr>
          <w:rFonts w:eastAsia="Arial"/>
          <w:shd w:val="clear" w:color="auto" w:fill="FFFFFF"/>
        </w:rPr>
        <w:t xml:space="preserve"> - медицинские услуги оказываются с соблюдением требований асептики и антисептики.</w:t>
      </w:r>
    </w:p>
    <w:p w:rsidR="00462C63" w:rsidRPr="00701A38" w:rsidRDefault="00462C63" w:rsidP="00462C63">
      <w:pPr>
        <w:shd w:val="clear" w:color="auto" w:fill="FFFFFF"/>
        <w:tabs>
          <w:tab w:val="left" w:pos="567"/>
          <w:tab w:val="left" w:pos="851"/>
          <w:tab w:val="left" w:pos="1134"/>
          <w:tab w:val="left" w:pos="1418"/>
          <w:tab w:val="left" w:pos="1701"/>
          <w:tab w:val="left" w:pos="1985"/>
        </w:tabs>
        <w:spacing w:line="200" w:lineRule="atLeast"/>
        <w:ind w:left="15" w:firstLine="540"/>
        <w:jc w:val="both"/>
        <w:rPr>
          <w:rFonts w:eastAsia="Arial"/>
          <w:shd w:val="clear" w:color="auto" w:fill="FFFFFF"/>
        </w:rPr>
      </w:pPr>
    </w:p>
    <w:p w:rsidR="00002F3E" w:rsidRPr="00462C63" w:rsidRDefault="00002F3E" w:rsidP="00462C63"/>
    <w:sectPr w:rsidR="00002F3E" w:rsidRPr="00462C63"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75" w:rsidRDefault="003D7B75">
      <w:r>
        <w:separator/>
      </w:r>
    </w:p>
  </w:endnote>
  <w:endnote w:type="continuationSeparator" w:id="0">
    <w:p w:rsidR="003D7B75" w:rsidRDefault="003D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0EFF" w:usb1="5200FDFF" w:usb2="0A042021" w:usb3="00000000" w:csb0="000001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DA17B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75" w:rsidRDefault="003D7B75">
      <w:r>
        <w:separator/>
      </w:r>
    </w:p>
  </w:footnote>
  <w:footnote w:type="continuationSeparator" w:id="0">
    <w:p w:rsidR="003D7B75" w:rsidRDefault="003D7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11B3CFD"/>
    <w:multiLevelType w:val="hybridMultilevel"/>
    <w:tmpl w:val="EC26EFDC"/>
    <w:lvl w:ilvl="0" w:tplc="255EE7A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5"/>
  </w:num>
  <w:num w:numId="3">
    <w:abstractNumId w:val="6"/>
  </w:num>
  <w:num w:numId="4">
    <w:abstractNumId w:val="12"/>
  </w:num>
  <w:num w:numId="5">
    <w:abstractNumId w:val="1"/>
  </w:num>
  <w:num w:numId="6">
    <w:abstractNumId w:val="10"/>
  </w:num>
  <w:num w:numId="7">
    <w:abstractNumId w:val="0"/>
  </w:num>
  <w:num w:numId="8">
    <w:abstractNumId w:val="2"/>
  </w:num>
  <w:num w:numId="9">
    <w:abstractNumId w:val="3"/>
  </w:num>
  <w:num w:numId="10">
    <w:abstractNumId w:val="4"/>
  </w:num>
  <w:num w:numId="11">
    <w:abstractNumId w:val="11"/>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02F3E"/>
    <w:rsid w:val="00007CCF"/>
    <w:rsid w:val="00086F44"/>
    <w:rsid w:val="0009675A"/>
    <w:rsid w:val="001132C4"/>
    <w:rsid w:val="001362D0"/>
    <w:rsid w:val="00175C19"/>
    <w:rsid w:val="0018779E"/>
    <w:rsid w:val="00187A39"/>
    <w:rsid w:val="001A1FE4"/>
    <w:rsid w:val="001A7C43"/>
    <w:rsid w:val="00212F2B"/>
    <w:rsid w:val="0021563F"/>
    <w:rsid w:val="00241386"/>
    <w:rsid w:val="002A7B6A"/>
    <w:rsid w:val="002C401A"/>
    <w:rsid w:val="002E1144"/>
    <w:rsid w:val="002E7962"/>
    <w:rsid w:val="002F59DC"/>
    <w:rsid w:val="0030010F"/>
    <w:rsid w:val="00303D47"/>
    <w:rsid w:val="00350579"/>
    <w:rsid w:val="00366146"/>
    <w:rsid w:val="0038411D"/>
    <w:rsid w:val="00392BC1"/>
    <w:rsid w:val="00392EDF"/>
    <w:rsid w:val="00396C51"/>
    <w:rsid w:val="003A2D9B"/>
    <w:rsid w:val="003D7B75"/>
    <w:rsid w:val="00406968"/>
    <w:rsid w:val="00417FF9"/>
    <w:rsid w:val="004325F3"/>
    <w:rsid w:val="00436D5A"/>
    <w:rsid w:val="00462C63"/>
    <w:rsid w:val="00466DD8"/>
    <w:rsid w:val="004A0C0F"/>
    <w:rsid w:val="004B764E"/>
    <w:rsid w:val="004C75CF"/>
    <w:rsid w:val="004D08F0"/>
    <w:rsid w:val="004E0A8F"/>
    <w:rsid w:val="004E5D03"/>
    <w:rsid w:val="00564842"/>
    <w:rsid w:val="005A0F8B"/>
    <w:rsid w:val="005B71B0"/>
    <w:rsid w:val="005F2553"/>
    <w:rsid w:val="00615AE8"/>
    <w:rsid w:val="00626397"/>
    <w:rsid w:val="00667D8C"/>
    <w:rsid w:val="00673CB7"/>
    <w:rsid w:val="00677CDE"/>
    <w:rsid w:val="006A1A26"/>
    <w:rsid w:val="006B1267"/>
    <w:rsid w:val="00715798"/>
    <w:rsid w:val="00741225"/>
    <w:rsid w:val="007A5992"/>
    <w:rsid w:val="007D39DB"/>
    <w:rsid w:val="007F73C4"/>
    <w:rsid w:val="008130DE"/>
    <w:rsid w:val="0082708F"/>
    <w:rsid w:val="00840AAF"/>
    <w:rsid w:val="00855A51"/>
    <w:rsid w:val="00867FA5"/>
    <w:rsid w:val="00891EC0"/>
    <w:rsid w:val="00894623"/>
    <w:rsid w:val="008E40F3"/>
    <w:rsid w:val="008F0EFA"/>
    <w:rsid w:val="00901A76"/>
    <w:rsid w:val="00925004"/>
    <w:rsid w:val="00944786"/>
    <w:rsid w:val="00946EE1"/>
    <w:rsid w:val="009C3E54"/>
    <w:rsid w:val="009D00F1"/>
    <w:rsid w:val="00A113F2"/>
    <w:rsid w:val="00A40A93"/>
    <w:rsid w:val="00A96E55"/>
    <w:rsid w:val="00AB4F9E"/>
    <w:rsid w:val="00AE2BC4"/>
    <w:rsid w:val="00B34F47"/>
    <w:rsid w:val="00B9328A"/>
    <w:rsid w:val="00B95179"/>
    <w:rsid w:val="00B97FCB"/>
    <w:rsid w:val="00BA1C9C"/>
    <w:rsid w:val="00BC652E"/>
    <w:rsid w:val="00C020F1"/>
    <w:rsid w:val="00C031F3"/>
    <w:rsid w:val="00C1151D"/>
    <w:rsid w:val="00CB7012"/>
    <w:rsid w:val="00CB7C86"/>
    <w:rsid w:val="00CF7042"/>
    <w:rsid w:val="00D01D22"/>
    <w:rsid w:val="00D2363D"/>
    <w:rsid w:val="00D540E7"/>
    <w:rsid w:val="00D541DB"/>
    <w:rsid w:val="00D56222"/>
    <w:rsid w:val="00DA17B8"/>
    <w:rsid w:val="00DB00F3"/>
    <w:rsid w:val="00DC227C"/>
    <w:rsid w:val="00DE65C9"/>
    <w:rsid w:val="00DF352C"/>
    <w:rsid w:val="00E053ED"/>
    <w:rsid w:val="00EB0D76"/>
    <w:rsid w:val="00F2719F"/>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17">
    <w:name w:val="Абзац списка17"/>
    <w:basedOn w:val="a"/>
    <w:rsid w:val="008130DE"/>
    <w:pPr>
      <w:suppressAutoHyphens w:val="0"/>
      <w:ind w:left="720"/>
      <w:jc w:val="both"/>
    </w:pPr>
    <w:rPr>
      <w:rFonts w:eastAsia="Calibri"/>
      <w:sz w:val="20"/>
      <w:szCs w:val="20"/>
      <w:lang w:val="en-US"/>
    </w:rPr>
  </w:style>
  <w:style w:type="paragraph" w:customStyle="1" w:styleId="-">
    <w:name w:val="Контракт-пункт"/>
    <w:basedOn w:val="a"/>
    <w:rsid w:val="00DC227C"/>
    <w:pPr>
      <w:widowControl/>
      <w:tabs>
        <w:tab w:val="num" w:pos="720"/>
      </w:tabs>
      <w:ind w:left="720" w:hanging="360"/>
      <w:jc w:val="both"/>
    </w:pPr>
    <w:rPr>
      <w:rFonts w:ascii="Bookman Old Style" w:eastAsia="Times New Roman" w:hAnsi="Bookman Old Style"/>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17">
    <w:name w:val="Абзац списка17"/>
    <w:basedOn w:val="a"/>
    <w:rsid w:val="008130DE"/>
    <w:pPr>
      <w:suppressAutoHyphens w:val="0"/>
      <w:ind w:left="720"/>
      <w:jc w:val="both"/>
    </w:pPr>
    <w:rPr>
      <w:rFonts w:eastAsia="Calibri"/>
      <w:sz w:val="20"/>
      <w:szCs w:val="20"/>
      <w:lang w:val="en-US"/>
    </w:rPr>
  </w:style>
  <w:style w:type="paragraph" w:customStyle="1" w:styleId="-">
    <w:name w:val="Контракт-пункт"/>
    <w:basedOn w:val="a"/>
    <w:rsid w:val="00DC227C"/>
    <w:pPr>
      <w:widowControl/>
      <w:tabs>
        <w:tab w:val="num" w:pos="720"/>
      </w:tabs>
      <w:ind w:left="720" w:hanging="360"/>
      <w:jc w:val="both"/>
    </w:pPr>
    <w:rPr>
      <w:rFonts w:ascii="Bookman Old Style" w:eastAsia="Times New Roman" w:hAnsi="Bookman Old Style"/>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3B7C-B132-4720-91D5-91660871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Polikarpova Anna Michailovna</cp:lastModifiedBy>
  <cp:revision>2</cp:revision>
  <dcterms:created xsi:type="dcterms:W3CDTF">2018-09-04T06:50:00Z</dcterms:created>
  <dcterms:modified xsi:type="dcterms:W3CDTF">2018-09-04T06:50:00Z</dcterms:modified>
</cp:coreProperties>
</file>