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CC" w:rsidRPr="00506707" w:rsidRDefault="007874CC" w:rsidP="007874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7874CC" w:rsidRPr="00506707" w:rsidRDefault="007874CC" w:rsidP="007874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506707">
        <w:rPr>
          <w:rFonts w:ascii="Times New Roman" w:eastAsia="Calibri" w:hAnsi="Times New Roman" w:cs="Times New Roman"/>
          <w:b/>
          <w:sz w:val="24"/>
          <w:szCs w:val="24"/>
        </w:rPr>
        <w:t>оказание услуг по т</w:t>
      </w:r>
      <w:r>
        <w:rPr>
          <w:rFonts w:ascii="Times New Roman" w:eastAsia="Calibri" w:hAnsi="Times New Roman" w:cs="Times New Roman"/>
          <w:b/>
          <w:sz w:val="24"/>
          <w:szCs w:val="24"/>
        </w:rPr>
        <w:t>ехническому обслуживанию и ремонту систем вентиляции, кондиционеров</w:t>
      </w:r>
      <w:r w:rsidRPr="00506707">
        <w:rPr>
          <w:rFonts w:ascii="Times New Roman" w:eastAsia="Calibri" w:hAnsi="Times New Roman" w:cs="Times New Roman"/>
          <w:b/>
          <w:sz w:val="24"/>
          <w:szCs w:val="24"/>
        </w:rPr>
        <w:t>, тепловых завес и увлажнителей воздуха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</w:p>
    <w:p w:rsidR="007874CC" w:rsidRPr="00506707" w:rsidRDefault="007874CC" w:rsidP="007874C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1. Общая информация: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1.1. Описание сист</w:t>
      </w:r>
      <w:r>
        <w:rPr>
          <w:rFonts w:ascii="Times New Roman" w:eastAsia="Calibri" w:hAnsi="Times New Roman" w:cs="Times New Roman"/>
          <w:sz w:val="24"/>
          <w:szCs w:val="24"/>
        </w:rPr>
        <w:t>ем вентиляции, кондиционеров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увлажнителей воздуха и </w:t>
      </w:r>
      <w:r w:rsidRPr="00506707">
        <w:rPr>
          <w:rFonts w:ascii="Times New Roman" w:eastAsia="Calibri" w:hAnsi="Times New Roman" w:cs="Times New Roman"/>
          <w:sz w:val="24"/>
          <w:szCs w:val="24"/>
        </w:rPr>
        <w:t>тепловых завес: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1.1.1. Системы </w:t>
      </w:r>
      <w:r>
        <w:rPr>
          <w:rFonts w:ascii="Times New Roman" w:eastAsia="Calibri" w:hAnsi="Times New Roman" w:cs="Times New Roman"/>
          <w:sz w:val="24"/>
          <w:szCs w:val="24"/>
        </w:rPr>
        <w:t>вентиляции, кондиционеры</w:t>
      </w:r>
      <w:r w:rsidRPr="0050670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тепловые завесы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11A2A">
        <w:rPr>
          <w:rFonts w:ascii="Times New Roman" w:eastAsia="Calibri" w:hAnsi="Times New Roman" w:cs="Times New Roman"/>
          <w:sz w:val="24"/>
          <w:szCs w:val="24"/>
        </w:rPr>
        <w:t xml:space="preserve">увлажнители воздуха </w:t>
      </w:r>
      <w:r w:rsidRPr="00506707">
        <w:rPr>
          <w:rFonts w:ascii="Times New Roman" w:eastAsia="Calibri" w:hAnsi="Times New Roman" w:cs="Times New Roman"/>
          <w:sz w:val="24"/>
          <w:szCs w:val="24"/>
        </w:rPr>
        <w:t>(далее – климатическая техника) разработаны с учетом площадей зданий, ориентации окон, количества рабочих мест и осн</w:t>
      </w:r>
      <w:r>
        <w:rPr>
          <w:rFonts w:ascii="Times New Roman" w:eastAsia="Calibri" w:hAnsi="Times New Roman" w:cs="Times New Roman"/>
          <w:sz w:val="24"/>
          <w:szCs w:val="24"/>
        </w:rPr>
        <w:t>ащения техническими средствами.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1.1.2. Сис</w:t>
      </w:r>
      <w:r>
        <w:rPr>
          <w:rFonts w:ascii="Times New Roman" w:eastAsia="Calibri" w:hAnsi="Times New Roman" w:cs="Times New Roman"/>
          <w:sz w:val="24"/>
          <w:szCs w:val="24"/>
        </w:rPr>
        <w:t>тема отвода конденсата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распологается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за фальшь потолком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 сливом </w:t>
      </w:r>
      <w:r w:rsidRPr="00506707">
        <w:rPr>
          <w:rFonts w:ascii="Times New Roman" w:eastAsia="Calibri" w:hAnsi="Times New Roman" w:cs="Times New Roman"/>
          <w:sz w:val="24"/>
          <w:szCs w:val="24"/>
        </w:rPr>
        <w:t>в систему канализации.</w:t>
      </w:r>
    </w:p>
    <w:p w:rsidR="007874CC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1.1.3. Режим работы кондиционеров</w:t>
      </w:r>
      <w:r w:rsidRPr="009A30EA">
        <w:t xml:space="preserve"> </w:t>
      </w:r>
      <w:r w:rsidRPr="009A30EA">
        <w:rPr>
          <w:rFonts w:ascii="Times New Roman" w:eastAsia="Calibri" w:hAnsi="Times New Roman" w:cs="Times New Roman"/>
          <w:sz w:val="24"/>
          <w:szCs w:val="24"/>
        </w:rPr>
        <w:t>в серверных комнатах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 непрерывный, круглосуточный.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357626">
        <w:rPr>
          <w:rFonts w:ascii="Times New Roman" w:eastAsia="Calibri" w:hAnsi="Times New Roman" w:cs="Times New Roman"/>
          <w:sz w:val="24"/>
          <w:szCs w:val="24"/>
        </w:rPr>
        <w:t>Порядок выполнения технического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ремонта климатической техники: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1.2.1. 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Исполнитель оказывает услуги на основании заявки Заказчика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 техническо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506707">
        <w:rPr>
          <w:rFonts w:ascii="Times New Roman" w:eastAsia="Calibri" w:hAnsi="Times New Roman" w:cs="Times New Roman"/>
          <w:sz w:val="24"/>
          <w:szCs w:val="24"/>
        </w:rPr>
        <w:t>обслуживани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 и ремонт климатической техники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адресам указанным в заявке. </w:t>
      </w:r>
      <w:r w:rsidRPr="00506707">
        <w:rPr>
          <w:rFonts w:ascii="Times New Roman" w:eastAsia="Calibri" w:hAnsi="Times New Roman" w:cs="Times New Roman"/>
          <w:sz w:val="24"/>
          <w:szCs w:val="24"/>
        </w:rPr>
        <w:t>Заявка направляется Исполнителю по факсимильной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связи или по электронной почте, </w:t>
      </w:r>
      <w:r w:rsidRPr="0000460D">
        <w:rPr>
          <w:rFonts w:ascii="Times New Roman" w:eastAsia="Calibri" w:hAnsi="Times New Roman" w:cs="Times New Roman"/>
          <w:sz w:val="24"/>
          <w:szCs w:val="24"/>
        </w:rPr>
        <w:t>срок выполнения заявок не позднее 2 (двух) суток.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1.2.2. П</w:t>
      </w:r>
      <w:r w:rsidRPr="001605F9">
        <w:rPr>
          <w:rFonts w:ascii="Times New Roman" w:eastAsia="Calibri" w:hAnsi="Times New Roman" w:cs="Times New Roman"/>
          <w:sz w:val="24"/>
          <w:szCs w:val="24"/>
        </w:rPr>
        <w:t xml:space="preserve">ри возникновении сбоев в работе климатической техники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находящейся </w:t>
      </w:r>
      <w:r w:rsidRPr="001605F9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05F9">
        <w:rPr>
          <w:rFonts w:ascii="Times New Roman" w:eastAsia="Calibri" w:hAnsi="Times New Roman" w:cs="Times New Roman"/>
          <w:sz w:val="24"/>
          <w:szCs w:val="24"/>
        </w:rPr>
        <w:t>помещениях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серверных фабрик в</w:t>
      </w:r>
      <w:r w:rsidRPr="00506707">
        <w:rPr>
          <w:rFonts w:ascii="Times New Roman" w:eastAsia="Calibri" w:hAnsi="Times New Roman" w:cs="Times New Roman"/>
          <w:sz w:val="24"/>
          <w:szCs w:val="24"/>
        </w:rPr>
        <w:t>ыполнение Исполнителем заявки в любой день, включая праздничные и выходные дни в течение всего срока действия Контракта осуществляется: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605F9">
        <w:rPr>
          <w:rFonts w:ascii="Times New Roman" w:eastAsia="Calibri" w:hAnsi="Times New Roman" w:cs="Times New Roman"/>
          <w:sz w:val="24"/>
          <w:szCs w:val="24"/>
        </w:rPr>
        <w:t xml:space="preserve">по городу Красноярску </w:t>
      </w:r>
      <w:r w:rsidRPr="00506707">
        <w:rPr>
          <w:rFonts w:ascii="Times New Roman" w:eastAsia="Calibri" w:hAnsi="Times New Roman" w:cs="Times New Roman"/>
          <w:sz w:val="24"/>
          <w:szCs w:val="24"/>
        </w:rPr>
        <w:t>в те</w:t>
      </w:r>
      <w:r>
        <w:rPr>
          <w:rFonts w:ascii="Times New Roman" w:eastAsia="Calibri" w:hAnsi="Times New Roman" w:cs="Times New Roman"/>
          <w:sz w:val="24"/>
          <w:szCs w:val="24"/>
        </w:rPr>
        <w:t>чение 2</w:t>
      </w: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5067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74CC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425B2">
        <w:rPr>
          <w:rFonts w:ascii="Times New Roman" w:eastAsia="Calibri" w:hAnsi="Times New Roman" w:cs="Times New Roman"/>
          <w:sz w:val="24"/>
          <w:szCs w:val="24"/>
        </w:rPr>
        <w:t xml:space="preserve">в пределах Красноярского края </w:t>
      </w:r>
      <w:r w:rsidRPr="00506707">
        <w:rPr>
          <w:rFonts w:ascii="Times New Roman" w:eastAsia="Calibri" w:hAnsi="Times New Roman" w:cs="Times New Roman"/>
          <w:sz w:val="24"/>
          <w:szCs w:val="24"/>
        </w:rPr>
        <w:t>в течение 24 часов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1.2.3. </w:t>
      </w:r>
      <w:r w:rsidRPr="006425B2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>
        <w:rPr>
          <w:rFonts w:ascii="Times New Roman" w:eastAsia="Calibri" w:hAnsi="Times New Roman" w:cs="Times New Roman"/>
          <w:sz w:val="24"/>
          <w:szCs w:val="24"/>
        </w:rPr>
        <w:t>исполнения заявки</w:t>
      </w:r>
      <w:r w:rsidRPr="006425B2">
        <w:t xml:space="preserve"> </w:t>
      </w:r>
      <w:r w:rsidRPr="006425B2">
        <w:rPr>
          <w:rFonts w:ascii="Times New Roman" w:eastAsia="Calibri" w:hAnsi="Times New Roman" w:cs="Times New Roman"/>
          <w:sz w:val="24"/>
          <w:szCs w:val="24"/>
        </w:rPr>
        <w:t>объем оказанных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Pr="00642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фиксируеться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Исполнителем</w:t>
      </w:r>
      <w:r w:rsidRPr="00EF55DC">
        <w:t xml:space="preserve"> </w:t>
      </w:r>
      <w:r w:rsidRPr="00EF55D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ж</w:t>
      </w:r>
      <w:r w:rsidRPr="00EF55DC">
        <w:rPr>
          <w:rFonts w:ascii="Times New Roman" w:eastAsia="Calibri" w:hAnsi="Times New Roman" w:cs="Times New Roman"/>
          <w:sz w:val="24"/>
          <w:szCs w:val="24"/>
        </w:rPr>
        <w:t>урнале технического обслуживания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ремонта</w:t>
      </w:r>
      <w:r w:rsidRPr="00EF5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климатической техники </w:t>
      </w:r>
      <w:r w:rsidRPr="006425B2">
        <w:rPr>
          <w:rFonts w:ascii="Times New Roman" w:eastAsia="Calibri" w:hAnsi="Times New Roman" w:cs="Times New Roman"/>
          <w:sz w:val="24"/>
          <w:szCs w:val="24"/>
        </w:rPr>
        <w:t>с документальным подтверждением Заказчику.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2. Требования к качеству услуг: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2.1. Оказываемые услуги должны соответствовать правилам технической эксплуатации и иным документам, устанавливающим требования к услугам, являющимся предметом настоящего Контракта.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2.2. Исполнитель должен использовать при оказании услуг свой специальный инструмент, спецтехнику (автовышку) за свой счет, а также соблюдать правила действующего внутреннего распорядка, </w:t>
      </w:r>
      <w:proofErr w:type="spellStart"/>
      <w:r w:rsidRPr="00506707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Pr="00506707">
        <w:rPr>
          <w:rFonts w:ascii="Times New Roman" w:eastAsia="Calibri" w:hAnsi="Times New Roman" w:cs="Times New Roman"/>
          <w:sz w:val="24"/>
          <w:szCs w:val="24"/>
        </w:rPr>
        <w:t xml:space="preserve"> – пропускного режима, внутренних положений и инструкций.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2.3. Оказание услуг в надлежащем качестве, в объеме и сроки, предусмотренные условиями Контракта.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3. Требования к безопасности: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Услуги должны оказываться в соответствии с требованиями СНиП по охране труда, правилам пожарной безопасности, санитарно-эпидемиологических правил и нормативов.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06707">
        <w:rPr>
          <w:rFonts w:ascii="Times New Roman" w:eastAsia="Calibri" w:hAnsi="Times New Roman" w:cs="Times New Roman"/>
          <w:b/>
          <w:sz w:val="24"/>
          <w:szCs w:val="24"/>
        </w:rPr>
        <w:t>4. Требования к гарантийному сроку:</w:t>
      </w:r>
    </w:p>
    <w:p w:rsidR="007874CC" w:rsidRPr="00506707" w:rsidRDefault="007874CC" w:rsidP="007874CC">
      <w:pPr>
        <w:rPr>
          <w:rFonts w:ascii="Times New Roman" w:eastAsia="Calibri" w:hAnsi="Times New Roman" w:cs="Times New Roman"/>
          <w:sz w:val="24"/>
          <w:szCs w:val="24"/>
        </w:rPr>
      </w:pPr>
      <w:r w:rsidRPr="00506707">
        <w:rPr>
          <w:rFonts w:ascii="Times New Roman" w:eastAsia="Calibri" w:hAnsi="Times New Roman" w:cs="Times New Roman"/>
          <w:sz w:val="24"/>
          <w:szCs w:val="24"/>
        </w:rPr>
        <w:t>На оказанные услуги, использованные материалы и запасные части Исполнитель предоставляет гарантию не менее 6 (шести) месяцев с момента подписания акта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приемки </w:t>
      </w:r>
      <w:r w:rsidRPr="00506707">
        <w:rPr>
          <w:rFonts w:ascii="Times New Roman" w:eastAsia="Calibri" w:hAnsi="Times New Roman" w:cs="Times New Roman"/>
          <w:sz w:val="24"/>
          <w:szCs w:val="24"/>
        </w:rPr>
        <w:t>оказанных услуг.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</w:t>
      </w:r>
      <w:r w:rsidRPr="005067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Применяемые понятия и состав оказываемых услуг.</w:t>
      </w:r>
    </w:p>
    <w:p w:rsidR="007874CC" w:rsidRPr="00506707" w:rsidRDefault="007874CC" w:rsidP="007874CC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5.1.</w:t>
      </w:r>
      <w:r w:rsidRPr="005067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Под т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ехническим обслуживанием </w:t>
      </w:r>
      <w:r w:rsidRPr="005067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климатической техники понимается: </w:t>
      </w:r>
    </w:p>
    <w:p w:rsidR="007874CC" w:rsidRPr="00506707" w:rsidRDefault="007874CC" w:rsidP="007874CC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проведение регламентных работ </w:t>
      </w:r>
      <w:r w:rsidRPr="0050670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техническому обслуживанию в соответствии с техническими требованиями, установленными производителем </w:t>
      </w:r>
      <w:r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>климатической техники</w:t>
      </w:r>
      <w:r w:rsidRPr="0050670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том числе:</w:t>
      </w:r>
    </w:p>
    <w:p w:rsidR="007874CC" w:rsidRPr="00556FB8" w:rsidRDefault="007874CC" w:rsidP="007874CC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очистка лицевых поверхностей, внутренняя чистка и дезинфекция систем и их </w:t>
      </w: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воздуховодов;</w:t>
      </w:r>
    </w:p>
    <w:p w:rsidR="007874CC" w:rsidRPr="00556FB8" w:rsidRDefault="007874CC" w:rsidP="007874CC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проведение регулировки механических узлов;</w:t>
      </w:r>
    </w:p>
    <w:p w:rsidR="007874CC" w:rsidRPr="00556FB8" w:rsidRDefault="007874CC" w:rsidP="007874CC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- очистка узлов от пыли и грязи;</w:t>
      </w:r>
    </w:p>
    <w:p w:rsidR="007874CC" w:rsidRPr="00556FB8" w:rsidRDefault="007874CC" w:rsidP="007874CC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осмотр с целью обнаружения неисправностей элементов электрических схем;</w:t>
      </w:r>
    </w:p>
    <w:p w:rsidR="007874CC" w:rsidRPr="00556FB8" w:rsidRDefault="007874CC" w:rsidP="007874CC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проверка состояния антивибрационных устройств и креплений;</w:t>
      </w:r>
    </w:p>
    <w:p w:rsidR="007874CC" w:rsidRPr="00556FB8" w:rsidRDefault="007874CC" w:rsidP="007874CC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- смазка механических узлов;</w:t>
      </w:r>
    </w:p>
    <w:p w:rsidR="007874CC" w:rsidRPr="00556FB8" w:rsidRDefault="007874CC" w:rsidP="007874CC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проверка и восстановление целостности теплоизоляции;</w:t>
      </w:r>
    </w:p>
    <w:p w:rsidR="007874CC" w:rsidRPr="00556FB8" w:rsidRDefault="007874CC" w:rsidP="007874CC">
      <w:pPr>
        <w:widowControl w:val="0"/>
        <w:tabs>
          <w:tab w:val="left" w:pos="709"/>
          <w:tab w:val="left" w:pos="993"/>
        </w:tabs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6FB8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проверка основных параметров (температуры, давления) системы на соответствие рекомендованным показателям.</w:t>
      </w:r>
    </w:p>
    <w:p w:rsidR="007874CC" w:rsidRPr="00506707" w:rsidRDefault="007874CC" w:rsidP="007874CC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>б) контроль технического состояния климатической техники, в том числе:</w:t>
      </w:r>
    </w:p>
    <w:p w:rsidR="007874CC" w:rsidRPr="00506707" w:rsidRDefault="007874CC" w:rsidP="007874CC">
      <w:pPr>
        <w:widowControl w:val="0"/>
        <w:tabs>
          <w:tab w:val="left" w:pos="0"/>
          <w:tab w:val="left" w:pos="709"/>
          <w:tab w:val="left" w:pos="993"/>
        </w:tabs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техники на тестах в различных режимах;</w:t>
      </w:r>
    </w:p>
    <w:p w:rsidR="007874CC" w:rsidRPr="00506707" w:rsidRDefault="007874CC" w:rsidP="007874CC">
      <w:pPr>
        <w:widowControl w:val="0"/>
        <w:tabs>
          <w:tab w:val="left" w:pos="0"/>
          <w:tab w:val="left" w:pos="709"/>
          <w:tab w:val="left" w:pos="993"/>
        </w:tabs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техники с использованием диагностических приборов;</w:t>
      </w:r>
    </w:p>
    <w:p w:rsidR="007874CC" w:rsidRPr="00506707" w:rsidRDefault="007874CC" w:rsidP="007874CC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по требованию Заказчика отчета о техническом состоянии климатической техники (в том числе оценка степени пригодности к дальнейшей работе, определение необходимости замены узлов/элементов). Отчет составляется не чаще, чем 1 раз в год на одно устройство, в случаях, если Заказчику необходимо провести расчет экономической эффективности проведения ремонта устройства или решить вопрос о дальнейшей пригодности использования устройства.</w:t>
      </w:r>
    </w:p>
    <w:p w:rsidR="007874CC" w:rsidRPr="00506707" w:rsidRDefault="007874CC" w:rsidP="007874CC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0"/>
          <w:lang w:eastAsia="ru-RU"/>
        </w:rPr>
        <w:t>в) замена расходных материалов и ресурсных запасных частей.</w:t>
      </w:r>
    </w:p>
    <w:p w:rsidR="007874CC" w:rsidRPr="00506707" w:rsidRDefault="007874CC" w:rsidP="007874CC">
      <w:pPr>
        <w:widowControl w:val="0"/>
        <w:tabs>
          <w:tab w:val="left" w:pos="993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Под ремонтом </w:t>
      </w:r>
      <w:r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климатической техники понимается замена запасных частей. </w:t>
      </w:r>
    </w:p>
    <w:p w:rsidR="007874CC" w:rsidRPr="00506707" w:rsidRDefault="007874CC" w:rsidP="007874CC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запасными частями климатической техники понимаются любые части и элементы, которые необходимы для проведения ремонта данной техники, в том числе: </w:t>
      </w:r>
    </w:p>
    <w:p w:rsidR="007874CC" w:rsidRPr="00506707" w:rsidRDefault="007874CC" w:rsidP="007874CC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вентилятора;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4CC" w:rsidRPr="00506707" w:rsidRDefault="007874CC" w:rsidP="007874CC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управления;</w:t>
      </w:r>
    </w:p>
    <w:p w:rsidR="007874CC" w:rsidRPr="00506707" w:rsidRDefault="007874CC" w:rsidP="007874CC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крыльчатка;</w:t>
      </w:r>
    </w:p>
    <w:p w:rsidR="007874CC" w:rsidRPr="00506707" w:rsidRDefault="007874CC" w:rsidP="007874CC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шаговый двигатель;</w:t>
      </w:r>
    </w:p>
    <w:p w:rsidR="007874CC" w:rsidRPr="00506707" w:rsidRDefault="007874CC" w:rsidP="007874CC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датчик;</w:t>
      </w:r>
    </w:p>
    <w:p w:rsidR="007874CC" w:rsidRPr="00506707" w:rsidRDefault="007874CC" w:rsidP="007874CC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фреон;</w:t>
      </w:r>
    </w:p>
    <w:p w:rsidR="007874CC" w:rsidRPr="00506707" w:rsidRDefault="007874CC" w:rsidP="007874CC">
      <w:pPr>
        <w:widowControl w:val="0"/>
        <w:suppressAutoHyphens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компрессор.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 по техническому обслуживанию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ремонту </w:t>
      </w:r>
      <w:r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климатической техники: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Внешний блок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кондиционера</w:t>
      </w: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кондиционера;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кондиционера;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 внешнего блока;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 внешнего блока;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платы электронного управления внешнего блока;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электронного магнитного пускателя;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катушки (4-х ходового клапана);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компрессора внешнего блока.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Внутренний блок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кондиционера</w:t>
      </w: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кондиционера;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кондиционера;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двигателя вентилятора внутреннего блока;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платы управления внутреннего блока;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 внутреннего блока;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шагового двигателя жалюзи;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температурного датчика;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дозаправка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фреоном.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Вытяжная установка: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установки;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установки  (в том числе замена всех предусмотренных ТО фильтров);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канального датчика температуры;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электропривода заслонок;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контроллера управления.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Приточно-вытяжная установка: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установки;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енными производителем установки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замена всех предусмотренных ТО фильтров);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канального датчика температуры;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электропривода заслонок;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контроллера управления.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Увлажнитель воздуха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увлажнителя;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увлажнителя (в том числе замена всех предусмотренных ТО фильтров);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платы электронного управления.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Увлажнитель-очиститель воздуха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увлажнителя;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увлажнителя (в том числе замена всех предусмотренных ТО фильтров);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крыльчатки вентилятора;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электродвигателя вентилятора;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платы электронного управления.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Тепловая завеса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технического состояния тепловой завесы;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егламентные работы по ТО в соответствии с техническими требованиями, установленными производителем тепловой завесы;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амена </w:t>
      </w:r>
      <w:proofErr w:type="spellStart"/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теплоэлектронагревателя</w:t>
      </w:r>
      <w:proofErr w:type="spellEnd"/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вентилятора;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тумблера выключателя.</w:t>
      </w:r>
    </w:p>
    <w:p w:rsidR="007874CC" w:rsidRPr="00506707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применяемых при оказании услуг расходных материалов, ресурсных и запасных частей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Внешний блок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кондиционера</w:t>
      </w: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 внешнего блока;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вентилятора внешнего блока;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электронного управления внешнего блока;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магнитный пускатель;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атушка (4-х </w:t>
      </w:r>
      <w:proofErr w:type="spellStart"/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ходовый</w:t>
      </w:r>
      <w:proofErr w:type="spellEnd"/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клапан);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омпрессор внешнего блока.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Внутренний блок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кондиционера</w:t>
      </w: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 вентилятора внутреннего блока;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управления внутреннего блока;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 внутреннего блока;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аговый двигатель жалюзи;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емпературный датчик;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реон (100 гр.)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Вытяжная установка: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фильтров;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вентилятора;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анальный датчик температуры;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лектропривод заслонок;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онтроллер управления.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Приточно-вытяжная установка: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фильтров;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вентилятора;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анальный датчик температуры;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лектропривод заслонок;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онтроллер управления.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Увлажнитель воздуха: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фильтров;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лектродвигатель вентилятора;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электронного управления;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лазменный ионизатор.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Увлажнитель-очиститель воздуха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рыльчатка вентилятора;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фильтров;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электродвигатель вентилятора.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6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Тепловая завеса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еплоэлектронагреватель</w:t>
      </w:r>
      <w:proofErr w:type="spellEnd"/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ентилятор;</w:t>
      </w:r>
    </w:p>
    <w:p w:rsidR="007874CC" w:rsidRPr="00506707" w:rsidRDefault="007874CC" w:rsidP="007874CC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5067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умблер выключателя.</w:t>
      </w:r>
    </w:p>
    <w:p w:rsidR="007874CC" w:rsidRPr="00956481" w:rsidRDefault="007874CC" w:rsidP="007874CC">
      <w:pPr>
        <w:widowControl w:val="0"/>
        <w:tabs>
          <w:tab w:val="left" w:pos="1134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осуществления замены ресурсных и запасных частей проводится их регули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ровка (в случае необходимости).</w:t>
      </w:r>
    </w:p>
    <w:p w:rsidR="007874CC" w:rsidRPr="008421DD" w:rsidRDefault="007874CC" w:rsidP="00787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4CC" w:rsidRDefault="007874CC" w:rsidP="00787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климатической техники, подлежащей</w:t>
      </w:r>
      <w:r w:rsidRPr="008421DD">
        <w:rPr>
          <w:rFonts w:ascii="Times New Roman" w:hAnsi="Times New Roman" w:cs="Times New Roman"/>
          <w:b/>
          <w:sz w:val="24"/>
          <w:szCs w:val="24"/>
        </w:rPr>
        <w:t xml:space="preserve"> техническому обслуживанию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ремонту</w:t>
      </w:r>
      <w:r w:rsidRPr="008421DD">
        <w:rPr>
          <w:rFonts w:ascii="Times New Roman" w:hAnsi="Times New Roman" w:cs="Times New Roman"/>
          <w:b/>
          <w:sz w:val="24"/>
          <w:szCs w:val="24"/>
        </w:rPr>
        <w:t xml:space="preserve"> с местом расположения</w:t>
      </w:r>
    </w:p>
    <w:p w:rsidR="007874CC" w:rsidRPr="008421DD" w:rsidRDefault="007874CC" w:rsidP="00787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851"/>
        <w:gridCol w:w="2126"/>
      </w:tblGrid>
      <w:tr w:rsidR="007874CC" w:rsidRPr="0075399D" w:rsidTr="0048065F">
        <w:trPr>
          <w:trHeight w:val="18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кондиционеров (внутренних и наружных блоков), </w:t>
            </w:r>
          </w:p>
          <w:p w:rsidR="007874CC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тепловых завес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увлажнителей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воздуха</w:t>
            </w:r>
          </w:p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(шт.)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Красноярск, проспект имени газеты Красноярский рабочий, 117.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Hisense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Neo Classic A AS-12HR4SVDDC1G  3.5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использование автовышки (далее - Автовышка)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Hisense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Neo Classic A AS-12HR4SVDDC1G  3.5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FT50FVM/R50CV1A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FT50FVM/R50CV1A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 50/R - 40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 50/R - 40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FT60*R60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FT60*R60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FT60*R60 (-40)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FT60*R60 (-40)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FT60+R60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FT60+R60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FT60+R60 (-40)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Серверная, 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FT60+R60 (-40)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FTYN25G/RYN25G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FTYN25G/RYN25G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FTXL25G/RXL25G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FTXL25G/RXL25G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FTXS35G+RKS35G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FTXS35G+RKS35G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Elektra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WMN 0707RC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Elektra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WMN 0707RC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FTXN35/RXN35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FTXN35/RXN35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FT60FVM/R60BV1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FT60FVM/R60BV1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ротации и резервирования кондиционеров (БУРР-1, БИС-1)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RAS 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RAS 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RAS 24СН3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RAS 24СН3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LESSAR 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LESSAR 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SKM22,32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SKM22,32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 28 HG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 28 HG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 40 HB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 40 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 40 HD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 40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35/RX35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35/RX35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FT60/R60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FT60/R60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FUQ71B8/RZQG71L7V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FUQ71B8/RZQG71L7V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Lessar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Lessar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Мобильный кондиционер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Ballu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BPAC-09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завеса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AeroHeat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220D (мощность 5 кВт)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завеса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Ballu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(мощность 6 кВт)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Воздушная завеса VECTRA RM-1209SJ-3D/Y-6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SHARP КС-840E-W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Воздухоочиститель увлажнитель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 MC 707 VM-S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Красноярск,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Высотная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2, стр. 8, пом. 6 (Филиал № 1).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сплит-системы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Systemair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HP Q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сплит-системы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Systemair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HP Q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блок сплит-системы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Hisense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16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HR</w:t>
            </w:r>
            <w:r w:rsidRPr="0016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SFADCG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сплит-системы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Hisense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16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HR</w:t>
            </w:r>
            <w:r w:rsidRPr="00166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SFADCG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Hisense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EXPERT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Inverter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функцией обогрева и ионизации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Hisense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EXPERT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Inverter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функцией обогрева и ионизации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FT60+R60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DAIKIN FT60+R60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FTYN60L/40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FTYN60L/40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FTYN50L/RYN50L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FTYN50L/RYN50L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ротации и резервирования кондиционеров (БУРР-1, БИС-1)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FTX 35/R35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DAIKIN FTX 35/R35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FTXB35/RXB35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FTXB35/RXB35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Кондиционер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Ballu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BPAC-09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ионизатор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SHARP КС-840E-W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"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Daire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Красноярск,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Высотная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2, стр. 8, пом. 6 (Филиал № 2).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мобильный BALLU BPAC-09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сплит-системы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Hisense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</w:t>
            </w:r>
            <w:r w:rsidRPr="0011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HR</w:t>
            </w:r>
            <w:r w:rsidRPr="00117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SFADCG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сплит-системы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Hisense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AS-24HR4SFADCG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FTXN50MV1 / RXN50MV1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FTXN50MV1 / RXN50MV1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ионизатор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SHARP КС-840E-W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 35/RX35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 35/RX35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Козулька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Пролетарская, 51.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 35/RX35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 35/RX35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Железногорск,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18.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DAIKIN INVERTER FTXS25G+RKS25G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 LESSAR LS/LU-H12KBA2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DAIKIN FT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Завеса тепловая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Ballu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кВт (мощность, кВт:6)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Тура, ул. 50 лет Октября, 38.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Дивногорск,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2, пом. 2.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сплит -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сплит -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Сосновоборск, ул. Энтузиастов, 8.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Березовка, ул. Центральная, 19.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DAIKIN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FTXN35/RXN35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945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FTXN35/RXN35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 Шалинское, ул. Ленина, 28а.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п. Мотыгино,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21.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M5WM115GR-ACLAB-R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M5WM115GR-ACLAB-R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п.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Сухобузимо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Комсомольская, 33, пом. 5.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FTXN35K / RXN35K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FTXN35K / RXN35K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Красноярск, проспект имени газеты Красноярский рабочий, 117, строение 1.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SRR 40 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SRR 40 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SRC 40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SRC 40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FT50+R50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FT50+R50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FUQ100BWV1B/RZQG100L7V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INVERTER FUQ100BWV1B/RZQG100L7V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INVERTER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INVERTER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M5WMY 15LR/M5LCY 15FR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M5WMY 15LR/M5LCY 15FR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Elektrik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MSZ-HC35VAB/MUZ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Elektrik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MSZ-HC35VAB/MUZ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завеса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AeroHeat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220D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завеса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Ballu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Тропик К-3 220В 3кВт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ионизатор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SHARP КС-840E-W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воздуха BONECO 2055D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Заозерный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Папанина, 3а.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сплит-системы DAIKIN FT25/R25 (-40)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сплит-системы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 FT25/R25 (-40)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RAC-09 CH5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McQuae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M5WM15JR-ABLAB-R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McQuae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M5WM15JR-ABLAB-R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кондиционер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Hisense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Classik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 с функцией обогрева 3,5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кондиционер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Hisense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Classik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 с функцией обогрева 3,5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кондиционер DAIKIN FTXN35K/RXN35K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кондиционер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 FTXN35K/RXN35K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воздуха BOHNECO 2055D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ионизатор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SHARP КС-840E-W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Воздухоочиститель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фотокаталитический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 MC 707 VM-S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Зеленогорск, ул. Строителей, 10.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M5WM15JR-ABLAB-R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M5WM15JR-ABLAB-R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кондиционер  SYSPLIT WALL SMART 09 HP 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кондиционер  SYSPLIT WALL SMART 09 HP 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г. Уяр, ул. Ленина, 85.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M5WM20JR-ABLAB-R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M5WM20JR-ABLAB-R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Партизанское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Гагарина, 14.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M5WM15JR-ABLAB-R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M5WM15JR-ABLAB-R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Канск, ул.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Кайтымская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44.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RAC-09 CH5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RAC-24 CH2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RAC-24 CH2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FTXS25G2V18/J227132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FTXS25G2V18/J227132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Воздушно - тепловая завеса Метеор ТВ-3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 воздуха SHARP KC-840E-W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Нижний Ингаш, ул. Ленина, 15.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п. Абан,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56.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Красноярск, ул. Карла Маркса, 8а.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ATY35DV2/ARY35DV2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ATY35DV2/ARY35DV2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FTXB35/RXB35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FTXB35/RXB35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FT60*R60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FT60*R60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 DAIKIN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ротации и резервирования кондиционеров (БУРР-1, БИС-1)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 FTXS35G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Daikin INVERTER  FTXS35G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LESSAR LS/LU-H12KBA2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Electric MSZ-GE35VA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Electric MSZ-GE35VA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SRC40HD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SRC40HD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Метеор ТВ-3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9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 ионизатор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SHARP КС-840E-W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Красноярск, ул. Копылова, 44.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ATY35DV2/ARY35DV2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ATY35DV2/ARY35DV2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FT35CV1A8/R35CV1A (-40)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FT35CV1A8/R35CV1A (-40)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 INVERTER FTXS35G+RKS35G (-30)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FTXS35G+RKS35G (-30)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ротации и резервирования кондиционеров (БУРР-1, БИС-1)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RAS 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RAS 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SRK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SRK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 63 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 63 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SRK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SRK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SRC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SRC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SRK 40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SRK 40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FUQ100B8/RQ100BV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FUQ100B8/RQ100BV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Метеор ТВ-3   (мощность 3 кВт)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 Макар ТВ-3   (мощность 3 кВт)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завеса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Daire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НТ-610 220В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Ачинск, 9-й микрорайон, 11, пом. 77.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1C31A1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31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FTXB35C2V1B / RXB35C2V1B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FTXB35C2V1B / RXB35C2V1B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FTXB35C/RXB35C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FTXB35C/RXB35C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Elektra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WMN-A 12 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Elektra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WMN-A 12 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 40 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 40 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SRC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SRC 28 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Новобирилюссы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ул. Советская, 130,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107.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RAS 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RAS 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Боготол,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Интернациональная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58, пом. 9, 12.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FTXN35MV1 / RXN35MV1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945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FTXN35MV1 / RXN35MV1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Богучаны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Ленина, 3.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 FT50+R50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 FT50+R50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 (- 30)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 (- 30)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MSC-GE25VB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MSC-GE25VB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Heavy SRK 63 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Mitsubishi Heavy SRK 63 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DAIKIN FTX 35/RX35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DAIKIN FTX 35/RX35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завеса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Pyrox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ScreenMaster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LG 250V 10.0A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Увлажнитель-очиститель-ионизатор воздуха SHARP KC 840E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Конвектор TIMBERK TEC.RF1M2000IN 220В 2,0кВт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Кодинск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Колесниченко, 4, пом. 145.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FTYN35LV1B/RYN35LV1B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FTYN35LV1B/RYN35LV1B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04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Енисейск, ул. Бабкина, 19.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Elektra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RC EAVP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Автовышка</w:t>
            </w:r>
          </w:p>
        </w:tc>
      </w:tr>
      <w:tr w:rsidR="007874CC" w:rsidRPr="0075399D" w:rsidTr="0048065F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Elektra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RC EAVP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Elektra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WMN-A 9 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Elektra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WMN-A 9 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RAC-10 CH8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RAC-10 CH8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RAC-24 CH3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RAC-24 CH3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RAS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RAS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Увлажнитель-очиститель-ионизатор воздуха SHARP KC 840E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Лесосибирск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9-й микрорайон, 1а, пом. 86.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FTXS35/RXS35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FTXS35/RXS35 (-40)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FTXS35/RXS35 (-40)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FTXS25G+RKS25G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Минусинск, ул. Гоголя, 60.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Electra WMN-A12RC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Electra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WMN-A12RC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SRR40 НВ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Heavy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SRR40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0C5B4A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0C5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C5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FT35CV1A8/R35CV1A -40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FT35CV1A8/R35CV1A -40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FTXS35G+RKS35G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INVERTER FTXS35G+RKS35G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FTXN35KEV1B/RXN35KEV1B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FTXN35KEV1B/RXN35KEV1B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мобильный BALLU BPAC-09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п. Курагино,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144.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M5WM15iR-ACLAB-R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M5WM15iR-ACLAB-R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39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FTXN35KEV1B/RXN35KEV1B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Краснотуранское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ул. Ленина, 49.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M5WM15iR-ACLAB-R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M5WM15iR-ACLAB-R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Шушенское, ул. Ленина, 64.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M5WM15iR-ACLAB-R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McQuay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M5WM15iR-ACLAB-R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Каратузское, ул. </w:t>
            </w:r>
            <w:proofErr w:type="gramStart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21.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Увлажнитель-очиститель-ионизатор воздуха SHARP KC 840E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Шарыпово, 3-й микрорайон, 4а.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316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RAS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RAS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RAC-07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Hitachi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RAC-09 CH5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SRK40 НВ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SRK 40 НВ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Увлажнитель-очиститель-ионизатор воздуха SHARP KC 840E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Назарово, ул. 30 лет ВЛКСМ, 81а.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ATY25DV2/ARY25DV2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FT35CV1A8/R35CV1A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FT35CV1A8/R35CV1A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0C5B4A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  <w:r w:rsidRPr="000C5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0C5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Daikin </w:t>
            </w: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FT35CV1A8/R35CV1A (-40)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FT35CV1A8/R35CV1A (-40)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блок DAIKIN  FTXS25G+RKS25G (-30)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блок DAIKIN FTXS25G+RKS25G (-30)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Тепловая завеса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Ballu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BPAC-09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Норильск, ул. Орджоникидзе, 4а.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FT50FVM/R50BV1/-40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FT50FVM/R50BV1/-40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Дудинка, ул. Советская, 41.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Наружный блок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FT50FVM/R50BV1/-40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  <w:tr w:rsidR="007874CC" w:rsidRPr="0075399D" w:rsidTr="0048065F">
        <w:trPr>
          <w:trHeight w:val="18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4CC" w:rsidRPr="0075399D" w:rsidRDefault="007874CC" w:rsidP="0048065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Внутренний блок  </w:t>
            </w:r>
            <w:proofErr w:type="spellStart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Daikin</w:t>
            </w:r>
            <w:proofErr w:type="spellEnd"/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FT50FVM/R50BV1/-40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4CC" w:rsidRPr="0075399D" w:rsidRDefault="007874CC" w:rsidP="0048065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Серверная</w:t>
            </w:r>
          </w:p>
        </w:tc>
      </w:tr>
    </w:tbl>
    <w:p w:rsidR="007874CC" w:rsidRDefault="007874CC" w:rsidP="007874CC">
      <w:pPr>
        <w:rPr>
          <w:rFonts w:ascii="Times New Roman" w:hAnsi="Times New Roman" w:cs="Times New Roman"/>
          <w:b/>
          <w:sz w:val="24"/>
          <w:szCs w:val="24"/>
        </w:rPr>
      </w:pPr>
    </w:p>
    <w:p w:rsidR="007874CC" w:rsidRPr="008421DD" w:rsidRDefault="007874CC" w:rsidP="007874CC">
      <w:pPr>
        <w:rPr>
          <w:rFonts w:ascii="Times New Roman" w:hAnsi="Times New Roman" w:cs="Times New Roman"/>
          <w:b/>
          <w:sz w:val="24"/>
          <w:szCs w:val="24"/>
        </w:rPr>
      </w:pPr>
    </w:p>
    <w:p w:rsidR="007874CC" w:rsidRDefault="007874CC" w:rsidP="00787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DD">
        <w:rPr>
          <w:rFonts w:ascii="Times New Roman" w:hAnsi="Times New Roman" w:cs="Times New Roman"/>
          <w:b/>
          <w:sz w:val="24"/>
          <w:szCs w:val="24"/>
        </w:rPr>
        <w:t>Материалы, применяемые при проведении технического обслуживания, и их технические характеристики:</w:t>
      </w:r>
    </w:p>
    <w:p w:rsidR="007874CC" w:rsidRPr="008421DD" w:rsidRDefault="007874CC" w:rsidP="00787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890"/>
        <w:gridCol w:w="6129"/>
      </w:tblGrid>
      <w:tr w:rsidR="007874CC" w:rsidRPr="008421DD" w:rsidTr="0048065F">
        <w:trPr>
          <w:trHeight w:val="850"/>
        </w:trPr>
        <w:tc>
          <w:tcPr>
            <w:tcW w:w="560" w:type="dxa"/>
            <w:vAlign w:val="center"/>
          </w:tcPr>
          <w:p w:rsidR="007874CC" w:rsidRPr="008421DD" w:rsidRDefault="007874CC" w:rsidP="004806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92" w:type="dxa"/>
            <w:vAlign w:val="center"/>
          </w:tcPr>
          <w:p w:rsidR="007874CC" w:rsidRPr="008421DD" w:rsidRDefault="007874CC" w:rsidP="0048065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материалов, применяемых при проведении технического обслуживания</w:t>
            </w:r>
          </w:p>
        </w:tc>
        <w:tc>
          <w:tcPr>
            <w:tcW w:w="6769" w:type="dxa"/>
            <w:vAlign w:val="center"/>
          </w:tcPr>
          <w:p w:rsidR="007874CC" w:rsidRPr="008421DD" w:rsidRDefault="007874CC" w:rsidP="0048065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 материалов</w:t>
            </w:r>
          </w:p>
        </w:tc>
      </w:tr>
      <w:tr w:rsidR="007874CC" w:rsidRPr="008421DD" w:rsidTr="0048065F">
        <w:trPr>
          <w:trHeight w:val="1544"/>
        </w:trPr>
        <w:tc>
          <w:tcPr>
            <w:tcW w:w="560" w:type="dxa"/>
            <w:vAlign w:val="center"/>
          </w:tcPr>
          <w:p w:rsidR="007874CC" w:rsidRPr="008421DD" w:rsidRDefault="007874CC" w:rsidP="0048065F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2" w:type="dxa"/>
            <w:vAlign w:val="center"/>
          </w:tcPr>
          <w:p w:rsidR="007874CC" w:rsidRPr="008421DD" w:rsidRDefault="007874CC" w:rsidP="00480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HEPA фильтра FZ-C70HFE для очистителей воздуха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Sharp</w:t>
            </w:r>
            <w:proofErr w:type="spellEnd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KC-840E (Япония)</w:t>
            </w:r>
          </w:p>
        </w:tc>
        <w:tc>
          <w:tcPr>
            <w:tcW w:w="6769" w:type="dxa"/>
            <w:vAlign w:val="center"/>
          </w:tcPr>
          <w:p w:rsidR="007874CC" w:rsidRPr="008421DD" w:rsidRDefault="007874CC" w:rsidP="0048065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Фильтр создан на основе высокоплотного материала с применением стекловолокна, обеспечивает эффективное улавливание 99,97% содержащихся в воздухе мельчайших инородных частиц и микроорганизмов размерами до 0,03 микрон: пыли, пыльцы растений, пылевых клещей, вредоносных бактерий и вирусов, спор плесени и различных грибков.</w:t>
            </w:r>
          </w:p>
        </w:tc>
      </w:tr>
      <w:tr w:rsidR="007874CC" w:rsidRPr="008421DD" w:rsidTr="0048065F">
        <w:trPr>
          <w:trHeight w:val="853"/>
        </w:trPr>
        <w:tc>
          <w:tcPr>
            <w:tcW w:w="560" w:type="dxa"/>
            <w:vAlign w:val="center"/>
          </w:tcPr>
          <w:p w:rsidR="007874CC" w:rsidRPr="008421DD" w:rsidRDefault="007874CC" w:rsidP="0048065F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92" w:type="dxa"/>
            <w:vAlign w:val="center"/>
          </w:tcPr>
          <w:p w:rsidR="007874CC" w:rsidRPr="008421DD" w:rsidRDefault="007874CC" w:rsidP="00480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Угольный фильтр FZ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-C70DFE для очистителей воздуха </w:t>
            </w:r>
            <w:proofErr w:type="spellStart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Sharp</w:t>
            </w:r>
            <w:proofErr w:type="spellEnd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KC-840E (Япония)</w:t>
            </w:r>
          </w:p>
        </w:tc>
        <w:tc>
          <w:tcPr>
            <w:tcW w:w="6769" w:type="dxa"/>
            <w:vAlign w:val="center"/>
          </w:tcPr>
          <w:p w:rsidR="007874CC" w:rsidRPr="008421DD" w:rsidRDefault="007874CC" w:rsidP="0048065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Выполняет грубую очистку воздуха. Эффективно задерживает любые неприятные запахи (табачный дым, выхлопные газы и т.п.).</w:t>
            </w:r>
          </w:p>
        </w:tc>
      </w:tr>
      <w:tr w:rsidR="007874CC" w:rsidRPr="008421DD" w:rsidTr="0048065F">
        <w:tc>
          <w:tcPr>
            <w:tcW w:w="560" w:type="dxa"/>
            <w:vAlign w:val="center"/>
          </w:tcPr>
          <w:p w:rsidR="007874CC" w:rsidRPr="008421DD" w:rsidRDefault="007874CC" w:rsidP="0048065F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92" w:type="dxa"/>
          </w:tcPr>
          <w:p w:rsidR="007874CC" w:rsidRPr="008421DD" w:rsidRDefault="007874CC" w:rsidP="004806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Увлажняющий фильтр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FZ-C100MFE для очистителей воздуха </w:t>
            </w:r>
            <w:proofErr w:type="spellStart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Sharp</w:t>
            </w:r>
            <w:proofErr w:type="spellEnd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KC-840E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(Япония)</w:t>
            </w:r>
          </w:p>
        </w:tc>
        <w:tc>
          <w:tcPr>
            <w:tcW w:w="6769" w:type="dxa"/>
          </w:tcPr>
          <w:p w:rsidR="007874CC" w:rsidRPr="008421DD" w:rsidRDefault="007874CC" w:rsidP="004806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Увлажняющий фильтр для очистителей воздуха </w:t>
            </w:r>
            <w:proofErr w:type="spellStart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Sharp</w:t>
            </w:r>
            <w:proofErr w:type="spellEnd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KC-840E выполнен в форме диска из материала с губчатой впитывающей структурой. Он  пропитывается водой из специального отсека </w:t>
            </w:r>
            <w:proofErr w:type="spellStart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воздухорочистителя</w:t>
            </w:r>
            <w:proofErr w:type="spellEnd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. При прохождении через данный фильтр поток воздуха увлажняется и очищается от разного рода крупных загрязнителей (частицы бытовой пыли, волосы, перхоть, шерсть домашних животных и т.п.).</w:t>
            </w:r>
          </w:p>
        </w:tc>
      </w:tr>
      <w:tr w:rsidR="007874CC" w:rsidRPr="008421DD" w:rsidTr="0048065F">
        <w:tc>
          <w:tcPr>
            <w:tcW w:w="560" w:type="dxa"/>
            <w:vAlign w:val="center"/>
          </w:tcPr>
          <w:p w:rsidR="007874CC" w:rsidRPr="008421DD" w:rsidRDefault="007874CC" w:rsidP="0048065F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92" w:type="dxa"/>
          </w:tcPr>
          <w:p w:rsidR="007874CC" w:rsidRPr="008421DD" w:rsidRDefault="007874CC" w:rsidP="004806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Гофрированные</w:t>
            </w:r>
            <w:proofErr w:type="gramEnd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фильтра </w:t>
            </w:r>
            <w:proofErr w:type="spellStart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Daikin</w:t>
            </w:r>
            <w:proofErr w:type="spellEnd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KAC972A4E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Daikin</w:t>
            </w:r>
            <w:proofErr w:type="spellEnd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MC-707VM (Япония)</w:t>
            </w:r>
          </w:p>
        </w:tc>
        <w:tc>
          <w:tcPr>
            <w:tcW w:w="6769" w:type="dxa"/>
          </w:tcPr>
          <w:p w:rsidR="007874CC" w:rsidRPr="008421DD" w:rsidRDefault="007874CC" w:rsidP="004806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Гофрированный комбинированный фильтр - электростатический фильтр, передняя поверхность которого притягивает положительно заряженные частицы пыли. Оборотная сторона фильтра с титаносодержащим минералом задерживает и разрушает запахи, бактерии, вирусы.</w:t>
            </w:r>
          </w:p>
        </w:tc>
      </w:tr>
      <w:tr w:rsidR="007874CC" w:rsidRPr="008421DD" w:rsidTr="0048065F">
        <w:trPr>
          <w:trHeight w:val="1226"/>
        </w:trPr>
        <w:tc>
          <w:tcPr>
            <w:tcW w:w="560" w:type="dxa"/>
            <w:vAlign w:val="center"/>
          </w:tcPr>
          <w:p w:rsidR="007874CC" w:rsidRPr="008421DD" w:rsidRDefault="007874CC" w:rsidP="0048065F">
            <w:pPr>
              <w:ind w:left="-7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092" w:type="dxa"/>
          </w:tcPr>
          <w:p w:rsidR="007874CC" w:rsidRPr="008421DD" w:rsidRDefault="007874CC" w:rsidP="004806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Фильтр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БИО-антител (ANTIBODY)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DAIKIN MC707VM (KAF972A4E) для </w:t>
            </w:r>
            <w:proofErr w:type="spellStart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Daikin</w:t>
            </w:r>
            <w:proofErr w:type="spellEnd"/>
            <w:r w:rsidRPr="008421DD">
              <w:rPr>
                <w:rFonts w:ascii="Times New Roman" w:hAnsi="Times New Roman" w:cs="Times New Roman"/>
                <w:sz w:val="20"/>
                <w:szCs w:val="20"/>
              </w:rPr>
              <w:t xml:space="preserve"> MC-707VM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(Япония)</w:t>
            </w:r>
          </w:p>
        </w:tc>
        <w:tc>
          <w:tcPr>
            <w:tcW w:w="6769" w:type="dxa"/>
          </w:tcPr>
          <w:p w:rsidR="007874CC" w:rsidRPr="008421DD" w:rsidRDefault="007874CC" w:rsidP="004806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1DD">
              <w:rPr>
                <w:rFonts w:ascii="Times New Roman" w:hAnsi="Times New Roman" w:cs="Times New Roman"/>
                <w:sz w:val="20"/>
                <w:szCs w:val="20"/>
              </w:rPr>
              <w:t>Биофильтр БИО-антител (ANTIBODY) задерживает и дезактивирует вирусы, переносимые воздушным потоком. Уничтожает с использованием антител все известные виды распространённых бактерий, а также 99,9% вирусов гриппа, справляется со следующими типами и подтипами гриппа: A и B, Н3N2 и Н1N1, рекомбинантным Н5 гемагглютинином вирусов A и В.</w:t>
            </w:r>
          </w:p>
        </w:tc>
      </w:tr>
    </w:tbl>
    <w:p w:rsidR="007874CC" w:rsidRPr="008421DD" w:rsidRDefault="007874CC" w:rsidP="00787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4CC" w:rsidRPr="008421DD" w:rsidRDefault="007874CC" w:rsidP="007874CC">
      <w:pPr>
        <w:rPr>
          <w:rFonts w:ascii="Times New Roman" w:hAnsi="Times New Roman" w:cs="Times New Roman"/>
          <w:sz w:val="24"/>
          <w:szCs w:val="24"/>
        </w:rPr>
      </w:pPr>
      <w:r w:rsidRPr="008421DD">
        <w:rPr>
          <w:rFonts w:ascii="Times New Roman" w:hAnsi="Times New Roman" w:cs="Times New Roman"/>
          <w:sz w:val="24"/>
          <w:szCs w:val="24"/>
        </w:rPr>
        <w:t>С целью обеспечения взаимодействия материалов, применяемых при проведении технического обслуживания, с используемым оборудованием поставляемые фильтры должны быть оригинальными и новыми от фирмы производителя оборудования.</w:t>
      </w: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D59"/>
    <w:multiLevelType w:val="hybridMultilevel"/>
    <w:tmpl w:val="458C7F38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C833A4"/>
    <w:multiLevelType w:val="hybridMultilevel"/>
    <w:tmpl w:val="E1B0E21A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065BEA"/>
    <w:multiLevelType w:val="hybridMultilevel"/>
    <w:tmpl w:val="B0928256"/>
    <w:lvl w:ilvl="0" w:tplc="79D8B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CC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4CC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CC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7874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874C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74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74CC"/>
    <w:rPr>
      <w:color w:val="800080"/>
      <w:u w:val="single"/>
    </w:rPr>
  </w:style>
  <w:style w:type="paragraph" w:customStyle="1" w:styleId="font5">
    <w:name w:val="font5"/>
    <w:basedOn w:val="a"/>
    <w:rsid w:val="007874C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874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7874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874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874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874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874CC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874C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7874C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7874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874CC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7874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874C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874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7874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2">
    <w:name w:val="xl102"/>
    <w:basedOn w:val="a"/>
    <w:rsid w:val="00787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9">
    <w:name w:val="xl109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874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74CC"/>
    <w:rPr>
      <w:b/>
      <w:bCs/>
    </w:rPr>
  </w:style>
  <w:style w:type="character" w:customStyle="1" w:styleId="brandmodel">
    <w:name w:val="brand_model"/>
    <w:basedOn w:val="a0"/>
    <w:rsid w:val="007874CC"/>
  </w:style>
  <w:style w:type="paragraph" w:styleId="a8">
    <w:name w:val="Balloon Text"/>
    <w:basedOn w:val="a"/>
    <w:link w:val="a9"/>
    <w:uiPriority w:val="99"/>
    <w:semiHidden/>
    <w:unhideWhenUsed/>
    <w:rsid w:val="00787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CC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7874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874C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74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74CC"/>
    <w:rPr>
      <w:color w:val="800080"/>
      <w:u w:val="single"/>
    </w:rPr>
  </w:style>
  <w:style w:type="paragraph" w:customStyle="1" w:styleId="font5">
    <w:name w:val="font5"/>
    <w:basedOn w:val="a"/>
    <w:rsid w:val="007874C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874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7874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874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874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874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874CC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874C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7874C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7874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7874CC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7874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874C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874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7874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2">
    <w:name w:val="xl102"/>
    <w:basedOn w:val="a"/>
    <w:rsid w:val="007874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09">
    <w:name w:val="xl109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7874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874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74CC"/>
    <w:rPr>
      <w:b/>
      <w:bCs/>
    </w:rPr>
  </w:style>
  <w:style w:type="character" w:customStyle="1" w:styleId="brandmodel">
    <w:name w:val="brand_model"/>
    <w:basedOn w:val="a0"/>
    <w:rsid w:val="007874CC"/>
  </w:style>
  <w:style w:type="paragraph" w:styleId="a8">
    <w:name w:val="Balloon Text"/>
    <w:basedOn w:val="a"/>
    <w:link w:val="a9"/>
    <w:uiPriority w:val="99"/>
    <w:semiHidden/>
    <w:unhideWhenUsed/>
    <w:rsid w:val="00787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2018-09-05T10:44:00Z</dcterms:created>
  <dcterms:modified xsi:type="dcterms:W3CDTF">2018-09-05T10:44:00Z</dcterms:modified>
</cp:coreProperties>
</file>