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1F" w:rsidRPr="00404CE8" w:rsidRDefault="008D6E1F" w:rsidP="008D6E1F">
      <w:pPr>
        <w:rPr>
          <w:b/>
          <w:bCs/>
          <w:sz w:val="24"/>
          <w:szCs w:val="24"/>
        </w:rPr>
      </w:pPr>
      <w:r w:rsidRPr="00404CE8">
        <w:rPr>
          <w:b/>
          <w:bCs/>
          <w:sz w:val="24"/>
          <w:szCs w:val="24"/>
        </w:rPr>
        <w:t xml:space="preserve">Выполнение работ по индивидуальному изготовлению протезов нижних конечностей </w:t>
      </w:r>
      <w:proofErr w:type="gramStart"/>
      <w:r w:rsidRPr="00404CE8">
        <w:rPr>
          <w:b/>
          <w:bCs/>
          <w:sz w:val="24"/>
          <w:szCs w:val="24"/>
        </w:rPr>
        <w:t>для  обеспечения</w:t>
      </w:r>
      <w:proofErr w:type="gramEnd"/>
      <w:r w:rsidRPr="00404CE8">
        <w:rPr>
          <w:b/>
          <w:bCs/>
          <w:sz w:val="24"/>
          <w:szCs w:val="24"/>
        </w:rPr>
        <w:t xml:space="preserve"> инвалидов в 2018 году</w:t>
      </w:r>
    </w:p>
    <w:p w:rsidR="008D6E1F" w:rsidRDefault="008D6E1F" w:rsidP="001026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2004CC" w:rsidRPr="001026A5" w:rsidRDefault="00F503EB" w:rsidP="001026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Техническое задание</w:t>
      </w:r>
    </w:p>
    <w:p w:rsidR="00436FFE" w:rsidRDefault="00436FFE" w:rsidP="00595733">
      <w:pPr>
        <w:ind w:firstLine="567"/>
        <w:jc w:val="center"/>
        <w:rPr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13"/>
        <w:gridCol w:w="5812"/>
        <w:gridCol w:w="1275"/>
      </w:tblGrid>
      <w:tr w:rsidR="002004CC" w:rsidRPr="00195666" w:rsidTr="0075584F">
        <w:tc>
          <w:tcPr>
            <w:tcW w:w="426" w:type="dxa"/>
          </w:tcPr>
          <w:p w:rsidR="002004CC" w:rsidRPr="00195666" w:rsidRDefault="002004CC" w:rsidP="00D10F9E">
            <w:pPr>
              <w:jc w:val="center"/>
              <w:rPr>
                <w:b/>
                <w:sz w:val="28"/>
                <w:szCs w:val="28"/>
              </w:rPr>
            </w:pPr>
            <w:r w:rsidRPr="00195666">
              <w:rPr>
                <w:b/>
                <w:sz w:val="28"/>
                <w:szCs w:val="28"/>
              </w:rPr>
              <w:t>№</w:t>
            </w:r>
          </w:p>
          <w:p w:rsidR="002004CC" w:rsidRPr="00195666" w:rsidRDefault="002004CC" w:rsidP="00D10F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5666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13" w:type="dxa"/>
          </w:tcPr>
          <w:p w:rsidR="002004CC" w:rsidRPr="00195666" w:rsidRDefault="002004CC" w:rsidP="00D10F9E">
            <w:pPr>
              <w:jc w:val="center"/>
              <w:rPr>
                <w:b/>
                <w:sz w:val="28"/>
                <w:szCs w:val="28"/>
              </w:rPr>
            </w:pPr>
            <w:r w:rsidRPr="00195666">
              <w:rPr>
                <w:b/>
                <w:sz w:val="28"/>
                <w:szCs w:val="28"/>
              </w:rPr>
              <w:t>Наименование</w:t>
            </w:r>
          </w:p>
          <w:p w:rsidR="002004CC" w:rsidRPr="00195666" w:rsidRDefault="002004CC" w:rsidP="00D10F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004CC" w:rsidRPr="00195666" w:rsidRDefault="002004CC" w:rsidP="00D10F9E">
            <w:pPr>
              <w:jc w:val="center"/>
              <w:rPr>
                <w:b/>
                <w:sz w:val="28"/>
                <w:szCs w:val="28"/>
              </w:rPr>
            </w:pPr>
            <w:r w:rsidRPr="00195666">
              <w:rPr>
                <w:b/>
                <w:sz w:val="28"/>
                <w:szCs w:val="28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275" w:type="dxa"/>
          </w:tcPr>
          <w:p w:rsidR="002004CC" w:rsidRPr="00195666" w:rsidRDefault="002004CC" w:rsidP="00D10F9E">
            <w:pPr>
              <w:jc w:val="center"/>
              <w:rPr>
                <w:b/>
                <w:bCs/>
                <w:sz w:val="28"/>
                <w:szCs w:val="28"/>
              </w:rPr>
            </w:pPr>
            <w:r w:rsidRPr="00195666">
              <w:rPr>
                <w:b/>
                <w:bCs/>
                <w:sz w:val="28"/>
                <w:szCs w:val="28"/>
              </w:rPr>
              <w:t>Количество, шт.</w:t>
            </w:r>
          </w:p>
        </w:tc>
      </w:tr>
      <w:tr w:rsidR="0064478B" w:rsidRPr="00195666" w:rsidTr="008D50A9">
        <w:tc>
          <w:tcPr>
            <w:tcW w:w="426" w:type="dxa"/>
          </w:tcPr>
          <w:p w:rsidR="0064478B" w:rsidRPr="00C97C25" w:rsidRDefault="0064478B" w:rsidP="006447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64478B" w:rsidRPr="00C97C25" w:rsidRDefault="0064478B" w:rsidP="0064478B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</w:t>
            </w: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5812" w:type="dxa"/>
          </w:tcPr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Протез бедра модульного типа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  <w:lang w:val="ru-RU" w:eastAsia="en-US"/>
              </w:rPr>
              <w:t>с чехлом полимерным в комплекте</w:t>
            </w:r>
            <w:r w:rsidRPr="00CB1649">
              <w:rPr>
                <w:sz w:val="28"/>
                <w:szCs w:val="28"/>
                <w:lang w:val="ru-RU"/>
              </w:rPr>
              <w:t>.</w:t>
            </w:r>
          </w:p>
          <w:p w:rsidR="00CB1649" w:rsidRPr="00217E0D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 xml:space="preserve">Приемная гильза </w:t>
            </w:r>
            <w:r>
              <w:rPr>
                <w:sz w:val="28"/>
                <w:szCs w:val="28"/>
                <w:lang w:val="ru-RU"/>
              </w:rPr>
              <w:t xml:space="preserve">должна быть </w:t>
            </w:r>
            <w:r w:rsidRPr="00CB1649">
              <w:rPr>
                <w:sz w:val="28"/>
                <w:szCs w:val="28"/>
                <w:lang w:val="ru-RU"/>
              </w:rPr>
              <w:t>из литьевого слоистого пластика на основе акриловых смол, изготавливается по индивиду</w:t>
            </w:r>
            <w:r>
              <w:rPr>
                <w:sz w:val="28"/>
                <w:szCs w:val="28"/>
                <w:lang w:val="ru-RU"/>
              </w:rPr>
              <w:t>альному слепку с культи инвалида</w:t>
            </w:r>
            <w:r w:rsidRPr="00CB1649">
              <w:rPr>
                <w:sz w:val="28"/>
                <w:szCs w:val="28"/>
                <w:lang w:val="ru-RU"/>
              </w:rPr>
              <w:t>. Крепление протеза за счет полимерного чехла с мембраной (</w:t>
            </w:r>
            <w:r w:rsidRPr="00CB1649">
              <w:rPr>
                <w:sz w:val="28"/>
                <w:szCs w:val="28"/>
              </w:rPr>
              <w:t>ENDOLITE</w:t>
            </w:r>
            <w:r w:rsidRPr="00CB1649">
              <w:rPr>
                <w:sz w:val="28"/>
                <w:szCs w:val="28"/>
                <w:lang w:val="ru-RU"/>
              </w:rPr>
              <w:t>). Несущий модуль 2</w:t>
            </w:r>
            <w:r w:rsidRPr="00CB1649">
              <w:rPr>
                <w:sz w:val="28"/>
                <w:szCs w:val="28"/>
              </w:rPr>
              <w:t>R</w:t>
            </w:r>
            <w:r w:rsidR="00217E0D">
              <w:rPr>
                <w:sz w:val="28"/>
                <w:szCs w:val="28"/>
                <w:lang w:val="ru-RU"/>
              </w:rPr>
              <w:t>38 материал — титан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CB1649">
              <w:rPr>
                <w:sz w:val="28"/>
                <w:szCs w:val="28"/>
                <w:lang w:val="ru-RU"/>
              </w:rPr>
              <w:t>). Коленный модуль пневматический с гидравлической системой управления и геометрическим замком 3</w:t>
            </w:r>
            <w:r w:rsidRPr="00CB1649">
              <w:rPr>
                <w:sz w:val="28"/>
                <w:szCs w:val="28"/>
              </w:rPr>
              <w:t>R</w:t>
            </w:r>
            <w:r w:rsidR="00217E0D">
              <w:rPr>
                <w:sz w:val="28"/>
                <w:szCs w:val="28"/>
                <w:lang w:val="ru-RU"/>
              </w:rPr>
              <w:t>60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CB1649">
              <w:rPr>
                <w:sz w:val="28"/>
                <w:szCs w:val="28"/>
                <w:lang w:val="ru-RU"/>
              </w:rPr>
              <w:t xml:space="preserve">). Стопа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углепластиковая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с высоким уровнем энергосбережения, адаптирующаяся к любым нер</w:t>
            </w:r>
            <w:r w:rsidR="00217E0D">
              <w:rPr>
                <w:sz w:val="28"/>
                <w:szCs w:val="28"/>
                <w:lang w:val="ru-RU"/>
              </w:rPr>
              <w:t>овностям поверхности 1С40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CB1649">
              <w:rPr>
                <w:sz w:val="28"/>
                <w:szCs w:val="28"/>
                <w:lang w:val="ru-RU"/>
              </w:rPr>
              <w:t>). Используется втулка- хомут 4</w:t>
            </w:r>
            <w:r w:rsidRPr="00CB1649">
              <w:rPr>
                <w:sz w:val="28"/>
                <w:szCs w:val="28"/>
              </w:rPr>
              <w:t>R</w:t>
            </w:r>
            <w:r w:rsidRPr="00CB1649">
              <w:rPr>
                <w:sz w:val="28"/>
                <w:szCs w:val="28"/>
                <w:lang w:val="ru-RU"/>
              </w:rPr>
              <w:t xml:space="preserve">52 </w:t>
            </w:r>
            <w:r w:rsidRPr="00217E0D">
              <w:rPr>
                <w:sz w:val="28"/>
                <w:szCs w:val="28"/>
                <w:lang w:val="ru-RU"/>
              </w:rPr>
              <w:t>(</w:t>
            </w:r>
            <w:r w:rsidRPr="00CB1649">
              <w:rPr>
                <w:sz w:val="28"/>
                <w:szCs w:val="28"/>
              </w:rPr>
              <w:t>Otto</w:t>
            </w:r>
            <w:r w:rsidRPr="00217E0D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217E0D">
              <w:rPr>
                <w:sz w:val="28"/>
                <w:szCs w:val="28"/>
                <w:lang w:val="ru-RU"/>
              </w:rPr>
              <w:t>).</w:t>
            </w:r>
          </w:p>
          <w:p w:rsidR="0064478B" w:rsidRPr="0064478B" w:rsidRDefault="00CB1649" w:rsidP="00CB1649">
            <w:pPr>
              <w:ind w:right="156"/>
              <w:jc w:val="both"/>
              <w:rPr>
                <w:rFonts w:eastAsia="OttoBockCT-Bold"/>
                <w:color w:val="231F20"/>
                <w:sz w:val="28"/>
                <w:szCs w:val="28"/>
              </w:rPr>
            </w:pPr>
            <w:r w:rsidRPr="00CB1649">
              <w:rPr>
                <w:sz w:val="28"/>
                <w:szCs w:val="28"/>
              </w:rPr>
              <w:t>Тип протеза по назначению: постоянный.</w:t>
            </w:r>
          </w:p>
        </w:tc>
        <w:tc>
          <w:tcPr>
            <w:tcW w:w="1275" w:type="dxa"/>
          </w:tcPr>
          <w:p w:rsidR="0064478B" w:rsidRDefault="00CB1649" w:rsidP="0064478B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1649" w:rsidRPr="00195666" w:rsidTr="008D50A9">
        <w:tc>
          <w:tcPr>
            <w:tcW w:w="426" w:type="dxa"/>
          </w:tcPr>
          <w:p w:rsidR="00CB1649" w:rsidRDefault="00CB1649" w:rsidP="006447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CB1649" w:rsidRPr="00C97C25" w:rsidRDefault="00CB1649" w:rsidP="0064478B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</w:t>
            </w:r>
          </w:p>
        </w:tc>
        <w:tc>
          <w:tcPr>
            <w:tcW w:w="5812" w:type="dxa"/>
          </w:tcPr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Протез бедра модульного типа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  <w:lang w:val="ru-RU" w:eastAsia="en-US"/>
              </w:rPr>
              <w:t>с чехлом полимерным в комплекте</w:t>
            </w:r>
            <w:r w:rsidRPr="00CB1649">
              <w:rPr>
                <w:sz w:val="28"/>
                <w:szCs w:val="28"/>
                <w:lang w:val="ru-RU"/>
              </w:rPr>
              <w:t>.</w:t>
            </w:r>
          </w:p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 xml:space="preserve">Приемная гильза </w:t>
            </w:r>
            <w:r>
              <w:rPr>
                <w:sz w:val="28"/>
                <w:szCs w:val="28"/>
                <w:lang w:val="ru-RU"/>
              </w:rPr>
              <w:t xml:space="preserve">должна быть </w:t>
            </w:r>
            <w:r w:rsidRPr="00CB1649">
              <w:rPr>
                <w:sz w:val="28"/>
                <w:szCs w:val="28"/>
                <w:lang w:val="ru-RU"/>
              </w:rPr>
              <w:t>из литьевого слоистого пластика на основе акриловых смол, изготавливается по индивиду</w:t>
            </w:r>
            <w:r>
              <w:rPr>
                <w:sz w:val="28"/>
                <w:szCs w:val="28"/>
                <w:lang w:val="ru-RU"/>
              </w:rPr>
              <w:t>альному слепку с культи инвалида</w:t>
            </w:r>
            <w:r w:rsidRPr="00CB1649">
              <w:rPr>
                <w:sz w:val="28"/>
                <w:szCs w:val="28"/>
                <w:lang w:val="ru-RU"/>
              </w:rPr>
              <w:t xml:space="preserve">. Крепление протеза </w:t>
            </w:r>
            <w:r w:rsidR="00217E0D">
              <w:rPr>
                <w:sz w:val="28"/>
                <w:szCs w:val="28"/>
                <w:lang w:val="ru-RU"/>
              </w:rPr>
              <w:t>за счет полимерного чехла (</w:t>
            </w:r>
            <w:r w:rsidRPr="00CB1649">
              <w:rPr>
                <w:color w:val="000000"/>
                <w:sz w:val="28"/>
                <w:szCs w:val="28"/>
              </w:rPr>
              <w:t>Chas</w:t>
            </w:r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color w:val="000000"/>
                <w:sz w:val="28"/>
                <w:szCs w:val="28"/>
              </w:rPr>
              <w:t>A</w:t>
            </w:r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Блэтчфорд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&amp; </w:t>
            </w:r>
            <w:r w:rsidRPr="00CB1649">
              <w:rPr>
                <w:color w:val="000000"/>
                <w:sz w:val="28"/>
                <w:szCs w:val="28"/>
              </w:rPr>
              <w:t>Sons</w:t>
            </w:r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color w:val="000000"/>
                <w:sz w:val="28"/>
                <w:szCs w:val="28"/>
              </w:rPr>
              <w:t>Ltd</w:t>
            </w:r>
            <w:r w:rsidRPr="00CB1649">
              <w:rPr>
                <w:color w:val="000000"/>
                <w:sz w:val="28"/>
                <w:szCs w:val="28"/>
                <w:lang w:val="ru-RU"/>
              </w:rPr>
              <w:t>)</w:t>
            </w:r>
            <w:r w:rsidR="00217E0D">
              <w:rPr>
                <w:sz w:val="28"/>
                <w:szCs w:val="28"/>
                <w:lang w:val="ru-RU"/>
              </w:rPr>
              <w:t xml:space="preserve"> с замковым устройством (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Chas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A 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Блэтчфорд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&amp; 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Sons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Ltd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>)</w:t>
            </w:r>
            <w:r w:rsidRPr="00CB1649">
              <w:rPr>
                <w:sz w:val="28"/>
                <w:szCs w:val="28"/>
                <w:lang w:val="ru-RU"/>
              </w:rPr>
              <w:t>. Несущий модуль 2</w:t>
            </w:r>
            <w:r w:rsidRPr="00CB1649">
              <w:rPr>
                <w:sz w:val="28"/>
                <w:szCs w:val="28"/>
              </w:rPr>
              <w:t>R</w:t>
            </w:r>
            <w:r w:rsidR="00217E0D">
              <w:rPr>
                <w:sz w:val="28"/>
                <w:szCs w:val="28"/>
                <w:lang w:val="ru-RU"/>
              </w:rPr>
              <w:t>38 материал — титан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CB1649">
              <w:rPr>
                <w:sz w:val="28"/>
                <w:szCs w:val="28"/>
                <w:lang w:val="ru-RU"/>
              </w:rPr>
              <w:t>). Коленный модуль пневматический с гидравличе</w:t>
            </w:r>
            <w:r w:rsidR="00217E0D">
              <w:rPr>
                <w:sz w:val="28"/>
                <w:szCs w:val="28"/>
                <w:lang w:val="ru-RU"/>
              </w:rPr>
              <w:t>ской системой управления (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Chas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A 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Блэтчфорд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&amp; 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Sons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color w:val="000000"/>
                <w:sz w:val="28"/>
                <w:szCs w:val="28"/>
                <w:lang w:val="ru-RU"/>
              </w:rPr>
              <w:t>Ltd</w:t>
            </w:r>
            <w:proofErr w:type="spellEnd"/>
            <w:r w:rsidRPr="00CB1649">
              <w:rPr>
                <w:color w:val="000000"/>
                <w:sz w:val="28"/>
                <w:szCs w:val="28"/>
                <w:lang w:val="ru-RU"/>
              </w:rPr>
              <w:t>)</w:t>
            </w:r>
            <w:r w:rsidRPr="00CB1649">
              <w:rPr>
                <w:sz w:val="28"/>
                <w:szCs w:val="28"/>
                <w:lang w:val="ru-RU"/>
              </w:rPr>
              <w:t xml:space="preserve">. Стопа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углепластиковая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с высоким уровнем энергосбережения 1</w:t>
            </w:r>
            <w:r w:rsidRPr="00CB1649">
              <w:rPr>
                <w:sz w:val="28"/>
                <w:szCs w:val="28"/>
              </w:rPr>
              <w:t>D</w:t>
            </w:r>
            <w:r w:rsidR="00217E0D">
              <w:rPr>
                <w:sz w:val="28"/>
                <w:szCs w:val="28"/>
                <w:lang w:val="ru-RU"/>
              </w:rPr>
              <w:t>35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CB1649">
              <w:rPr>
                <w:sz w:val="28"/>
                <w:szCs w:val="28"/>
                <w:lang w:val="ru-RU"/>
              </w:rPr>
              <w:t>).</w:t>
            </w:r>
          </w:p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Тип протеза по назначению: постоянный.</w:t>
            </w:r>
          </w:p>
        </w:tc>
        <w:tc>
          <w:tcPr>
            <w:tcW w:w="1275" w:type="dxa"/>
          </w:tcPr>
          <w:p w:rsidR="00CB1649" w:rsidRDefault="00CB1649" w:rsidP="0064478B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1649" w:rsidRPr="00195666" w:rsidTr="008D50A9">
        <w:tc>
          <w:tcPr>
            <w:tcW w:w="426" w:type="dxa"/>
          </w:tcPr>
          <w:p w:rsidR="00CB1649" w:rsidRDefault="00CB1649" w:rsidP="00CB16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CB1649" w:rsidRPr="00C97C25" w:rsidRDefault="00CB1649" w:rsidP="00CB1649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</w:t>
            </w:r>
          </w:p>
        </w:tc>
        <w:tc>
          <w:tcPr>
            <w:tcW w:w="5812" w:type="dxa"/>
          </w:tcPr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bCs/>
                <w:sz w:val="28"/>
                <w:szCs w:val="28"/>
                <w:lang w:val="ru-RU"/>
              </w:rPr>
              <w:t xml:space="preserve">Протез бедра модульного типа </w:t>
            </w:r>
            <w:r w:rsidRPr="00CB1649">
              <w:rPr>
                <w:sz w:val="28"/>
                <w:szCs w:val="28"/>
                <w:lang w:val="ru-RU" w:eastAsia="en-US"/>
              </w:rPr>
              <w:t>с чехлом полимерным в комплекте</w:t>
            </w:r>
            <w:r w:rsidRPr="00CB1649">
              <w:rPr>
                <w:sz w:val="28"/>
                <w:szCs w:val="28"/>
                <w:lang w:val="ru-RU"/>
              </w:rPr>
              <w:t>.</w:t>
            </w:r>
            <w:r w:rsidRPr="00CB1649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Приемная гильза</w:t>
            </w:r>
            <w:r>
              <w:rPr>
                <w:sz w:val="28"/>
                <w:szCs w:val="28"/>
                <w:lang w:val="ru-RU"/>
              </w:rPr>
              <w:t xml:space="preserve"> должна быть</w:t>
            </w:r>
            <w:r w:rsidRPr="00CB1649">
              <w:rPr>
                <w:sz w:val="28"/>
                <w:szCs w:val="28"/>
                <w:lang w:val="ru-RU"/>
              </w:rPr>
              <w:t xml:space="preserve"> изготовлена из литьевого слоистого пластика на основе акриловых смол, изготавливается индивидуально, по слепку с культи инвалида. </w:t>
            </w:r>
            <w:r w:rsidRPr="00CB1649">
              <w:rPr>
                <w:sz w:val="28"/>
                <w:szCs w:val="28"/>
                <w:lang w:val="ru-RU"/>
              </w:rPr>
              <w:lastRenderedPageBreak/>
              <w:t xml:space="preserve">Крепление протеза бедра осуществляется за счет полимерного чехла 6 </w:t>
            </w:r>
            <w:r w:rsidRPr="00CB1649">
              <w:rPr>
                <w:sz w:val="28"/>
                <w:szCs w:val="28"/>
              </w:rPr>
              <w:t>Y</w:t>
            </w:r>
            <w:r w:rsidR="00217E0D">
              <w:rPr>
                <w:sz w:val="28"/>
                <w:szCs w:val="28"/>
                <w:lang w:val="ru-RU"/>
              </w:rPr>
              <w:t>=20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Bock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>) с замк</w:t>
            </w:r>
            <w:r w:rsidR="00217E0D">
              <w:rPr>
                <w:sz w:val="28"/>
                <w:szCs w:val="28"/>
                <w:lang w:val="ru-RU"/>
              </w:rPr>
              <w:t>овым устройством 6А20=10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Bock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). Коленный модуль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одноостный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пневматический с механизмом торможения 3</w:t>
            </w:r>
            <w:r w:rsidRPr="00CB1649">
              <w:rPr>
                <w:sz w:val="28"/>
                <w:szCs w:val="28"/>
              </w:rPr>
              <w:t>R</w:t>
            </w:r>
            <w:r w:rsidR="00217E0D">
              <w:rPr>
                <w:sz w:val="28"/>
                <w:szCs w:val="28"/>
                <w:lang w:val="ru-RU"/>
              </w:rPr>
              <w:t>92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Bock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). Стопа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углеп</w:t>
            </w:r>
            <w:r w:rsidR="00217E0D">
              <w:rPr>
                <w:sz w:val="28"/>
                <w:szCs w:val="28"/>
                <w:lang w:val="ru-RU"/>
              </w:rPr>
              <w:t>л</w:t>
            </w:r>
            <w:r w:rsidRPr="00CB1649">
              <w:rPr>
                <w:sz w:val="28"/>
                <w:szCs w:val="28"/>
                <w:lang w:val="ru-RU"/>
              </w:rPr>
              <w:t>астиковая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со средней степен</w:t>
            </w:r>
            <w:r w:rsidR="00217E0D">
              <w:rPr>
                <w:sz w:val="28"/>
                <w:szCs w:val="28"/>
                <w:lang w:val="ru-RU"/>
              </w:rPr>
              <w:t>ью энергосбережения 1С10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Bock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>).</w:t>
            </w:r>
          </w:p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Тип протеза по назначению: постоянный.</w:t>
            </w:r>
          </w:p>
        </w:tc>
        <w:tc>
          <w:tcPr>
            <w:tcW w:w="1275" w:type="dxa"/>
          </w:tcPr>
          <w:p w:rsidR="00CB1649" w:rsidRDefault="00CB1649" w:rsidP="00CB1649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B1649" w:rsidRPr="00195666" w:rsidTr="008D50A9">
        <w:tc>
          <w:tcPr>
            <w:tcW w:w="426" w:type="dxa"/>
          </w:tcPr>
          <w:p w:rsidR="00CB1649" w:rsidRDefault="00217E0D" w:rsidP="00CB16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013" w:type="dxa"/>
          </w:tcPr>
          <w:p w:rsidR="00CB1649" w:rsidRPr="00C97C25" w:rsidRDefault="00CB1649" w:rsidP="00CB1649">
            <w:pPr>
              <w:jc w:val="both"/>
              <w:rPr>
                <w:rFonts w:eastAsia="Lucida Sans Unicode"/>
                <w:kern w:val="1"/>
                <w:sz w:val="28"/>
                <w:szCs w:val="28"/>
                <w:lang w:bidi="hi-IN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Протез </w:t>
            </w: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голени</w:t>
            </w: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модульный</w:t>
            </w:r>
          </w:p>
        </w:tc>
        <w:tc>
          <w:tcPr>
            <w:tcW w:w="5812" w:type="dxa"/>
          </w:tcPr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Протез голени модульного типа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  <w:lang w:val="ru-RU" w:eastAsia="en-US"/>
              </w:rPr>
              <w:t>с чехлом полимерным в комплекте</w:t>
            </w:r>
            <w:r w:rsidRPr="00CB1649">
              <w:rPr>
                <w:sz w:val="28"/>
                <w:szCs w:val="28"/>
                <w:lang w:val="ru-RU"/>
              </w:rPr>
              <w:t>.</w:t>
            </w:r>
            <w:r w:rsidRPr="00CB1649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CB1649" w:rsidRPr="00CB1649" w:rsidRDefault="00CB1649" w:rsidP="00CB1649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 xml:space="preserve">Приемная гильза </w:t>
            </w:r>
            <w:r w:rsidR="001E71A6">
              <w:rPr>
                <w:sz w:val="28"/>
                <w:szCs w:val="28"/>
                <w:lang w:val="ru-RU"/>
              </w:rPr>
              <w:t xml:space="preserve">должна быть </w:t>
            </w:r>
            <w:r w:rsidRPr="00CB1649">
              <w:rPr>
                <w:sz w:val="28"/>
                <w:szCs w:val="28"/>
                <w:lang w:val="ru-RU"/>
              </w:rPr>
              <w:t>из литьевого слоистого пластика на основе акриловых смол, изготавливается по индивидуальному слепку</w:t>
            </w:r>
            <w:r w:rsidR="001E71A6">
              <w:rPr>
                <w:sz w:val="28"/>
                <w:szCs w:val="28"/>
                <w:lang w:val="ru-RU"/>
              </w:rPr>
              <w:t xml:space="preserve"> с культи инвалида</w:t>
            </w:r>
            <w:r w:rsidRPr="00CB1649">
              <w:rPr>
                <w:sz w:val="28"/>
                <w:szCs w:val="28"/>
                <w:lang w:val="ru-RU"/>
              </w:rPr>
              <w:t xml:space="preserve">. Крепление протеза за счет полимерного чехла </w:t>
            </w:r>
            <w:r w:rsidR="001E71A6" w:rsidRPr="00CB1649">
              <w:rPr>
                <w:sz w:val="28"/>
                <w:szCs w:val="28"/>
                <w:lang w:val="ru-RU"/>
              </w:rPr>
              <w:t>(фирмы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rFonts w:cs="Times New Roman"/>
                <w:color w:val="000000"/>
                <w:sz w:val="28"/>
                <w:szCs w:val="28"/>
                <w:lang w:val="ru-RU"/>
              </w:rPr>
              <w:t>Chas</w:t>
            </w:r>
            <w:proofErr w:type="spellEnd"/>
            <w:r w:rsidRPr="00CB1649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A </w:t>
            </w:r>
            <w:proofErr w:type="spellStart"/>
            <w:r w:rsidRPr="00CB1649">
              <w:rPr>
                <w:rFonts w:cs="Times New Roman"/>
                <w:color w:val="000000"/>
                <w:sz w:val="28"/>
                <w:szCs w:val="28"/>
                <w:lang w:val="ru-RU"/>
              </w:rPr>
              <w:t>Блэтчфорд</w:t>
            </w:r>
            <w:proofErr w:type="spellEnd"/>
            <w:r w:rsidRPr="00CB1649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&amp; </w:t>
            </w:r>
            <w:proofErr w:type="spellStart"/>
            <w:r w:rsidRPr="00CB1649">
              <w:rPr>
                <w:rFonts w:cs="Times New Roman"/>
                <w:color w:val="000000"/>
                <w:sz w:val="28"/>
                <w:szCs w:val="28"/>
                <w:lang w:val="ru-RU"/>
              </w:rPr>
              <w:t>Sons</w:t>
            </w:r>
            <w:proofErr w:type="spellEnd"/>
            <w:r w:rsidRPr="00CB1649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1649">
              <w:rPr>
                <w:rFonts w:cs="Times New Roman"/>
                <w:color w:val="000000"/>
                <w:sz w:val="28"/>
                <w:szCs w:val="28"/>
                <w:lang w:val="ru-RU"/>
              </w:rPr>
              <w:t>Ltd</w:t>
            </w:r>
            <w:proofErr w:type="spellEnd"/>
            <w:r w:rsidRPr="00CB1649">
              <w:rPr>
                <w:rFonts w:cs="Times New Roman"/>
                <w:color w:val="000000"/>
                <w:sz w:val="28"/>
                <w:szCs w:val="28"/>
                <w:lang w:val="ru-RU"/>
              </w:rPr>
              <w:t>)</w:t>
            </w:r>
            <w:r w:rsidRPr="00CB1649">
              <w:rPr>
                <w:sz w:val="28"/>
                <w:szCs w:val="28"/>
                <w:lang w:val="ru-RU"/>
              </w:rPr>
              <w:t xml:space="preserve"> с замковым устройством 6</w:t>
            </w:r>
            <w:r w:rsidRPr="00CB1649">
              <w:rPr>
                <w:sz w:val="28"/>
                <w:szCs w:val="28"/>
              </w:rPr>
              <w:t>A</w:t>
            </w:r>
            <w:r w:rsidR="00217E0D">
              <w:rPr>
                <w:sz w:val="28"/>
                <w:szCs w:val="28"/>
                <w:lang w:val="ru-RU"/>
              </w:rPr>
              <w:t>20=10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="001E71A6" w:rsidRPr="00CB1649">
              <w:rPr>
                <w:sz w:val="28"/>
                <w:szCs w:val="28"/>
                <w:lang w:val="ru-RU"/>
              </w:rPr>
              <w:t>).</w:t>
            </w:r>
            <w:r w:rsidRPr="00CB1649">
              <w:rPr>
                <w:sz w:val="28"/>
                <w:szCs w:val="28"/>
                <w:lang w:val="ru-RU"/>
              </w:rPr>
              <w:t xml:space="preserve"> Несущий модуль 2</w:t>
            </w:r>
            <w:r w:rsidRPr="00CB1649">
              <w:rPr>
                <w:sz w:val="28"/>
                <w:szCs w:val="28"/>
              </w:rPr>
              <w:t>R</w:t>
            </w:r>
            <w:r w:rsidRPr="00CB1649">
              <w:rPr>
                <w:sz w:val="28"/>
                <w:szCs w:val="28"/>
                <w:lang w:val="ru-RU"/>
              </w:rPr>
              <w:t xml:space="preserve">38 </w:t>
            </w:r>
            <w:r w:rsidR="00217E0D">
              <w:rPr>
                <w:sz w:val="28"/>
                <w:szCs w:val="28"/>
                <w:lang w:val="ru-RU"/>
              </w:rPr>
              <w:t>материал — титан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CB1649">
              <w:rPr>
                <w:sz w:val="28"/>
                <w:szCs w:val="28"/>
                <w:lang w:val="ru-RU"/>
              </w:rPr>
              <w:t xml:space="preserve">). Стопа </w:t>
            </w:r>
            <w:proofErr w:type="spellStart"/>
            <w:r w:rsidRPr="00CB1649">
              <w:rPr>
                <w:sz w:val="28"/>
                <w:szCs w:val="28"/>
                <w:lang w:val="ru-RU"/>
              </w:rPr>
              <w:t>углепластиковая</w:t>
            </w:r>
            <w:proofErr w:type="spellEnd"/>
            <w:r w:rsidRPr="00CB1649">
              <w:rPr>
                <w:sz w:val="28"/>
                <w:szCs w:val="28"/>
                <w:lang w:val="ru-RU"/>
              </w:rPr>
              <w:t xml:space="preserve"> с высоким уровнем энергосбережения, адаптирующаяся к любым неровностям поверхности 1</w:t>
            </w:r>
            <w:r w:rsidRPr="00CB1649">
              <w:rPr>
                <w:sz w:val="28"/>
                <w:szCs w:val="28"/>
              </w:rPr>
              <w:t>C</w:t>
            </w:r>
            <w:r w:rsidR="00217E0D">
              <w:rPr>
                <w:sz w:val="28"/>
                <w:szCs w:val="28"/>
                <w:lang w:val="ru-RU"/>
              </w:rPr>
              <w:t>40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CB1649">
              <w:rPr>
                <w:sz w:val="28"/>
                <w:szCs w:val="28"/>
                <w:lang w:val="ru-RU"/>
              </w:rPr>
              <w:t>). Применяется выносной адаптер 4</w:t>
            </w:r>
            <w:r w:rsidRPr="00CB1649">
              <w:rPr>
                <w:sz w:val="28"/>
                <w:szCs w:val="28"/>
              </w:rPr>
              <w:t>R</w:t>
            </w:r>
            <w:r w:rsidR="00217E0D">
              <w:rPr>
                <w:sz w:val="28"/>
                <w:szCs w:val="28"/>
                <w:lang w:val="ru-RU"/>
              </w:rPr>
              <w:t>103 (</w:t>
            </w:r>
            <w:r w:rsidRPr="00CB1649">
              <w:rPr>
                <w:sz w:val="28"/>
                <w:szCs w:val="28"/>
              </w:rPr>
              <w:t>Otto</w:t>
            </w:r>
            <w:r w:rsidRPr="00CB1649">
              <w:rPr>
                <w:sz w:val="28"/>
                <w:szCs w:val="28"/>
                <w:lang w:val="ru-RU"/>
              </w:rPr>
              <w:t xml:space="preserve"> </w:t>
            </w:r>
            <w:r w:rsidRPr="00CB1649">
              <w:rPr>
                <w:sz w:val="28"/>
                <w:szCs w:val="28"/>
              </w:rPr>
              <w:t>Bock</w:t>
            </w:r>
            <w:r w:rsidRPr="00CB1649">
              <w:rPr>
                <w:sz w:val="28"/>
                <w:szCs w:val="28"/>
                <w:lang w:val="ru-RU"/>
              </w:rPr>
              <w:t>) для смещения центра тяжести пациента.</w:t>
            </w:r>
          </w:p>
          <w:p w:rsidR="00CB1649" w:rsidRPr="00CB1649" w:rsidRDefault="00CB1649" w:rsidP="00CB1649">
            <w:pPr>
              <w:pStyle w:val="ae"/>
              <w:jc w:val="both"/>
              <w:rPr>
                <w:lang w:val="ru-RU"/>
              </w:rPr>
            </w:pPr>
            <w:r w:rsidRPr="00CB1649">
              <w:rPr>
                <w:sz w:val="28"/>
                <w:szCs w:val="28"/>
                <w:lang w:val="ru-RU"/>
              </w:rPr>
              <w:t>Тип протеза по назначению: постоянный.</w:t>
            </w:r>
          </w:p>
        </w:tc>
        <w:tc>
          <w:tcPr>
            <w:tcW w:w="1275" w:type="dxa"/>
          </w:tcPr>
          <w:p w:rsidR="00CB1649" w:rsidRDefault="00CB1649" w:rsidP="00CB1649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854B3F" w:rsidRPr="00F43C62" w:rsidRDefault="00854B3F" w:rsidP="00854B3F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854B3F" w:rsidRPr="00F43C62" w:rsidRDefault="00854B3F" w:rsidP="00854B3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Протез </w:t>
      </w:r>
      <w:r w:rsidR="001E71A6">
        <w:rPr>
          <w:rFonts w:ascii="Times New Roman" w:hAnsi="Times New Roman" w:cs="Times New Roman"/>
          <w:sz w:val="28"/>
          <w:szCs w:val="28"/>
        </w:rPr>
        <w:t xml:space="preserve">нижних </w:t>
      </w:r>
      <w:r w:rsidRPr="00F43C62">
        <w:rPr>
          <w:rFonts w:ascii="Times New Roman" w:hAnsi="Times New Roman" w:cs="Times New Roman"/>
          <w:sz w:val="28"/>
          <w:szCs w:val="28"/>
        </w:rPr>
        <w:t>конечност</w:t>
      </w:r>
      <w:r w:rsidR="001E71A6">
        <w:rPr>
          <w:rFonts w:ascii="Times New Roman" w:hAnsi="Times New Roman" w:cs="Times New Roman"/>
          <w:sz w:val="28"/>
          <w:szCs w:val="28"/>
        </w:rPr>
        <w:t>ей</w:t>
      </w:r>
      <w:r w:rsidRPr="00F43C62">
        <w:rPr>
          <w:rFonts w:ascii="Times New Roman" w:hAnsi="Times New Roman" w:cs="Times New Roman"/>
          <w:sz w:val="28"/>
          <w:szCs w:val="28"/>
        </w:rPr>
        <w:t xml:space="preserve">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854B3F" w:rsidRPr="00F43C62" w:rsidRDefault="00854B3F" w:rsidP="00854B3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854B3F" w:rsidRPr="00F43C62" w:rsidRDefault="00854B3F" w:rsidP="00854B3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854B3F" w:rsidRPr="00F43C62" w:rsidRDefault="00854B3F" w:rsidP="00854B3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Приемная гильза протеза конечности должна быть изготовлена по индивидуальным параметрам </w:t>
      </w:r>
      <w:r w:rsidR="0064478B">
        <w:rPr>
          <w:rFonts w:ascii="Times New Roman" w:hAnsi="Times New Roman" w:cs="Times New Roman"/>
          <w:sz w:val="28"/>
          <w:szCs w:val="28"/>
        </w:rPr>
        <w:t>получателя</w:t>
      </w:r>
      <w:r w:rsidRPr="00F43C62">
        <w:rPr>
          <w:rFonts w:ascii="Times New Roman" w:hAnsi="Times New Roman" w:cs="Times New Roman"/>
          <w:sz w:val="28"/>
          <w:szCs w:val="28"/>
        </w:rPr>
        <w:t xml:space="preserve"> и предназначается для размещения в нем культи или пораженной конечности, обеспечивая взаимодействие человека с протезом </w:t>
      </w:r>
      <w:r w:rsidR="0064478B" w:rsidRPr="00F43C62">
        <w:rPr>
          <w:rFonts w:ascii="Times New Roman" w:hAnsi="Times New Roman" w:cs="Times New Roman"/>
          <w:sz w:val="28"/>
          <w:szCs w:val="28"/>
        </w:rPr>
        <w:t xml:space="preserve">конечности; </w:t>
      </w:r>
      <w:r w:rsidR="0064478B" w:rsidRPr="00F43C62">
        <w:rPr>
          <w:rFonts w:ascii="Times New Roman" w:hAnsi="Times New Roman" w:cs="Times New Roman"/>
          <w:sz w:val="28"/>
          <w:szCs w:val="28"/>
        </w:rPr>
        <w:tab/>
      </w:r>
      <w:r w:rsidRPr="00F43C62">
        <w:rPr>
          <w:rFonts w:ascii="Times New Roman" w:hAnsi="Times New Roman" w:cs="Times New Roman"/>
          <w:sz w:val="28"/>
          <w:szCs w:val="28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F43C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43C6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54B3F" w:rsidRPr="00F43C62" w:rsidRDefault="00854B3F" w:rsidP="00854B3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Узлы протезов должны быть стойкими к воздействию физиологических растворов.</w:t>
      </w:r>
    </w:p>
    <w:p w:rsidR="00854B3F" w:rsidRPr="00F43C62" w:rsidRDefault="00854B3F" w:rsidP="00854B3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854B3F" w:rsidRPr="00F43C62" w:rsidRDefault="00854B3F" w:rsidP="00854B3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С учетом уровня ампутации и модулирования, применяется в протезировании:</w:t>
      </w:r>
    </w:p>
    <w:p w:rsidR="00854B3F" w:rsidRPr="00F43C62" w:rsidRDefault="00854B3F" w:rsidP="00854B3F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- приемная гильза;</w:t>
      </w:r>
    </w:p>
    <w:p w:rsidR="00854B3F" w:rsidRPr="00F43C62" w:rsidRDefault="00854B3F" w:rsidP="00854B3F">
      <w:pPr>
        <w:shd w:val="clear" w:color="auto" w:fill="FFFFFF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54B3F" w:rsidRPr="00F43C62" w:rsidRDefault="00854B3F" w:rsidP="00854B3F">
      <w:pPr>
        <w:widowControl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Протезы нижних конечностей должны отвечать требованиям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3C62">
        <w:rPr>
          <w:sz w:val="28"/>
          <w:szCs w:val="28"/>
        </w:rPr>
        <w:t>цитотоксичность</w:t>
      </w:r>
      <w:proofErr w:type="spellEnd"/>
      <w:r w:rsidRPr="00F43C62">
        <w:rPr>
          <w:sz w:val="28"/>
          <w:szCs w:val="28"/>
        </w:rPr>
        <w:t>: методы «</w:t>
      </w:r>
      <w:proofErr w:type="spellStart"/>
      <w:r w:rsidRPr="00F43C62">
        <w:rPr>
          <w:sz w:val="28"/>
          <w:szCs w:val="28"/>
        </w:rPr>
        <w:t>in</w:t>
      </w:r>
      <w:proofErr w:type="spellEnd"/>
      <w:r w:rsidRPr="00F43C62">
        <w:rPr>
          <w:sz w:val="28"/>
          <w:szCs w:val="28"/>
        </w:rPr>
        <w:t xml:space="preserve"> </w:t>
      </w:r>
      <w:proofErr w:type="spellStart"/>
      <w:r w:rsidRPr="00F43C62">
        <w:rPr>
          <w:sz w:val="28"/>
          <w:szCs w:val="28"/>
        </w:rPr>
        <w:t>vitro</w:t>
      </w:r>
      <w:proofErr w:type="spellEnd"/>
      <w:r w:rsidRPr="00F43C62">
        <w:rPr>
          <w:sz w:val="28"/>
          <w:szCs w:val="28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</w:t>
      </w:r>
      <w:r>
        <w:rPr>
          <w:sz w:val="28"/>
          <w:szCs w:val="28"/>
        </w:rPr>
        <w:t>кой Федерации ГОСТ Р 52770-2016</w:t>
      </w:r>
      <w:r w:rsidRPr="00F43C62">
        <w:rPr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F43C62">
        <w:rPr>
          <w:sz w:val="28"/>
          <w:szCs w:val="28"/>
        </w:rPr>
        <w:t>ортезы</w:t>
      </w:r>
      <w:proofErr w:type="spellEnd"/>
      <w:r w:rsidRPr="00F43C62">
        <w:rPr>
          <w:sz w:val="28"/>
          <w:szCs w:val="28"/>
        </w:rPr>
        <w:t xml:space="preserve"> наружные. Требования и методы испытаний», ГОСТ Р 53869-2010 «Протезы нижних конечностей. Технические требования».</w:t>
      </w:r>
    </w:p>
    <w:p w:rsidR="00854B3F" w:rsidRPr="00F43C62" w:rsidRDefault="00854B3F" w:rsidP="00854B3F">
      <w:pPr>
        <w:ind w:left="-426" w:firstLine="426"/>
        <w:jc w:val="center"/>
        <w:rPr>
          <w:sz w:val="28"/>
          <w:szCs w:val="28"/>
        </w:rPr>
      </w:pPr>
    </w:p>
    <w:p w:rsidR="00854B3F" w:rsidRPr="00F43C62" w:rsidRDefault="00854B3F" w:rsidP="00854B3F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854B3F" w:rsidRPr="00F43C62" w:rsidRDefault="00854B3F" w:rsidP="00854B3F">
      <w:pPr>
        <w:widowControl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854B3F" w:rsidRPr="00F43C62" w:rsidRDefault="00854B3F" w:rsidP="00854B3F">
      <w:pPr>
        <w:keepNext/>
        <w:ind w:left="-426" w:firstLine="426"/>
        <w:jc w:val="center"/>
        <w:rPr>
          <w:b/>
          <w:sz w:val="28"/>
          <w:szCs w:val="28"/>
        </w:rPr>
      </w:pPr>
    </w:p>
    <w:p w:rsidR="00854B3F" w:rsidRPr="00F43C62" w:rsidRDefault="00854B3F" w:rsidP="00854B3F">
      <w:pPr>
        <w:keepNext/>
        <w:ind w:left="-426" w:firstLine="426"/>
        <w:jc w:val="center"/>
        <w:rPr>
          <w:sz w:val="28"/>
          <w:szCs w:val="28"/>
        </w:rPr>
      </w:pPr>
      <w:r w:rsidRPr="00F43C62">
        <w:rPr>
          <w:b/>
          <w:sz w:val="28"/>
          <w:szCs w:val="28"/>
        </w:rPr>
        <w:t>Требования к упаковке</w:t>
      </w:r>
      <w:r w:rsidRPr="00F43C62">
        <w:rPr>
          <w:sz w:val="28"/>
          <w:szCs w:val="28"/>
        </w:rPr>
        <w:t xml:space="preserve"> </w:t>
      </w:r>
    </w:p>
    <w:p w:rsidR="00854B3F" w:rsidRPr="00F43C62" w:rsidRDefault="00854B3F" w:rsidP="00854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43C62">
        <w:rPr>
          <w:sz w:val="28"/>
          <w:szCs w:val="28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854B3F" w:rsidRPr="006D0598" w:rsidRDefault="00854B3F" w:rsidP="00854B3F">
      <w:pPr>
        <w:keepNext/>
        <w:spacing w:line="270" w:lineRule="exact"/>
        <w:ind w:firstLine="680"/>
        <w:jc w:val="both"/>
        <w:rPr>
          <w:rFonts w:eastAsia="Times New Roman CYR"/>
          <w:iCs/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lastRenderedPageBreak/>
        <w:t xml:space="preserve">Гарантийный срок эксплуатации </w:t>
      </w:r>
      <w:r w:rsidR="0064478B">
        <w:rPr>
          <w:rFonts w:eastAsia="Times New Roman CYR"/>
          <w:b/>
          <w:bCs/>
          <w:iCs/>
          <w:sz w:val="28"/>
          <w:szCs w:val="28"/>
        </w:rPr>
        <w:t>изделия</w:t>
      </w:r>
      <w:r w:rsidRPr="006D0598">
        <w:rPr>
          <w:rFonts w:eastAsia="Times New Roman CYR"/>
          <w:b/>
          <w:bCs/>
          <w:iCs/>
          <w:sz w:val="28"/>
          <w:szCs w:val="28"/>
        </w:rPr>
        <w:t>:</w:t>
      </w:r>
      <w:r w:rsidRPr="006D0598">
        <w:rPr>
          <w:sz w:val="28"/>
          <w:szCs w:val="28"/>
        </w:rPr>
        <w:t xml:space="preserve"> </w:t>
      </w:r>
      <w:r w:rsidR="004E37B1">
        <w:rPr>
          <w:sz w:val="28"/>
          <w:szCs w:val="28"/>
        </w:rPr>
        <w:t>Исполнитель</w:t>
      </w:r>
      <w:r w:rsidRPr="006D0598">
        <w:rPr>
          <w:sz w:val="28"/>
          <w:szCs w:val="28"/>
        </w:rPr>
        <w:t xml:space="preserve"> должен гарантировать, что </w:t>
      </w:r>
      <w:r w:rsidR="004E37B1">
        <w:rPr>
          <w:sz w:val="28"/>
          <w:szCs w:val="28"/>
        </w:rPr>
        <w:t>Изделие</w:t>
      </w:r>
      <w:r w:rsidRPr="006D0598">
        <w:rPr>
          <w:sz w:val="28"/>
          <w:szCs w:val="28"/>
        </w:rPr>
        <w:t xml:space="preserve">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 w:rsidR="004E37B1">
        <w:rPr>
          <w:sz w:val="28"/>
          <w:szCs w:val="28"/>
        </w:rPr>
        <w:t>Исполнителя</w:t>
      </w:r>
      <w:r w:rsidRPr="006D0598">
        <w:rPr>
          <w:sz w:val="28"/>
          <w:szCs w:val="28"/>
        </w:rPr>
        <w:t xml:space="preserve"> при нормальном использовании в обычных условиях.</w:t>
      </w:r>
    </w:p>
    <w:p w:rsidR="00854B3F" w:rsidRPr="006D0598" w:rsidRDefault="00854B3F" w:rsidP="00854B3F">
      <w:pPr>
        <w:keepNext/>
        <w:spacing w:line="270" w:lineRule="exact"/>
        <w:ind w:firstLine="68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Срок гарантии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протеза </w:t>
      </w:r>
      <w:r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</w:t>
      </w:r>
      <w:r w:rsidR="004E37B1">
        <w:rPr>
          <w:bCs/>
          <w:color w:val="000000"/>
          <w:spacing w:val="-3"/>
          <w:sz w:val="28"/>
          <w:szCs w:val="28"/>
        </w:rPr>
        <w:t xml:space="preserve"> </w:t>
      </w:r>
      <w:r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 w:rsidR="004E37B1"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4E37B1">
        <w:rPr>
          <w:bCs/>
          <w:color w:val="000000"/>
          <w:spacing w:val="-3"/>
          <w:sz w:val="28"/>
          <w:szCs w:val="28"/>
        </w:rPr>
        <w:t>Изделия</w:t>
      </w:r>
      <w:r w:rsidRPr="006D0598">
        <w:rPr>
          <w:bCs/>
          <w:color w:val="000000"/>
          <w:spacing w:val="-3"/>
          <w:sz w:val="28"/>
          <w:szCs w:val="28"/>
        </w:rPr>
        <w:t xml:space="preserve"> Получателем и должна составлять не менее </w:t>
      </w:r>
      <w:r>
        <w:rPr>
          <w:bCs/>
          <w:color w:val="000000"/>
          <w:spacing w:val="-3"/>
          <w:sz w:val="28"/>
          <w:szCs w:val="28"/>
        </w:rPr>
        <w:t>1</w:t>
      </w:r>
      <w:r w:rsidRPr="006D0598">
        <w:rPr>
          <w:bCs/>
          <w:color w:val="000000"/>
          <w:spacing w:val="-3"/>
          <w:sz w:val="28"/>
          <w:szCs w:val="28"/>
        </w:rPr>
        <w:t>2 (</w:t>
      </w:r>
      <w:r>
        <w:rPr>
          <w:bCs/>
          <w:color w:val="000000"/>
          <w:spacing w:val="-3"/>
          <w:sz w:val="28"/>
          <w:szCs w:val="28"/>
        </w:rPr>
        <w:t>Двенадцати</w:t>
      </w:r>
      <w:r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854B3F" w:rsidRPr="006D0598" w:rsidRDefault="00854B3F" w:rsidP="00854B3F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</w:t>
      </w:r>
      <w:r w:rsidR="0064478B">
        <w:rPr>
          <w:sz w:val="28"/>
          <w:szCs w:val="28"/>
        </w:rPr>
        <w:t>я инвалида не должен превышать 2</w:t>
      </w:r>
      <w:r w:rsidRPr="006D0598">
        <w:rPr>
          <w:sz w:val="28"/>
          <w:szCs w:val="28"/>
        </w:rPr>
        <w:t>0 дней.</w:t>
      </w:r>
    </w:p>
    <w:p w:rsidR="00854B3F" w:rsidRPr="006D0598" w:rsidRDefault="00854B3F" w:rsidP="00854B3F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854B3F" w:rsidRDefault="00854B3F" w:rsidP="00854B3F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="004E37B1" w:rsidRPr="006D0598">
        <w:rPr>
          <w:bCs/>
          <w:color w:val="000000"/>
          <w:spacing w:val="-3"/>
          <w:sz w:val="28"/>
          <w:szCs w:val="28"/>
        </w:rPr>
        <w:t>прием</w:t>
      </w:r>
      <w:r w:rsidR="004E37B1">
        <w:rPr>
          <w:bCs/>
          <w:color w:val="000000"/>
          <w:spacing w:val="-3"/>
          <w:sz w:val="28"/>
          <w:szCs w:val="28"/>
        </w:rPr>
        <w:t>а-передачи</w:t>
      </w:r>
      <w:r w:rsidR="004E37B1"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4E37B1">
        <w:rPr>
          <w:bCs/>
          <w:color w:val="000000"/>
          <w:spacing w:val="-3"/>
          <w:sz w:val="28"/>
          <w:szCs w:val="28"/>
        </w:rPr>
        <w:t>Изделия</w:t>
      </w:r>
      <w:r w:rsidR="004E37B1" w:rsidRPr="006D0598">
        <w:rPr>
          <w:bCs/>
          <w:color w:val="000000"/>
          <w:spacing w:val="-3"/>
          <w:sz w:val="28"/>
          <w:szCs w:val="28"/>
        </w:rPr>
        <w:t xml:space="preserve"> </w:t>
      </w:r>
      <w:r w:rsidRPr="006D0598">
        <w:rPr>
          <w:bCs/>
          <w:color w:val="000000"/>
          <w:spacing w:val="-3"/>
          <w:sz w:val="28"/>
          <w:szCs w:val="28"/>
        </w:rPr>
        <w:t xml:space="preserve">Получателем </w:t>
      </w:r>
      <w:r w:rsidRPr="006D0598">
        <w:rPr>
          <w:sz w:val="28"/>
          <w:szCs w:val="28"/>
        </w:rPr>
        <w:t xml:space="preserve">адресов </w:t>
      </w:r>
      <w:r w:rsidR="0064478B">
        <w:rPr>
          <w:sz w:val="28"/>
          <w:szCs w:val="28"/>
        </w:rPr>
        <w:t xml:space="preserve"> </w:t>
      </w:r>
      <w:r w:rsidRPr="006D0598">
        <w:rPr>
          <w:sz w:val="28"/>
          <w:szCs w:val="28"/>
        </w:rPr>
        <w:t xml:space="preserve"> мастерских, в которые следует обращаться для гарантийного ремонта изделия или устранения неисправностей.</w:t>
      </w:r>
    </w:p>
    <w:p w:rsidR="00854B3F" w:rsidRDefault="00854B3F" w:rsidP="00854B3F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r w:rsidR="0064478B">
        <w:rPr>
          <w:sz w:val="28"/>
          <w:szCs w:val="28"/>
        </w:rPr>
        <w:t>техническими средствами реабилитации</w:t>
      </w:r>
      <w:r w:rsidRPr="00F43C62">
        <w:rPr>
          <w:sz w:val="28"/>
          <w:szCs w:val="28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64478B" w:rsidRPr="00F43C62" w:rsidRDefault="0064478B" w:rsidP="0064478B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854B3F" w:rsidRPr="006D0598" w:rsidRDefault="00854B3F" w:rsidP="00854B3F">
      <w:pPr>
        <w:keepNext/>
        <w:spacing w:line="270" w:lineRule="exact"/>
        <w:ind w:firstLine="680"/>
        <w:jc w:val="both"/>
        <w:rPr>
          <w:bCs/>
          <w:color w:val="000000"/>
          <w:spacing w:val="-3"/>
          <w:sz w:val="28"/>
          <w:szCs w:val="28"/>
        </w:rPr>
      </w:pPr>
    </w:p>
    <w:p w:rsidR="00854B3F" w:rsidRPr="00F43C62" w:rsidRDefault="00854B3F" w:rsidP="00854B3F">
      <w:pPr>
        <w:keepNext/>
        <w:keepLines/>
        <w:suppressLineNumbers/>
        <w:ind w:left="-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854B3F" w:rsidRPr="00F43C62" w:rsidRDefault="00854B3F" w:rsidP="00854B3F">
      <w:pPr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854B3F" w:rsidRPr="00F43C62" w:rsidRDefault="00854B3F" w:rsidP="00854B3F">
      <w:pPr>
        <w:ind w:left="-426" w:firstLine="426"/>
        <w:jc w:val="both"/>
        <w:rPr>
          <w:sz w:val="28"/>
          <w:szCs w:val="28"/>
        </w:rPr>
      </w:pPr>
    </w:p>
    <w:p w:rsidR="00C97C25" w:rsidRPr="00F44D3D" w:rsidRDefault="00854B3F" w:rsidP="00C97C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6008BE">
        <w:rPr>
          <w:b/>
          <w:sz w:val="28"/>
          <w:szCs w:val="28"/>
        </w:rPr>
        <w:t>выполнения работ</w:t>
      </w:r>
      <w:r>
        <w:rPr>
          <w:b/>
          <w:sz w:val="28"/>
          <w:szCs w:val="28"/>
        </w:rPr>
        <w:t>.</w:t>
      </w:r>
      <w:r w:rsidRPr="00FA7AF0">
        <w:rPr>
          <w:sz w:val="28"/>
          <w:szCs w:val="28"/>
        </w:rPr>
        <w:t xml:space="preserve"> </w:t>
      </w:r>
      <w:r w:rsidR="00C97C25" w:rsidRPr="00F44D3D">
        <w:rPr>
          <w:sz w:val="28"/>
          <w:szCs w:val="28"/>
        </w:rPr>
        <w:t xml:space="preserve">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="00C97C25" w:rsidRPr="00F44D3D">
        <w:rPr>
          <w:bCs/>
          <w:sz w:val="28"/>
          <w:szCs w:val="28"/>
        </w:rPr>
        <w:t>Доставка</w:t>
      </w:r>
      <w:r w:rsidR="00C97C25" w:rsidRPr="00F44D3D">
        <w:rPr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</w:t>
      </w:r>
      <w:r w:rsidR="0064478B">
        <w:rPr>
          <w:sz w:val="28"/>
          <w:szCs w:val="28"/>
        </w:rPr>
        <w:t>г. Курске</w:t>
      </w:r>
      <w:r w:rsidR="00C97C25" w:rsidRPr="00F44D3D">
        <w:rPr>
          <w:sz w:val="28"/>
          <w:szCs w:val="28"/>
        </w:rPr>
        <w:t>).</w:t>
      </w:r>
    </w:p>
    <w:p w:rsidR="00854B3F" w:rsidRDefault="00854B3F" w:rsidP="00854B3F">
      <w:pPr>
        <w:ind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с момента заключения государственного контракта по </w:t>
      </w:r>
      <w:r w:rsidR="0064478B">
        <w:rPr>
          <w:sz w:val="28"/>
          <w:szCs w:val="28"/>
        </w:rPr>
        <w:t>01</w:t>
      </w:r>
      <w:r w:rsidRPr="00FA7AF0">
        <w:rPr>
          <w:sz w:val="28"/>
          <w:szCs w:val="28"/>
        </w:rPr>
        <w:t xml:space="preserve"> </w:t>
      </w:r>
      <w:r w:rsidR="0064478B">
        <w:rPr>
          <w:sz w:val="28"/>
          <w:szCs w:val="28"/>
        </w:rPr>
        <w:t>декабря</w:t>
      </w:r>
      <w:r w:rsidRPr="00FA7AF0">
        <w:rPr>
          <w:sz w:val="28"/>
          <w:szCs w:val="28"/>
        </w:rPr>
        <w:t xml:space="preserve"> 2018 года. Исполнитель должен выполнить работы в срок, не превыша</w:t>
      </w:r>
      <w:r w:rsidR="0064478B">
        <w:rPr>
          <w:sz w:val="28"/>
          <w:szCs w:val="28"/>
        </w:rPr>
        <w:t>ющий 6</w:t>
      </w:r>
      <w:r w:rsidRPr="00FA7AF0">
        <w:rPr>
          <w:sz w:val="28"/>
          <w:szCs w:val="28"/>
        </w:rPr>
        <w:t xml:space="preserve">0 календарных дней со дня обращения Получателя к Исполнителю. </w:t>
      </w:r>
    </w:p>
    <w:sectPr w:rsidR="0085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OttoBockC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519BC"/>
    <w:rsid w:val="000A5894"/>
    <w:rsid w:val="000E5523"/>
    <w:rsid w:val="001026A5"/>
    <w:rsid w:val="00107E6C"/>
    <w:rsid w:val="001136AC"/>
    <w:rsid w:val="00116F16"/>
    <w:rsid w:val="0012708E"/>
    <w:rsid w:val="00130E0D"/>
    <w:rsid w:val="00163D31"/>
    <w:rsid w:val="00184296"/>
    <w:rsid w:val="00187E5E"/>
    <w:rsid w:val="0019455A"/>
    <w:rsid w:val="00195666"/>
    <w:rsid w:val="001D08B2"/>
    <w:rsid w:val="001E0943"/>
    <w:rsid w:val="001E71A6"/>
    <w:rsid w:val="001F2DB8"/>
    <w:rsid w:val="002004CC"/>
    <w:rsid w:val="00217E0D"/>
    <w:rsid w:val="0024429E"/>
    <w:rsid w:val="00270BEB"/>
    <w:rsid w:val="002907ED"/>
    <w:rsid w:val="002B0ECB"/>
    <w:rsid w:val="002D2FFF"/>
    <w:rsid w:val="002D5CE0"/>
    <w:rsid w:val="002E5727"/>
    <w:rsid w:val="00397039"/>
    <w:rsid w:val="00404094"/>
    <w:rsid w:val="00404CE8"/>
    <w:rsid w:val="00404CF2"/>
    <w:rsid w:val="00410838"/>
    <w:rsid w:val="00436FFE"/>
    <w:rsid w:val="004424CC"/>
    <w:rsid w:val="00483DF9"/>
    <w:rsid w:val="004A2C36"/>
    <w:rsid w:val="004A55D1"/>
    <w:rsid w:val="004A7BDF"/>
    <w:rsid w:val="004D59DE"/>
    <w:rsid w:val="004E37B1"/>
    <w:rsid w:val="00555DBF"/>
    <w:rsid w:val="00595733"/>
    <w:rsid w:val="005A3B99"/>
    <w:rsid w:val="005E5AA0"/>
    <w:rsid w:val="006008BE"/>
    <w:rsid w:val="006072AA"/>
    <w:rsid w:val="00625E39"/>
    <w:rsid w:val="0063501A"/>
    <w:rsid w:val="006362B7"/>
    <w:rsid w:val="00640EA8"/>
    <w:rsid w:val="0064478B"/>
    <w:rsid w:val="00660805"/>
    <w:rsid w:val="00661900"/>
    <w:rsid w:val="006A6DB0"/>
    <w:rsid w:val="006D1BB9"/>
    <w:rsid w:val="006D5B9F"/>
    <w:rsid w:val="006F2CFC"/>
    <w:rsid w:val="0070615A"/>
    <w:rsid w:val="007258D0"/>
    <w:rsid w:val="00733F3D"/>
    <w:rsid w:val="0075099C"/>
    <w:rsid w:val="0075584F"/>
    <w:rsid w:val="0079503D"/>
    <w:rsid w:val="007A1C10"/>
    <w:rsid w:val="007B4863"/>
    <w:rsid w:val="007C6F90"/>
    <w:rsid w:val="007E2D49"/>
    <w:rsid w:val="007E5103"/>
    <w:rsid w:val="007F34E2"/>
    <w:rsid w:val="00854B3F"/>
    <w:rsid w:val="00855EB8"/>
    <w:rsid w:val="008D6E1F"/>
    <w:rsid w:val="00950245"/>
    <w:rsid w:val="00961986"/>
    <w:rsid w:val="009F601C"/>
    <w:rsid w:val="00A044A8"/>
    <w:rsid w:val="00A40FB0"/>
    <w:rsid w:val="00AD339F"/>
    <w:rsid w:val="00B0625E"/>
    <w:rsid w:val="00B073BA"/>
    <w:rsid w:val="00B3151D"/>
    <w:rsid w:val="00B9492D"/>
    <w:rsid w:val="00B95E3B"/>
    <w:rsid w:val="00BA6045"/>
    <w:rsid w:val="00BB37A0"/>
    <w:rsid w:val="00BC14E8"/>
    <w:rsid w:val="00BF5F78"/>
    <w:rsid w:val="00C05C1E"/>
    <w:rsid w:val="00C255AE"/>
    <w:rsid w:val="00C33960"/>
    <w:rsid w:val="00C4586D"/>
    <w:rsid w:val="00C852EB"/>
    <w:rsid w:val="00C8744F"/>
    <w:rsid w:val="00C9145C"/>
    <w:rsid w:val="00C97C25"/>
    <w:rsid w:val="00CB1649"/>
    <w:rsid w:val="00D00668"/>
    <w:rsid w:val="00DF198E"/>
    <w:rsid w:val="00E17D12"/>
    <w:rsid w:val="00E653EA"/>
    <w:rsid w:val="00EE6793"/>
    <w:rsid w:val="00EF1B27"/>
    <w:rsid w:val="00EF3B93"/>
    <w:rsid w:val="00F11881"/>
    <w:rsid w:val="00F503EB"/>
    <w:rsid w:val="00F713C1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Основной шрифт абзаца5"/>
    <w:rsid w:val="002004CC"/>
  </w:style>
  <w:style w:type="paragraph" w:customStyle="1" w:styleId="formattext">
    <w:name w:val="formattext"/>
    <w:basedOn w:val="a"/>
    <w:rsid w:val="007E2D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7E2D49"/>
    <w:rPr>
      <w:color w:val="0000FF"/>
      <w:u w:val="single"/>
    </w:rPr>
  </w:style>
  <w:style w:type="paragraph" w:customStyle="1" w:styleId="ae">
    <w:name w:val="Содержимое таблицы"/>
    <w:basedOn w:val="a"/>
    <w:rsid w:val="00CB1649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6</cp:revision>
  <cp:lastPrinted>2018-08-30T07:33:00Z</cp:lastPrinted>
  <dcterms:created xsi:type="dcterms:W3CDTF">2018-08-31T07:12:00Z</dcterms:created>
  <dcterms:modified xsi:type="dcterms:W3CDTF">2018-09-12T09:03:00Z</dcterms:modified>
</cp:coreProperties>
</file>