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FD" w:rsidRDefault="002736FD" w:rsidP="002736FD">
      <w:pPr>
        <w:widowControl/>
        <w:jc w:val="right"/>
        <w:rPr>
          <w:rFonts w:eastAsia="Times New Roman" w:cs="Times New Roman"/>
          <w:sz w:val="22"/>
          <w:szCs w:val="22"/>
          <w:lang w:eastAsia="ar-SA" w:bidi="ar-SA"/>
        </w:rPr>
      </w:pPr>
    </w:p>
    <w:p w:rsidR="002736FD" w:rsidRDefault="002736FD" w:rsidP="002736FD">
      <w:pPr>
        <w:widowControl/>
        <w:jc w:val="right"/>
        <w:rPr>
          <w:rFonts w:eastAsia="Times New Roman" w:cs="Times New Roman"/>
          <w:sz w:val="22"/>
          <w:szCs w:val="22"/>
          <w:lang w:eastAsia="ar-SA" w:bidi="ar-SA"/>
        </w:rPr>
      </w:pPr>
    </w:p>
    <w:p w:rsidR="002736FD" w:rsidRDefault="002736FD" w:rsidP="002736FD">
      <w:pPr>
        <w:widowControl/>
        <w:spacing w:line="100" w:lineRule="atLeast"/>
        <w:jc w:val="center"/>
        <w:rPr>
          <w:rFonts w:eastAsia="Times New Roman" w:cs="Times New Roman"/>
          <w:b/>
          <w:bCs/>
          <w:kern w:val="1"/>
          <w:sz w:val="22"/>
          <w:szCs w:val="22"/>
          <w:lang w:eastAsia="ar-SA" w:bidi="ar-SA"/>
        </w:rPr>
      </w:pPr>
      <w:proofErr w:type="spellStart"/>
      <w:r>
        <w:rPr>
          <w:rFonts w:eastAsia="Times New Roman" w:cs="Times New Roman"/>
          <w:b/>
          <w:bCs/>
          <w:kern w:val="1"/>
          <w:sz w:val="22"/>
          <w:szCs w:val="22"/>
          <w:lang w:val="de-DE" w:eastAsia="ar-SA" w:bidi="ar-SA"/>
        </w:rPr>
        <w:t>Техническое</w:t>
      </w:r>
      <w:proofErr w:type="spellEnd"/>
      <w:r>
        <w:rPr>
          <w:rFonts w:eastAsia="Times New Roman" w:cs="Times New Roman"/>
          <w:b/>
          <w:bCs/>
          <w:kern w:val="1"/>
          <w:sz w:val="22"/>
          <w:szCs w:val="22"/>
          <w:lang w:val="de-DE" w:eastAsia="ar-SA" w:bidi="ar-SA"/>
        </w:rPr>
        <w:t xml:space="preserve"> </w:t>
      </w:r>
      <w:proofErr w:type="spellStart"/>
      <w:r>
        <w:rPr>
          <w:rFonts w:eastAsia="Times New Roman" w:cs="Times New Roman"/>
          <w:b/>
          <w:bCs/>
          <w:kern w:val="1"/>
          <w:sz w:val="22"/>
          <w:szCs w:val="22"/>
          <w:lang w:val="de-DE" w:eastAsia="ar-SA" w:bidi="ar-SA"/>
        </w:rPr>
        <w:t>задание</w:t>
      </w:r>
      <w:proofErr w:type="spellEnd"/>
    </w:p>
    <w:p w:rsidR="00040784" w:rsidRPr="00040784" w:rsidRDefault="00040784" w:rsidP="002736FD">
      <w:pPr>
        <w:widowControl/>
        <w:spacing w:line="100" w:lineRule="atLeast"/>
        <w:jc w:val="center"/>
        <w:rPr>
          <w:rFonts w:eastAsia="Times New Roman" w:cs="Times New Roman"/>
          <w:bCs/>
          <w:sz w:val="22"/>
          <w:szCs w:val="22"/>
          <w:lang w:eastAsia="ar-SA" w:bidi="ar-SA"/>
        </w:rPr>
      </w:pPr>
      <w:r>
        <w:rPr>
          <w:rFonts w:eastAsia="Times New Roman" w:cs="Times New Roman"/>
          <w:b/>
          <w:bCs/>
          <w:sz w:val="22"/>
          <w:szCs w:val="22"/>
          <w:lang w:eastAsia="ar-SA" w:bidi="ar-SA"/>
        </w:rPr>
        <w:t>Предмет контракта:</w:t>
      </w:r>
      <w:r>
        <w:rPr>
          <w:rFonts w:eastAsia="Times New Roman" w:cs="Times New Roman"/>
          <w:bCs/>
          <w:sz w:val="22"/>
          <w:szCs w:val="22"/>
          <w:lang w:eastAsia="ar-SA" w:bidi="ar-SA"/>
        </w:rPr>
        <w:t xml:space="preserve"> </w:t>
      </w:r>
      <w:r w:rsidR="001375A2" w:rsidRPr="001375A2">
        <w:rPr>
          <w:rFonts w:eastAsia="Times New Roman" w:cs="Times New Roman"/>
          <w:bCs/>
          <w:sz w:val="22"/>
          <w:szCs w:val="22"/>
          <w:lang w:eastAsia="ar-SA" w:bidi="ar-SA"/>
        </w:rPr>
        <w:t xml:space="preserve">Оказание услуг по </w:t>
      </w:r>
      <w:proofErr w:type="gramStart"/>
      <w:r w:rsidR="001375A2" w:rsidRPr="001375A2">
        <w:rPr>
          <w:rFonts w:eastAsia="Times New Roman" w:cs="Times New Roman"/>
          <w:bCs/>
          <w:sz w:val="22"/>
          <w:szCs w:val="22"/>
          <w:lang w:eastAsia="ar-SA" w:bidi="ar-SA"/>
        </w:rPr>
        <w:t>индивидуальному</w:t>
      </w:r>
      <w:proofErr w:type="gramEnd"/>
      <w:r w:rsidR="001375A2" w:rsidRPr="001375A2">
        <w:rPr>
          <w:rFonts w:eastAsia="Times New Roman" w:cs="Times New Roman"/>
          <w:bCs/>
          <w:sz w:val="22"/>
          <w:szCs w:val="22"/>
          <w:lang w:eastAsia="ar-SA" w:bidi="ar-SA"/>
        </w:rPr>
        <w:t xml:space="preserve"> </w:t>
      </w:r>
      <w:proofErr w:type="spellStart"/>
      <w:r w:rsidR="001375A2" w:rsidRPr="001375A2">
        <w:rPr>
          <w:rFonts w:eastAsia="Times New Roman" w:cs="Times New Roman"/>
          <w:bCs/>
          <w:sz w:val="22"/>
          <w:szCs w:val="22"/>
          <w:lang w:eastAsia="ar-SA" w:bidi="ar-SA"/>
        </w:rPr>
        <w:t>слухопротезированию</w:t>
      </w:r>
      <w:proofErr w:type="spellEnd"/>
      <w:r w:rsidR="001375A2" w:rsidRPr="001375A2">
        <w:rPr>
          <w:rFonts w:eastAsia="Times New Roman" w:cs="Times New Roman"/>
          <w:bCs/>
          <w:sz w:val="22"/>
          <w:szCs w:val="22"/>
          <w:lang w:eastAsia="ar-SA" w:bidi="ar-SA"/>
        </w:rPr>
        <w:t xml:space="preserve"> лиц, пострадавших в результате несчастных случаев на производстве и профессиональных заболеваний</w:t>
      </w:r>
      <w:bookmarkStart w:id="0" w:name="_GoBack"/>
      <w:bookmarkEnd w:id="0"/>
    </w:p>
    <w:p w:rsidR="002736FD" w:rsidRDefault="002736FD" w:rsidP="002736FD">
      <w:pPr>
        <w:keepNext/>
        <w:keepLines/>
        <w:widowControl/>
        <w:ind w:left="284" w:hanging="284"/>
        <w:jc w:val="both"/>
        <w:rPr>
          <w:rFonts w:eastAsia="Times New Roman" w:cs="Times New Roman"/>
          <w:b/>
          <w:bCs/>
          <w:sz w:val="22"/>
          <w:szCs w:val="22"/>
          <w:lang w:eastAsia="ar-SA" w:bidi="ar-SA"/>
        </w:rPr>
      </w:pPr>
    </w:p>
    <w:tbl>
      <w:tblPr>
        <w:tblW w:w="1020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2551"/>
        <w:gridCol w:w="6096"/>
        <w:gridCol w:w="992"/>
      </w:tblGrid>
      <w:tr w:rsidR="00040784" w:rsidTr="00CA0E5E">
        <w:tc>
          <w:tcPr>
            <w:tcW w:w="568" w:type="dxa"/>
            <w:shd w:val="clear" w:color="auto" w:fill="auto"/>
            <w:vAlign w:val="center"/>
          </w:tcPr>
          <w:p w:rsidR="00040784" w:rsidRDefault="00040784" w:rsidP="00762A89">
            <w:pPr>
              <w:widowControl/>
              <w:snapToGrid w:val="0"/>
              <w:jc w:val="center"/>
              <w:rPr>
                <w:rFonts w:eastAsia="Arial" w:cs="Times New Roman"/>
                <w:b/>
                <w:kern w:val="1"/>
                <w:sz w:val="21"/>
                <w:szCs w:val="21"/>
                <w:lang w:val="de-DE" w:eastAsia="ar-SA" w:bidi="ar-SA"/>
              </w:rPr>
            </w:pPr>
            <w:r>
              <w:rPr>
                <w:rFonts w:eastAsia="Arial" w:cs="Times New Roman"/>
                <w:b/>
                <w:kern w:val="1"/>
                <w:sz w:val="21"/>
                <w:szCs w:val="21"/>
                <w:lang w:val="de-DE" w:eastAsia="ar-SA" w:bidi="ar-SA"/>
              </w:rPr>
              <w:t>№</w:t>
            </w:r>
            <w:r>
              <w:rPr>
                <w:rFonts w:eastAsia="Arial" w:cs="Times New Roman"/>
                <w:b/>
                <w:kern w:val="1"/>
                <w:sz w:val="21"/>
                <w:szCs w:val="21"/>
                <w:lang w:eastAsia="ar-SA" w:bidi="ar-SA"/>
              </w:rPr>
              <w:t xml:space="preserve"> п/п</w:t>
            </w:r>
          </w:p>
        </w:tc>
        <w:tc>
          <w:tcPr>
            <w:tcW w:w="2551" w:type="dxa"/>
            <w:shd w:val="clear" w:color="auto" w:fill="auto"/>
            <w:vAlign w:val="center"/>
          </w:tcPr>
          <w:p w:rsidR="00040784" w:rsidRDefault="00040784" w:rsidP="00762A89">
            <w:pPr>
              <w:widowControl/>
              <w:snapToGrid w:val="0"/>
              <w:ind w:left="-57" w:right="-57"/>
              <w:jc w:val="center"/>
              <w:rPr>
                <w:rFonts w:eastAsia="Andale Sans UI" w:cs="Times New Roman"/>
                <w:b/>
                <w:color w:val="auto"/>
                <w:kern w:val="1"/>
                <w:sz w:val="21"/>
                <w:szCs w:val="21"/>
                <w:lang w:eastAsia="fa-IR" w:bidi="fa-IR"/>
              </w:rPr>
            </w:pPr>
            <w:r w:rsidRPr="001375A2">
              <w:rPr>
                <w:rFonts w:eastAsia="Arial" w:cs="Times New Roman"/>
                <w:b/>
                <w:kern w:val="1"/>
                <w:sz w:val="21"/>
                <w:szCs w:val="21"/>
                <w:lang w:eastAsia="ar-SA" w:bidi="ar-SA"/>
              </w:rPr>
              <w:t xml:space="preserve">Наименование услуг/ </w:t>
            </w:r>
            <w:r>
              <w:rPr>
                <w:rFonts w:eastAsia="Arial" w:cs="Times New Roman"/>
                <w:b/>
                <w:kern w:val="1"/>
                <w:sz w:val="21"/>
                <w:szCs w:val="21"/>
                <w:lang w:eastAsia="ar-SA" w:bidi="ar-SA"/>
              </w:rPr>
              <w:t>н</w:t>
            </w:r>
            <w:r w:rsidRPr="001375A2">
              <w:rPr>
                <w:rFonts w:eastAsia="Arial" w:cs="Times New Roman"/>
                <w:b/>
                <w:kern w:val="1"/>
                <w:sz w:val="21"/>
                <w:szCs w:val="21"/>
                <w:lang w:eastAsia="ar-SA" w:bidi="ar-SA"/>
              </w:rPr>
              <w:t xml:space="preserve">аименование Товара, используемого </w:t>
            </w:r>
            <w:r>
              <w:rPr>
                <w:rFonts w:eastAsia="Arial" w:cs="Times New Roman"/>
                <w:b/>
                <w:kern w:val="1"/>
                <w:sz w:val="21"/>
                <w:szCs w:val="21"/>
                <w:lang w:eastAsia="ar-SA" w:bidi="ar-SA"/>
              </w:rPr>
              <w:t>для</w:t>
            </w:r>
            <w:r w:rsidRPr="001375A2">
              <w:rPr>
                <w:rFonts w:eastAsia="Arial" w:cs="Times New Roman"/>
                <w:b/>
                <w:kern w:val="1"/>
                <w:sz w:val="21"/>
                <w:szCs w:val="21"/>
                <w:lang w:eastAsia="ar-SA" w:bidi="ar-SA"/>
              </w:rPr>
              <w:t xml:space="preserve"> оказани</w:t>
            </w:r>
            <w:r>
              <w:rPr>
                <w:rFonts w:eastAsia="Arial" w:cs="Times New Roman"/>
                <w:b/>
                <w:kern w:val="1"/>
                <w:sz w:val="21"/>
                <w:szCs w:val="21"/>
                <w:lang w:eastAsia="ar-SA" w:bidi="ar-SA"/>
              </w:rPr>
              <w:t>я</w:t>
            </w:r>
            <w:r w:rsidRPr="001375A2">
              <w:rPr>
                <w:rFonts w:eastAsia="Arial" w:cs="Times New Roman"/>
                <w:b/>
                <w:kern w:val="1"/>
                <w:sz w:val="21"/>
                <w:szCs w:val="21"/>
                <w:lang w:eastAsia="ar-SA" w:bidi="ar-SA"/>
              </w:rPr>
              <w:t xml:space="preserve"> услуг</w:t>
            </w:r>
            <w:r>
              <w:rPr>
                <w:rFonts w:eastAsia="Arial" w:cs="Times New Roman"/>
                <w:b/>
                <w:kern w:val="1"/>
                <w:sz w:val="21"/>
                <w:szCs w:val="21"/>
                <w:lang w:eastAsia="ar-SA" w:bidi="ar-SA"/>
              </w:rPr>
              <w:t>,</w:t>
            </w:r>
            <w:r w:rsidRPr="001375A2">
              <w:rPr>
                <w:rFonts w:eastAsia="Andale Sans UI" w:cs="Times New Roman"/>
                <w:b/>
                <w:color w:val="auto"/>
                <w:kern w:val="1"/>
                <w:sz w:val="21"/>
                <w:szCs w:val="21"/>
                <w:lang w:eastAsia="fa-IR" w:bidi="fa-IR"/>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6096" w:type="dxa"/>
            <w:shd w:val="clear" w:color="auto" w:fill="auto"/>
            <w:vAlign w:val="center"/>
          </w:tcPr>
          <w:p w:rsidR="00040784" w:rsidRPr="00A85DF1" w:rsidRDefault="00040784" w:rsidP="00762A89">
            <w:pPr>
              <w:snapToGrid w:val="0"/>
              <w:ind w:left="134" w:right="142"/>
              <w:jc w:val="center"/>
              <w:rPr>
                <w:rFonts w:eastAsia="Arial" w:cs="Times New Roman"/>
                <w:b/>
                <w:kern w:val="1"/>
                <w:sz w:val="21"/>
                <w:szCs w:val="21"/>
                <w:lang w:eastAsia="ar-SA" w:bidi="ar-SA"/>
              </w:rPr>
            </w:pPr>
            <w:r>
              <w:rPr>
                <w:rFonts w:eastAsia="Andale Sans UI" w:cs="Times New Roman"/>
                <w:b/>
                <w:color w:val="auto"/>
                <w:kern w:val="1"/>
                <w:sz w:val="21"/>
                <w:szCs w:val="21"/>
                <w:lang w:eastAsia="fa-IR" w:bidi="fa-IR"/>
              </w:rPr>
              <w:t>Х</w:t>
            </w:r>
            <w:r w:rsidRPr="001375A2">
              <w:rPr>
                <w:rFonts w:eastAsia="Andale Sans UI" w:cs="Times New Roman"/>
                <w:b/>
                <w:color w:val="auto"/>
                <w:kern w:val="1"/>
                <w:sz w:val="21"/>
                <w:szCs w:val="21"/>
                <w:lang w:eastAsia="fa-IR" w:bidi="fa-IR"/>
              </w:rPr>
              <w:t>арактеристик</w:t>
            </w:r>
            <w:r>
              <w:rPr>
                <w:rFonts w:eastAsia="Andale Sans UI" w:cs="Times New Roman"/>
                <w:b/>
                <w:color w:val="auto"/>
                <w:kern w:val="1"/>
                <w:sz w:val="21"/>
                <w:szCs w:val="21"/>
                <w:lang w:eastAsia="fa-IR" w:bidi="fa-IR"/>
              </w:rPr>
              <w:t>и</w:t>
            </w:r>
            <w:r w:rsidRPr="001375A2">
              <w:rPr>
                <w:rFonts w:eastAsia="Andale Sans UI" w:cs="Times New Roman"/>
                <w:b/>
                <w:color w:val="auto"/>
                <w:kern w:val="1"/>
                <w:sz w:val="21"/>
                <w:szCs w:val="21"/>
                <w:lang w:eastAsia="fa-IR" w:bidi="fa-IR"/>
              </w:rPr>
              <w:t xml:space="preserve"> услуг</w:t>
            </w:r>
            <w:r>
              <w:rPr>
                <w:rFonts w:eastAsia="Andale Sans UI" w:cs="Times New Roman"/>
                <w:b/>
                <w:color w:val="auto"/>
                <w:kern w:val="1"/>
                <w:sz w:val="21"/>
                <w:szCs w:val="21"/>
                <w:lang w:eastAsia="fa-IR" w:bidi="fa-IR"/>
              </w:rPr>
              <w:t>/</w:t>
            </w:r>
            <w:r w:rsidRPr="001375A2">
              <w:rPr>
                <w:rFonts w:eastAsia="Andale Sans UI" w:cs="Times New Roman"/>
                <w:b/>
                <w:color w:val="auto"/>
                <w:kern w:val="1"/>
                <w:sz w:val="21"/>
                <w:szCs w:val="21"/>
                <w:lang w:eastAsia="fa-IR" w:bidi="fa-IR"/>
              </w:rPr>
              <w:t>конкретные показатели используемого товара, соответствующие значениям, установленным документацией о</w:t>
            </w:r>
            <w:r>
              <w:rPr>
                <w:rFonts w:eastAsia="Andale Sans UI" w:cs="Times New Roman"/>
                <w:b/>
                <w:color w:val="auto"/>
                <w:kern w:val="1"/>
                <w:sz w:val="21"/>
                <w:szCs w:val="21"/>
                <w:lang w:eastAsia="fa-IR" w:bidi="fa-IR"/>
              </w:rPr>
              <w:t xml:space="preserve">б </w:t>
            </w:r>
            <w:r w:rsidRPr="001375A2">
              <w:rPr>
                <w:rFonts w:eastAsia="Andale Sans UI" w:cs="Times New Roman"/>
                <w:b/>
                <w:color w:val="auto"/>
                <w:kern w:val="1"/>
                <w:sz w:val="21"/>
                <w:szCs w:val="21"/>
                <w:lang w:eastAsia="fa-IR" w:bidi="fa-IR"/>
              </w:rPr>
              <w:t>аукционе</w:t>
            </w:r>
          </w:p>
        </w:tc>
        <w:tc>
          <w:tcPr>
            <w:tcW w:w="992" w:type="dxa"/>
            <w:shd w:val="clear" w:color="auto" w:fill="auto"/>
            <w:vAlign w:val="center"/>
          </w:tcPr>
          <w:p w:rsidR="00040784" w:rsidRDefault="00040784" w:rsidP="00762A89">
            <w:pPr>
              <w:widowControl/>
              <w:snapToGrid w:val="0"/>
              <w:jc w:val="center"/>
              <w:rPr>
                <w:rFonts w:eastAsia="Arial" w:cs="Times New Roman"/>
                <w:b/>
                <w:kern w:val="1"/>
                <w:sz w:val="21"/>
                <w:szCs w:val="21"/>
                <w:lang w:val="de-DE" w:eastAsia="ar-SA" w:bidi="ar-SA"/>
              </w:rPr>
            </w:pPr>
            <w:r>
              <w:rPr>
                <w:rFonts w:eastAsia="Arial" w:cs="Times New Roman"/>
                <w:b/>
                <w:kern w:val="1"/>
                <w:sz w:val="21"/>
                <w:szCs w:val="21"/>
                <w:lang w:eastAsia="ar-SA" w:bidi="ar-SA"/>
              </w:rPr>
              <w:t>Объем</w:t>
            </w:r>
            <w:r>
              <w:rPr>
                <w:rFonts w:eastAsia="Arial" w:cs="Times New Roman"/>
                <w:b/>
                <w:kern w:val="1"/>
                <w:sz w:val="21"/>
                <w:szCs w:val="21"/>
                <w:lang w:val="de-DE" w:eastAsia="ar-SA" w:bidi="ar-SA"/>
              </w:rPr>
              <w:t xml:space="preserve"> </w:t>
            </w:r>
            <w:r>
              <w:rPr>
                <w:rFonts w:eastAsia="Arial" w:cs="Times New Roman"/>
                <w:b/>
                <w:kern w:val="1"/>
                <w:sz w:val="21"/>
                <w:szCs w:val="21"/>
                <w:lang w:eastAsia="ar-SA" w:bidi="ar-SA"/>
              </w:rPr>
              <w:t>услуг (</w:t>
            </w:r>
            <w:proofErr w:type="gramStart"/>
            <w:r>
              <w:rPr>
                <w:rFonts w:eastAsia="Arial" w:cs="Times New Roman"/>
                <w:b/>
                <w:kern w:val="1"/>
                <w:sz w:val="21"/>
                <w:szCs w:val="21"/>
                <w:lang w:eastAsia="ar-SA" w:bidi="ar-SA"/>
              </w:rPr>
              <w:t>условная</w:t>
            </w:r>
            <w:proofErr w:type="gramEnd"/>
            <w:r>
              <w:rPr>
                <w:rFonts w:eastAsia="Arial" w:cs="Times New Roman"/>
                <w:b/>
                <w:kern w:val="1"/>
                <w:sz w:val="21"/>
                <w:szCs w:val="21"/>
                <w:lang w:eastAsia="ar-SA" w:bidi="ar-SA"/>
              </w:rPr>
              <w:t xml:space="preserve"> </w:t>
            </w:r>
            <w:proofErr w:type="spellStart"/>
            <w:r>
              <w:rPr>
                <w:rFonts w:eastAsia="Arial" w:cs="Times New Roman"/>
                <w:b/>
                <w:kern w:val="1"/>
                <w:sz w:val="21"/>
                <w:szCs w:val="21"/>
                <w:lang w:eastAsia="ar-SA" w:bidi="ar-SA"/>
              </w:rPr>
              <w:t>единца</w:t>
            </w:r>
            <w:proofErr w:type="spellEnd"/>
            <w:r>
              <w:rPr>
                <w:rFonts w:eastAsia="Arial" w:cs="Times New Roman"/>
                <w:b/>
                <w:kern w:val="1"/>
                <w:sz w:val="21"/>
                <w:szCs w:val="21"/>
                <w:lang w:eastAsia="ar-SA" w:bidi="ar-SA"/>
              </w:rPr>
              <w:t>)</w:t>
            </w:r>
          </w:p>
        </w:tc>
      </w:tr>
      <w:tr w:rsidR="00040784" w:rsidTr="00CA0E5E">
        <w:tc>
          <w:tcPr>
            <w:tcW w:w="568" w:type="dxa"/>
            <w:vMerge w:val="restart"/>
            <w:shd w:val="clear" w:color="auto" w:fill="auto"/>
          </w:tcPr>
          <w:p w:rsidR="00040784" w:rsidRPr="00706946" w:rsidRDefault="00040784" w:rsidP="00762A89">
            <w:pPr>
              <w:widowControl/>
              <w:snapToGrid w:val="0"/>
              <w:jc w:val="center"/>
              <w:rPr>
                <w:rFonts w:eastAsia="Andale Sans UI" w:cs="Times New Roman"/>
                <w:b/>
                <w:kern w:val="1"/>
                <w:sz w:val="20"/>
                <w:szCs w:val="20"/>
                <w:lang w:val="de-DE" w:eastAsia="fa-IR" w:bidi="fa-IR"/>
              </w:rPr>
            </w:pPr>
            <w:r w:rsidRPr="00706946">
              <w:rPr>
                <w:rFonts w:eastAsia="Arial" w:cs="Times New Roman"/>
                <w:b/>
                <w:kern w:val="1"/>
                <w:sz w:val="20"/>
                <w:szCs w:val="20"/>
                <w:lang w:val="de-DE" w:eastAsia="ar-SA" w:bidi="ar-SA"/>
              </w:rPr>
              <w:t>1</w:t>
            </w:r>
          </w:p>
        </w:tc>
        <w:tc>
          <w:tcPr>
            <w:tcW w:w="2551" w:type="dxa"/>
            <w:shd w:val="clear" w:color="auto" w:fill="auto"/>
          </w:tcPr>
          <w:p w:rsidR="00040784" w:rsidRDefault="00040784" w:rsidP="00762A89">
            <w:pPr>
              <w:suppressAutoHyphens w:val="0"/>
              <w:snapToGrid w:val="0"/>
              <w:rPr>
                <w:rFonts w:eastAsia="Times New Roman CYR" w:cs="Times New Roman"/>
                <w:kern w:val="1"/>
                <w:sz w:val="20"/>
                <w:szCs w:val="20"/>
                <w:lang w:eastAsia="fa-IR" w:bidi="fa-IR"/>
              </w:rPr>
            </w:pPr>
            <w:r>
              <w:rPr>
                <w:rFonts w:eastAsia="Andale Sans UI" w:cs="Times New Roman"/>
                <w:sz w:val="20"/>
                <w:szCs w:val="20"/>
                <w:lang w:eastAsia="fa-IR" w:bidi="fa-IR"/>
              </w:rPr>
              <w:t xml:space="preserve">Услуги по </w:t>
            </w:r>
            <w:proofErr w:type="spellStart"/>
            <w:r>
              <w:rPr>
                <w:rFonts w:eastAsia="Andale Sans UI" w:cs="Times New Roman"/>
                <w:sz w:val="20"/>
                <w:szCs w:val="20"/>
                <w:lang w:eastAsia="fa-IR" w:bidi="fa-IR"/>
              </w:rPr>
              <w:t>слухопротезированию</w:t>
            </w:r>
            <w:proofErr w:type="spellEnd"/>
          </w:p>
          <w:p w:rsidR="00040784" w:rsidRDefault="00040784" w:rsidP="00762A89">
            <w:pPr>
              <w:suppressAutoHyphens w:val="0"/>
              <w:snapToGrid w:val="0"/>
              <w:rPr>
                <w:rFonts w:eastAsia="Times New Roman CYR" w:cs="Times New Roman"/>
                <w:kern w:val="1"/>
                <w:sz w:val="20"/>
                <w:szCs w:val="20"/>
                <w:lang w:eastAsia="fa-IR" w:bidi="fa-IR"/>
              </w:rPr>
            </w:pPr>
          </w:p>
        </w:tc>
        <w:tc>
          <w:tcPr>
            <w:tcW w:w="6096" w:type="dxa"/>
            <w:shd w:val="clear" w:color="auto" w:fill="auto"/>
            <w:vAlign w:val="center"/>
          </w:tcPr>
          <w:p w:rsidR="00040784" w:rsidRPr="002619C6" w:rsidRDefault="00040784" w:rsidP="00762A89">
            <w:pPr>
              <w:suppressAutoHyphens w:val="0"/>
              <w:snapToGrid w:val="0"/>
              <w:rPr>
                <w:rFonts w:eastAsia="Arial" w:cs="Times New Roman"/>
                <w:kern w:val="1"/>
                <w:sz w:val="20"/>
                <w:szCs w:val="20"/>
                <w:lang w:eastAsia="ar-SA" w:bidi="ar-SA"/>
              </w:rPr>
            </w:pPr>
            <w:r w:rsidRPr="002619C6">
              <w:rPr>
                <w:rFonts w:eastAsia="Andale Sans UI"/>
                <w:sz w:val="20"/>
                <w:szCs w:val="20"/>
                <w:lang w:eastAsia="ja-JP" w:bidi="fa-IR"/>
              </w:rPr>
              <w:t xml:space="preserve">Прием врача </w:t>
            </w:r>
            <w:proofErr w:type="spellStart"/>
            <w:r w:rsidRPr="002619C6">
              <w:rPr>
                <w:rFonts w:eastAsia="Andale Sans UI"/>
                <w:sz w:val="20"/>
                <w:szCs w:val="20"/>
                <w:lang w:eastAsia="ja-JP" w:bidi="fa-IR"/>
              </w:rPr>
              <w:t>сурдолога-оториноларинголога</w:t>
            </w:r>
            <w:proofErr w:type="spellEnd"/>
            <w:r w:rsidRPr="002619C6">
              <w:rPr>
                <w:rFonts w:eastAsia="Andale Sans UI"/>
                <w:sz w:val="20"/>
                <w:szCs w:val="20"/>
                <w:lang w:eastAsia="ja-JP" w:bidi="fa-IR"/>
              </w:rPr>
              <w:t xml:space="preserve">, осмотр и оценка состояния и формы расположения слухового прохода, отоскопия уха и снятие слепка слухового прохода для изготовления и выдачи индивидуального ушного вкладыша (для слухового аппарата), индивидуальный подбор Товара, используемого для оказания услуг, настройка и выдача Товара, обучение Получателя правилам </w:t>
            </w:r>
            <w:proofErr w:type="gramStart"/>
            <w:r w:rsidRPr="002619C6">
              <w:rPr>
                <w:rFonts w:eastAsia="Andale Sans UI"/>
                <w:sz w:val="20"/>
                <w:szCs w:val="20"/>
                <w:lang w:eastAsia="ja-JP" w:bidi="fa-IR"/>
              </w:rPr>
              <w:t>пользования</w:t>
            </w:r>
            <w:proofErr w:type="gramEnd"/>
            <w:r w:rsidRPr="002619C6">
              <w:rPr>
                <w:rFonts w:eastAsia="Andale Sans UI"/>
                <w:sz w:val="20"/>
                <w:szCs w:val="20"/>
                <w:lang w:eastAsia="ja-JP" w:bidi="fa-IR"/>
              </w:rPr>
              <w:t xml:space="preserve"> выданным Товаром,  замена неисправного и/или бракованного Товара в период оказания услуг и в период гарантийного срока на Товар, используемого для оказания услуг, настройка Товара, выданного взамен бракованного Товара, используемого для оказания услуг</w:t>
            </w:r>
          </w:p>
        </w:tc>
        <w:tc>
          <w:tcPr>
            <w:tcW w:w="992" w:type="dxa"/>
            <w:vMerge w:val="restart"/>
            <w:shd w:val="clear" w:color="auto" w:fill="auto"/>
          </w:tcPr>
          <w:p w:rsidR="00040784" w:rsidRDefault="00040784" w:rsidP="00040784">
            <w:pPr>
              <w:suppressAutoHyphens w:val="0"/>
              <w:snapToGrid w:val="0"/>
              <w:jc w:val="center"/>
            </w:pPr>
            <w:r>
              <w:t>28</w:t>
            </w:r>
          </w:p>
        </w:tc>
      </w:tr>
      <w:tr w:rsidR="00040784" w:rsidTr="00CA0E5E">
        <w:tc>
          <w:tcPr>
            <w:tcW w:w="568" w:type="dxa"/>
            <w:vMerge/>
            <w:shd w:val="clear" w:color="auto" w:fill="auto"/>
          </w:tcPr>
          <w:p w:rsidR="00040784" w:rsidRPr="00706946" w:rsidRDefault="00040784" w:rsidP="00762A89">
            <w:pPr>
              <w:snapToGrid w:val="0"/>
              <w:jc w:val="center"/>
              <w:rPr>
                <w:rFonts w:eastAsia="Andale Sans UI"/>
                <w:b/>
                <w:color w:val="auto"/>
                <w:sz w:val="20"/>
                <w:szCs w:val="20"/>
                <w:lang w:eastAsia="fa-IR" w:bidi="fa-IR"/>
              </w:rPr>
            </w:pPr>
          </w:p>
        </w:tc>
        <w:tc>
          <w:tcPr>
            <w:tcW w:w="2551" w:type="dxa"/>
            <w:shd w:val="clear" w:color="auto" w:fill="auto"/>
          </w:tcPr>
          <w:p w:rsidR="00040784" w:rsidRDefault="00040784" w:rsidP="00762A89">
            <w:pPr>
              <w:suppressAutoHyphens w:val="0"/>
              <w:snapToGrid w:val="0"/>
              <w:rPr>
                <w:rFonts w:eastAsia="Andale Sans UI" w:cs="Times New Roman"/>
                <w:color w:val="auto"/>
                <w:sz w:val="20"/>
                <w:szCs w:val="20"/>
                <w:lang w:eastAsia="fa-IR" w:bidi="fa-IR"/>
              </w:rPr>
            </w:pPr>
            <w:r>
              <w:rPr>
                <w:rFonts w:eastAsia="Andale Sans UI" w:cs="Times New Roman"/>
                <w:sz w:val="20"/>
                <w:szCs w:val="20"/>
                <w:lang w:eastAsia="fa-IR" w:bidi="fa-IR"/>
              </w:rPr>
              <w:t xml:space="preserve">Товар, используемый для оказания услуг: Слуховые   </w:t>
            </w:r>
          </w:p>
          <w:p w:rsidR="00040784" w:rsidRDefault="00040784" w:rsidP="00762A89">
            <w:pPr>
              <w:suppressAutoHyphens w:val="0"/>
              <w:snapToGrid w:val="0"/>
              <w:rPr>
                <w:rFonts w:eastAsia="Andale Sans UI" w:cs="Times New Roman"/>
                <w:color w:val="auto"/>
                <w:sz w:val="20"/>
                <w:szCs w:val="20"/>
                <w:lang w:eastAsia="fa-IR" w:bidi="fa-IR"/>
              </w:rPr>
            </w:pPr>
            <w:r>
              <w:rPr>
                <w:rFonts w:eastAsia="Andale Sans UI" w:cs="Times New Roman"/>
                <w:color w:val="auto"/>
                <w:sz w:val="20"/>
                <w:szCs w:val="20"/>
                <w:lang w:eastAsia="fa-IR" w:bidi="fa-IR"/>
              </w:rPr>
              <w:t xml:space="preserve"> аппараты  </w:t>
            </w:r>
          </w:p>
          <w:p w:rsidR="00040784" w:rsidRPr="007F1234" w:rsidRDefault="00040784" w:rsidP="00762A89">
            <w:pPr>
              <w:suppressAutoHyphens w:val="0"/>
              <w:snapToGrid w:val="0"/>
              <w:rPr>
                <w:rFonts w:eastAsia="Andale Sans UI" w:cs="Times New Roman"/>
                <w:b/>
                <w:color w:val="auto"/>
                <w:sz w:val="20"/>
                <w:szCs w:val="20"/>
                <w:lang w:eastAsia="fa-IR" w:bidi="fa-IR"/>
              </w:rPr>
            </w:pPr>
            <w:r>
              <w:rPr>
                <w:rFonts w:eastAsia="Andale Sans UI" w:cs="Times New Roman"/>
                <w:color w:val="auto"/>
                <w:sz w:val="20"/>
                <w:szCs w:val="20"/>
                <w:lang w:eastAsia="fa-IR" w:bidi="fa-IR"/>
              </w:rPr>
              <w:t xml:space="preserve"> заушные </w:t>
            </w:r>
            <w:r w:rsidRPr="007F1234">
              <w:rPr>
                <w:rFonts w:eastAsia="Andale Sans UI" w:cs="Times New Roman"/>
                <w:b/>
                <w:color w:val="auto"/>
                <w:sz w:val="20"/>
                <w:szCs w:val="20"/>
                <w:lang w:eastAsia="fa-IR" w:bidi="fa-IR"/>
              </w:rPr>
              <w:t>средней</w:t>
            </w:r>
          </w:p>
          <w:p w:rsidR="00040784" w:rsidRDefault="00040784" w:rsidP="00762A89">
            <w:pPr>
              <w:suppressAutoHyphens w:val="0"/>
              <w:snapToGrid w:val="0"/>
              <w:rPr>
                <w:rFonts w:eastAsia="Andale Sans UI" w:cs="Times New Roman"/>
                <w:color w:val="auto"/>
                <w:sz w:val="20"/>
                <w:szCs w:val="20"/>
                <w:lang w:eastAsia="fa-IR" w:bidi="fa-IR"/>
              </w:rPr>
            </w:pPr>
            <w:r w:rsidRPr="007F1234">
              <w:rPr>
                <w:rFonts w:eastAsia="Andale Sans UI" w:cs="Times New Roman"/>
                <w:b/>
                <w:color w:val="auto"/>
                <w:sz w:val="20"/>
                <w:szCs w:val="20"/>
                <w:lang w:eastAsia="fa-IR" w:bidi="fa-IR"/>
              </w:rPr>
              <w:t xml:space="preserve"> мощности</w:t>
            </w:r>
          </w:p>
          <w:p w:rsidR="00040784" w:rsidRDefault="00040784" w:rsidP="00762A89">
            <w:pPr>
              <w:suppressAutoHyphens w:val="0"/>
              <w:snapToGrid w:val="0"/>
              <w:rPr>
                <w:rFonts w:eastAsia="Times New Roman CYR" w:cs="Times New Roman"/>
                <w:sz w:val="20"/>
                <w:szCs w:val="20"/>
                <w:lang w:eastAsia="fa-IR" w:bidi="fa-IR"/>
              </w:rPr>
            </w:pPr>
            <w:r>
              <w:rPr>
                <w:rFonts w:eastAsia="Andale Sans UI" w:cs="Times New Roman"/>
                <w:color w:val="auto"/>
                <w:sz w:val="20"/>
                <w:szCs w:val="20"/>
                <w:lang w:eastAsia="fa-IR" w:bidi="fa-IR"/>
              </w:rPr>
              <w:t xml:space="preserve"> ц</w:t>
            </w:r>
            <w:r>
              <w:rPr>
                <w:rFonts w:eastAsia="Times New Roman CYR" w:cs="Times New Roman"/>
                <w:color w:val="auto"/>
                <w:sz w:val="20"/>
                <w:szCs w:val="20"/>
                <w:lang w:eastAsia="fa-IR" w:bidi="fa-IR"/>
              </w:rPr>
              <w:t xml:space="preserve">ифровые     </w:t>
            </w:r>
          </w:p>
          <w:p w:rsidR="00040784" w:rsidRDefault="00040784" w:rsidP="00762A89">
            <w:pPr>
              <w:suppressAutoHyphens w:val="0"/>
              <w:snapToGrid w:val="0"/>
              <w:rPr>
                <w:rFonts w:eastAsia="Andale Sans UI" w:cs="Times New Roman"/>
                <w:color w:val="auto"/>
                <w:sz w:val="20"/>
                <w:szCs w:val="20"/>
                <w:lang w:eastAsia="fa-IR" w:bidi="fa-IR"/>
              </w:rPr>
            </w:pPr>
            <w:r>
              <w:rPr>
                <w:rFonts w:eastAsia="Times New Roman CYR" w:cs="Times New Roman"/>
                <w:sz w:val="20"/>
                <w:szCs w:val="20"/>
                <w:lang w:eastAsia="fa-IR" w:bidi="fa-IR"/>
              </w:rPr>
              <w:t xml:space="preserve"> программируемые</w:t>
            </w:r>
          </w:p>
        </w:tc>
        <w:tc>
          <w:tcPr>
            <w:tcW w:w="6096" w:type="dxa"/>
            <w:shd w:val="clear" w:color="auto" w:fill="auto"/>
            <w:vAlign w:val="center"/>
          </w:tcPr>
          <w:p w:rsidR="00040784" w:rsidRPr="002619C6" w:rsidRDefault="00040784" w:rsidP="00762A89">
            <w:pPr>
              <w:suppressAutoHyphens w:val="0"/>
              <w:autoSpaceDE w:val="0"/>
              <w:jc w:val="both"/>
              <w:rPr>
                <w:sz w:val="20"/>
                <w:szCs w:val="20"/>
              </w:rPr>
            </w:pPr>
            <w:r w:rsidRPr="002619C6">
              <w:rPr>
                <w:rFonts w:eastAsia="Andale Sans UI"/>
                <w:sz w:val="20"/>
                <w:szCs w:val="20"/>
                <w:lang w:eastAsia="ja-JP" w:bidi="fa-IR"/>
              </w:rPr>
              <w:t>Максимальный ВУЗД 90: не менее 1</w:t>
            </w:r>
            <w:r>
              <w:rPr>
                <w:rFonts w:eastAsia="Andale Sans UI"/>
                <w:sz w:val="20"/>
                <w:szCs w:val="20"/>
                <w:lang w:eastAsia="ja-JP" w:bidi="fa-IR"/>
              </w:rPr>
              <w:t>23</w:t>
            </w:r>
            <w:r w:rsidRPr="002619C6">
              <w:rPr>
                <w:rFonts w:eastAsia="Andale Sans UI"/>
                <w:sz w:val="20"/>
                <w:szCs w:val="20"/>
                <w:lang w:eastAsia="ja-JP" w:bidi="fa-IR"/>
              </w:rPr>
              <w:t xml:space="preserve"> дБ</w:t>
            </w:r>
            <w:proofErr w:type="gramStart"/>
            <w:r w:rsidRPr="002619C6">
              <w:rPr>
                <w:rFonts w:eastAsia="Andale Sans UI"/>
                <w:sz w:val="20"/>
                <w:szCs w:val="20"/>
                <w:lang w:eastAsia="ja-JP" w:bidi="fa-IR"/>
              </w:rPr>
              <w:t xml:space="preserve"> ;</w:t>
            </w:r>
            <w:proofErr w:type="gramEnd"/>
          </w:p>
          <w:p w:rsidR="00040784" w:rsidRPr="002619C6" w:rsidRDefault="00040784" w:rsidP="00762A89">
            <w:pPr>
              <w:suppressAutoHyphens w:val="0"/>
              <w:autoSpaceDE w:val="0"/>
              <w:snapToGrid w:val="0"/>
              <w:jc w:val="both"/>
              <w:rPr>
                <w:sz w:val="20"/>
                <w:szCs w:val="20"/>
              </w:rPr>
            </w:pPr>
            <w:r>
              <w:rPr>
                <w:rFonts w:eastAsia="Andale Sans UI"/>
                <w:sz w:val="20"/>
                <w:szCs w:val="20"/>
                <w:lang w:eastAsia="ja-JP" w:bidi="fa-IR"/>
              </w:rPr>
              <w:t>Максимальное усиление не менее 5</w:t>
            </w:r>
            <w:r w:rsidRPr="002619C6">
              <w:rPr>
                <w:rFonts w:eastAsia="Andale Sans UI"/>
                <w:sz w:val="20"/>
                <w:szCs w:val="20"/>
                <w:lang w:eastAsia="ja-JP" w:bidi="fa-IR"/>
              </w:rPr>
              <w:t xml:space="preserve">0 не более </w:t>
            </w:r>
            <w:r>
              <w:rPr>
                <w:rFonts w:eastAsia="Andale Sans UI"/>
                <w:sz w:val="20"/>
                <w:szCs w:val="20"/>
                <w:lang w:eastAsia="ja-JP" w:bidi="fa-IR"/>
              </w:rPr>
              <w:t>65</w:t>
            </w:r>
            <w:r w:rsidRPr="002619C6">
              <w:rPr>
                <w:rFonts w:eastAsia="Andale Sans UI"/>
                <w:sz w:val="20"/>
                <w:szCs w:val="20"/>
                <w:lang w:eastAsia="ja-JP" w:bidi="fa-IR"/>
              </w:rPr>
              <w:t xml:space="preserve"> дБ;</w:t>
            </w:r>
          </w:p>
          <w:p w:rsidR="00040784" w:rsidRPr="002619C6" w:rsidRDefault="00040784" w:rsidP="00762A89">
            <w:pPr>
              <w:suppressAutoHyphens w:val="0"/>
              <w:autoSpaceDE w:val="0"/>
              <w:jc w:val="both"/>
              <w:rPr>
                <w:rFonts w:eastAsia="Andale Sans UI"/>
                <w:sz w:val="20"/>
                <w:szCs w:val="20"/>
                <w:lang w:eastAsia="ja-JP" w:bidi="fa-IR"/>
              </w:rPr>
            </w:pPr>
            <w:r w:rsidRPr="002619C6">
              <w:rPr>
                <w:rFonts w:eastAsia="Andale Sans UI"/>
                <w:sz w:val="20"/>
                <w:szCs w:val="20"/>
                <w:lang w:eastAsia="ja-JP" w:bidi="fa-IR"/>
              </w:rPr>
              <w:t>Тип слухового аппарата — цифровой программируемый;</w:t>
            </w:r>
          </w:p>
          <w:p w:rsidR="00040784" w:rsidRPr="002619C6" w:rsidRDefault="00040784" w:rsidP="00762A89">
            <w:pPr>
              <w:suppressAutoHyphens w:val="0"/>
              <w:autoSpaceDE w:val="0"/>
              <w:jc w:val="both"/>
              <w:rPr>
                <w:sz w:val="20"/>
                <w:szCs w:val="20"/>
              </w:rPr>
            </w:pPr>
            <w:r w:rsidRPr="002619C6">
              <w:rPr>
                <w:rFonts w:eastAsia="Andale Sans UI"/>
                <w:sz w:val="20"/>
                <w:szCs w:val="20"/>
                <w:lang w:eastAsia="ja-JP" w:bidi="fa-IR"/>
              </w:rPr>
              <w:t>Количество каналов цифровой обработки сигнала – не менее 3;</w:t>
            </w:r>
          </w:p>
          <w:p w:rsidR="00040784" w:rsidRPr="002619C6" w:rsidRDefault="00040784" w:rsidP="00762A89">
            <w:pPr>
              <w:suppressAutoHyphens w:val="0"/>
              <w:autoSpaceDE w:val="0"/>
              <w:jc w:val="both"/>
              <w:rPr>
                <w:rFonts w:eastAsia="Andale Sans UI"/>
                <w:sz w:val="20"/>
                <w:szCs w:val="20"/>
                <w:lang w:eastAsia="ja-JP" w:bidi="fa-IR"/>
              </w:rPr>
            </w:pPr>
            <w:r w:rsidRPr="002619C6">
              <w:rPr>
                <w:rFonts w:eastAsia="Andale Sans UI"/>
                <w:sz w:val="20"/>
                <w:szCs w:val="20"/>
                <w:lang w:eastAsia="ja-JP" w:bidi="fa-IR"/>
              </w:rPr>
              <w:t>Система подавления обратной связи – наличие;</w:t>
            </w:r>
          </w:p>
          <w:p w:rsidR="00040784" w:rsidRPr="002619C6" w:rsidRDefault="00040784" w:rsidP="00762A89">
            <w:pPr>
              <w:suppressAutoHyphens w:val="0"/>
              <w:autoSpaceDE w:val="0"/>
              <w:jc w:val="both"/>
              <w:rPr>
                <w:rFonts w:eastAsia="Andale Sans UI"/>
                <w:sz w:val="20"/>
                <w:szCs w:val="20"/>
                <w:lang w:eastAsia="ja-JP" w:bidi="fa-IR"/>
              </w:rPr>
            </w:pPr>
            <w:r w:rsidRPr="002619C6">
              <w:rPr>
                <w:rFonts w:eastAsia="Andale Sans UI"/>
                <w:sz w:val="20"/>
                <w:szCs w:val="20"/>
                <w:lang w:eastAsia="ja-JP" w:bidi="fa-IR"/>
              </w:rPr>
              <w:t>Система шумоподавления – наличие;</w:t>
            </w:r>
          </w:p>
          <w:p w:rsidR="00040784" w:rsidRPr="002619C6" w:rsidRDefault="00040784" w:rsidP="00762A89">
            <w:pPr>
              <w:suppressAutoHyphens w:val="0"/>
              <w:autoSpaceDE w:val="0"/>
              <w:jc w:val="both"/>
              <w:rPr>
                <w:color w:val="00000A"/>
                <w:sz w:val="20"/>
                <w:szCs w:val="20"/>
                <w:lang w:eastAsia="ru-RU"/>
              </w:rPr>
            </w:pPr>
            <w:r w:rsidRPr="002619C6">
              <w:rPr>
                <w:color w:val="00000A"/>
                <w:sz w:val="20"/>
                <w:szCs w:val="20"/>
                <w:lang w:eastAsia="ru-RU"/>
              </w:rPr>
              <w:t>Регулятор громкости – наличие.</w:t>
            </w:r>
          </w:p>
          <w:p w:rsidR="00040784" w:rsidRPr="002619C6" w:rsidRDefault="00040784" w:rsidP="00762A89">
            <w:pPr>
              <w:suppressAutoHyphens w:val="0"/>
              <w:autoSpaceDE w:val="0"/>
              <w:jc w:val="both"/>
              <w:rPr>
                <w:sz w:val="20"/>
                <w:szCs w:val="20"/>
              </w:rPr>
            </w:pPr>
            <w:r w:rsidRPr="002619C6">
              <w:rPr>
                <w:color w:val="00000A"/>
                <w:sz w:val="20"/>
                <w:szCs w:val="20"/>
                <w:lang w:eastAsia="ru-RU"/>
              </w:rPr>
              <w:t>Переключатель программ — наличие;</w:t>
            </w:r>
          </w:p>
          <w:p w:rsidR="00040784" w:rsidRPr="002619C6" w:rsidRDefault="00040784" w:rsidP="00762A89">
            <w:pPr>
              <w:suppressAutoHyphens w:val="0"/>
              <w:autoSpaceDE w:val="0"/>
              <w:jc w:val="both"/>
              <w:rPr>
                <w:color w:val="00000A"/>
                <w:sz w:val="20"/>
                <w:szCs w:val="20"/>
                <w:lang w:eastAsia="ru-RU"/>
              </w:rPr>
            </w:pPr>
            <w:r w:rsidRPr="002619C6">
              <w:rPr>
                <w:color w:val="00000A"/>
                <w:sz w:val="20"/>
                <w:szCs w:val="20"/>
                <w:lang w:eastAsia="ru-RU"/>
              </w:rPr>
              <w:t xml:space="preserve">Количество программ прослушивания - не менее </w:t>
            </w:r>
            <w:r>
              <w:rPr>
                <w:color w:val="00000A"/>
                <w:sz w:val="20"/>
                <w:szCs w:val="20"/>
                <w:lang w:eastAsia="ru-RU"/>
              </w:rPr>
              <w:t>2</w:t>
            </w:r>
            <w:r w:rsidRPr="002619C6">
              <w:rPr>
                <w:color w:val="00000A"/>
                <w:sz w:val="20"/>
                <w:szCs w:val="20"/>
                <w:lang w:eastAsia="ru-RU"/>
              </w:rPr>
              <w:t>;</w:t>
            </w:r>
          </w:p>
          <w:p w:rsidR="00040784" w:rsidRPr="001375A2" w:rsidRDefault="00040784" w:rsidP="005C4DFD">
            <w:pPr>
              <w:suppressAutoHyphens w:val="0"/>
              <w:snapToGrid w:val="0"/>
              <w:jc w:val="both"/>
              <w:rPr>
                <w:rFonts w:eastAsia="Arial" w:cs="Times New Roman"/>
                <w:b/>
                <w:kern w:val="1"/>
                <w:sz w:val="20"/>
                <w:szCs w:val="20"/>
                <w:lang w:eastAsia="ar-SA" w:bidi="ar-SA"/>
              </w:rPr>
            </w:pPr>
            <w:r w:rsidRPr="002619C6">
              <w:rPr>
                <w:color w:val="00000A"/>
                <w:sz w:val="20"/>
                <w:szCs w:val="20"/>
                <w:lang w:eastAsia="ru-RU"/>
              </w:rPr>
              <w:t>В комплект поставки должен входить: слуховой аппарат, футляр, элементы питания – 2 шт., технический паспорт на русском языке, инструкция по эксплуатации на русском языке, гарантийный талон на сервисное обслуживание и бесплатный ремонт во время гарантийного срока, с указанием адреса и контактного телефона сервисной службы.</w:t>
            </w:r>
          </w:p>
        </w:tc>
        <w:tc>
          <w:tcPr>
            <w:tcW w:w="992" w:type="dxa"/>
            <w:vMerge/>
            <w:shd w:val="clear" w:color="auto" w:fill="auto"/>
          </w:tcPr>
          <w:p w:rsidR="00040784" w:rsidRDefault="00040784" w:rsidP="00762A89">
            <w:pPr>
              <w:snapToGrid w:val="0"/>
              <w:rPr>
                <w:rFonts w:eastAsia="Andale Sans UI"/>
                <w:color w:val="auto"/>
                <w:lang w:eastAsia="fa-IR" w:bidi="fa-IR"/>
              </w:rPr>
            </w:pPr>
          </w:p>
        </w:tc>
      </w:tr>
      <w:tr w:rsidR="00040784" w:rsidTr="00CA0E5E">
        <w:tc>
          <w:tcPr>
            <w:tcW w:w="568" w:type="dxa"/>
            <w:vMerge/>
            <w:shd w:val="clear" w:color="auto" w:fill="auto"/>
          </w:tcPr>
          <w:p w:rsidR="00040784" w:rsidRPr="00706946" w:rsidRDefault="00040784" w:rsidP="00762A89">
            <w:pPr>
              <w:snapToGrid w:val="0"/>
              <w:jc w:val="center"/>
              <w:rPr>
                <w:rFonts w:eastAsia="Andale Sans UI"/>
                <w:b/>
                <w:color w:val="auto"/>
                <w:sz w:val="20"/>
                <w:szCs w:val="20"/>
                <w:lang w:eastAsia="fa-IR" w:bidi="fa-IR"/>
              </w:rPr>
            </w:pPr>
          </w:p>
        </w:tc>
        <w:tc>
          <w:tcPr>
            <w:tcW w:w="2551" w:type="dxa"/>
            <w:shd w:val="clear" w:color="auto" w:fill="auto"/>
          </w:tcPr>
          <w:p w:rsidR="00040784" w:rsidRDefault="00040784" w:rsidP="00762A89">
            <w:pPr>
              <w:suppressAutoHyphens w:val="0"/>
              <w:snapToGrid w:val="0"/>
              <w:rPr>
                <w:rFonts w:eastAsia="Andale Sans UI" w:cs="Times New Roman"/>
                <w:sz w:val="20"/>
                <w:szCs w:val="20"/>
                <w:lang w:eastAsia="fa-IR" w:bidi="fa-IR"/>
              </w:rPr>
            </w:pPr>
            <w:r>
              <w:rPr>
                <w:rFonts w:eastAsia="Andale Sans UI" w:cs="Times New Roman"/>
                <w:sz w:val="20"/>
                <w:szCs w:val="20"/>
                <w:lang w:eastAsia="fa-IR" w:bidi="fa-IR"/>
              </w:rPr>
              <w:t xml:space="preserve">Изготовление  ушного </w:t>
            </w:r>
            <w:r>
              <w:rPr>
                <w:rFonts w:eastAsia="Arial" w:cs="Times New Roman"/>
                <w:iCs/>
                <w:sz w:val="20"/>
                <w:szCs w:val="20"/>
                <w:lang w:eastAsia="ar-SA" w:bidi="ar-SA"/>
              </w:rPr>
              <w:t xml:space="preserve">вкладыша </w:t>
            </w:r>
            <w:r>
              <w:rPr>
                <w:rFonts w:eastAsia="Arial" w:cs="Times New Roman"/>
                <w:b/>
                <w:bCs/>
                <w:iCs/>
                <w:sz w:val="20"/>
                <w:szCs w:val="20"/>
                <w:lang w:eastAsia="ar-SA" w:bidi="ar-SA"/>
              </w:rPr>
              <w:t xml:space="preserve"> </w:t>
            </w:r>
            <w:r>
              <w:rPr>
                <w:rFonts w:eastAsia="Andale Sans UI" w:cs="Times New Roman"/>
                <w:sz w:val="20"/>
                <w:szCs w:val="20"/>
                <w:lang w:eastAsia="fa-IR" w:bidi="fa-IR"/>
              </w:rPr>
              <w:t>индивидуального изготовления (для слухового аппарата</w:t>
            </w:r>
            <w:proofErr w:type="gramStart"/>
            <w:r>
              <w:rPr>
                <w:rFonts w:eastAsia="Andale Sans UI" w:cs="Times New Roman"/>
                <w:sz w:val="20"/>
                <w:szCs w:val="20"/>
                <w:lang w:eastAsia="fa-IR" w:bidi="fa-IR"/>
              </w:rPr>
              <w:t xml:space="preserve"> )</w:t>
            </w:r>
            <w:proofErr w:type="gramEnd"/>
          </w:p>
        </w:tc>
        <w:tc>
          <w:tcPr>
            <w:tcW w:w="6096" w:type="dxa"/>
            <w:shd w:val="clear" w:color="auto" w:fill="auto"/>
            <w:vAlign w:val="center"/>
          </w:tcPr>
          <w:p w:rsidR="00040784" w:rsidRPr="002619C6" w:rsidRDefault="00040784" w:rsidP="00762A89">
            <w:pPr>
              <w:suppressAutoHyphens w:val="0"/>
              <w:rPr>
                <w:sz w:val="20"/>
                <w:szCs w:val="20"/>
              </w:rPr>
            </w:pPr>
            <w:r w:rsidRPr="002619C6">
              <w:rPr>
                <w:rFonts w:eastAsia="Andale Sans UI"/>
                <w:sz w:val="20"/>
                <w:szCs w:val="20"/>
                <w:lang w:eastAsia="ja-JP" w:bidi="fa-IR"/>
              </w:rPr>
              <w:t>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w:t>
            </w:r>
          </w:p>
          <w:p w:rsidR="00040784" w:rsidRPr="002619C6" w:rsidRDefault="00040784" w:rsidP="00762A89">
            <w:pPr>
              <w:suppressAutoHyphens w:val="0"/>
              <w:rPr>
                <w:sz w:val="20"/>
                <w:szCs w:val="20"/>
              </w:rPr>
            </w:pPr>
            <w:r w:rsidRPr="002619C6">
              <w:rPr>
                <w:rFonts w:eastAsia="Andale Sans UI"/>
                <w:sz w:val="20"/>
                <w:szCs w:val="20"/>
                <w:lang w:eastAsia="ja-JP" w:bidi="fa-IR"/>
              </w:rPr>
              <w:t>- изготавливается  со слепка слухового прохода с учетом степени и характера потери слуха;</w:t>
            </w:r>
          </w:p>
          <w:p w:rsidR="00040784" w:rsidRPr="002619C6" w:rsidRDefault="00040784" w:rsidP="00762A89">
            <w:pPr>
              <w:suppressAutoHyphens w:val="0"/>
              <w:rPr>
                <w:sz w:val="20"/>
                <w:szCs w:val="20"/>
              </w:rPr>
            </w:pPr>
            <w:r w:rsidRPr="002619C6">
              <w:rPr>
                <w:rFonts w:eastAsia="Andale Sans UI"/>
                <w:sz w:val="20"/>
                <w:szCs w:val="20"/>
                <w:lang w:eastAsia="ja-JP" w:bidi="fa-IR"/>
              </w:rPr>
              <w:t>-  осуществляет проведение звука от заушного слухового аппарата в ухо;</w:t>
            </w:r>
          </w:p>
          <w:p w:rsidR="00040784" w:rsidRPr="002619C6" w:rsidRDefault="00040784" w:rsidP="00762A89">
            <w:pPr>
              <w:suppressAutoHyphens w:val="0"/>
              <w:rPr>
                <w:sz w:val="20"/>
                <w:szCs w:val="20"/>
              </w:rPr>
            </w:pPr>
            <w:r w:rsidRPr="002619C6">
              <w:rPr>
                <w:rFonts w:eastAsia="Andale Sans UI"/>
                <w:sz w:val="20"/>
                <w:szCs w:val="20"/>
                <w:lang w:eastAsia="ja-JP" w:bidi="fa-IR"/>
              </w:rPr>
              <w:t>- обеспечивает герметичность и надежную фиксацию в ухе;</w:t>
            </w:r>
          </w:p>
          <w:p w:rsidR="00040784" w:rsidRPr="002619C6" w:rsidRDefault="00040784" w:rsidP="00762A89">
            <w:pPr>
              <w:suppressAutoHyphens w:val="0"/>
              <w:rPr>
                <w:sz w:val="20"/>
                <w:szCs w:val="20"/>
              </w:rPr>
            </w:pPr>
            <w:proofErr w:type="gramStart"/>
            <w:r w:rsidRPr="002619C6">
              <w:rPr>
                <w:rFonts w:eastAsia="Andale Sans UI"/>
                <w:sz w:val="20"/>
                <w:szCs w:val="20"/>
                <w:lang w:eastAsia="ja-JP" w:bidi="fa-IR"/>
              </w:rPr>
              <w:t>- прочный (не откалывается в случае изготовления из твердого материала и не растрескивается в случае изготовления из мягкого</w:t>
            </w:r>
            <w:proofErr w:type="gramEnd"/>
          </w:p>
          <w:p w:rsidR="00040784" w:rsidRPr="002619C6" w:rsidRDefault="00040784" w:rsidP="00762A89">
            <w:pPr>
              <w:suppressAutoHyphens w:val="0"/>
              <w:rPr>
                <w:rFonts w:eastAsia="Andale Sans UI"/>
                <w:sz w:val="20"/>
                <w:szCs w:val="20"/>
                <w:lang w:eastAsia="ja-JP" w:bidi="fa-IR"/>
              </w:rPr>
            </w:pPr>
            <w:r w:rsidRPr="002619C6">
              <w:rPr>
                <w:rFonts w:eastAsia="Andale Sans UI"/>
                <w:sz w:val="20"/>
                <w:szCs w:val="20"/>
                <w:lang w:eastAsia="ja-JP" w:bidi="fa-IR"/>
              </w:rPr>
              <w:t xml:space="preserve"> материала);</w:t>
            </w:r>
          </w:p>
          <w:p w:rsidR="00040784" w:rsidRPr="002619C6" w:rsidRDefault="00040784" w:rsidP="00762A89">
            <w:pPr>
              <w:suppressAutoHyphens w:val="0"/>
              <w:rPr>
                <w:sz w:val="20"/>
                <w:szCs w:val="20"/>
              </w:rPr>
            </w:pPr>
            <w:r w:rsidRPr="002619C6">
              <w:rPr>
                <w:rFonts w:eastAsia="Andale Sans UI"/>
                <w:sz w:val="20"/>
                <w:szCs w:val="20"/>
                <w:lang w:eastAsia="ja-JP"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040784" w:rsidRPr="002619C6" w:rsidRDefault="00040784" w:rsidP="00762A89">
            <w:pPr>
              <w:suppressAutoHyphens w:val="0"/>
              <w:rPr>
                <w:sz w:val="20"/>
                <w:szCs w:val="20"/>
              </w:rPr>
            </w:pPr>
            <w:r w:rsidRPr="002619C6">
              <w:rPr>
                <w:rFonts w:eastAsia="Andale Sans UI"/>
                <w:sz w:val="20"/>
                <w:szCs w:val="20"/>
                <w:lang w:eastAsia="ja-JP" w:bidi="fa-IR"/>
              </w:rPr>
              <w:t xml:space="preserve">-  </w:t>
            </w:r>
            <w:proofErr w:type="gramStart"/>
            <w:r w:rsidRPr="002619C6">
              <w:rPr>
                <w:rFonts w:eastAsia="Andale Sans UI"/>
                <w:sz w:val="20"/>
                <w:szCs w:val="20"/>
                <w:lang w:eastAsia="ja-JP" w:bidi="fa-IR"/>
              </w:rPr>
              <w:t>устойчив</w:t>
            </w:r>
            <w:proofErr w:type="gramEnd"/>
            <w:r w:rsidRPr="002619C6">
              <w:rPr>
                <w:rFonts w:eastAsia="Andale Sans UI"/>
                <w:sz w:val="20"/>
                <w:szCs w:val="20"/>
                <w:lang w:eastAsia="ja-JP" w:bidi="fa-IR"/>
              </w:rPr>
              <w:t xml:space="preserve"> к воздействию влаги и ушной серы; не оказывает </w:t>
            </w:r>
            <w:r w:rsidRPr="002619C6">
              <w:rPr>
                <w:rFonts w:eastAsia="Andale Sans UI"/>
                <w:sz w:val="20"/>
                <w:szCs w:val="20"/>
                <w:lang w:eastAsia="ja-JP" w:bidi="fa-IR"/>
              </w:rPr>
              <w:lastRenderedPageBreak/>
              <w:t>раздражающего действия на кожные покровы слухового прохода;</w:t>
            </w:r>
          </w:p>
          <w:p w:rsidR="00040784" w:rsidRPr="002619C6" w:rsidRDefault="00040784" w:rsidP="00762A89">
            <w:pPr>
              <w:suppressAutoHyphens w:val="0"/>
              <w:rPr>
                <w:sz w:val="20"/>
                <w:szCs w:val="20"/>
              </w:rPr>
            </w:pPr>
            <w:r w:rsidRPr="002619C6">
              <w:rPr>
                <w:rFonts w:eastAsia="Andale Sans UI"/>
                <w:sz w:val="20"/>
                <w:szCs w:val="20"/>
                <w:lang w:eastAsia="ja-JP" w:bidi="fa-IR"/>
              </w:rPr>
              <w:t xml:space="preserve">- </w:t>
            </w:r>
            <w:proofErr w:type="gramStart"/>
            <w:r w:rsidRPr="002619C6">
              <w:rPr>
                <w:rFonts w:eastAsia="Andale Sans UI"/>
                <w:sz w:val="20"/>
                <w:szCs w:val="20"/>
                <w:lang w:eastAsia="ja-JP" w:bidi="fa-IR"/>
              </w:rPr>
              <w:t>комфортен</w:t>
            </w:r>
            <w:proofErr w:type="gramEnd"/>
            <w:r w:rsidRPr="002619C6">
              <w:rPr>
                <w:rFonts w:eastAsia="Andale Sans UI"/>
                <w:sz w:val="20"/>
                <w:szCs w:val="20"/>
                <w:lang w:eastAsia="ja-JP" w:bidi="fa-IR"/>
              </w:rPr>
              <w:t xml:space="preserve"> в эксплуатации;</w:t>
            </w:r>
          </w:p>
          <w:p w:rsidR="00040784" w:rsidRPr="002619C6" w:rsidRDefault="00040784" w:rsidP="00762A89">
            <w:pPr>
              <w:suppressAutoHyphens w:val="0"/>
              <w:rPr>
                <w:sz w:val="20"/>
                <w:szCs w:val="20"/>
              </w:rPr>
            </w:pPr>
            <w:r w:rsidRPr="002619C6">
              <w:rPr>
                <w:rFonts w:eastAsia="Andale Sans UI"/>
                <w:sz w:val="20"/>
                <w:szCs w:val="20"/>
                <w:lang w:eastAsia="ja-JP" w:bidi="fa-IR"/>
              </w:rPr>
              <w:t>- не имеет акустической обратной связи (отсутствие свиста слухового аппарата).</w:t>
            </w:r>
          </w:p>
          <w:p w:rsidR="00040784" w:rsidRPr="002619C6" w:rsidRDefault="00040784" w:rsidP="00762A89">
            <w:pPr>
              <w:suppressAutoHyphens w:val="0"/>
              <w:rPr>
                <w:sz w:val="20"/>
                <w:szCs w:val="20"/>
              </w:rPr>
            </w:pPr>
            <w:r w:rsidRPr="002619C6">
              <w:rPr>
                <w:rFonts w:eastAsia="Andale Sans UI"/>
                <w:sz w:val="20"/>
                <w:szCs w:val="20"/>
                <w:lang w:eastAsia="ja-JP" w:bidi="fa-IR"/>
              </w:rPr>
              <w:t xml:space="preserve">   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040784" w:rsidRDefault="00040784" w:rsidP="00FE3041">
            <w:pPr>
              <w:suppressAutoHyphens w:val="0"/>
              <w:rPr>
                <w:rFonts w:eastAsia="Andale Sans UI" w:cs="Times New Roman"/>
                <w:sz w:val="20"/>
                <w:szCs w:val="20"/>
                <w:lang w:eastAsia="fa-IR" w:bidi="fa-IR"/>
              </w:rPr>
            </w:pPr>
            <w:r w:rsidRPr="002619C6">
              <w:rPr>
                <w:rFonts w:eastAsia="Andale Sans UI"/>
                <w:sz w:val="20"/>
                <w:szCs w:val="20"/>
                <w:lang w:eastAsia="ja-JP" w:bidi="fa-IR"/>
              </w:rPr>
              <w:t xml:space="preserve">   </w:t>
            </w:r>
            <w:r w:rsidRPr="008011A7">
              <w:rPr>
                <w:rFonts w:eastAsia="Andale Sans UI" w:cs="Times New Roman"/>
                <w:sz w:val="20"/>
                <w:szCs w:val="20"/>
                <w:lang w:eastAsia="fa-IR" w:bidi="fa-IR"/>
              </w:rPr>
              <w:t>Изготовление ушного вкладыша индивидуального изготовления проводится по слепку наружного слухового прохода путем</w:t>
            </w:r>
            <w:proofErr w:type="gramStart"/>
            <w:r w:rsidRPr="008011A7">
              <w:rPr>
                <w:rFonts w:eastAsia="Andale Sans UI" w:cs="Times New Roman"/>
                <w:sz w:val="20"/>
                <w:szCs w:val="20"/>
                <w:lang w:eastAsia="fa-IR" w:bidi="fa-IR"/>
              </w:rPr>
              <w:t xml:space="preserve"> :</w:t>
            </w:r>
            <w:proofErr w:type="gramEnd"/>
            <w:r w:rsidRPr="008011A7">
              <w:rPr>
                <w:rFonts w:eastAsia="Andale Sans UI"/>
                <w:color w:val="auto"/>
                <w:sz w:val="20"/>
                <w:szCs w:val="20"/>
                <w:lang w:eastAsia="fa-IR" w:bidi="fa-IR"/>
              </w:rPr>
              <w:t xml:space="preserve"> оценки состояния и формы расположения слухового прохода; введения в наружный слуховой проход </w:t>
            </w:r>
            <w:proofErr w:type="spellStart"/>
            <w:r w:rsidRPr="008011A7">
              <w:rPr>
                <w:rFonts w:eastAsia="Andale Sans UI"/>
                <w:color w:val="auto"/>
                <w:sz w:val="20"/>
                <w:szCs w:val="20"/>
                <w:lang w:eastAsia="fa-IR" w:bidi="fa-IR"/>
              </w:rPr>
              <w:t>отоблока</w:t>
            </w:r>
            <w:proofErr w:type="spellEnd"/>
            <w:r w:rsidRPr="008011A7">
              <w:rPr>
                <w:rFonts w:eastAsia="Andale Sans UI"/>
                <w:color w:val="auto"/>
                <w:sz w:val="20"/>
                <w:szCs w:val="20"/>
                <w:lang w:eastAsia="fa-IR" w:bidi="fa-IR"/>
              </w:rPr>
              <w:t xml:space="preserve"> для защиты барабанной перепонки; введения слепочной массы; осмотр наружного слухового прохода для исключения остатков слепочной массы и слепка; оценки качества слепка наружного слухового прохода.</w:t>
            </w:r>
          </w:p>
          <w:p w:rsidR="00040784" w:rsidRPr="001375A2" w:rsidRDefault="00040784" w:rsidP="00762A89">
            <w:pPr>
              <w:suppressAutoHyphens w:val="0"/>
              <w:snapToGrid w:val="0"/>
              <w:rPr>
                <w:rFonts w:eastAsia="Arial" w:cs="Times New Roman"/>
                <w:b/>
                <w:kern w:val="1"/>
                <w:sz w:val="20"/>
                <w:szCs w:val="20"/>
                <w:lang w:eastAsia="ar-SA" w:bidi="ar-SA"/>
              </w:rPr>
            </w:pPr>
            <w:r w:rsidRPr="002619C6">
              <w:rPr>
                <w:rFonts w:eastAsia="Andale Sans UI"/>
                <w:sz w:val="20"/>
                <w:szCs w:val="20"/>
                <w:lang w:eastAsia="ja-JP" w:bidi="fa-IR"/>
              </w:rPr>
              <w:t xml:space="preserve">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992" w:type="dxa"/>
            <w:vMerge/>
            <w:shd w:val="clear" w:color="auto" w:fill="auto"/>
          </w:tcPr>
          <w:p w:rsidR="00040784" w:rsidRDefault="00040784" w:rsidP="00762A89">
            <w:pPr>
              <w:snapToGrid w:val="0"/>
              <w:rPr>
                <w:rFonts w:eastAsia="Andale Sans UI"/>
                <w:color w:val="auto"/>
                <w:lang w:eastAsia="fa-IR" w:bidi="fa-IR"/>
              </w:rPr>
            </w:pPr>
          </w:p>
        </w:tc>
      </w:tr>
      <w:tr w:rsidR="00040784" w:rsidTr="00CA0E5E">
        <w:trPr>
          <w:trHeight w:val="249"/>
        </w:trPr>
        <w:tc>
          <w:tcPr>
            <w:tcW w:w="568" w:type="dxa"/>
            <w:vMerge w:val="restart"/>
            <w:shd w:val="clear" w:color="auto" w:fill="auto"/>
          </w:tcPr>
          <w:p w:rsidR="00040784" w:rsidRPr="00706946" w:rsidRDefault="00CA0E5E" w:rsidP="00762A89">
            <w:pPr>
              <w:jc w:val="center"/>
              <w:rPr>
                <w:rFonts w:eastAsia="Andale Sans UI" w:cs="Times New Roman"/>
                <w:b/>
                <w:kern w:val="1"/>
                <w:sz w:val="20"/>
                <w:szCs w:val="20"/>
                <w:lang w:eastAsia="fa-IR" w:bidi="fa-IR"/>
              </w:rPr>
            </w:pPr>
            <w:r>
              <w:rPr>
                <w:rFonts w:eastAsia="Andale Sans UI" w:cs="Times New Roman"/>
                <w:b/>
                <w:kern w:val="1"/>
                <w:sz w:val="20"/>
                <w:szCs w:val="20"/>
                <w:lang w:eastAsia="fa-IR" w:bidi="fa-IR"/>
              </w:rPr>
              <w:lastRenderedPageBreak/>
              <w:t>2</w:t>
            </w:r>
          </w:p>
        </w:tc>
        <w:tc>
          <w:tcPr>
            <w:tcW w:w="2551" w:type="dxa"/>
            <w:shd w:val="clear" w:color="auto" w:fill="auto"/>
          </w:tcPr>
          <w:p w:rsidR="00040784" w:rsidRDefault="00040784" w:rsidP="00762A89">
            <w:pPr>
              <w:suppressAutoHyphens w:val="0"/>
              <w:snapToGrid w:val="0"/>
              <w:rPr>
                <w:rFonts w:eastAsia="Times New Roman CYR" w:cs="Times New Roman"/>
                <w:kern w:val="1"/>
                <w:sz w:val="20"/>
                <w:szCs w:val="20"/>
                <w:lang w:eastAsia="fa-IR" w:bidi="fa-IR"/>
              </w:rPr>
            </w:pPr>
            <w:r>
              <w:rPr>
                <w:rFonts w:eastAsia="Andale Sans UI" w:cs="Times New Roman"/>
                <w:sz w:val="20"/>
                <w:szCs w:val="20"/>
                <w:lang w:eastAsia="fa-IR" w:bidi="fa-IR"/>
              </w:rPr>
              <w:t xml:space="preserve">Услуги по </w:t>
            </w:r>
            <w:proofErr w:type="spellStart"/>
            <w:r>
              <w:rPr>
                <w:rFonts w:eastAsia="Andale Sans UI" w:cs="Times New Roman"/>
                <w:sz w:val="20"/>
                <w:szCs w:val="20"/>
                <w:lang w:eastAsia="fa-IR" w:bidi="fa-IR"/>
              </w:rPr>
              <w:t>слухопротезированию</w:t>
            </w:r>
            <w:proofErr w:type="spellEnd"/>
          </w:p>
          <w:p w:rsidR="00040784" w:rsidRDefault="00040784" w:rsidP="00762A89">
            <w:pPr>
              <w:suppressAutoHyphens w:val="0"/>
              <w:snapToGrid w:val="0"/>
              <w:rPr>
                <w:rFonts w:eastAsia="Times New Roman CYR" w:cs="Times New Roman"/>
                <w:kern w:val="1"/>
                <w:sz w:val="20"/>
                <w:szCs w:val="20"/>
                <w:lang w:eastAsia="fa-IR" w:bidi="fa-IR"/>
              </w:rPr>
            </w:pPr>
          </w:p>
        </w:tc>
        <w:tc>
          <w:tcPr>
            <w:tcW w:w="6096" w:type="dxa"/>
            <w:shd w:val="clear" w:color="auto" w:fill="auto"/>
            <w:vAlign w:val="center"/>
          </w:tcPr>
          <w:p w:rsidR="00040784" w:rsidRDefault="00040784" w:rsidP="00762A89">
            <w:pPr>
              <w:suppressAutoHyphens w:val="0"/>
              <w:snapToGrid w:val="0"/>
              <w:rPr>
                <w:rFonts w:eastAsia="Arial" w:cs="Times New Roman"/>
                <w:b/>
                <w:kern w:val="1"/>
                <w:sz w:val="20"/>
                <w:szCs w:val="20"/>
                <w:lang w:eastAsia="ar-SA" w:bidi="ar-SA"/>
              </w:rPr>
            </w:pPr>
            <w:r w:rsidRPr="002619C6">
              <w:rPr>
                <w:rFonts w:eastAsia="Andale Sans UI"/>
                <w:sz w:val="20"/>
                <w:szCs w:val="20"/>
                <w:lang w:eastAsia="ja-JP" w:bidi="fa-IR"/>
              </w:rPr>
              <w:t xml:space="preserve">Прием врача </w:t>
            </w:r>
            <w:proofErr w:type="spellStart"/>
            <w:r w:rsidRPr="002619C6">
              <w:rPr>
                <w:rFonts w:eastAsia="Andale Sans UI"/>
                <w:sz w:val="20"/>
                <w:szCs w:val="20"/>
                <w:lang w:eastAsia="ja-JP" w:bidi="fa-IR"/>
              </w:rPr>
              <w:t>сурдолога-оториноларинголога</w:t>
            </w:r>
            <w:proofErr w:type="spellEnd"/>
            <w:r w:rsidRPr="002619C6">
              <w:rPr>
                <w:rFonts w:eastAsia="Andale Sans UI"/>
                <w:sz w:val="20"/>
                <w:szCs w:val="20"/>
                <w:lang w:eastAsia="ja-JP" w:bidi="fa-IR"/>
              </w:rPr>
              <w:t xml:space="preserve">, осмотр и оценка состояния и формы расположения слухового прохода, отоскопия уха и снятие слепка слухового прохода для изготовления и выдачи индивидуального ушного вкладыша (для слухового аппарата), индивидуальный подбор Товара, используемого для оказания услуг, настройка и выдача Товара, обучение Получателя правилам </w:t>
            </w:r>
            <w:proofErr w:type="gramStart"/>
            <w:r w:rsidRPr="002619C6">
              <w:rPr>
                <w:rFonts w:eastAsia="Andale Sans UI"/>
                <w:sz w:val="20"/>
                <w:szCs w:val="20"/>
                <w:lang w:eastAsia="ja-JP" w:bidi="fa-IR"/>
              </w:rPr>
              <w:t>пользования</w:t>
            </w:r>
            <w:proofErr w:type="gramEnd"/>
            <w:r w:rsidRPr="002619C6">
              <w:rPr>
                <w:rFonts w:eastAsia="Andale Sans UI"/>
                <w:sz w:val="20"/>
                <w:szCs w:val="20"/>
                <w:lang w:eastAsia="ja-JP" w:bidi="fa-IR"/>
              </w:rPr>
              <w:t xml:space="preserve"> выданным Товаром,  замена неисправного и/или бракованного Товара в период оказания услуг и в период гарантийного срока на Товар, используемого для оказания услуг, настройка Товара, выданного взамен бракованного Товара, используемого для оказания услуг</w:t>
            </w:r>
          </w:p>
        </w:tc>
        <w:tc>
          <w:tcPr>
            <w:tcW w:w="992" w:type="dxa"/>
            <w:vMerge w:val="restart"/>
            <w:shd w:val="clear" w:color="auto" w:fill="auto"/>
          </w:tcPr>
          <w:p w:rsidR="00040784" w:rsidRDefault="00CA0E5E" w:rsidP="00762A89">
            <w:pPr>
              <w:suppressAutoHyphens w:val="0"/>
              <w:jc w:val="center"/>
            </w:pPr>
            <w:r>
              <w:t>67</w:t>
            </w:r>
          </w:p>
        </w:tc>
      </w:tr>
      <w:tr w:rsidR="00040784" w:rsidTr="00CA0E5E">
        <w:tc>
          <w:tcPr>
            <w:tcW w:w="568" w:type="dxa"/>
            <w:vMerge/>
            <w:shd w:val="clear" w:color="auto" w:fill="auto"/>
          </w:tcPr>
          <w:p w:rsidR="00040784" w:rsidRPr="00706946" w:rsidRDefault="00040784" w:rsidP="00762A89">
            <w:pPr>
              <w:snapToGrid w:val="0"/>
              <w:jc w:val="center"/>
              <w:rPr>
                <w:rFonts w:eastAsia="Andale Sans UI"/>
                <w:b/>
                <w:color w:val="auto"/>
                <w:sz w:val="20"/>
                <w:szCs w:val="20"/>
                <w:lang w:eastAsia="fa-IR" w:bidi="fa-IR"/>
              </w:rPr>
            </w:pPr>
          </w:p>
        </w:tc>
        <w:tc>
          <w:tcPr>
            <w:tcW w:w="2551" w:type="dxa"/>
            <w:shd w:val="clear" w:color="auto" w:fill="auto"/>
          </w:tcPr>
          <w:p w:rsidR="00040784" w:rsidRDefault="00040784" w:rsidP="00762A89">
            <w:pPr>
              <w:suppressAutoHyphens w:val="0"/>
              <w:snapToGrid w:val="0"/>
              <w:rPr>
                <w:rFonts w:eastAsia="Andale Sans UI" w:cs="Times New Roman"/>
                <w:color w:val="auto"/>
                <w:sz w:val="20"/>
                <w:szCs w:val="20"/>
                <w:lang w:eastAsia="fa-IR" w:bidi="fa-IR"/>
              </w:rPr>
            </w:pPr>
            <w:r>
              <w:rPr>
                <w:rFonts w:eastAsia="Andale Sans UI" w:cs="Times New Roman"/>
                <w:sz w:val="20"/>
                <w:szCs w:val="20"/>
                <w:lang w:eastAsia="fa-IR" w:bidi="fa-IR"/>
              </w:rPr>
              <w:t xml:space="preserve">Товар, используемый для оказания услуг: Слуховые   </w:t>
            </w:r>
          </w:p>
          <w:p w:rsidR="00040784" w:rsidRDefault="00040784" w:rsidP="00762A89">
            <w:pPr>
              <w:suppressAutoHyphens w:val="0"/>
              <w:snapToGrid w:val="0"/>
              <w:rPr>
                <w:rFonts w:eastAsia="Andale Sans UI" w:cs="Times New Roman"/>
                <w:color w:val="auto"/>
                <w:sz w:val="20"/>
                <w:szCs w:val="20"/>
                <w:lang w:eastAsia="fa-IR" w:bidi="fa-IR"/>
              </w:rPr>
            </w:pPr>
            <w:r>
              <w:rPr>
                <w:rFonts w:eastAsia="Andale Sans UI" w:cs="Times New Roman"/>
                <w:color w:val="auto"/>
                <w:sz w:val="20"/>
                <w:szCs w:val="20"/>
                <w:lang w:eastAsia="fa-IR" w:bidi="fa-IR"/>
              </w:rPr>
              <w:t xml:space="preserve"> аппараты  </w:t>
            </w:r>
          </w:p>
          <w:p w:rsidR="00040784" w:rsidRDefault="00040784" w:rsidP="003E4FBE">
            <w:pPr>
              <w:suppressAutoHyphens w:val="0"/>
              <w:snapToGrid w:val="0"/>
              <w:rPr>
                <w:rFonts w:eastAsia="Andale Sans UI" w:cs="Times New Roman"/>
                <w:color w:val="auto"/>
                <w:sz w:val="20"/>
                <w:szCs w:val="20"/>
                <w:lang w:eastAsia="fa-IR" w:bidi="fa-IR"/>
              </w:rPr>
            </w:pPr>
            <w:r>
              <w:rPr>
                <w:rFonts w:eastAsia="Andale Sans UI" w:cs="Times New Roman"/>
                <w:color w:val="auto"/>
                <w:sz w:val="20"/>
                <w:szCs w:val="20"/>
                <w:lang w:eastAsia="fa-IR" w:bidi="fa-IR"/>
              </w:rPr>
              <w:t xml:space="preserve"> заушные </w:t>
            </w:r>
            <w:r w:rsidRPr="003E4FBE">
              <w:rPr>
                <w:rFonts w:eastAsia="Andale Sans UI" w:cs="Times New Roman"/>
                <w:b/>
                <w:color w:val="auto"/>
                <w:sz w:val="20"/>
                <w:szCs w:val="20"/>
                <w:lang w:eastAsia="fa-IR" w:bidi="fa-IR"/>
              </w:rPr>
              <w:t>мощные</w:t>
            </w:r>
          </w:p>
          <w:p w:rsidR="00040784" w:rsidRDefault="00040784" w:rsidP="00762A89">
            <w:pPr>
              <w:suppressAutoHyphens w:val="0"/>
              <w:snapToGrid w:val="0"/>
              <w:rPr>
                <w:rFonts w:eastAsia="Times New Roman CYR" w:cs="Times New Roman"/>
                <w:sz w:val="20"/>
                <w:szCs w:val="20"/>
                <w:lang w:eastAsia="fa-IR" w:bidi="fa-IR"/>
              </w:rPr>
            </w:pPr>
            <w:r>
              <w:rPr>
                <w:rFonts w:eastAsia="Andale Sans UI" w:cs="Times New Roman"/>
                <w:color w:val="auto"/>
                <w:sz w:val="20"/>
                <w:szCs w:val="20"/>
                <w:lang w:eastAsia="fa-IR" w:bidi="fa-IR"/>
              </w:rPr>
              <w:t xml:space="preserve"> ц</w:t>
            </w:r>
            <w:r>
              <w:rPr>
                <w:rFonts w:eastAsia="Times New Roman CYR" w:cs="Times New Roman"/>
                <w:color w:val="auto"/>
                <w:sz w:val="20"/>
                <w:szCs w:val="20"/>
                <w:lang w:eastAsia="fa-IR" w:bidi="fa-IR"/>
              </w:rPr>
              <w:t xml:space="preserve">ифровые     </w:t>
            </w:r>
          </w:p>
          <w:p w:rsidR="00040784" w:rsidRDefault="00040784" w:rsidP="00762A89">
            <w:pPr>
              <w:suppressAutoHyphens w:val="0"/>
              <w:snapToGrid w:val="0"/>
              <w:rPr>
                <w:rFonts w:eastAsia="Andale Sans UI" w:cs="Times New Roman"/>
                <w:color w:val="auto"/>
                <w:sz w:val="20"/>
                <w:szCs w:val="20"/>
                <w:lang w:eastAsia="fa-IR" w:bidi="fa-IR"/>
              </w:rPr>
            </w:pPr>
            <w:r>
              <w:rPr>
                <w:rFonts w:eastAsia="Times New Roman CYR" w:cs="Times New Roman"/>
                <w:sz w:val="20"/>
                <w:szCs w:val="20"/>
                <w:lang w:eastAsia="fa-IR" w:bidi="fa-IR"/>
              </w:rPr>
              <w:t xml:space="preserve"> программируемые</w:t>
            </w:r>
          </w:p>
        </w:tc>
        <w:tc>
          <w:tcPr>
            <w:tcW w:w="6096" w:type="dxa"/>
            <w:shd w:val="clear" w:color="auto" w:fill="auto"/>
            <w:vAlign w:val="center"/>
          </w:tcPr>
          <w:p w:rsidR="00040784" w:rsidRPr="00FB4DA6" w:rsidRDefault="00040784" w:rsidP="003E4FBE">
            <w:pPr>
              <w:suppressAutoHyphens w:val="0"/>
              <w:autoSpaceDE w:val="0"/>
              <w:jc w:val="both"/>
              <w:rPr>
                <w:sz w:val="20"/>
                <w:szCs w:val="20"/>
              </w:rPr>
            </w:pPr>
            <w:r w:rsidRPr="00FB4DA6">
              <w:rPr>
                <w:rFonts w:eastAsia="Andale Sans UI"/>
                <w:sz w:val="20"/>
                <w:szCs w:val="20"/>
                <w:lang w:eastAsia="ja-JP" w:bidi="fa-IR"/>
              </w:rPr>
              <w:t>Максимальный ВУЗД 90: не менее 130 дБ</w:t>
            </w:r>
            <w:proofErr w:type="gramStart"/>
            <w:r w:rsidRPr="00FB4DA6">
              <w:rPr>
                <w:rFonts w:eastAsia="Andale Sans UI"/>
                <w:sz w:val="20"/>
                <w:szCs w:val="20"/>
                <w:lang w:eastAsia="ja-JP" w:bidi="fa-IR"/>
              </w:rPr>
              <w:t xml:space="preserve"> ;</w:t>
            </w:r>
            <w:proofErr w:type="gramEnd"/>
          </w:p>
          <w:p w:rsidR="00040784" w:rsidRPr="00FB4DA6" w:rsidRDefault="00040784" w:rsidP="003E4FBE">
            <w:pPr>
              <w:suppressAutoHyphens w:val="0"/>
              <w:autoSpaceDE w:val="0"/>
              <w:snapToGrid w:val="0"/>
              <w:jc w:val="both"/>
              <w:rPr>
                <w:sz w:val="20"/>
                <w:szCs w:val="20"/>
              </w:rPr>
            </w:pPr>
            <w:r w:rsidRPr="00FB4DA6">
              <w:rPr>
                <w:rFonts w:eastAsia="Andale Sans UI"/>
                <w:sz w:val="20"/>
                <w:szCs w:val="20"/>
                <w:lang w:eastAsia="ja-JP" w:bidi="fa-IR"/>
              </w:rPr>
              <w:t>Максимальное усиление не менее 60 не более 70 дБ;</w:t>
            </w:r>
          </w:p>
          <w:p w:rsidR="00040784" w:rsidRPr="00FB4DA6" w:rsidRDefault="00040784" w:rsidP="003E4FBE">
            <w:pPr>
              <w:suppressAutoHyphens w:val="0"/>
              <w:autoSpaceDE w:val="0"/>
              <w:jc w:val="both"/>
              <w:rPr>
                <w:sz w:val="20"/>
                <w:szCs w:val="20"/>
              </w:rPr>
            </w:pPr>
            <w:r w:rsidRPr="00FB4DA6">
              <w:rPr>
                <w:rFonts w:eastAsia="Andale Sans UI"/>
                <w:sz w:val="20"/>
                <w:szCs w:val="20"/>
                <w:lang w:eastAsia="ja-JP" w:bidi="fa-IR"/>
              </w:rPr>
              <w:t>Тип слухового аппарата — цифровой программируемый;</w:t>
            </w:r>
          </w:p>
          <w:p w:rsidR="00040784" w:rsidRPr="00FB4DA6" w:rsidRDefault="00040784" w:rsidP="003E4FBE">
            <w:pPr>
              <w:suppressAutoHyphens w:val="0"/>
              <w:autoSpaceDE w:val="0"/>
              <w:jc w:val="both"/>
              <w:rPr>
                <w:sz w:val="20"/>
                <w:szCs w:val="20"/>
              </w:rPr>
            </w:pPr>
            <w:r w:rsidRPr="00FB4DA6">
              <w:rPr>
                <w:rFonts w:eastAsia="Andale Sans UI"/>
                <w:sz w:val="20"/>
                <w:szCs w:val="20"/>
                <w:lang w:eastAsia="ja-JP" w:bidi="fa-IR"/>
              </w:rPr>
              <w:t xml:space="preserve">Количество каналов цифровой обработки сигнала – не менее </w:t>
            </w:r>
            <w:r>
              <w:rPr>
                <w:rFonts w:eastAsia="Andale Sans UI"/>
                <w:sz w:val="20"/>
                <w:szCs w:val="20"/>
                <w:lang w:eastAsia="ja-JP" w:bidi="fa-IR"/>
              </w:rPr>
              <w:t>4</w:t>
            </w:r>
            <w:r w:rsidRPr="00FB4DA6">
              <w:rPr>
                <w:rFonts w:eastAsia="Andale Sans UI"/>
                <w:sz w:val="20"/>
                <w:szCs w:val="20"/>
                <w:lang w:eastAsia="ja-JP" w:bidi="fa-IR"/>
              </w:rPr>
              <w:t>;</w:t>
            </w:r>
          </w:p>
          <w:p w:rsidR="00040784" w:rsidRPr="00FB4DA6" w:rsidRDefault="00040784" w:rsidP="003E4FBE">
            <w:pPr>
              <w:suppressAutoHyphens w:val="0"/>
              <w:autoSpaceDE w:val="0"/>
              <w:jc w:val="both"/>
              <w:rPr>
                <w:rFonts w:eastAsia="Andale Sans UI"/>
                <w:sz w:val="20"/>
                <w:szCs w:val="20"/>
                <w:lang w:eastAsia="ja-JP" w:bidi="fa-IR"/>
              </w:rPr>
            </w:pPr>
            <w:r w:rsidRPr="00FB4DA6">
              <w:rPr>
                <w:rFonts w:eastAsia="Andale Sans UI"/>
                <w:sz w:val="20"/>
                <w:szCs w:val="20"/>
                <w:lang w:eastAsia="ja-JP" w:bidi="fa-IR"/>
              </w:rPr>
              <w:t>Система подавления обратной связи – наличие;</w:t>
            </w:r>
          </w:p>
          <w:p w:rsidR="00040784" w:rsidRPr="00FB4DA6" w:rsidRDefault="00040784" w:rsidP="003E4FBE">
            <w:pPr>
              <w:suppressAutoHyphens w:val="0"/>
              <w:autoSpaceDE w:val="0"/>
              <w:jc w:val="both"/>
              <w:rPr>
                <w:rFonts w:eastAsia="Andale Sans UI"/>
                <w:sz w:val="20"/>
                <w:szCs w:val="20"/>
                <w:lang w:eastAsia="ja-JP" w:bidi="fa-IR"/>
              </w:rPr>
            </w:pPr>
            <w:r w:rsidRPr="00FB4DA6">
              <w:rPr>
                <w:rFonts w:eastAsia="Andale Sans UI"/>
                <w:sz w:val="20"/>
                <w:szCs w:val="20"/>
                <w:lang w:eastAsia="ja-JP" w:bidi="fa-IR"/>
              </w:rPr>
              <w:t>Система шумоподавления – наличие;</w:t>
            </w:r>
          </w:p>
          <w:p w:rsidR="00040784" w:rsidRPr="00FB4DA6" w:rsidRDefault="00040784" w:rsidP="003E4FBE">
            <w:pPr>
              <w:suppressAutoHyphens w:val="0"/>
              <w:autoSpaceDE w:val="0"/>
              <w:jc w:val="both"/>
              <w:rPr>
                <w:color w:val="00000A"/>
                <w:sz w:val="20"/>
                <w:szCs w:val="20"/>
                <w:lang w:eastAsia="ru-RU"/>
              </w:rPr>
            </w:pPr>
            <w:r w:rsidRPr="00FB4DA6">
              <w:rPr>
                <w:color w:val="00000A"/>
                <w:sz w:val="20"/>
                <w:szCs w:val="20"/>
                <w:lang w:eastAsia="ru-RU"/>
              </w:rPr>
              <w:t>Регулятор громкости – наличие.</w:t>
            </w:r>
          </w:p>
          <w:p w:rsidR="00040784" w:rsidRPr="00FB4DA6" w:rsidRDefault="00040784" w:rsidP="003E4FBE">
            <w:pPr>
              <w:suppressAutoHyphens w:val="0"/>
              <w:autoSpaceDE w:val="0"/>
              <w:jc w:val="both"/>
              <w:rPr>
                <w:sz w:val="20"/>
                <w:szCs w:val="20"/>
              </w:rPr>
            </w:pPr>
            <w:r w:rsidRPr="00FB4DA6">
              <w:rPr>
                <w:color w:val="00000A"/>
                <w:sz w:val="20"/>
                <w:szCs w:val="20"/>
                <w:lang w:eastAsia="ru-RU"/>
              </w:rPr>
              <w:t>Переключатель программ — наличие;</w:t>
            </w:r>
          </w:p>
          <w:p w:rsidR="00040784" w:rsidRPr="00FB4DA6" w:rsidRDefault="00040784" w:rsidP="003E4FBE">
            <w:pPr>
              <w:suppressAutoHyphens w:val="0"/>
              <w:autoSpaceDE w:val="0"/>
              <w:jc w:val="both"/>
              <w:rPr>
                <w:color w:val="00000A"/>
                <w:sz w:val="20"/>
                <w:szCs w:val="20"/>
                <w:lang w:eastAsia="ru-RU"/>
              </w:rPr>
            </w:pPr>
            <w:r w:rsidRPr="00FB4DA6">
              <w:rPr>
                <w:color w:val="00000A"/>
                <w:sz w:val="20"/>
                <w:szCs w:val="20"/>
                <w:lang w:eastAsia="ru-RU"/>
              </w:rPr>
              <w:t>Количество программ прослушивания - не менее 3;</w:t>
            </w:r>
          </w:p>
          <w:p w:rsidR="00040784" w:rsidRPr="001375A2" w:rsidRDefault="00040784" w:rsidP="007C04A3">
            <w:pPr>
              <w:suppressAutoHyphens w:val="0"/>
              <w:snapToGrid w:val="0"/>
              <w:jc w:val="both"/>
              <w:rPr>
                <w:rFonts w:eastAsia="Arial" w:cs="Times New Roman"/>
                <w:b/>
                <w:kern w:val="1"/>
                <w:sz w:val="20"/>
                <w:szCs w:val="20"/>
                <w:lang w:eastAsia="ar-SA" w:bidi="ar-SA"/>
              </w:rPr>
            </w:pPr>
            <w:r w:rsidRPr="00FB4DA6">
              <w:rPr>
                <w:color w:val="00000A"/>
                <w:sz w:val="20"/>
                <w:szCs w:val="20"/>
                <w:lang w:eastAsia="ru-RU"/>
              </w:rPr>
              <w:t>В комплект поставки должен входить: слуховой аппарат, футляр, элементы питания – 2 шт., технический паспорт на русском языке, инструкция по эксплуатации на русском языке, гарантийный талон на сервисное обслуживание и бесплатный ремонт во время гарантийного срока, с указанием адреса и контактного телефона сервисной службы.</w:t>
            </w:r>
          </w:p>
        </w:tc>
        <w:tc>
          <w:tcPr>
            <w:tcW w:w="992" w:type="dxa"/>
            <w:vMerge/>
            <w:shd w:val="clear" w:color="auto" w:fill="auto"/>
          </w:tcPr>
          <w:p w:rsidR="00040784" w:rsidRDefault="00040784" w:rsidP="00762A89">
            <w:pPr>
              <w:snapToGrid w:val="0"/>
              <w:rPr>
                <w:rFonts w:eastAsia="Andale Sans UI"/>
                <w:color w:val="auto"/>
                <w:lang w:eastAsia="fa-IR" w:bidi="fa-IR"/>
              </w:rPr>
            </w:pPr>
          </w:p>
        </w:tc>
      </w:tr>
      <w:tr w:rsidR="00040784" w:rsidTr="00CA0E5E">
        <w:tc>
          <w:tcPr>
            <w:tcW w:w="568" w:type="dxa"/>
            <w:vMerge/>
            <w:shd w:val="clear" w:color="auto" w:fill="auto"/>
          </w:tcPr>
          <w:p w:rsidR="00040784" w:rsidRPr="00706946" w:rsidRDefault="00040784" w:rsidP="00762A89">
            <w:pPr>
              <w:jc w:val="center"/>
              <w:rPr>
                <w:rFonts w:eastAsia="Andale Sans UI"/>
                <w:b/>
                <w:color w:val="auto"/>
                <w:kern w:val="1"/>
                <w:sz w:val="20"/>
                <w:szCs w:val="20"/>
                <w:lang w:eastAsia="fa-IR" w:bidi="fa-IR"/>
              </w:rPr>
            </w:pPr>
          </w:p>
        </w:tc>
        <w:tc>
          <w:tcPr>
            <w:tcW w:w="2551" w:type="dxa"/>
            <w:shd w:val="clear" w:color="auto" w:fill="auto"/>
          </w:tcPr>
          <w:p w:rsidR="00040784" w:rsidRPr="00456291" w:rsidRDefault="00040784" w:rsidP="00762A89">
            <w:pPr>
              <w:suppressAutoHyphens w:val="0"/>
              <w:snapToGrid w:val="0"/>
              <w:rPr>
                <w:rFonts w:eastAsia="Andale Sans UI" w:cs="Times New Roman"/>
                <w:sz w:val="20"/>
                <w:szCs w:val="20"/>
                <w:lang w:eastAsia="fa-IR" w:bidi="fa-IR"/>
              </w:rPr>
            </w:pPr>
            <w:r w:rsidRPr="00456291">
              <w:rPr>
                <w:rFonts w:eastAsia="Andale Sans UI"/>
                <w:sz w:val="20"/>
                <w:szCs w:val="20"/>
                <w:lang w:eastAsia="ja-JP" w:bidi="fa-IR"/>
              </w:rPr>
              <w:t xml:space="preserve">Изготовление  ушного </w:t>
            </w:r>
            <w:r w:rsidRPr="00456291">
              <w:rPr>
                <w:rFonts w:eastAsia="Arial"/>
                <w:iCs/>
                <w:sz w:val="20"/>
                <w:szCs w:val="20"/>
              </w:rPr>
              <w:t xml:space="preserve">вкладыша </w:t>
            </w:r>
            <w:r w:rsidRPr="00456291">
              <w:rPr>
                <w:rFonts w:eastAsia="Arial"/>
                <w:b/>
                <w:bCs/>
                <w:iCs/>
                <w:sz w:val="20"/>
                <w:szCs w:val="20"/>
              </w:rPr>
              <w:t xml:space="preserve"> </w:t>
            </w:r>
            <w:r w:rsidRPr="00456291">
              <w:rPr>
                <w:rFonts w:eastAsia="Andale Sans UI"/>
                <w:sz w:val="20"/>
                <w:szCs w:val="20"/>
                <w:lang w:eastAsia="ja-JP" w:bidi="fa-IR"/>
              </w:rPr>
              <w:t>индивидуального изготовления (для слухового аппарата)</w:t>
            </w:r>
          </w:p>
        </w:tc>
        <w:tc>
          <w:tcPr>
            <w:tcW w:w="6096" w:type="dxa"/>
            <w:shd w:val="clear" w:color="auto" w:fill="auto"/>
            <w:vAlign w:val="center"/>
          </w:tcPr>
          <w:p w:rsidR="00040784" w:rsidRPr="00456291" w:rsidRDefault="00040784" w:rsidP="00762A89">
            <w:pPr>
              <w:suppressAutoHyphens w:val="0"/>
              <w:rPr>
                <w:sz w:val="20"/>
                <w:szCs w:val="20"/>
              </w:rPr>
            </w:pPr>
            <w:r w:rsidRPr="00456291">
              <w:rPr>
                <w:rFonts w:eastAsia="Andale Sans UI"/>
                <w:sz w:val="20"/>
                <w:szCs w:val="20"/>
                <w:lang w:eastAsia="ja-JP" w:bidi="fa-IR"/>
              </w:rPr>
              <w:t>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w:t>
            </w:r>
          </w:p>
          <w:p w:rsidR="00040784" w:rsidRPr="00456291" w:rsidRDefault="00040784" w:rsidP="00762A89">
            <w:pPr>
              <w:suppressAutoHyphens w:val="0"/>
              <w:rPr>
                <w:sz w:val="20"/>
                <w:szCs w:val="20"/>
              </w:rPr>
            </w:pPr>
            <w:r w:rsidRPr="00456291">
              <w:rPr>
                <w:rFonts w:eastAsia="Andale Sans UI"/>
                <w:sz w:val="20"/>
                <w:szCs w:val="20"/>
                <w:lang w:eastAsia="ja-JP" w:bidi="fa-IR"/>
              </w:rPr>
              <w:t>- изготавливается  со слепка слухового прохода с учетом степени и характера потери слуха;</w:t>
            </w:r>
          </w:p>
          <w:p w:rsidR="00040784" w:rsidRPr="00456291" w:rsidRDefault="00040784" w:rsidP="00762A89">
            <w:pPr>
              <w:suppressAutoHyphens w:val="0"/>
              <w:rPr>
                <w:sz w:val="20"/>
                <w:szCs w:val="20"/>
              </w:rPr>
            </w:pPr>
            <w:r w:rsidRPr="00456291">
              <w:rPr>
                <w:rFonts w:eastAsia="Andale Sans UI"/>
                <w:sz w:val="20"/>
                <w:szCs w:val="20"/>
                <w:lang w:eastAsia="ja-JP" w:bidi="fa-IR"/>
              </w:rPr>
              <w:t>-  осуществляет проведение звука от заушного слухового аппарата в ухо;</w:t>
            </w:r>
          </w:p>
          <w:p w:rsidR="00040784" w:rsidRPr="00456291" w:rsidRDefault="00040784" w:rsidP="00762A89">
            <w:pPr>
              <w:suppressAutoHyphens w:val="0"/>
              <w:rPr>
                <w:sz w:val="20"/>
                <w:szCs w:val="20"/>
              </w:rPr>
            </w:pPr>
            <w:r w:rsidRPr="00456291">
              <w:rPr>
                <w:rFonts w:eastAsia="Andale Sans UI"/>
                <w:sz w:val="20"/>
                <w:szCs w:val="20"/>
                <w:lang w:eastAsia="ja-JP" w:bidi="fa-IR"/>
              </w:rPr>
              <w:t>- обеспечивает герметичность и надежную фиксацию в ухе;</w:t>
            </w:r>
          </w:p>
          <w:p w:rsidR="00040784" w:rsidRPr="00456291" w:rsidRDefault="00040784" w:rsidP="00762A89">
            <w:pPr>
              <w:suppressAutoHyphens w:val="0"/>
              <w:rPr>
                <w:sz w:val="20"/>
                <w:szCs w:val="20"/>
              </w:rPr>
            </w:pPr>
            <w:proofErr w:type="gramStart"/>
            <w:r w:rsidRPr="00456291">
              <w:rPr>
                <w:rFonts w:eastAsia="Andale Sans UI"/>
                <w:sz w:val="20"/>
                <w:szCs w:val="20"/>
                <w:lang w:eastAsia="ja-JP" w:bidi="fa-IR"/>
              </w:rPr>
              <w:t>- прочный (не откалывается в случае изготовления из твердого материала и не растрескивается в случае изготовления из мягкого</w:t>
            </w:r>
            <w:proofErr w:type="gramEnd"/>
          </w:p>
          <w:p w:rsidR="00040784" w:rsidRPr="00456291" w:rsidRDefault="00040784" w:rsidP="00762A89">
            <w:pPr>
              <w:suppressAutoHyphens w:val="0"/>
              <w:rPr>
                <w:rFonts w:eastAsia="Andale Sans UI"/>
                <w:sz w:val="20"/>
                <w:szCs w:val="20"/>
                <w:lang w:eastAsia="ja-JP" w:bidi="fa-IR"/>
              </w:rPr>
            </w:pPr>
            <w:r w:rsidRPr="00456291">
              <w:rPr>
                <w:rFonts w:eastAsia="Andale Sans UI"/>
                <w:sz w:val="20"/>
                <w:szCs w:val="20"/>
                <w:lang w:eastAsia="ja-JP" w:bidi="fa-IR"/>
              </w:rPr>
              <w:t xml:space="preserve"> материала);</w:t>
            </w:r>
          </w:p>
          <w:p w:rsidR="00040784" w:rsidRPr="00456291" w:rsidRDefault="00040784" w:rsidP="00762A89">
            <w:pPr>
              <w:suppressAutoHyphens w:val="0"/>
              <w:rPr>
                <w:sz w:val="20"/>
                <w:szCs w:val="20"/>
              </w:rPr>
            </w:pPr>
            <w:r w:rsidRPr="00456291">
              <w:rPr>
                <w:rFonts w:eastAsia="Andale Sans UI"/>
                <w:sz w:val="20"/>
                <w:szCs w:val="20"/>
                <w:lang w:eastAsia="ja-JP"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040784" w:rsidRPr="00456291" w:rsidRDefault="00040784" w:rsidP="00762A89">
            <w:pPr>
              <w:suppressAutoHyphens w:val="0"/>
              <w:rPr>
                <w:sz w:val="20"/>
                <w:szCs w:val="20"/>
              </w:rPr>
            </w:pPr>
            <w:r w:rsidRPr="00456291">
              <w:rPr>
                <w:rFonts w:eastAsia="Andale Sans UI"/>
                <w:sz w:val="20"/>
                <w:szCs w:val="20"/>
                <w:lang w:eastAsia="ja-JP" w:bidi="fa-IR"/>
              </w:rPr>
              <w:t xml:space="preserve">-  </w:t>
            </w:r>
            <w:proofErr w:type="gramStart"/>
            <w:r w:rsidRPr="00456291">
              <w:rPr>
                <w:rFonts w:eastAsia="Andale Sans UI"/>
                <w:sz w:val="20"/>
                <w:szCs w:val="20"/>
                <w:lang w:eastAsia="ja-JP" w:bidi="fa-IR"/>
              </w:rPr>
              <w:t>устойчив</w:t>
            </w:r>
            <w:proofErr w:type="gramEnd"/>
            <w:r w:rsidRPr="00456291">
              <w:rPr>
                <w:rFonts w:eastAsia="Andale Sans UI"/>
                <w:sz w:val="20"/>
                <w:szCs w:val="20"/>
                <w:lang w:eastAsia="ja-JP" w:bidi="fa-IR"/>
              </w:rPr>
              <w:t xml:space="preserve"> к воздействию влаги и ушной серы; не оказывает раздражающего действия на кожные покровы слухового прохода;</w:t>
            </w:r>
          </w:p>
          <w:p w:rsidR="00040784" w:rsidRPr="00456291" w:rsidRDefault="00040784" w:rsidP="00762A89">
            <w:pPr>
              <w:suppressAutoHyphens w:val="0"/>
              <w:rPr>
                <w:sz w:val="20"/>
                <w:szCs w:val="20"/>
              </w:rPr>
            </w:pPr>
            <w:r w:rsidRPr="00456291">
              <w:rPr>
                <w:rFonts w:eastAsia="Andale Sans UI"/>
                <w:sz w:val="20"/>
                <w:szCs w:val="20"/>
                <w:lang w:eastAsia="ja-JP" w:bidi="fa-IR"/>
              </w:rPr>
              <w:t xml:space="preserve">- </w:t>
            </w:r>
            <w:proofErr w:type="gramStart"/>
            <w:r w:rsidRPr="00456291">
              <w:rPr>
                <w:rFonts w:eastAsia="Andale Sans UI"/>
                <w:sz w:val="20"/>
                <w:szCs w:val="20"/>
                <w:lang w:eastAsia="ja-JP" w:bidi="fa-IR"/>
              </w:rPr>
              <w:t>комфортен</w:t>
            </w:r>
            <w:proofErr w:type="gramEnd"/>
            <w:r w:rsidRPr="00456291">
              <w:rPr>
                <w:rFonts w:eastAsia="Andale Sans UI"/>
                <w:sz w:val="20"/>
                <w:szCs w:val="20"/>
                <w:lang w:eastAsia="ja-JP" w:bidi="fa-IR"/>
              </w:rPr>
              <w:t xml:space="preserve"> в эксплуатации;</w:t>
            </w:r>
          </w:p>
          <w:p w:rsidR="00040784" w:rsidRPr="00456291" w:rsidRDefault="00040784" w:rsidP="00762A89">
            <w:pPr>
              <w:suppressAutoHyphens w:val="0"/>
              <w:rPr>
                <w:sz w:val="20"/>
                <w:szCs w:val="20"/>
              </w:rPr>
            </w:pPr>
            <w:r w:rsidRPr="00456291">
              <w:rPr>
                <w:rFonts w:eastAsia="Andale Sans UI"/>
                <w:sz w:val="20"/>
                <w:szCs w:val="20"/>
                <w:lang w:eastAsia="ja-JP" w:bidi="fa-IR"/>
              </w:rPr>
              <w:t>- не имеет акустической обратной связи (отсутствие свиста слухового аппарата).</w:t>
            </w:r>
          </w:p>
          <w:p w:rsidR="00040784" w:rsidRPr="00456291" w:rsidRDefault="00040784" w:rsidP="00762A89">
            <w:pPr>
              <w:suppressAutoHyphens w:val="0"/>
              <w:rPr>
                <w:sz w:val="20"/>
                <w:szCs w:val="20"/>
              </w:rPr>
            </w:pPr>
            <w:r w:rsidRPr="00456291">
              <w:rPr>
                <w:rFonts w:eastAsia="Andale Sans UI"/>
                <w:sz w:val="20"/>
                <w:szCs w:val="20"/>
                <w:lang w:eastAsia="ja-JP" w:bidi="fa-IR"/>
              </w:rPr>
              <w:lastRenderedPageBreak/>
              <w:t xml:space="preserve">   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040784" w:rsidRDefault="00040784" w:rsidP="00FE3041">
            <w:pPr>
              <w:suppressAutoHyphens w:val="0"/>
              <w:rPr>
                <w:rFonts w:eastAsia="Andale Sans UI" w:cs="Times New Roman"/>
                <w:sz w:val="20"/>
                <w:szCs w:val="20"/>
                <w:lang w:eastAsia="fa-IR" w:bidi="fa-IR"/>
              </w:rPr>
            </w:pPr>
            <w:r w:rsidRPr="00456291">
              <w:rPr>
                <w:rFonts w:eastAsia="Andale Sans UI"/>
                <w:sz w:val="20"/>
                <w:szCs w:val="20"/>
                <w:lang w:eastAsia="ja-JP" w:bidi="fa-IR"/>
              </w:rPr>
              <w:t xml:space="preserve">   </w:t>
            </w:r>
            <w:r w:rsidRPr="008011A7">
              <w:rPr>
                <w:rFonts w:eastAsia="Andale Sans UI" w:cs="Times New Roman"/>
                <w:sz w:val="20"/>
                <w:szCs w:val="20"/>
                <w:lang w:eastAsia="fa-IR" w:bidi="fa-IR"/>
              </w:rPr>
              <w:t>Изготовление ушного вкладыша индивидуального изготовления проводится по слепку наружного слухового прохода путем</w:t>
            </w:r>
            <w:proofErr w:type="gramStart"/>
            <w:r w:rsidRPr="008011A7">
              <w:rPr>
                <w:rFonts w:eastAsia="Andale Sans UI" w:cs="Times New Roman"/>
                <w:sz w:val="20"/>
                <w:szCs w:val="20"/>
                <w:lang w:eastAsia="fa-IR" w:bidi="fa-IR"/>
              </w:rPr>
              <w:t xml:space="preserve"> :</w:t>
            </w:r>
            <w:proofErr w:type="gramEnd"/>
            <w:r w:rsidRPr="008011A7">
              <w:rPr>
                <w:rFonts w:eastAsia="Andale Sans UI"/>
                <w:color w:val="auto"/>
                <w:sz w:val="20"/>
                <w:szCs w:val="20"/>
                <w:lang w:eastAsia="fa-IR" w:bidi="fa-IR"/>
              </w:rPr>
              <w:t xml:space="preserve"> оценки состояния и формы расположения слухового прохода; введения в наружный слуховой проход </w:t>
            </w:r>
            <w:proofErr w:type="spellStart"/>
            <w:r w:rsidRPr="008011A7">
              <w:rPr>
                <w:rFonts w:eastAsia="Andale Sans UI"/>
                <w:color w:val="auto"/>
                <w:sz w:val="20"/>
                <w:szCs w:val="20"/>
                <w:lang w:eastAsia="fa-IR" w:bidi="fa-IR"/>
              </w:rPr>
              <w:t>отоблока</w:t>
            </w:r>
            <w:proofErr w:type="spellEnd"/>
            <w:r w:rsidRPr="008011A7">
              <w:rPr>
                <w:rFonts w:eastAsia="Andale Sans UI"/>
                <w:color w:val="auto"/>
                <w:sz w:val="20"/>
                <w:szCs w:val="20"/>
                <w:lang w:eastAsia="fa-IR" w:bidi="fa-IR"/>
              </w:rPr>
              <w:t xml:space="preserve"> для защиты барабанной перепонки; введения слепочной массы; осмотр наружного слухового прохода для исключения остатков слепочной массы и слепка; оценки качества слепка наружного слухового прохода.</w:t>
            </w:r>
          </w:p>
          <w:p w:rsidR="00040784" w:rsidRDefault="00040784" w:rsidP="00762A89">
            <w:pPr>
              <w:suppressAutoHyphens w:val="0"/>
              <w:snapToGrid w:val="0"/>
              <w:rPr>
                <w:rFonts w:eastAsia="Andale Sans UI" w:cs="Times New Roman"/>
                <w:color w:val="auto"/>
                <w:sz w:val="20"/>
                <w:szCs w:val="20"/>
                <w:lang w:eastAsia="fa-IR" w:bidi="fa-IR"/>
              </w:rPr>
            </w:pPr>
            <w:r w:rsidRPr="00456291">
              <w:rPr>
                <w:rFonts w:eastAsia="Andale Sans UI"/>
                <w:sz w:val="20"/>
                <w:szCs w:val="20"/>
                <w:lang w:eastAsia="ja-JP" w:bidi="fa-IR"/>
              </w:rPr>
              <w:t xml:space="preserve">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992" w:type="dxa"/>
            <w:shd w:val="clear" w:color="auto" w:fill="auto"/>
          </w:tcPr>
          <w:p w:rsidR="00040784" w:rsidRDefault="00040784" w:rsidP="00762A89">
            <w:pPr>
              <w:suppressAutoHyphens w:val="0"/>
              <w:jc w:val="center"/>
            </w:pPr>
          </w:p>
        </w:tc>
      </w:tr>
      <w:tr w:rsidR="00040784" w:rsidTr="00CA0E5E">
        <w:tc>
          <w:tcPr>
            <w:tcW w:w="568" w:type="dxa"/>
            <w:vMerge w:val="restart"/>
            <w:shd w:val="clear" w:color="auto" w:fill="auto"/>
          </w:tcPr>
          <w:p w:rsidR="00040784" w:rsidRPr="00706946" w:rsidRDefault="00CA0E5E" w:rsidP="00762A89">
            <w:pPr>
              <w:jc w:val="center"/>
              <w:rPr>
                <w:rFonts w:eastAsia="Andale Sans UI" w:cs="Times New Roman"/>
                <w:b/>
                <w:kern w:val="1"/>
                <w:sz w:val="20"/>
                <w:szCs w:val="20"/>
                <w:lang w:eastAsia="fa-IR" w:bidi="fa-IR"/>
              </w:rPr>
            </w:pPr>
            <w:r>
              <w:rPr>
                <w:rFonts w:eastAsia="Andale Sans UI" w:cs="Times New Roman"/>
                <w:b/>
                <w:kern w:val="1"/>
                <w:sz w:val="20"/>
                <w:szCs w:val="20"/>
                <w:lang w:eastAsia="fa-IR" w:bidi="fa-IR"/>
              </w:rPr>
              <w:lastRenderedPageBreak/>
              <w:t>3</w:t>
            </w:r>
          </w:p>
        </w:tc>
        <w:tc>
          <w:tcPr>
            <w:tcW w:w="2551" w:type="dxa"/>
            <w:shd w:val="clear" w:color="auto" w:fill="auto"/>
          </w:tcPr>
          <w:p w:rsidR="00040784" w:rsidRDefault="00040784" w:rsidP="00762A89">
            <w:pPr>
              <w:suppressAutoHyphens w:val="0"/>
              <w:snapToGrid w:val="0"/>
              <w:rPr>
                <w:rFonts w:eastAsia="Times New Roman CYR" w:cs="Times New Roman"/>
                <w:kern w:val="1"/>
                <w:sz w:val="20"/>
                <w:szCs w:val="20"/>
                <w:lang w:eastAsia="fa-IR" w:bidi="fa-IR"/>
              </w:rPr>
            </w:pPr>
            <w:r>
              <w:rPr>
                <w:rFonts w:eastAsia="Andale Sans UI" w:cs="Times New Roman"/>
                <w:sz w:val="20"/>
                <w:szCs w:val="20"/>
                <w:lang w:eastAsia="fa-IR" w:bidi="fa-IR"/>
              </w:rPr>
              <w:t xml:space="preserve">Услуги по </w:t>
            </w:r>
            <w:proofErr w:type="spellStart"/>
            <w:r>
              <w:rPr>
                <w:rFonts w:eastAsia="Andale Sans UI" w:cs="Times New Roman"/>
                <w:sz w:val="20"/>
                <w:szCs w:val="20"/>
                <w:lang w:eastAsia="fa-IR" w:bidi="fa-IR"/>
              </w:rPr>
              <w:t>слухопротезированию</w:t>
            </w:r>
            <w:proofErr w:type="spellEnd"/>
          </w:p>
          <w:p w:rsidR="00040784" w:rsidRDefault="00040784" w:rsidP="00762A89">
            <w:pPr>
              <w:suppressAutoHyphens w:val="0"/>
              <w:snapToGrid w:val="0"/>
              <w:rPr>
                <w:rFonts w:eastAsia="Times New Roman CYR" w:cs="Times New Roman"/>
                <w:kern w:val="1"/>
                <w:sz w:val="20"/>
                <w:szCs w:val="20"/>
                <w:lang w:eastAsia="fa-IR" w:bidi="fa-IR"/>
              </w:rPr>
            </w:pPr>
          </w:p>
        </w:tc>
        <w:tc>
          <w:tcPr>
            <w:tcW w:w="6096" w:type="dxa"/>
            <w:shd w:val="clear" w:color="auto" w:fill="auto"/>
            <w:vAlign w:val="center"/>
          </w:tcPr>
          <w:p w:rsidR="00040784" w:rsidRDefault="00040784" w:rsidP="00762A89">
            <w:pPr>
              <w:suppressAutoHyphens w:val="0"/>
              <w:snapToGrid w:val="0"/>
              <w:rPr>
                <w:rFonts w:eastAsia="Arial" w:cs="Times New Roman"/>
                <w:b/>
                <w:kern w:val="1"/>
                <w:sz w:val="20"/>
                <w:szCs w:val="20"/>
                <w:lang w:eastAsia="ar-SA" w:bidi="ar-SA"/>
              </w:rPr>
            </w:pPr>
            <w:r w:rsidRPr="002619C6">
              <w:rPr>
                <w:rFonts w:eastAsia="Andale Sans UI"/>
                <w:sz w:val="20"/>
                <w:szCs w:val="20"/>
                <w:lang w:eastAsia="ja-JP" w:bidi="fa-IR"/>
              </w:rPr>
              <w:t xml:space="preserve">Прием врача </w:t>
            </w:r>
            <w:proofErr w:type="spellStart"/>
            <w:r w:rsidRPr="002619C6">
              <w:rPr>
                <w:rFonts w:eastAsia="Andale Sans UI"/>
                <w:sz w:val="20"/>
                <w:szCs w:val="20"/>
                <w:lang w:eastAsia="ja-JP" w:bidi="fa-IR"/>
              </w:rPr>
              <w:t>сурдолога-оториноларинголога</w:t>
            </w:r>
            <w:proofErr w:type="spellEnd"/>
            <w:r w:rsidRPr="002619C6">
              <w:rPr>
                <w:rFonts w:eastAsia="Andale Sans UI"/>
                <w:sz w:val="20"/>
                <w:szCs w:val="20"/>
                <w:lang w:eastAsia="ja-JP" w:bidi="fa-IR"/>
              </w:rPr>
              <w:t xml:space="preserve">, осмотр и оценка состояния и формы расположения слухового прохода, отоскопия уха и снятие слепка слухового прохода для изготовления и выдачи индивидуального ушного вкладыша (для слухового аппарата), индивидуальный подбор Товара, используемого для оказания услуг, настройка и выдача Товара, обучение Получателя правилам </w:t>
            </w:r>
            <w:proofErr w:type="gramStart"/>
            <w:r w:rsidRPr="002619C6">
              <w:rPr>
                <w:rFonts w:eastAsia="Andale Sans UI"/>
                <w:sz w:val="20"/>
                <w:szCs w:val="20"/>
                <w:lang w:eastAsia="ja-JP" w:bidi="fa-IR"/>
              </w:rPr>
              <w:t>пользования</w:t>
            </w:r>
            <w:proofErr w:type="gramEnd"/>
            <w:r w:rsidRPr="002619C6">
              <w:rPr>
                <w:rFonts w:eastAsia="Andale Sans UI"/>
                <w:sz w:val="20"/>
                <w:szCs w:val="20"/>
                <w:lang w:eastAsia="ja-JP" w:bidi="fa-IR"/>
              </w:rPr>
              <w:t xml:space="preserve"> выданным Товаром,  замена неисправного и/или бракованного Товара в период оказания услуг и в период гарантийного срока на Товар, используемого для оказания услуг, настройка Товара, выданного взамен бракованного Товара, используемого для оказания услуг</w:t>
            </w:r>
          </w:p>
        </w:tc>
        <w:tc>
          <w:tcPr>
            <w:tcW w:w="992" w:type="dxa"/>
            <w:vMerge w:val="restart"/>
            <w:shd w:val="clear" w:color="auto" w:fill="auto"/>
          </w:tcPr>
          <w:p w:rsidR="00040784" w:rsidRDefault="00CA0E5E" w:rsidP="00762A89">
            <w:pPr>
              <w:suppressAutoHyphens w:val="0"/>
              <w:jc w:val="center"/>
            </w:pPr>
            <w:r>
              <w:t>20</w:t>
            </w:r>
          </w:p>
        </w:tc>
      </w:tr>
      <w:tr w:rsidR="00040784" w:rsidTr="00CA0E5E">
        <w:tc>
          <w:tcPr>
            <w:tcW w:w="568" w:type="dxa"/>
            <w:vMerge/>
            <w:shd w:val="clear" w:color="auto" w:fill="auto"/>
          </w:tcPr>
          <w:p w:rsidR="00040784" w:rsidRPr="00706946" w:rsidRDefault="00040784" w:rsidP="00762A89">
            <w:pPr>
              <w:jc w:val="center"/>
              <w:rPr>
                <w:rFonts w:eastAsia="Andale Sans UI"/>
                <w:b/>
                <w:color w:val="auto"/>
                <w:kern w:val="1"/>
                <w:sz w:val="20"/>
                <w:szCs w:val="20"/>
                <w:lang w:eastAsia="fa-IR" w:bidi="fa-IR"/>
              </w:rPr>
            </w:pPr>
          </w:p>
        </w:tc>
        <w:tc>
          <w:tcPr>
            <w:tcW w:w="2551" w:type="dxa"/>
            <w:shd w:val="clear" w:color="auto" w:fill="auto"/>
          </w:tcPr>
          <w:p w:rsidR="00040784" w:rsidRDefault="00040784" w:rsidP="00762A89">
            <w:pPr>
              <w:suppressAutoHyphens w:val="0"/>
              <w:snapToGrid w:val="0"/>
              <w:rPr>
                <w:rFonts w:eastAsia="Andale Sans UI" w:cs="Times New Roman"/>
                <w:color w:val="auto"/>
                <w:sz w:val="20"/>
                <w:szCs w:val="20"/>
                <w:lang w:eastAsia="fa-IR" w:bidi="fa-IR"/>
              </w:rPr>
            </w:pPr>
            <w:r>
              <w:rPr>
                <w:rFonts w:eastAsia="Andale Sans UI" w:cs="Times New Roman"/>
                <w:sz w:val="20"/>
                <w:szCs w:val="20"/>
                <w:lang w:eastAsia="fa-IR" w:bidi="fa-IR"/>
              </w:rPr>
              <w:t xml:space="preserve">Товар, используемый для оказания услуг: Слуховые   </w:t>
            </w:r>
          </w:p>
          <w:p w:rsidR="00040784" w:rsidRDefault="00040784" w:rsidP="00762A89">
            <w:pPr>
              <w:suppressAutoHyphens w:val="0"/>
              <w:snapToGrid w:val="0"/>
              <w:rPr>
                <w:rFonts w:eastAsia="Andale Sans UI" w:cs="Times New Roman"/>
                <w:color w:val="auto"/>
                <w:sz w:val="20"/>
                <w:szCs w:val="20"/>
                <w:lang w:eastAsia="fa-IR" w:bidi="fa-IR"/>
              </w:rPr>
            </w:pPr>
            <w:r>
              <w:rPr>
                <w:rFonts w:eastAsia="Andale Sans UI" w:cs="Times New Roman"/>
                <w:color w:val="auto"/>
                <w:sz w:val="20"/>
                <w:szCs w:val="20"/>
                <w:lang w:eastAsia="fa-IR" w:bidi="fa-IR"/>
              </w:rPr>
              <w:t xml:space="preserve"> аппараты  </w:t>
            </w:r>
          </w:p>
          <w:p w:rsidR="00040784" w:rsidRDefault="00040784" w:rsidP="00762A89">
            <w:pPr>
              <w:suppressAutoHyphens w:val="0"/>
              <w:snapToGrid w:val="0"/>
              <w:rPr>
                <w:rFonts w:eastAsia="Andale Sans UI" w:cs="Times New Roman"/>
                <w:color w:val="auto"/>
                <w:sz w:val="20"/>
                <w:szCs w:val="20"/>
                <w:lang w:eastAsia="fa-IR" w:bidi="fa-IR"/>
              </w:rPr>
            </w:pPr>
            <w:r>
              <w:rPr>
                <w:rFonts w:eastAsia="Andale Sans UI" w:cs="Times New Roman"/>
                <w:color w:val="auto"/>
                <w:sz w:val="20"/>
                <w:szCs w:val="20"/>
                <w:lang w:eastAsia="fa-IR" w:bidi="fa-IR"/>
              </w:rPr>
              <w:t xml:space="preserve"> заушные </w:t>
            </w:r>
            <w:r w:rsidR="00CA0E5E" w:rsidRPr="00CA0E5E">
              <w:rPr>
                <w:rFonts w:eastAsia="Andale Sans UI" w:cs="Times New Roman"/>
                <w:b/>
                <w:color w:val="auto"/>
                <w:sz w:val="20"/>
                <w:szCs w:val="20"/>
                <w:lang w:eastAsia="fa-IR" w:bidi="fa-IR"/>
              </w:rPr>
              <w:t>сверх</w:t>
            </w:r>
            <w:r w:rsidRPr="00CA0E5E">
              <w:rPr>
                <w:rFonts w:eastAsia="Andale Sans UI" w:cs="Times New Roman"/>
                <w:b/>
                <w:color w:val="auto"/>
                <w:sz w:val="20"/>
                <w:szCs w:val="20"/>
                <w:lang w:eastAsia="fa-IR" w:bidi="fa-IR"/>
              </w:rPr>
              <w:t>мощные</w:t>
            </w:r>
          </w:p>
          <w:p w:rsidR="00040784" w:rsidRDefault="00040784" w:rsidP="00762A89">
            <w:pPr>
              <w:suppressAutoHyphens w:val="0"/>
              <w:snapToGrid w:val="0"/>
              <w:rPr>
                <w:rFonts w:eastAsia="Times New Roman CYR" w:cs="Times New Roman"/>
                <w:sz w:val="20"/>
                <w:szCs w:val="20"/>
                <w:lang w:eastAsia="fa-IR" w:bidi="fa-IR"/>
              </w:rPr>
            </w:pPr>
            <w:r>
              <w:rPr>
                <w:rFonts w:eastAsia="Andale Sans UI" w:cs="Times New Roman"/>
                <w:color w:val="auto"/>
                <w:sz w:val="20"/>
                <w:szCs w:val="20"/>
                <w:lang w:eastAsia="fa-IR" w:bidi="fa-IR"/>
              </w:rPr>
              <w:t xml:space="preserve"> ц</w:t>
            </w:r>
            <w:r>
              <w:rPr>
                <w:rFonts w:eastAsia="Times New Roman CYR" w:cs="Times New Roman"/>
                <w:color w:val="auto"/>
                <w:sz w:val="20"/>
                <w:szCs w:val="20"/>
                <w:lang w:eastAsia="fa-IR" w:bidi="fa-IR"/>
              </w:rPr>
              <w:t xml:space="preserve">ифровые     </w:t>
            </w:r>
          </w:p>
          <w:p w:rsidR="00040784" w:rsidRDefault="00040784" w:rsidP="00762A89">
            <w:pPr>
              <w:suppressAutoHyphens w:val="0"/>
              <w:snapToGrid w:val="0"/>
              <w:rPr>
                <w:rFonts w:eastAsia="Andale Sans UI" w:cs="Times New Roman"/>
                <w:sz w:val="20"/>
                <w:szCs w:val="20"/>
                <w:lang w:eastAsia="fa-IR" w:bidi="fa-IR"/>
              </w:rPr>
            </w:pPr>
            <w:r>
              <w:rPr>
                <w:rFonts w:eastAsia="Times New Roman CYR" w:cs="Times New Roman"/>
                <w:sz w:val="20"/>
                <w:szCs w:val="20"/>
                <w:lang w:eastAsia="fa-IR" w:bidi="fa-IR"/>
              </w:rPr>
              <w:t xml:space="preserve"> программируемые</w:t>
            </w:r>
            <w:r>
              <w:rPr>
                <w:rFonts w:eastAsia="Andale Sans UI" w:cs="Times New Roman"/>
                <w:sz w:val="20"/>
                <w:szCs w:val="20"/>
                <w:lang w:eastAsia="fa-IR" w:bidi="fa-IR"/>
              </w:rPr>
              <w:t xml:space="preserve"> </w:t>
            </w:r>
          </w:p>
        </w:tc>
        <w:tc>
          <w:tcPr>
            <w:tcW w:w="6096" w:type="dxa"/>
            <w:shd w:val="clear" w:color="auto" w:fill="auto"/>
            <w:vAlign w:val="center"/>
          </w:tcPr>
          <w:p w:rsidR="00CA0E5E" w:rsidRPr="00D50D83" w:rsidRDefault="00CA0E5E" w:rsidP="00CA0E5E">
            <w:pPr>
              <w:suppressAutoHyphens w:val="0"/>
              <w:autoSpaceDE w:val="0"/>
              <w:jc w:val="both"/>
              <w:rPr>
                <w:rFonts w:eastAsia="Andale Sans UI" w:cs="Times New Roman"/>
                <w:color w:val="auto"/>
                <w:sz w:val="20"/>
                <w:szCs w:val="20"/>
                <w:lang w:eastAsia="fa-IR" w:bidi="fa-IR"/>
              </w:rPr>
            </w:pPr>
            <w:r w:rsidRPr="00D50D83">
              <w:rPr>
                <w:rFonts w:eastAsia="Andale Sans UI" w:cs="Times New Roman"/>
                <w:color w:val="auto"/>
                <w:sz w:val="20"/>
                <w:szCs w:val="20"/>
                <w:lang w:eastAsia="fa-IR" w:bidi="fa-IR"/>
              </w:rPr>
              <w:t>Максимальный ВУЗД 90: не менее 140 дБ</w:t>
            </w:r>
            <w:proofErr w:type="gramStart"/>
            <w:r w:rsidRPr="00D50D83">
              <w:rPr>
                <w:rFonts w:eastAsia="Andale Sans UI" w:cs="Times New Roman"/>
                <w:color w:val="auto"/>
                <w:sz w:val="20"/>
                <w:szCs w:val="20"/>
                <w:lang w:eastAsia="fa-IR" w:bidi="fa-IR"/>
              </w:rPr>
              <w:t xml:space="preserve"> ;</w:t>
            </w:r>
            <w:proofErr w:type="gramEnd"/>
          </w:p>
          <w:p w:rsidR="00CA0E5E" w:rsidRPr="00D50D83" w:rsidRDefault="00CA0E5E" w:rsidP="00CA0E5E">
            <w:pPr>
              <w:suppressAutoHyphens w:val="0"/>
              <w:autoSpaceDE w:val="0"/>
              <w:snapToGrid w:val="0"/>
              <w:jc w:val="both"/>
              <w:rPr>
                <w:rFonts w:eastAsia="Andale Sans UI" w:cs="Times New Roman"/>
                <w:color w:val="auto"/>
                <w:sz w:val="20"/>
                <w:szCs w:val="20"/>
                <w:lang w:eastAsia="fa-IR" w:bidi="fa-IR"/>
              </w:rPr>
            </w:pPr>
            <w:r w:rsidRPr="00D50D83">
              <w:rPr>
                <w:rFonts w:eastAsia="Andale Sans UI" w:cs="Times New Roman"/>
                <w:color w:val="auto"/>
                <w:sz w:val="20"/>
                <w:szCs w:val="20"/>
                <w:lang w:eastAsia="fa-IR" w:bidi="fa-IR"/>
              </w:rPr>
              <w:t>Максимальное усиление не менее 80 дБ;</w:t>
            </w:r>
          </w:p>
          <w:p w:rsidR="00CA0E5E" w:rsidRPr="00D50D83" w:rsidRDefault="00CA0E5E" w:rsidP="00CA0E5E">
            <w:pPr>
              <w:suppressAutoHyphens w:val="0"/>
              <w:autoSpaceDE w:val="0"/>
              <w:jc w:val="both"/>
              <w:rPr>
                <w:rFonts w:eastAsia="Andale Sans UI" w:cs="Times New Roman"/>
                <w:color w:val="auto"/>
                <w:sz w:val="20"/>
                <w:szCs w:val="20"/>
                <w:lang w:eastAsia="fa-IR" w:bidi="fa-IR"/>
              </w:rPr>
            </w:pPr>
            <w:r w:rsidRPr="00D50D83">
              <w:rPr>
                <w:rFonts w:eastAsia="Andale Sans UI" w:cs="Times New Roman"/>
                <w:color w:val="auto"/>
                <w:sz w:val="20"/>
                <w:szCs w:val="20"/>
                <w:lang w:eastAsia="fa-IR" w:bidi="fa-IR"/>
              </w:rPr>
              <w:t>Тип слухового аппарата — цифровой программируемый;</w:t>
            </w:r>
          </w:p>
          <w:p w:rsidR="00CA0E5E" w:rsidRPr="00D50D83" w:rsidRDefault="00CA0E5E" w:rsidP="00CA0E5E">
            <w:pPr>
              <w:suppressAutoHyphens w:val="0"/>
              <w:autoSpaceDE w:val="0"/>
              <w:jc w:val="both"/>
              <w:rPr>
                <w:rFonts w:eastAsia="Andale Sans UI" w:cs="Times New Roman"/>
                <w:color w:val="auto"/>
                <w:sz w:val="20"/>
                <w:szCs w:val="20"/>
                <w:lang w:eastAsia="fa-IR" w:bidi="fa-IR"/>
              </w:rPr>
            </w:pPr>
            <w:r w:rsidRPr="00D50D83">
              <w:rPr>
                <w:rFonts w:eastAsia="Andale Sans UI" w:cs="Times New Roman"/>
                <w:color w:val="auto"/>
                <w:sz w:val="20"/>
                <w:szCs w:val="20"/>
                <w:lang w:eastAsia="fa-IR" w:bidi="fa-IR"/>
              </w:rPr>
              <w:t xml:space="preserve">Количество каналов цифровой обработки сигнала -  не менее </w:t>
            </w:r>
            <w:r w:rsidRPr="00587D55">
              <w:rPr>
                <w:rFonts w:eastAsia="Andale Sans UI" w:cs="Times New Roman"/>
                <w:b/>
                <w:color w:val="auto"/>
                <w:sz w:val="20"/>
                <w:szCs w:val="20"/>
                <w:lang w:eastAsia="fa-IR" w:bidi="fa-IR"/>
              </w:rPr>
              <w:t>5 каналов</w:t>
            </w:r>
            <w:r w:rsidRPr="00D50D83">
              <w:rPr>
                <w:rFonts w:eastAsia="Andale Sans UI" w:cs="Times New Roman"/>
                <w:color w:val="auto"/>
                <w:sz w:val="20"/>
                <w:szCs w:val="20"/>
                <w:lang w:eastAsia="fa-IR" w:bidi="fa-IR"/>
              </w:rPr>
              <w:t>;</w:t>
            </w:r>
          </w:p>
          <w:p w:rsidR="00CA0E5E" w:rsidRPr="00D50D83" w:rsidRDefault="00CA0E5E" w:rsidP="00CA0E5E">
            <w:pPr>
              <w:suppressAutoHyphens w:val="0"/>
              <w:autoSpaceDE w:val="0"/>
              <w:jc w:val="both"/>
              <w:rPr>
                <w:rFonts w:eastAsia="Andale Sans UI" w:cs="Times New Roman"/>
                <w:color w:val="auto"/>
                <w:sz w:val="20"/>
                <w:szCs w:val="20"/>
                <w:lang w:eastAsia="fa-IR" w:bidi="fa-IR"/>
              </w:rPr>
            </w:pPr>
            <w:r w:rsidRPr="00D50D83">
              <w:rPr>
                <w:rFonts w:eastAsia="Andale Sans UI" w:cs="Times New Roman"/>
                <w:color w:val="auto"/>
                <w:sz w:val="20"/>
                <w:szCs w:val="20"/>
                <w:lang w:eastAsia="fa-IR" w:bidi="fa-IR"/>
              </w:rPr>
              <w:t>Система подавления обратной связи – наличие;</w:t>
            </w:r>
          </w:p>
          <w:p w:rsidR="00CA0E5E" w:rsidRPr="00D50D83" w:rsidRDefault="00CA0E5E" w:rsidP="00CA0E5E">
            <w:pPr>
              <w:suppressAutoHyphens w:val="0"/>
              <w:autoSpaceDE w:val="0"/>
              <w:jc w:val="both"/>
              <w:rPr>
                <w:rFonts w:eastAsia="Times New Roman" w:cs="Times New Roman"/>
                <w:color w:val="00000A"/>
                <w:sz w:val="20"/>
                <w:szCs w:val="20"/>
                <w:lang w:eastAsia="ar-SA" w:bidi="ar-SA"/>
              </w:rPr>
            </w:pPr>
            <w:r w:rsidRPr="00D50D83">
              <w:rPr>
                <w:rFonts w:eastAsia="Andale Sans UI" w:cs="Times New Roman"/>
                <w:color w:val="auto"/>
                <w:sz w:val="20"/>
                <w:szCs w:val="20"/>
                <w:lang w:eastAsia="fa-IR" w:bidi="fa-IR"/>
              </w:rPr>
              <w:t>Система шумоподавления – наличие;</w:t>
            </w:r>
          </w:p>
          <w:p w:rsidR="00CA0E5E" w:rsidRPr="00D50D83" w:rsidRDefault="00CA0E5E" w:rsidP="00CA0E5E">
            <w:pPr>
              <w:suppressAutoHyphens w:val="0"/>
              <w:autoSpaceDE w:val="0"/>
              <w:jc w:val="both"/>
              <w:rPr>
                <w:rFonts w:eastAsia="Times New Roman" w:cs="Times New Roman"/>
                <w:color w:val="00000A"/>
                <w:sz w:val="20"/>
                <w:szCs w:val="20"/>
                <w:lang w:eastAsia="ar-SA" w:bidi="ar-SA"/>
              </w:rPr>
            </w:pPr>
            <w:r w:rsidRPr="00D50D83">
              <w:rPr>
                <w:rFonts w:eastAsia="Times New Roman" w:cs="Times New Roman"/>
                <w:color w:val="00000A"/>
                <w:sz w:val="20"/>
                <w:szCs w:val="20"/>
                <w:lang w:eastAsia="ar-SA" w:bidi="ar-SA"/>
              </w:rPr>
              <w:t>Регулятор громкости – наличие.</w:t>
            </w:r>
          </w:p>
          <w:p w:rsidR="00CA0E5E" w:rsidRPr="00D50D83" w:rsidRDefault="00CA0E5E" w:rsidP="00CA0E5E">
            <w:pPr>
              <w:suppressAutoHyphens w:val="0"/>
              <w:autoSpaceDE w:val="0"/>
              <w:jc w:val="both"/>
              <w:rPr>
                <w:rFonts w:eastAsia="Times New Roman" w:cs="Times New Roman"/>
                <w:color w:val="00000A"/>
                <w:sz w:val="20"/>
                <w:szCs w:val="20"/>
                <w:lang w:eastAsia="ar-SA" w:bidi="ar-SA"/>
              </w:rPr>
            </w:pPr>
            <w:r w:rsidRPr="00D50D83">
              <w:rPr>
                <w:rFonts w:eastAsia="Times New Roman" w:cs="Times New Roman"/>
                <w:color w:val="00000A"/>
                <w:sz w:val="20"/>
                <w:szCs w:val="20"/>
                <w:lang w:eastAsia="ar-SA" w:bidi="ar-SA"/>
              </w:rPr>
              <w:t>Переключатель программ — наличие;</w:t>
            </w:r>
          </w:p>
          <w:p w:rsidR="00CA0E5E" w:rsidRPr="00D50D83" w:rsidRDefault="00CA0E5E" w:rsidP="00CA0E5E">
            <w:pPr>
              <w:suppressAutoHyphens w:val="0"/>
              <w:autoSpaceDE w:val="0"/>
              <w:jc w:val="both"/>
              <w:rPr>
                <w:rFonts w:eastAsia="Times New Roman" w:cs="Times New Roman"/>
                <w:color w:val="00000A"/>
                <w:sz w:val="20"/>
                <w:szCs w:val="20"/>
                <w:lang w:eastAsia="ar-SA" w:bidi="ar-SA"/>
              </w:rPr>
            </w:pPr>
            <w:r w:rsidRPr="00D50D83">
              <w:rPr>
                <w:rFonts w:eastAsia="Times New Roman" w:cs="Times New Roman"/>
                <w:color w:val="00000A"/>
                <w:sz w:val="20"/>
                <w:szCs w:val="20"/>
                <w:lang w:eastAsia="ar-SA" w:bidi="ar-SA"/>
              </w:rPr>
              <w:t>Количество программ прослушивания – более 2</w:t>
            </w:r>
            <w:r>
              <w:rPr>
                <w:rFonts w:eastAsia="Times New Roman" w:cs="Times New Roman"/>
                <w:color w:val="00000A"/>
                <w:sz w:val="20"/>
                <w:szCs w:val="20"/>
                <w:lang w:eastAsia="ar-SA" w:bidi="ar-SA"/>
              </w:rPr>
              <w:t xml:space="preserve"> </w:t>
            </w:r>
            <w:proofErr w:type="spellStart"/>
            <w:proofErr w:type="gramStart"/>
            <w:r>
              <w:rPr>
                <w:rFonts w:eastAsia="Times New Roman" w:cs="Times New Roman"/>
                <w:color w:val="00000A"/>
                <w:sz w:val="20"/>
                <w:szCs w:val="20"/>
                <w:lang w:eastAsia="ar-SA" w:bidi="ar-SA"/>
              </w:rPr>
              <w:t>шт</w:t>
            </w:r>
            <w:proofErr w:type="spellEnd"/>
            <w:proofErr w:type="gramEnd"/>
            <w:r w:rsidRPr="00D50D83">
              <w:rPr>
                <w:rFonts w:eastAsia="Times New Roman" w:cs="Times New Roman"/>
                <w:color w:val="00000A"/>
                <w:sz w:val="20"/>
                <w:szCs w:val="20"/>
                <w:lang w:eastAsia="ar-SA" w:bidi="ar-SA"/>
              </w:rPr>
              <w:t>;</w:t>
            </w:r>
          </w:p>
          <w:p w:rsidR="00040784" w:rsidRDefault="00CA0E5E" w:rsidP="00CA0E5E">
            <w:pPr>
              <w:suppressAutoHyphens w:val="0"/>
              <w:snapToGrid w:val="0"/>
              <w:rPr>
                <w:rFonts w:eastAsia="Andale Sans UI" w:cs="Times New Roman"/>
                <w:color w:val="auto"/>
                <w:sz w:val="20"/>
                <w:szCs w:val="20"/>
                <w:lang w:eastAsia="fa-IR" w:bidi="fa-IR"/>
              </w:rPr>
            </w:pPr>
            <w:r w:rsidRPr="00D50D83">
              <w:rPr>
                <w:rFonts w:eastAsia="Times New Roman" w:cs="Times New Roman"/>
                <w:color w:val="00000A"/>
                <w:sz w:val="20"/>
                <w:szCs w:val="20"/>
                <w:lang w:eastAsia="ar-SA" w:bidi="ar-SA"/>
              </w:rPr>
              <w:t>В комплект поставки должен входить: слуховой аппарат, футляр, стандартные ушные вкладыши– 2 шт., элементы питания – 2 шт., технический паспорт на русском языке, инструкция по эксплуатации на русском языке, гарантийный талон на сервисное обслуживание и бесплатный ремонт во вр</w:t>
            </w:r>
            <w:r>
              <w:rPr>
                <w:rFonts w:eastAsia="Times New Roman" w:cs="Times New Roman"/>
                <w:color w:val="00000A"/>
                <w:sz w:val="20"/>
                <w:szCs w:val="20"/>
                <w:lang w:eastAsia="ar-SA" w:bidi="ar-SA"/>
              </w:rPr>
              <w:t>емя гарантийного срока, с указа</w:t>
            </w:r>
            <w:r w:rsidRPr="00D50D83">
              <w:rPr>
                <w:rFonts w:eastAsia="Times New Roman" w:cs="Times New Roman"/>
                <w:color w:val="00000A"/>
                <w:sz w:val="20"/>
                <w:szCs w:val="20"/>
                <w:lang w:eastAsia="ar-SA" w:bidi="ar-SA"/>
              </w:rPr>
              <w:t>нием адреса и контактного телефона сервисной службы.</w:t>
            </w:r>
          </w:p>
        </w:tc>
        <w:tc>
          <w:tcPr>
            <w:tcW w:w="992" w:type="dxa"/>
            <w:vMerge/>
            <w:shd w:val="clear" w:color="auto" w:fill="auto"/>
          </w:tcPr>
          <w:p w:rsidR="00040784" w:rsidRDefault="00040784" w:rsidP="00762A89">
            <w:pPr>
              <w:suppressAutoHyphens w:val="0"/>
              <w:jc w:val="center"/>
            </w:pPr>
          </w:p>
        </w:tc>
      </w:tr>
      <w:tr w:rsidR="00040784" w:rsidTr="00CA0E5E">
        <w:tc>
          <w:tcPr>
            <w:tcW w:w="568" w:type="dxa"/>
            <w:vMerge/>
            <w:shd w:val="clear" w:color="auto" w:fill="auto"/>
          </w:tcPr>
          <w:p w:rsidR="00040784" w:rsidRPr="00706946" w:rsidRDefault="00040784" w:rsidP="00762A89">
            <w:pPr>
              <w:snapToGrid w:val="0"/>
              <w:jc w:val="center"/>
              <w:rPr>
                <w:rFonts w:eastAsia="Andale Sans UI"/>
                <w:b/>
                <w:color w:val="auto"/>
                <w:sz w:val="20"/>
                <w:szCs w:val="20"/>
                <w:lang w:eastAsia="fa-IR" w:bidi="fa-IR"/>
              </w:rPr>
            </w:pPr>
          </w:p>
        </w:tc>
        <w:tc>
          <w:tcPr>
            <w:tcW w:w="2551" w:type="dxa"/>
            <w:shd w:val="clear" w:color="auto" w:fill="auto"/>
          </w:tcPr>
          <w:p w:rsidR="00040784" w:rsidRDefault="00040784" w:rsidP="00762A89">
            <w:pPr>
              <w:suppressAutoHyphens w:val="0"/>
              <w:snapToGrid w:val="0"/>
              <w:rPr>
                <w:rFonts w:eastAsia="Andale Sans UI" w:cs="Times New Roman"/>
                <w:color w:val="auto"/>
                <w:sz w:val="20"/>
                <w:szCs w:val="20"/>
                <w:lang w:eastAsia="fa-IR" w:bidi="fa-IR"/>
              </w:rPr>
            </w:pPr>
            <w:r>
              <w:rPr>
                <w:rFonts w:eastAsia="Andale Sans UI" w:cs="Times New Roman"/>
                <w:sz w:val="20"/>
                <w:szCs w:val="20"/>
                <w:lang w:eastAsia="fa-IR" w:bidi="fa-IR"/>
              </w:rPr>
              <w:t xml:space="preserve">Изготовление  ушного </w:t>
            </w:r>
            <w:r>
              <w:rPr>
                <w:rFonts w:eastAsia="Arial" w:cs="Times New Roman"/>
                <w:iCs/>
                <w:sz w:val="20"/>
                <w:szCs w:val="20"/>
                <w:lang w:eastAsia="ar-SA" w:bidi="ar-SA"/>
              </w:rPr>
              <w:t xml:space="preserve">вкладыша </w:t>
            </w:r>
            <w:r>
              <w:rPr>
                <w:rFonts w:eastAsia="Arial" w:cs="Times New Roman"/>
                <w:b/>
                <w:bCs/>
                <w:iCs/>
                <w:sz w:val="20"/>
                <w:szCs w:val="20"/>
                <w:lang w:eastAsia="ar-SA" w:bidi="ar-SA"/>
              </w:rPr>
              <w:t xml:space="preserve"> </w:t>
            </w:r>
            <w:r>
              <w:rPr>
                <w:rFonts w:eastAsia="Andale Sans UI" w:cs="Times New Roman"/>
                <w:sz w:val="20"/>
                <w:szCs w:val="20"/>
                <w:lang w:eastAsia="fa-IR" w:bidi="fa-IR"/>
              </w:rPr>
              <w:t>индивидуального изготовления (для слухового аппарата</w:t>
            </w:r>
            <w:proofErr w:type="gramStart"/>
            <w:r>
              <w:rPr>
                <w:rFonts w:eastAsia="Andale Sans UI" w:cs="Times New Roman"/>
                <w:sz w:val="20"/>
                <w:szCs w:val="20"/>
                <w:lang w:eastAsia="fa-IR" w:bidi="fa-IR"/>
              </w:rPr>
              <w:t xml:space="preserve"> )</w:t>
            </w:r>
            <w:proofErr w:type="gramEnd"/>
          </w:p>
        </w:tc>
        <w:tc>
          <w:tcPr>
            <w:tcW w:w="6096" w:type="dxa"/>
            <w:shd w:val="clear" w:color="auto" w:fill="auto"/>
            <w:vAlign w:val="center"/>
          </w:tcPr>
          <w:p w:rsidR="00040784" w:rsidRPr="002619C6" w:rsidRDefault="00040784" w:rsidP="00762A89">
            <w:pPr>
              <w:suppressAutoHyphens w:val="0"/>
              <w:rPr>
                <w:sz w:val="20"/>
                <w:szCs w:val="20"/>
              </w:rPr>
            </w:pPr>
            <w:r w:rsidRPr="002619C6">
              <w:rPr>
                <w:rFonts w:eastAsia="Andale Sans UI"/>
                <w:sz w:val="20"/>
                <w:szCs w:val="20"/>
                <w:lang w:eastAsia="ja-JP" w:bidi="fa-IR"/>
              </w:rPr>
              <w:t>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w:t>
            </w:r>
          </w:p>
          <w:p w:rsidR="00040784" w:rsidRPr="002619C6" w:rsidRDefault="00040784" w:rsidP="00762A89">
            <w:pPr>
              <w:suppressAutoHyphens w:val="0"/>
              <w:rPr>
                <w:sz w:val="20"/>
                <w:szCs w:val="20"/>
              </w:rPr>
            </w:pPr>
            <w:r w:rsidRPr="002619C6">
              <w:rPr>
                <w:rFonts w:eastAsia="Andale Sans UI"/>
                <w:sz w:val="20"/>
                <w:szCs w:val="20"/>
                <w:lang w:eastAsia="ja-JP" w:bidi="fa-IR"/>
              </w:rPr>
              <w:t>- изготавливается  со слепка слухового прохода с учетом степени и характера потери слуха;</w:t>
            </w:r>
          </w:p>
          <w:p w:rsidR="00040784" w:rsidRPr="002619C6" w:rsidRDefault="00040784" w:rsidP="00762A89">
            <w:pPr>
              <w:suppressAutoHyphens w:val="0"/>
              <w:rPr>
                <w:sz w:val="20"/>
                <w:szCs w:val="20"/>
              </w:rPr>
            </w:pPr>
            <w:r w:rsidRPr="002619C6">
              <w:rPr>
                <w:rFonts w:eastAsia="Andale Sans UI"/>
                <w:sz w:val="20"/>
                <w:szCs w:val="20"/>
                <w:lang w:eastAsia="ja-JP" w:bidi="fa-IR"/>
              </w:rPr>
              <w:t>-  осуществляет проведение звука от заушного слухового аппарата в ухо;</w:t>
            </w:r>
          </w:p>
          <w:p w:rsidR="00040784" w:rsidRPr="002619C6" w:rsidRDefault="00040784" w:rsidP="00762A89">
            <w:pPr>
              <w:suppressAutoHyphens w:val="0"/>
              <w:rPr>
                <w:sz w:val="20"/>
                <w:szCs w:val="20"/>
              </w:rPr>
            </w:pPr>
            <w:r w:rsidRPr="002619C6">
              <w:rPr>
                <w:rFonts w:eastAsia="Andale Sans UI"/>
                <w:sz w:val="20"/>
                <w:szCs w:val="20"/>
                <w:lang w:eastAsia="ja-JP" w:bidi="fa-IR"/>
              </w:rPr>
              <w:t>- обеспечивает герметичность и надежную фиксацию в ухе;</w:t>
            </w:r>
          </w:p>
          <w:p w:rsidR="00040784" w:rsidRPr="002619C6" w:rsidRDefault="00040784" w:rsidP="00762A89">
            <w:pPr>
              <w:suppressAutoHyphens w:val="0"/>
              <w:rPr>
                <w:sz w:val="20"/>
                <w:szCs w:val="20"/>
              </w:rPr>
            </w:pPr>
            <w:proofErr w:type="gramStart"/>
            <w:r w:rsidRPr="002619C6">
              <w:rPr>
                <w:rFonts w:eastAsia="Andale Sans UI"/>
                <w:sz w:val="20"/>
                <w:szCs w:val="20"/>
                <w:lang w:eastAsia="ja-JP" w:bidi="fa-IR"/>
              </w:rPr>
              <w:t>- прочный (не откалывается в случае изготовления из твердого материала и не растрескивается в случае изготовления из мягкого</w:t>
            </w:r>
            <w:proofErr w:type="gramEnd"/>
          </w:p>
          <w:p w:rsidR="00040784" w:rsidRPr="002619C6" w:rsidRDefault="00040784" w:rsidP="00762A89">
            <w:pPr>
              <w:suppressAutoHyphens w:val="0"/>
              <w:rPr>
                <w:rFonts w:eastAsia="Andale Sans UI"/>
                <w:sz w:val="20"/>
                <w:szCs w:val="20"/>
                <w:lang w:eastAsia="ja-JP" w:bidi="fa-IR"/>
              </w:rPr>
            </w:pPr>
            <w:r w:rsidRPr="002619C6">
              <w:rPr>
                <w:rFonts w:eastAsia="Andale Sans UI"/>
                <w:sz w:val="20"/>
                <w:szCs w:val="20"/>
                <w:lang w:eastAsia="ja-JP" w:bidi="fa-IR"/>
              </w:rPr>
              <w:t xml:space="preserve"> материала);</w:t>
            </w:r>
          </w:p>
          <w:p w:rsidR="00040784" w:rsidRPr="002619C6" w:rsidRDefault="00040784" w:rsidP="00762A89">
            <w:pPr>
              <w:suppressAutoHyphens w:val="0"/>
              <w:rPr>
                <w:sz w:val="20"/>
                <w:szCs w:val="20"/>
              </w:rPr>
            </w:pPr>
            <w:r w:rsidRPr="002619C6">
              <w:rPr>
                <w:rFonts w:eastAsia="Andale Sans UI"/>
                <w:sz w:val="20"/>
                <w:szCs w:val="20"/>
                <w:lang w:eastAsia="ja-JP"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040784" w:rsidRPr="002619C6" w:rsidRDefault="00040784" w:rsidP="00762A89">
            <w:pPr>
              <w:suppressAutoHyphens w:val="0"/>
              <w:rPr>
                <w:sz w:val="20"/>
                <w:szCs w:val="20"/>
              </w:rPr>
            </w:pPr>
            <w:r w:rsidRPr="002619C6">
              <w:rPr>
                <w:rFonts w:eastAsia="Andale Sans UI"/>
                <w:sz w:val="20"/>
                <w:szCs w:val="20"/>
                <w:lang w:eastAsia="ja-JP" w:bidi="fa-IR"/>
              </w:rPr>
              <w:t xml:space="preserve">-  </w:t>
            </w:r>
            <w:proofErr w:type="gramStart"/>
            <w:r w:rsidRPr="002619C6">
              <w:rPr>
                <w:rFonts w:eastAsia="Andale Sans UI"/>
                <w:sz w:val="20"/>
                <w:szCs w:val="20"/>
                <w:lang w:eastAsia="ja-JP" w:bidi="fa-IR"/>
              </w:rPr>
              <w:t>устойчив</w:t>
            </w:r>
            <w:proofErr w:type="gramEnd"/>
            <w:r w:rsidRPr="002619C6">
              <w:rPr>
                <w:rFonts w:eastAsia="Andale Sans UI"/>
                <w:sz w:val="20"/>
                <w:szCs w:val="20"/>
                <w:lang w:eastAsia="ja-JP" w:bidi="fa-IR"/>
              </w:rPr>
              <w:t xml:space="preserve"> к воздействию влаги и ушной серы; не оказывает раздражающего действия на кожные покровы слухового прохода;</w:t>
            </w:r>
          </w:p>
          <w:p w:rsidR="00040784" w:rsidRPr="002619C6" w:rsidRDefault="00040784" w:rsidP="00762A89">
            <w:pPr>
              <w:suppressAutoHyphens w:val="0"/>
              <w:rPr>
                <w:sz w:val="20"/>
                <w:szCs w:val="20"/>
              </w:rPr>
            </w:pPr>
            <w:r w:rsidRPr="002619C6">
              <w:rPr>
                <w:rFonts w:eastAsia="Andale Sans UI"/>
                <w:sz w:val="20"/>
                <w:szCs w:val="20"/>
                <w:lang w:eastAsia="ja-JP" w:bidi="fa-IR"/>
              </w:rPr>
              <w:t xml:space="preserve">- </w:t>
            </w:r>
            <w:proofErr w:type="gramStart"/>
            <w:r w:rsidRPr="002619C6">
              <w:rPr>
                <w:rFonts w:eastAsia="Andale Sans UI"/>
                <w:sz w:val="20"/>
                <w:szCs w:val="20"/>
                <w:lang w:eastAsia="ja-JP" w:bidi="fa-IR"/>
              </w:rPr>
              <w:t>комфортен</w:t>
            </w:r>
            <w:proofErr w:type="gramEnd"/>
            <w:r w:rsidRPr="002619C6">
              <w:rPr>
                <w:rFonts w:eastAsia="Andale Sans UI"/>
                <w:sz w:val="20"/>
                <w:szCs w:val="20"/>
                <w:lang w:eastAsia="ja-JP" w:bidi="fa-IR"/>
              </w:rPr>
              <w:t xml:space="preserve"> в эксплуатации;</w:t>
            </w:r>
          </w:p>
          <w:p w:rsidR="00040784" w:rsidRPr="002619C6" w:rsidRDefault="00040784" w:rsidP="00762A89">
            <w:pPr>
              <w:suppressAutoHyphens w:val="0"/>
              <w:rPr>
                <w:sz w:val="20"/>
                <w:szCs w:val="20"/>
              </w:rPr>
            </w:pPr>
            <w:r w:rsidRPr="002619C6">
              <w:rPr>
                <w:rFonts w:eastAsia="Andale Sans UI"/>
                <w:sz w:val="20"/>
                <w:szCs w:val="20"/>
                <w:lang w:eastAsia="ja-JP" w:bidi="fa-IR"/>
              </w:rPr>
              <w:t>- не имеет акустической обратной связи (отсутствие свиста слухового аппарата).</w:t>
            </w:r>
          </w:p>
          <w:p w:rsidR="00040784" w:rsidRPr="002619C6" w:rsidRDefault="00040784" w:rsidP="00762A89">
            <w:pPr>
              <w:suppressAutoHyphens w:val="0"/>
              <w:rPr>
                <w:sz w:val="20"/>
                <w:szCs w:val="20"/>
              </w:rPr>
            </w:pPr>
            <w:r w:rsidRPr="002619C6">
              <w:rPr>
                <w:rFonts w:eastAsia="Andale Sans UI"/>
                <w:sz w:val="20"/>
                <w:szCs w:val="20"/>
                <w:lang w:eastAsia="ja-JP" w:bidi="fa-IR"/>
              </w:rPr>
              <w:t xml:space="preserve">   Материалы, используемые для изготовления ушного вкладыша,  отвечают требованиям безопасности, соответствуют </w:t>
            </w:r>
            <w:r w:rsidRPr="002619C6">
              <w:rPr>
                <w:rFonts w:eastAsia="Andale Sans UI"/>
                <w:sz w:val="20"/>
                <w:szCs w:val="20"/>
                <w:lang w:eastAsia="ja-JP" w:bidi="fa-IR"/>
              </w:rPr>
              <w:lastRenderedPageBreak/>
              <w:t>токсикологическим и гигиеническим требованиям. Материал не  образовывает воздушных пузырьков и не вызывает аллергических реакций.</w:t>
            </w:r>
          </w:p>
          <w:p w:rsidR="00040784" w:rsidRPr="002619C6" w:rsidRDefault="00040784" w:rsidP="00762A89">
            <w:pPr>
              <w:suppressAutoHyphens w:val="0"/>
              <w:rPr>
                <w:sz w:val="20"/>
                <w:szCs w:val="20"/>
              </w:rPr>
            </w:pPr>
            <w:r w:rsidRPr="002619C6">
              <w:rPr>
                <w:rFonts w:eastAsia="Andale Sans UI"/>
                <w:sz w:val="20"/>
                <w:szCs w:val="20"/>
                <w:lang w:eastAsia="ja-JP" w:bidi="fa-IR"/>
              </w:rPr>
              <w:t xml:space="preserve">   </w:t>
            </w:r>
            <w:r w:rsidRPr="008011A7">
              <w:rPr>
                <w:rFonts w:eastAsia="Andale Sans UI" w:cs="Times New Roman"/>
                <w:sz w:val="20"/>
                <w:szCs w:val="20"/>
                <w:lang w:eastAsia="fa-IR" w:bidi="fa-IR"/>
              </w:rPr>
              <w:t>Изготовление ушного вкладыша индивидуального изготовления проводится по слепку наружного слухового прохода путем</w:t>
            </w:r>
            <w:proofErr w:type="gramStart"/>
            <w:r w:rsidRPr="008011A7">
              <w:rPr>
                <w:rFonts w:eastAsia="Andale Sans UI" w:cs="Times New Roman"/>
                <w:sz w:val="20"/>
                <w:szCs w:val="20"/>
                <w:lang w:eastAsia="fa-IR" w:bidi="fa-IR"/>
              </w:rPr>
              <w:t xml:space="preserve"> :</w:t>
            </w:r>
            <w:proofErr w:type="gramEnd"/>
            <w:r w:rsidRPr="008011A7">
              <w:rPr>
                <w:rFonts w:eastAsia="Andale Sans UI"/>
                <w:color w:val="auto"/>
                <w:sz w:val="20"/>
                <w:szCs w:val="20"/>
                <w:lang w:eastAsia="fa-IR" w:bidi="fa-IR"/>
              </w:rPr>
              <w:t xml:space="preserve"> оценки состояния и формы расположения слухового прохода; введения в наружный слуховой проход </w:t>
            </w:r>
            <w:proofErr w:type="spellStart"/>
            <w:r w:rsidRPr="008011A7">
              <w:rPr>
                <w:rFonts w:eastAsia="Andale Sans UI"/>
                <w:color w:val="auto"/>
                <w:sz w:val="20"/>
                <w:szCs w:val="20"/>
                <w:lang w:eastAsia="fa-IR" w:bidi="fa-IR"/>
              </w:rPr>
              <w:t>отоблока</w:t>
            </w:r>
            <w:proofErr w:type="spellEnd"/>
            <w:r w:rsidRPr="008011A7">
              <w:rPr>
                <w:rFonts w:eastAsia="Andale Sans UI"/>
                <w:color w:val="auto"/>
                <w:sz w:val="20"/>
                <w:szCs w:val="20"/>
                <w:lang w:eastAsia="fa-IR" w:bidi="fa-IR"/>
              </w:rPr>
              <w:t xml:space="preserve"> для защиты барабанной перепонки; введения слепочной массы; осмотр наружного слухового прохода для исключения остатков слепочной массы и слепка; оценки качества слепка наружного слухового прохода.</w:t>
            </w:r>
          </w:p>
          <w:p w:rsidR="00040784" w:rsidRPr="001375A2" w:rsidRDefault="00040784" w:rsidP="00762A89">
            <w:pPr>
              <w:suppressAutoHyphens w:val="0"/>
              <w:snapToGrid w:val="0"/>
              <w:jc w:val="both"/>
              <w:rPr>
                <w:rFonts w:eastAsia="Arial" w:cs="Times New Roman"/>
                <w:b/>
                <w:kern w:val="1"/>
                <w:sz w:val="20"/>
                <w:szCs w:val="20"/>
                <w:lang w:eastAsia="ar-SA" w:bidi="ar-SA"/>
              </w:rPr>
            </w:pPr>
            <w:r w:rsidRPr="002619C6">
              <w:rPr>
                <w:rFonts w:eastAsia="Andale Sans UI"/>
                <w:sz w:val="20"/>
                <w:szCs w:val="20"/>
                <w:lang w:eastAsia="ja-JP" w:bidi="fa-IR"/>
              </w:rPr>
              <w:t xml:space="preserve">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992" w:type="dxa"/>
            <w:vMerge/>
            <w:shd w:val="clear" w:color="auto" w:fill="auto"/>
          </w:tcPr>
          <w:p w:rsidR="00040784" w:rsidRDefault="00040784" w:rsidP="00762A89">
            <w:pPr>
              <w:snapToGrid w:val="0"/>
              <w:rPr>
                <w:rFonts w:eastAsia="Andale Sans UI"/>
                <w:color w:val="auto"/>
                <w:lang w:eastAsia="fa-IR" w:bidi="fa-IR"/>
              </w:rPr>
            </w:pPr>
          </w:p>
        </w:tc>
      </w:tr>
      <w:tr w:rsidR="00587D55" w:rsidTr="00CA0E5E">
        <w:trPr>
          <w:trHeight w:val="230"/>
        </w:trPr>
        <w:tc>
          <w:tcPr>
            <w:tcW w:w="568" w:type="dxa"/>
            <w:vMerge w:val="restart"/>
            <w:shd w:val="clear" w:color="auto" w:fill="auto"/>
          </w:tcPr>
          <w:p w:rsidR="00587D55" w:rsidRDefault="00587D55" w:rsidP="00762A89">
            <w:pPr>
              <w:snapToGrid w:val="0"/>
              <w:jc w:val="center"/>
              <w:rPr>
                <w:rFonts w:eastAsia="Andale Sans UI"/>
                <w:b/>
                <w:color w:val="auto"/>
                <w:sz w:val="20"/>
                <w:szCs w:val="20"/>
                <w:lang w:eastAsia="fa-IR" w:bidi="fa-IR"/>
              </w:rPr>
            </w:pPr>
            <w:r>
              <w:rPr>
                <w:rFonts w:eastAsia="Andale Sans UI"/>
                <w:b/>
                <w:color w:val="auto"/>
                <w:sz w:val="20"/>
                <w:szCs w:val="20"/>
                <w:lang w:eastAsia="fa-IR" w:bidi="fa-IR"/>
              </w:rPr>
              <w:lastRenderedPageBreak/>
              <w:t>4</w:t>
            </w:r>
          </w:p>
        </w:tc>
        <w:tc>
          <w:tcPr>
            <w:tcW w:w="2551" w:type="dxa"/>
            <w:shd w:val="clear" w:color="auto" w:fill="auto"/>
          </w:tcPr>
          <w:p w:rsidR="00587D55" w:rsidRDefault="00587D55" w:rsidP="00587D55">
            <w:pPr>
              <w:suppressAutoHyphens w:val="0"/>
              <w:snapToGrid w:val="0"/>
              <w:rPr>
                <w:rFonts w:eastAsia="Times New Roman CYR" w:cs="Times New Roman"/>
                <w:kern w:val="1"/>
                <w:sz w:val="20"/>
                <w:szCs w:val="20"/>
                <w:lang w:eastAsia="fa-IR" w:bidi="fa-IR"/>
              </w:rPr>
            </w:pPr>
            <w:r>
              <w:rPr>
                <w:rFonts w:eastAsia="Andale Sans UI" w:cs="Times New Roman"/>
                <w:sz w:val="20"/>
                <w:szCs w:val="20"/>
                <w:lang w:eastAsia="fa-IR" w:bidi="fa-IR"/>
              </w:rPr>
              <w:t xml:space="preserve">Услуги по </w:t>
            </w:r>
            <w:proofErr w:type="spellStart"/>
            <w:r>
              <w:rPr>
                <w:rFonts w:eastAsia="Andale Sans UI" w:cs="Times New Roman"/>
                <w:sz w:val="20"/>
                <w:szCs w:val="20"/>
                <w:lang w:eastAsia="fa-IR" w:bidi="fa-IR"/>
              </w:rPr>
              <w:t>слухопротезированию</w:t>
            </w:r>
            <w:proofErr w:type="spellEnd"/>
          </w:p>
          <w:p w:rsidR="00587D55" w:rsidRDefault="00587D55" w:rsidP="00587D55">
            <w:pPr>
              <w:suppressAutoHyphens w:val="0"/>
              <w:snapToGrid w:val="0"/>
              <w:rPr>
                <w:rFonts w:eastAsia="Times New Roman CYR" w:cs="Times New Roman"/>
                <w:kern w:val="1"/>
                <w:sz w:val="20"/>
                <w:szCs w:val="20"/>
                <w:lang w:eastAsia="fa-IR" w:bidi="fa-IR"/>
              </w:rPr>
            </w:pPr>
          </w:p>
        </w:tc>
        <w:tc>
          <w:tcPr>
            <w:tcW w:w="6096" w:type="dxa"/>
            <w:shd w:val="clear" w:color="auto" w:fill="auto"/>
            <w:vAlign w:val="center"/>
          </w:tcPr>
          <w:p w:rsidR="00587D55" w:rsidRDefault="00587D55" w:rsidP="00587D55">
            <w:pPr>
              <w:suppressAutoHyphens w:val="0"/>
              <w:snapToGrid w:val="0"/>
              <w:rPr>
                <w:rFonts w:eastAsia="Arial" w:cs="Times New Roman"/>
                <w:b/>
                <w:kern w:val="1"/>
                <w:sz w:val="20"/>
                <w:szCs w:val="20"/>
                <w:lang w:eastAsia="ar-SA" w:bidi="ar-SA"/>
              </w:rPr>
            </w:pPr>
            <w:r w:rsidRPr="002619C6">
              <w:rPr>
                <w:rFonts w:eastAsia="Andale Sans UI"/>
                <w:sz w:val="20"/>
                <w:szCs w:val="20"/>
                <w:lang w:eastAsia="ja-JP" w:bidi="fa-IR"/>
              </w:rPr>
              <w:t xml:space="preserve">Прием врача </w:t>
            </w:r>
            <w:proofErr w:type="spellStart"/>
            <w:r w:rsidRPr="002619C6">
              <w:rPr>
                <w:rFonts w:eastAsia="Andale Sans UI"/>
                <w:sz w:val="20"/>
                <w:szCs w:val="20"/>
                <w:lang w:eastAsia="ja-JP" w:bidi="fa-IR"/>
              </w:rPr>
              <w:t>сурдолога-оториноларинголога</w:t>
            </w:r>
            <w:proofErr w:type="spellEnd"/>
            <w:r w:rsidRPr="002619C6">
              <w:rPr>
                <w:rFonts w:eastAsia="Andale Sans UI"/>
                <w:sz w:val="20"/>
                <w:szCs w:val="20"/>
                <w:lang w:eastAsia="ja-JP" w:bidi="fa-IR"/>
              </w:rPr>
              <w:t xml:space="preserve">, осмотр и оценка состояния и формы расположения слухового прохода, отоскопия уха и снятие слепка слухового прохода для изготовления и выдачи индивидуального ушного вкладыша (для слухового аппарата), индивидуальный подбор Товара, используемого для оказания услуг, настройка и выдача Товара, обучение Получателя правилам </w:t>
            </w:r>
            <w:proofErr w:type="gramStart"/>
            <w:r w:rsidRPr="002619C6">
              <w:rPr>
                <w:rFonts w:eastAsia="Andale Sans UI"/>
                <w:sz w:val="20"/>
                <w:szCs w:val="20"/>
                <w:lang w:eastAsia="ja-JP" w:bidi="fa-IR"/>
              </w:rPr>
              <w:t>пользования</w:t>
            </w:r>
            <w:proofErr w:type="gramEnd"/>
            <w:r w:rsidRPr="002619C6">
              <w:rPr>
                <w:rFonts w:eastAsia="Andale Sans UI"/>
                <w:sz w:val="20"/>
                <w:szCs w:val="20"/>
                <w:lang w:eastAsia="ja-JP" w:bidi="fa-IR"/>
              </w:rPr>
              <w:t xml:space="preserve"> выданным Товаром,  замена неисправного и/или бракованного Товара в период оказания услуг и в период гарантийного срока на Товар, используемого для оказания услуг, настройка Товара, выданного взамен бракованного Товара, используемого для оказания услуг</w:t>
            </w:r>
          </w:p>
        </w:tc>
        <w:tc>
          <w:tcPr>
            <w:tcW w:w="992" w:type="dxa"/>
            <w:vMerge w:val="restart"/>
            <w:shd w:val="clear" w:color="auto" w:fill="auto"/>
          </w:tcPr>
          <w:p w:rsidR="00587D55" w:rsidRDefault="00587D55" w:rsidP="00762A89">
            <w:pPr>
              <w:suppressAutoHyphens w:val="0"/>
              <w:jc w:val="center"/>
              <w:rPr>
                <w:rFonts w:eastAsia="Andale Sans UI" w:cs="Times New Roman"/>
                <w:b/>
                <w:color w:val="auto"/>
                <w:kern w:val="1"/>
                <w:sz w:val="20"/>
                <w:szCs w:val="20"/>
                <w:lang w:eastAsia="fa-IR" w:bidi="fa-IR"/>
              </w:rPr>
            </w:pPr>
            <w:r>
              <w:rPr>
                <w:rFonts w:eastAsia="Andale Sans UI" w:cs="Times New Roman"/>
                <w:b/>
                <w:color w:val="auto"/>
                <w:kern w:val="1"/>
                <w:sz w:val="20"/>
                <w:szCs w:val="20"/>
                <w:lang w:eastAsia="fa-IR" w:bidi="fa-IR"/>
              </w:rPr>
              <w:t>1</w:t>
            </w:r>
          </w:p>
        </w:tc>
      </w:tr>
      <w:tr w:rsidR="00587D55" w:rsidTr="00CA0E5E">
        <w:trPr>
          <w:trHeight w:val="230"/>
        </w:trPr>
        <w:tc>
          <w:tcPr>
            <w:tcW w:w="568" w:type="dxa"/>
            <w:vMerge/>
            <w:shd w:val="clear" w:color="auto" w:fill="auto"/>
          </w:tcPr>
          <w:p w:rsidR="00587D55" w:rsidRDefault="00587D55" w:rsidP="00762A89">
            <w:pPr>
              <w:snapToGrid w:val="0"/>
              <w:jc w:val="center"/>
              <w:rPr>
                <w:rFonts w:eastAsia="Andale Sans UI"/>
                <w:b/>
                <w:color w:val="auto"/>
                <w:sz w:val="20"/>
                <w:szCs w:val="20"/>
                <w:lang w:eastAsia="fa-IR" w:bidi="fa-IR"/>
              </w:rPr>
            </w:pPr>
          </w:p>
        </w:tc>
        <w:tc>
          <w:tcPr>
            <w:tcW w:w="2551" w:type="dxa"/>
            <w:shd w:val="clear" w:color="auto" w:fill="auto"/>
          </w:tcPr>
          <w:p w:rsidR="00587D55" w:rsidRDefault="00587D55" w:rsidP="00587D55">
            <w:pPr>
              <w:suppressAutoHyphens w:val="0"/>
              <w:snapToGrid w:val="0"/>
              <w:rPr>
                <w:rFonts w:eastAsia="Andale Sans UI" w:cs="Times New Roman"/>
                <w:color w:val="auto"/>
                <w:sz w:val="20"/>
                <w:szCs w:val="20"/>
                <w:lang w:eastAsia="fa-IR" w:bidi="fa-IR"/>
              </w:rPr>
            </w:pPr>
            <w:r>
              <w:rPr>
                <w:rFonts w:eastAsia="Andale Sans UI" w:cs="Times New Roman"/>
                <w:sz w:val="20"/>
                <w:szCs w:val="20"/>
                <w:lang w:eastAsia="fa-IR" w:bidi="fa-IR"/>
              </w:rPr>
              <w:t xml:space="preserve">Товар, используемый для оказания услуг: Слуховые   </w:t>
            </w:r>
          </w:p>
          <w:p w:rsidR="00587D55" w:rsidRDefault="00587D55" w:rsidP="00587D55">
            <w:pPr>
              <w:suppressAutoHyphens w:val="0"/>
              <w:snapToGrid w:val="0"/>
              <w:rPr>
                <w:rFonts w:eastAsia="Andale Sans UI" w:cs="Times New Roman"/>
                <w:color w:val="auto"/>
                <w:sz w:val="20"/>
                <w:szCs w:val="20"/>
                <w:lang w:eastAsia="fa-IR" w:bidi="fa-IR"/>
              </w:rPr>
            </w:pPr>
            <w:r>
              <w:rPr>
                <w:rFonts w:eastAsia="Andale Sans UI" w:cs="Times New Roman"/>
                <w:color w:val="auto"/>
                <w:sz w:val="20"/>
                <w:szCs w:val="20"/>
                <w:lang w:eastAsia="fa-IR" w:bidi="fa-IR"/>
              </w:rPr>
              <w:t xml:space="preserve"> аппараты  </w:t>
            </w:r>
          </w:p>
          <w:p w:rsidR="00587D55" w:rsidRDefault="00587D55" w:rsidP="00587D55">
            <w:pPr>
              <w:suppressAutoHyphens w:val="0"/>
              <w:snapToGrid w:val="0"/>
              <w:rPr>
                <w:rFonts w:eastAsia="Andale Sans UI" w:cs="Times New Roman"/>
                <w:color w:val="auto"/>
                <w:sz w:val="20"/>
                <w:szCs w:val="20"/>
                <w:lang w:eastAsia="fa-IR" w:bidi="fa-IR"/>
              </w:rPr>
            </w:pPr>
            <w:r>
              <w:rPr>
                <w:rFonts w:eastAsia="Andale Sans UI" w:cs="Times New Roman"/>
                <w:color w:val="auto"/>
                <w:sz w:val="20"/>
                <w:szCs w:val="20"/>
                <w:lang w:eastAsia="fa-IR" w:bidi="fa-IR"/>
              </w:rPr>
              <w:t xml:space="preserve"> заушные </w:t>
            </w:r>
            <w:r w:rsidRPr="00CA0E5E">
              <w:rPr>
                <w:rFonts w:eastAsia="Andale Sans UI" w:cs="Times New Roman"/>
                <w:b/>
                <w:color w:val="auto"/>
                <w:sz w:val="20"/>
                <w:szCs w:val="20"/>
                <w:lang w:eastAsia="fa-IR" w:bidi="fa-IR"/>
              </w:rPr>
              <w:t>сверхмощные</w:t>
            </w:r>
          </w:p>
          <w:p w:rsidR="00587D55" w:rsidRDefault="00587D55" w:rsidP="00587D55">
            <w:pPr>
              <w:suppressAutoHyphens w:val="0"/>
              <w:snapToGrid w:val="0"/>
              <w:rPr>
                <w:rFonts w:eastAsia="Times New Roman CYR" w:cs="Times New Roman"/>
                <w:sz w:val="20"/>
                <w:szCs w:val="20"/>
                <w:lang w:eastAsia="fa-IR" w:bidi="fa-IR"/>
              </w:rPr>
            </w:pPr>
            <w:r>
              <w:rPr>
                <w:rFonts w:eastAsia="Andale Sans UI" w:cs="Times New Roman"/>
                <w:color w:val="auto"/>
                <w:sz w:val="20"/>
                <w:szCs w:val="20"/>
                <w:lang w:eastAsia="fa-IR" w:bidi="fa-IR"/>
              </w:rPr>
              <w:t xml:space="preserve"> ц</w:t>
            </w:r>
            <w:r>
              <w:rPr>
                <w:rFonts w:eastAsia="Times New Roman CYR" w:cs="Times New Roman"/>
                <w:color w:val="auto"/>
                <w:sz w:val="20"/>
                <w:szCs w:val="20"/>
                <w:lang w:eastAsia="fa-IR" w:bidi="fa-IR"/>
              </w:rPr>
              <w:t xml:space="preserve">ифровые     </w:t>
            </w:r>
          </w:p>
          <w:p w:rsidR="00587D55" w:rsidRDefault="00587D55" w:rsidP="00587D55">
            <w:pPr>
              <w:suppressAutoHyphens w:val="0"/>
              <w:snapToGrid w:val="0"/>
              <w:rPr>
                <w:rFonts w:eastAsia="Andale Sans UI" w:cs="Times New Roman"/>
                <w:sz w:val="20"/>
                <w:szCs w:val="20"/>
                <w:lang w:eastAsia="fa-IR" w:bidi="fa-IR"/>
              </w:rPr>
            </w:pPr>
            <w:r>
              <w:rPr>
                <w:rFonts w:eastAsia="Times New Roman CYR" w:cs="Times New Roman"/>
                <w:sz w:val="20"/>
                <w:szCs w:val="20"/>
                <w:lang w:eastAsia="fa-IR" w:bidi="fa-IR"/>
              </w:rPr>
              <w:t xml:space="preserve"> программируемые</w:t>
            </w:r>
            <w:r>
              <w:rPr>
                <w:rFonts w:eastAsia="Andale Sans UI" w:cs="Times New Roman"/>
                <w:sz w:val="20"/>
                <w:szCs w:val="20"/>
                <w:lang w:eastAsia="fa-IR" w:bidi="fa-IR"/>
              </w:rPr>
              <w:t xml:space="preserve"> </w:t>
            </w:r>
          </w:p>
        </w:tc>
        <w:tc>
          <w:tcPr>
            <w:tcW w:w="6096" w:type="dxa"/>
            <w:shd w:val="clear" w:color="auto" w:fill="auto"/>
            <w:vAlign w:val="center"/>
          </w:tcPr>
          <w:p w:rsidR="00587D55" w:rsidRPr="00D50D83" w:rsidRDefault="00587D55" w:rsidP="00587D55">
            <w:pPr>
              <w:suppressAutoHyphens w:val="0"/>
              <w:autoSpaceDE w:val="0"/>
              <w:jc w:val="both"/>
              <w:rPr>
                <w:rFonts w:eastAsia="Andale Sans UI" w:cs="Times New Roman"/>
                <w:color w:val="auto"/>
                <w:sz w:val="20"/>
                <w:szCs w:val="20"/>
                <w:lang w:eastAsia="fa-IR" w:bidi="fa-IR"/>
              </w:rPr>
            </w:pPr>
            <w:r w:rsidRPr="00D50D83">
              <w:rPr>
                <w:rFonts w:eastAsia="Andale Sans UI" w:cs="Times New Roman"/>
                <w:color w:val="auto"/>
                <w:sz w:val="20"/>
                <w:szCs w:val="20"/>
                <w:lang w:eastAsia="fa-IR" w:bidi="fa-IR"/>
              </w:rPr>
              <w:t>Максимальный ВУЗД 90: не менее 140 дБ</w:t>
            </w:r>
            <w:proofErr w:type="gramStart"/>
            <w:r w:rsidRPr="00D50D83">
              <w:rPr>
                <w:rFonts w:eastAsia="Andale Sans UI" w:cs="Times New Roman"/>
                <w:color w:val="auto"/>
                <w:sz w:val="20"/>
                <w:szCs w:val="20"/>
                <w:lang w:eastAsia="fa-IR" w:bidi="fa-IR"/>
              </w:rPr>
              <w:t xml:space="preserve"> ;</w:t>
            </w:r>
            <w:proofErr w:type="gramEnd"/>
          </w:p>
          <w:p w:rsidR="00587D55" w:rsidRPr="00D50D83" w:rsidRDefault="00587D55" w:rsidP="00587D55">
            <w:pPr>
              <w:suppressAutoHyphens w:val="0"/>
              <w:autoSpaceDE w:val="0"/>
              <w:snapToGrid w:val="0"/>
              <w:jc w:val="both"/>
              <w:rPr>
                <w:rFonts w:eastAsia="Andale Sans UI" w:cs="Times New Roman"/>
                <w:color w:val="auto"/>
                <w:sz w:val="20"/>
                <w:szCs w:val="20"/>
                <w:lang w:eastAsia="fa-IR" w:bidi="fa-IR"/>
              </w:rPr>
            </w:pPr>
            <w:r w:rsidRPr="00D50D83">
              <w:rPr>
                <w:rFonts w:eastAsia="Andale Sans UI" w:cs="Times New Roman"/>
                <w:color w:val="auto"/>
                <w:sz w:val="20"/>
                <w:szCs w:val="20"/>
                <w:lang w:eastAsia="fa-IR" w:bidi="fa-IR"/>
              </w:rPr>
              <w:t>Максимальное усиление не менее 80 дБ;</w:t>
            </w:r>
          </w:p>
          <w:p w:rsidR="00587D55" w:rsidRPr="00D50D83" w:rsidRDefault="00587D55" w:rsidP="00587D55">
            <w:pPr>
              <w:suppressAutoHyphens w:val="0"/>
              <w:autoSpaceDE w:val="0"/>
              <w:jc w:val="both"/>
              <w:rPr>
                <w:rFonts w:eastAsia="Andale Sans UI" w:cs="Times New Roman"/>
                <w:color w:val="auto"/>
                <w:sz w:val="20"/>
                <w:szCs w:val="20"/>
                <w:lang w:eastAsia="fa-IR" w:bidi="fa-IR"/>
              </w:rPr>
            </w:pPr>
            <w:r w:rsidRPr="00D50D83">
              <w:rPr>
                <w:rFonts w:eastAsia="Andale Sans UI" w:cs="Times New Roman"/>
                <w:color w:val="auto"/>
                <w:sz w:val="20"/>
                <w:szCs w:val="20"/>
                <w:lang w:eastAsia="fa-IR" w:bidi="fa-IR"/>
              </w:rPr>
              <w:t>Тип слухового аппарата — цифровой программируемый;</w:t>
            </w:r>
          </w:p>
          <w:p w:rsidR="00587D55" w:rsidRPr="00D50D83" w:rsidRDefault="00587D55" w:rsidP="00587D55">
            <w:pPr>
              <w:suppressAutoHyphens w:val="0"/>
              <w:autoSpaceDE w:val="0"/>
              <w:jc w:val="both"/>
              <w:rPr>
                <w:rFonts w:eastAsia="Andale Sans UI" w:cs="Times New Roman"/>
                <w:color w:val="auto"/>
                <w:sz w:val="20"/>
                <w:szCs w:val="20"/>
                <w:lang w:eastAsia="fa-IR" w:bidi="fa-IR"/>
              </w:rPr>
            </w:pPr>
            <w:r w:rsidRPr="00D50D83">
              <w:rPr>
                <w:rFonts w:eastAsia="Andale Sans UI" w:cs="Times New Roman"/>
                <w:color w:val="auto"/>
                <w:sz w:val="20"/>
                <w:szCs w:val="20"/>
                <w:lang w:eastAsia="fa-IR" w:bidi="fa-IR"/>
              </w:rPr>
              <w:t xml:space="preserve">Количество каналов цифровой обработки сигнала -  не менее </w:t>
            </w:r>
            <w:r w:rsidRPr="00587D55">
              <w:rPr>
                <w:rFonts w:eastAsia="Andale Sans UI" w:cs="Times New Roman"/>
                <w:b/>
                <w:color w:val="auto"/>
                <w:sz w:val="20"/>
                <w:szCs w:val="20"/>
                <w:lang w:eastAsia="fa-IR" w:bidi="fa-IR"/>
              </w:rPr>
              <w:t>12 каналов</w:t>
            </w:r>
            <w:r w:rsidRPr="00D50D83">
              <w:rPr>
                <w:rFonts w:eastAsia="Andale Sans UI" w:cs="Times New Roman"/>
                <w:color w:val="auto"/>
                <w:sz w:val="20"/>
                <w:szCs w:val="20"/>
                <w:lang w:eastAsia="fa-IR" w:bidi="fa-IR"/>
              </w:rPr>
              <w:t>;</w:t>
            </w:r>
          </w:p>
          <w:p w:rsidR="00587D55" w:rsidRPr="00D50D83" w:rsidRDefault="00587D55" w:rsidP="00587D55">
            <w:pPr>
              <w:suppressAutoHyphens w:val="0"/>
              <w:autoSpaceDE w:val="0"/>
              <w:jc w:val="both"/>
              <w:rPr>
                <w:rFonts w:eastAsia="Andale Sans UI" w:cs="Times New Roman"/>
                <w:color w:val="auto"/>
                <w:sz w:val="20"/>
                <w:szCs w:val="20"/>
                <w:lang w:eastAsia="fa-IR" w:bidi="fa-IR"/>
              </w:rPr>
            </w:pPr>
            <w:r w:rsidRPr="00D50D83">
              <w:rPr>
                <w:rFonts w:eastAsia="Andale Sans UI" w:cs="Times New Roman"/>
                <w:color w:val="auto"/>
                <w:sz w:val="20"/>
                <w:szCs w:val="20"/>
                <w:lang w:eastAsia="fa-IR" w:bidi="fa-IR"/>
              </w:rPr>
              <w:t>Система подавления обратной связи – наличие;</w:t>
            </w:r>
          </w:p>
          <w:p w:rsidR="00587D55" w:rsidRPr="00D50D83" w:rsidRDefault="00587D55" w:rsidP="00587D55">
            <w:pPr>
              <w:suppressAutoHyphens w:val="0"/>
              <w:autoSpaceDE w:val="0"/>
              <w:jc w:val="both"/>
              <w:rPr>
                <w:rFonts w:eastAsia="Times New Roman" w:cs="Times New Roman"/>
                <w:color w:val="00000A"/>
                <w:sz w:val="20"/>
                <w:szCs w:val="20"/>
                <w:lang w:eastAsia="ar-SA" w:bidi="ar-SA"/>
              </w:rPr>
            </w:pPr>
            <w:r w:rsidRPr="00D50D83">
              <w:rPr>
                <w:rFonts w:eastAsia="Andale Sans UI" w:cs="Times New Roman"/>
                <w:color w:val="auto"/>
                <w:sz w:val="20"/>
                <w:szCs w:val="20"/>
                <w:lang w:eastAsia="fa-IR" w:bidi="fa-IR"/>
              </w:rPr>
              <w:t>Система шумоподавления – наличие;</w:t>
            </w:r>
          </w:p>
          <w:p w:rsidR="00587D55" w:rsidRPr="00D50D83" w:rsidRDefault="00587D55" w:rsidP="00587D55">
            <w:pPr>
              <w:suppressAutoHyphens w:val="0"/>
              <w:autoSpaceDE w:val="0"/>
              <w:jc w:val="both"/>
              <w:rPr>
                <w:rFonts w:eastAsia="Times New Roman" w:cs="Times New Roman"/>
                <w:color w:val="00000A"/>
                <w:sz w:val="20"/>
                <w:szCs w:val="20"/>
                <w:lang w:eastAsia="ar-SA" w:bidi="ar-SA"/>
              </w:rPr>
            </w:pPr>
            <w:r w:rsidRPr="00D50D83">
              <w:rPr>
                <w:rFonts w:eastAsia="Times New Roman" w:cs="Times New Roman"/>
                <w:color w:val="00000A"/>
                <w:sz w:val="20"/>
                <w:szCs w:val="20"/>
                <w:lang w:eastAsia="ar-SA" w:bidi="ar-SA"/>
              </w:rPr>
              <w:t>Регулятор громкости – наличие.</w:t>
            </w:r>
          </w:p>
          <w:p w:rsidR="00587D55" w:rsidRPr="00D50D83" w:rsidRDefault="00587D55" w:rsidP="00587D55">
            <w:pPr>
              <w:suppressAutoHyphens w:val="0"/>
              <w:autoSpaceDE w:val="0"/>
              <w:jc w:val="both"/>
              <w:rPr>
                <w:rFonts w:eastAsia="Times New Roman" w:cs="Times New Roman"/>
                <w:color w:val="00000A"/>
                <w:sz w:val="20"/>
                <w:szCs w:val="20"/>
                <w:lang w:eastAsia="ar-SA" w:bidi="ar-SA"/>
              </w:rPr>
            </w:pPr>
            <w:r w:rsidRPr="00D50D83">
              <w:rPr>
                <w:rFonts w:eastAsia="Times New Roman" w:cs="Times New Roman"/>
                <w:color w:val="00000A"/>
                <w:sz w:val="20"/>
                <w:szCs w:val="20"/>
                <w:lang w:eastAsia="ar-SA" w:bidi="ar-SA"/>
              </w:rPr>
              <w:t>Переключатель программ — наличие;</w:t>
            </w:r>
          </w:p>
          <w:p w:rsidR="00587D55" w:rsidRPr="00D50D83" w:rsidRDefault="00587D55" w:rsidP="00587D55">
            <w:pPr>
              <w:suppressAutoHyphens w:val="0"/>
              <w:autoSpaceDE w:val="0"/>
              <w:jc w:val="both"/>
              <w:rPr>
                <w:rFonts w:eastAsia="Times New Roman" w:cs="Times New Roman"/>
                <w:color w:val="00000A"/>
                <w:sz w:val="20"/>
                <w:szCs w:val="20"/>
                <w:lang w:eastAsia="ar-SA" w:bidi="ar-SA"/>
              </w:rPr>
            </w:pPr>
            <w:r w:rsidRPr="00D50D83">
              <w:rPr>
                <w:rFonts w:eastAsia="Times New Roman" w:cs="Times New Roman"/>
                <w:color w:val="00000A"/>
                <w:sz w:val="20"/>
                <w:szCs w:val="20"/>
                <w:lang w:eastAsia="ar-SA" w:bidi="ar-SA"/>
              </w:rPr>
              <w:t>Количество программ прослушивания – более 2</w:t>
            </w:r>
            <w:r>
              <w:rPr>
                <w:rFonts w:eastAsia="Times New Roman" w:cs="Times New Roman"/>
                <w:color w:val="00000A"/>
                <w:sz w:val="20"/>
                <w:szCs w:val="20"/>
                <w:lang w:eastAsia="ar-SA" w:bidi="ar-SA"/>
              </w:rPr>
              <w:t xml:space="preserve"> </w:t>
            </w:r>
            <w:proofErr w:type="spellStart"/>
            <w:proofErr w:type="gramStart"/>
            <w:r>
              <w:rPr>
                <w:rFonts w:eastAsia="Times New Roman" w:cs="Times New Roman"/>
                <w:color w:val="00000A"/>
                <w:sz w:val="20"/>
                <w:szCs w:val="20"/>
                <w:lang w:eastAsia="ar-SA" w:bidi="ar-SA"/>
              </w:rPr>
              <w:t>шт</w:t>
            </w:r>
            <w:proofErr w:type="spellEnd"/>
            <w:proofErr w:type="gramEnd"/>
            <w:r w:rsidRPr="00D50D83">
              <w:rPr>
                <w:rFonts w:eastAsia="Times New Roman" w:cs="Times New Roman"/>
                <w:color w:val="00000A"/>
                <w:sz w:val="20"/>
                <w:szCs w:val="20"/>
                <w:lang w:eastAsia="ar-SA" w:bidi="ar-SA"/>
              </w:rPr>
              <w:t>;</w:t>
            </w:r>
          </w:p>
          <w:p w:rsidR="00587D55" w:rsidRDefault="00587D55" w:rsidP="00587D55">
            <w:pPr>
              <w:suppressAutoHyphens w:val="0"/>
              <w:snapToGrid w:val="0"/>
              <w:rPr>
                <w:rFonts w:eastAsia="Andale Sans UI" w:cs="Times New Roman"/>
                <w:color w:val="auto"/>
                <w:sz w:val="20"/>
                <w:szCs w:val="20"/>
                <w:lang w:eastAsia="fa-IR" w:bidi="fa-IR"/>
              </w:rPr>
            </w:pPr>
            <w:r w:rsidRPr="00D50D83">
              <w:rPr>
                <w:rFonts w:eastAsia="Times New Roman" w:cs="Times New Roman"/>
                <w:color w:val="00000A"/>
                <w:sz w:val="20"/>
                <w:szCs w:val="20"/>
                <w:lang w:eastAsia="ar-SA" w:bidi="ar-SA"/>
              </w:rPr>
              <w:t>В комплект поставки должен входить: слуховой аппарат, футляр, стандартные ушные вкладыши– 2 шт., элементы питания – 2 шт., технический паспорт на русском языке, инструкция по эксплуатации на русском языке, гарантийный талон на сервисное обслуживание и бесплатный ремонт во вр</w:t>
            </w:r>
            <w:r>
              <w:rPr>
                <w:rFonts w:eastAsia="Times New Roman" w:cs="Times New Roman"/>
                <w:color w:val="00000A"/>
                <w:sz w:val="20"/>
                <w:szCs w:val="20"/>
                <w:lang w:eastAsia="ar-SA" w:bidi="ar-SA"/>
              </w:rPr>
              <w:t>емя гарантийного срока, с указа</w:t>
            </w:r>
            <w:r w:rsidRPr="00D50D83">
              <w:rPr>
                <w:rFonts w:eastAsia="Times New Roman" w:cs="Times New Roman"/>
                <w:color w:val="00000A"/>
                <w:sz w:val="20"/>
                <w:szCs w:val="20"/>
                <w:lang w:eastAsia="ar-SA" w:bidi="ar-SA"/>
              </w:rPr>
              <w:t>нием адреса и контактного телефона сервисной службы.</w:t>
            </w:r>
          </w:p>
        </w:tc>
        <w:tc>
          <w:tcPr>
            <w:tcW w:w="992" w:type="dxa"/>
            <w:vMerge/>
            <w:shd w:val="clear" w:color="auto" w:fill="auto"/>
          </w:tcPr>
          <w:p w:rsidR="00587D55" w:rsidRDefault="00587D55" w:rsidP="00762A89">
            <w:pPr>
              <w:suppressAutoHyphens w:val="0"/>
              <w:jc w:val="center"/>
              <w:rPr>
                <w:rFonts w:eastAsia="Andale Sans UI" w:cs="Times New Roman"/>
                <w:b/>
                <w:color w:val="auto"/>
                <w:kern w:val="1"/>
                <w:sz w:val="20"/>
                <w:szCs w:val="20"/>
                <w:lang w:eastAsia="fa-IR" w:bidi="fa-IR"/>
              </w:rPr>
            </w:pPr>
          </w:p>
        </w:tc>
      </w:tr>
      <w:tr w:rsidR="00587D55" w:rsidTr="00CA0E5E">
        <w:trPr>
          <w:trHeight w:val="230"/>
        </w:trPr>
        <w:tc>
          <w:tcPr>
            <w:tcW w:w="568" w:type="dxa"/>
            <w:vMerge w:val="restart"/>
            <w:shd w:val="clear" w:color="auto" w:fill="auto"/>
          </w:tcPr>
          <w:p w:rsidR="00587D55" w:rsidRDefault="00587D55" w:rsidP="00762A89">
            <w:pPr>
              <w:snapToGrid w:val="0"/>
              <w:jc w:val="center"/>
              <w:rPr>
                <w:rFonts w:eastAsia="Andale Sans UI"/>
                <w:b/>
                <w:color w:val="auto"/>
                <w:sz w:val="20"/>
                <w:szCs w:val="20"/>
                <w:lang w:eastAsia="fa-IR" w:bidi="fa-IR"/>
              </w:rPr>
            </w:pPr>
            <w:r>
              <w:rPr>
                <w:rFonts w:eastAsia="Andale Sans UI"/>
                <w:b/>
                <w:color w:val="auto"/>
                <w:sz w:val="20"/>
                <w:szCs w:val="20"/>
                <w:lang w:eastAsia="fa-IR" w:bidi="fa-IR"/>
              </w:rPr>
              <w:t>5</w:t>
            </w:r>
          </w:p>
        </w:tc>
        <w:tc>
          <w:tcPr>
            <w:tcW w:w="2551" w:type="dxa"/>
            <w:shd w:val="clear" w:color="auto" w:fill="auto"/>
          </w:tcPr>
          <w:p w:rsidR="00587D55" w:rsidRDefault="00587D55" w:rsidP="00587D55">
            <w:pPr>
              <w:suppressAutoHyphens w:val="0"/>
              <w:snapToGrid w:val="0"/>
              <w:rPr>
                <w:rFonts w:eastAsia="Times New Roman CYR" w:cs="Times New Roman"/>
                <w:kern w:val="1"/>
                <w:sz w:val="20"/>
                <w:szCs w:val="20"/>
                <w:lang w:eastAsia="fa-IR" w:bidi="fa-IR"/>
              </w:rPr>
            </w:pPr>
            <w:r>
              <w:rPr>
                <w:rFonts w:eastAsia="Andale Sans UI" w:cs="Times New Roman"/>
                <w:sz w:val="20"/>
                <w:szCs w:val="20"/>
                <w:lang w:eastAsia="fa-IR" w:bidi="fa-IR"/>
              </w:rPr>
              <w:t xml:space="preserve">Услуги по </w:t>
            </w:r>
            <w:proofErr w:type="spellStart"/>
            <w:r>
              <w:rPr>
                <w:rFonts w:eastAsia="Andale Sans UI" w:cs="Times New Roman"/>
                <w:sz w:val="20"/>
                <w:szCs w:val="20"/>
                <w:lang w:eastAsia="fa-IR" w:bidi="fa-IR"/>
              </w:rPr>
              <w:t>слухопротезированию</w:t>
            </w:r>
            <w:proofErr w:type="spellEnd"/>
          </w:p>
          <w:p w:rsidR="00587D55" w:rsidRDefault="00587D55" w:rsidP="00587D55">
            <w:pPr>
              <w:suppressAutoHyphens w:val="0"/>
              <w:snapToGrid w:val="0"/>
              <w:rPr>
                <w:rFonts w:eastAsia="Times New Roman CYR" w:cs="Times New Roman"/>
                <w:kern w:val="1"/>
                <w:sz w:val="20"/>
                <w:szCs w:val="20"/>
                <w:lang w:eastAsia="fa-IR" w:bidi="fa-IR"/>
              </w:rPr>
            </w:pPr>
          </w:p>
        </w:tc>
        <w:tc>
          <w:tcPr>
            <w:tcW w:w="6096" w:type="dxa"/>
            <w:shd w:val="clear" w:color="auto" w:fill="auto"/>
            <w:vAlign w:val="center"/>
          </w:tcPr>
          <w:p w:rsidR="00587D55" w:rsidRPr="002619C6" w:rsidRDefault="00587D55" w:rsidP="00645951">
            <w:pPr>
              <w:suppressAutoHyphens w:val="0"/>
              <w:snapToGrid w:val="0"/>
              <w:rPr>
                <w:rFonts w:eastAsia="Andale Sans UI"/>
                <w:sz w:val="20"/>
                <w:szCs w:val="20"/>
                <w:lang w:eastAsia="ja-JP" w:bidi="fa-IR"/>
              </w:rPr>
            </w:pPr>
            <w:r w:rsidRPr="002619C6">
              <w:rPr>
                <w:rFonts w:eastAsia="Andale Sans UI"/>
                <w:sz w:val="20"/>
                <w:szCs w:val="20"/>
                <w:lang w:eastAsia="ja-JP" w:bidi="fa-IR"/>
              </w:rPr>
              <w:t xml:space="preserve">Прием врача </w:t>
            </w:r>
            <w:proofErr w:type="spellStart"/>
            <w:r w:rsidRPr="002619C6">
              <w:rPr>
                <w:rFonts w:eastAsia="Andale Sans UI"/>
                <w:sz w:val="20"/>
                <w:szCs w:val="20"/>
                <w:lang w:eastAsia="ja-JP" w:bidi="fa-IR"/>
              </w:rPr>
              <w:t>сурдолога-оториноларинголога</w:t>
            </w:r>
            <w:proofErr w:type="spellEnd"/>
            <w:r w:rsidRPr="002619C6">
              <w:rPr>
                <w:rFonts w:eastAsia="Andale Sans UI"/>
                <w:sz w:val="20"/>
                <w:szCs w:val="20"/>
                <w:lang w:eastAsia="ja-JP" w:bidi="fa-IR"/>
              </w:rPr>
              <w:t xml:space="preserve">, осмотр и оценка состояния и формы расположения слухового прохода, отоскопия уха и снятие слепка слухового прохода для изготовления и выдачи индивидуального ушного вкладыша (для слухового аппарата), индивидуальный подбор Товара, используемого для оказания услуг, настройка и выдача Товара, обучение Получателя правилам </w:t>
            </w:r>
            <w:proofErr w:type="gramStart"/>
            <w:r w:rsidRPr="002619C6">
              <w:rPr>
                <w:rFonts w:eastAsia="Andale Sans UI"/>
                <w:sz w:val="20"/>
                <w:szCs w:val="20"/>
                <w:lang w:eastAsia="ja-JP" w:bidi="fa-IR"/>
              </w:rPr>
              <w:t>пользования</w:t>
            </w:r>
            <w:proofErr w:type="gramEnd"/>
            <w:r w:rsidRPr="002619C6">
              <w:rPr>
                <w:rFonts w:eastAsia="Andale Sans UI"/>
                <w:sz w:val="20"/>
                <w:szCs w:val="20"/>
                <w:lang w:eastAsia="ja-JP" w:bidi="fa-IR"/>
              </w:rPr>
              <w:t xml:space="preserve"> выданным Товаром,  замена неисправного и/или бракованного Товара в период оказания услуг и в период гарантийного срока на Товар, используемого для оказания услуг, настройка Товара, выданного взамен бракованного Товара, используемого для оказания услуг</w:t>
            </w:r>
          </w:p>
        </w:tc>
        <w:tc>
          <w:tcPr>
            <w:tcW w:w="992" w:type="dxa"/>
            <w:vMerge w:val="restart"/>
            <w:shd w:val="clear" w:color="auto" w:fill="auto"/>
          </w:tcPr>
          <w:p w:rsidR="00587D55" w:rsidRDefault="00587D55" w:rsidP="00762A89">
            <w:pPr>
              <w:suppressAutoHyphens w:val="0"/>
              <w:jc w:val="center"/>
              <w:rPr>
                <w:rFonts w:eastAsia="Andale Sans UI" w:cs="Times New Roman"/>
                <w:b/>
                <w:color w:val="auto"/>
                <w:kern w:val="1"/>
                <w:sz w:val="20"/>
                <w:szCs w:val="20"/>
                <w:lang w:eastAsia="fa-IR" w:bidi="fa-IR"/>
              </w:rPr>
            </w:pPr>
            <w:r>
              <w:rPr>
                <w:rFonts w:eastAsia="Andale Sans UI" w:cs="Times New Roman"/>
                <w:b/>
                <w:color w:val="auto"/>
                <w:kern w:val="1"/>
                <w:sz w:val="20"/>
                <w:szCs w:val="20"/>
                <w:lang w:eastAsia="fa-IR" w:bidi="fa-IR"/>
              </w:rPr>
              <w:t>2</w:t>
            </w:r>
          </w:p>
        </w:tc>
      </w:tr>
      <w:tr w:rsidR="00587D55" w:rsidTr="00CA0E5E">
        <w:trPr>
          <w:trHeight w:val="230"/>
        </w:trPr>
        <w:tc>
          <w:tcPr>
            <w:tcW w:w="568" w:type="dxa"/>
            <w:vMerge/>
            <w:shd w:val="clear" w:color="auto" w:fill="auto"/>
          </w:tcPr>
          <w:p w:rsidR="00587D55" w:rsidRDefault="00587D55" w:rsidP="00762A89">
            <w:pPr>
              <w:snapToGrid w:val="0"/>
              <w:jc w:val="center"/>
              <w:rPr>
                <w:rFonts w:eastAsia="Andale Sans UI"/>
                <w:b/>
                <w:color w:val="auto"/>
                <w:sz w:val="20"/>
                <w:szCs w:val="20"/>
                <w:lang w:eastAsia="fa-IR" w:bidi="fa-IR"/>
              </w:rPr>
            </w:pPr>
          </w:p>
        </w:tc>
        <w:tc>
          <w:tcPr>
            <w:tcW w:w="2551" w:type="dxa"/>
            <w:shd w:val="clear" w:color="auto" w:fill="auto"/>
          </w:tcPr>
          <w:p w:rsidR="00587D55" w:rsidRDefault="00587D55" w:rsidP="00587D55">
            <w:pPr>
              <w:suppressAutoHyphens w:val="0"/>
              <w:snapToGrid w:val="0"/>
              <w:rPr>
                <w:rFonts w:eastAsia="Andale Sans UI" w:cs="Times New Roman"/>
                <w:color w:val="auto"/>
                <w:sz w:val="20"/>
                <w:szCs w:val="20"/>
                <w:lang w:eastAsia="fa-IR" w:bidi="fa-IR"/>
              </w:rPr>
            </w:pPr>
            <w:r>
              <w:rPr>
                <w:rFonts w:eastAsia="Andale Sans UI" w:cs="Times New Roman"/>
                <w:sz w:val="20"/>
                <w:szCs w:val="20"/>
                <w:lang w:eastAsia="fa-IR" w:bidi="fa-IR"/>
              </w:rPr>
              <w:t xml:space="preserve">Товар, используемый для оказания услуг: Слуховые   </w:t>
            </w:r>
          </w:p>
          <w:p w:rsidR="00587D55" w:rsidRDefault="00587D55" w:rsidP="00587D55">
            <w:pPr>
              <w:suppressAutoHyphens w:val="0"/>
              <w:snapToGrid w:val="0"/>
              <w:rPr>
                <w:rFonts w:eastAsia="Andale Sans UI" w:cs="Times New Roman"/>
                <w:color w:val="auto"/>
                <w:sz w:val="20"/>
                <w:szCs w:val="20"/>
                <w:lang w:eastAsia="fa-IR" w:bidi="fa-IR"/>
              </w:rPr>
            </w:pPr>
            <w:r>
              <w:rPr>
                <w:rFonts w:eastAsia="Andale Sans UI" w:cs="Times New Roman"/>
                <w:color w:val="auto"/>
                <w:sz w:val="20"/>
                <w:szCs w:val="20"/>
                <w:lang w:eastAsia="fa-IR" w:bidi="fa-IR"/>
              </w:rPr>
              <w:t xml:space="preserve"> аппараты  </w:t>
            </w:r>
          </w:p>
          <w:p w:rsidR="00587D55" w:rsidRDefault="00587D55" w:rsidP="00587D55">
            <w:pPr>
              <w:suppressAutoHyphens w:val="0"/>
              <w:snapToGrid w:val="0"/>
              <w:rPr>
                <w:rFonts w:eastAsia="Andale Sans UI" w:cs="Times New Roman"/>
                <w:color w:val="auto"/>
                <w:sz w:val="20"/>
                <w:szCs w:val="20"/>
                <w:lang w:eastAsia="fa-IR" w:bidi="fa-IR"/>
              </w:rPr>
            </w:pPr>
            <w:r>
              <w:rPr>
                <w:rFonts w:eastAsia="Andale Sans UI" w:cs="Times New Roman"/>
                <w:color w:val="auto"/>
                <w:sz w:val="20"/>
                <w:szCs w:val="20"/>
                <w:lang w:eastAsia="fa-IR" w:bidi="fa-IR"/>
              </w:rPr>
              <w:t xml:space="preserve"> заушные </w:t>
            </w:r>
            <w:r>
              <w:rPr>
                <w:rFonts w:eastAsia="Andale Sans UI" w:cs="Times New Roman"/>
                <w:b/>
                <w:color w:val="auto"/>
                <w:sz w:val="20"/>
                <w:szCs w:val="20"/>
                <w:lang w:eastAsia="fa-IR" w:bidi="fa-IR"/>
              </w:rPr>
              <w:t>мощные</w:t>
            </w:r>
          </w:p>
          <w:p w:rsidR="00587D55" w:rsidRDefault="00587D55" w:rsidP="00587D55">
            <w:pPr>
              <w:suppressAutoHyphens w:val="0"/>
              <w:snapToGrid w:val="0"/>
              <w:rPr>
                <w:rFonts w:eastAsia="Times New Roman CYR" w:cs="Times New Roman"/>
                <w:sz w:val="20"/>
                <w:szCs w:val="20"/>
                <w:lang w:eastAsia="fa-IR" w:bidi="fa-IR"/>
              </w:rPr>
            </w:pPr>
            <w:r>
              <w:rPr>
                <w:rFonts w:eastAsia="Andale Sans UI" w:cs="Times New Roman"/>
                <w:color w:val="auto"/>
                <w:sz w:val="20"/>
                <w:szCs w:val="20"/>
                <w:lang w:eastAsia="fa-IR" w:bidi="fa-IR"/>
              </w:rPr>
              <w:t xml:space="preserve"> аналоговые</w:t>
            </w:r>
            <w:r>
              <w:rPr>
                <w:rFonts w:eastAsia="Times New Roman CYR" w:cs="Times New Roman"/>
                <w:color w:val="auto"/>
                <w:sz w:val="20"/>
                <w:szCs w:val="20"/>
                <w:lang w:eastAsia="fa-IR" w:bidi="fa-IR"/>
              </w:rPr>
              <w:t xml:space="preserve">     </w:t>
            </w:r>
          </w:p>
          <w:p w:rsidR="00587D55" w:rsidRDefault="00587D55" w:rsidP="00587D55">
            <w:pPr>
              <w:suppressAutoHyphens w:val="0"/>
              <w:snapToGrid w:val="0"/>
              <w:rPr>
                <w:rFonts w:eastAsia="Andale Sans UI" w:cs="Times New Roman"/>
                <w:sz w:val="20"/>
                <w:szCs w:val="20"/>
                <w:lang w:eastAsia="fa-IR" w:bidi="fa-IR"/>
              </w:rPr>
            </w:pPr>
            <w:r>
              <w:rPr>
                <w:rFonts w:eastAsia="Times New Roman CYR" w:cs="Times New Roman"/>
                <w:sz w:val="20"/>
                <w:szCs w:val="20"/>
                <w:lang w:eastAsia="fa-IR" w:bidi="fa-IR"/>
              </w:rPr>
              <w:t xml:space="preserve"> программируемые</w:t>
            </w:r>
            <w:r>
              <w:rPr>
                <w:rFonts w:eastAsia="Andale Sans UI" w:cs="Times New Roman"/>
                <w:sz w:val="20"/>
                <w:szCs w:val="20"/>
                <w:lang w:eastAsia="fa-IR" w:bidi="fa-IR"/>
              </w:rPr>
              <w:t xml:space="preserve"> </w:t>
            </w:r>
          </w:p>
        </w:tc>
        <w:tc>
          <w:tcPr>
            <w:tcW w:w="6096" w:type="dxa"/>
            <w:shd w:val="clear" w:color="auto" w:fill="auto"/>
            <w:vAlign w:val="center"/>
          </w:tcPr>
          <w:p w:rsidR="0001684C" w:rsidRPr="0001684C" w:rsidRDefault="0001684C" w:rsidP="0001684C">
            <w:pPr>
              <w:suppressAutoHyphens w:val="0"/>
              <w:jc w:val="both"/>
              <w:rPr>
                <w:color w:val="00000A"/>
                <w:sz w:val="20"/>
                <w:szCs w:val="20"/>
              </w:rPr>
            </w:pPr>
            <w:r w:rsidRPr="0001684C">
              <w:rPr>
                <w:color w:val="00000A"/>
                <w:sz w:val="20"/>
                <w:szCs w:val="20"/>
              </w:rPr>
              <w:t>Максимальный ВУЗД 90: не менее 13</w:t>
            </w:r>
            <w:r w:rsidR="001D7BA0">
              <w:rPr>
                <w:color w:val="00000A"/>
                <w:sz w:val="20"/>
                <w:szCs w:val="20"/>
              </w:rPr>
              <w:t>4</w:t>
            </w:r>
            <w:r w:rsidRPr="0001684C">
              <w:rPr>
                <w:color w:val="00000A"/>
                <w:sz w:val="20"/>
                <w:szCs w:val="20"/>
              </w:rPr>
              <w:t xml:space="preserve"> дБ.</w:t>
            </w:r>
          </w:p>
          <w:p w:rsidR="0001684C" w:rsidRDefault="0001684C" w:rsidP="0001684C">
            <w:pPr>
              <w:suppressAutoHyphens w:val="0"/>
              <w:jc w:val="both"/>
              <w:rPr>
                <w:color w:val="00000A"/>
                <w:sz w:val="20"/>
                <w:szCs w:val="20"/>
              </w:rPr>
            </w:pPr>
            <w:r w:rsidRPr="0001684C">
              <w:rPr>
                <w:color w:val="00000A"/>
                <w:sz w:val="20"/>
                <w:szCs w:val="20"/>
              </w:rPr>
              <w:t xml:space="preserve">Максимальное усиление: не менее </w:t>
            </w:r>
            <w:r w:rsidR="001D7BA0">
              <w:rPr>
                <w:color w:val="00000A"/>
                <w:sz w:val="20"/>
                <w:szCs w:val="20"/>
              </w:rPr>
              <w:t>65</w:t>
            </w:r>
            <w:r w:rsidRPr="0001684C">
              <w:rPr>
                <w:color w:val="00000A"/>
                <w:sz w:val="20"/>
                <w:szCs w:val="20"/>
              </w:rPr>
              <w:t xml:space="preserve"> дБ. </w:t>
            </w:r>
          </w:p>
          <w:p w:rsidR="0001684C" w:rsidRPr="0001684C" w:rsidRDefault="0001684C" w:rsidP="0001684C">
            <w:pPr>
              <w:suppressAutoHyphens w:val="0"/>
              <w:jc w:val="both"/>
              <w:rPr>
                <w:color w:val="00000A"/>
                <w:sz w:val="20"/>
                <w:szCs w:val="20"/>
              </w:rPr>
            </w:pPr>
            <w:r>
              <w:rPr>
                <w:color w:val="00000A"/>
                <w:sz w:val="20"/>
                <w:szCs w:val="20"/>
              </w:rPr>
              <w:t>Тип слухового аппарата - аналоговый</w:t>
            </w:r>
          </w:p>
          <w:p w:rsidR="0001684C" w:rsidRPr="0001684C" w:rsidRDefault="0001684C" w:rsidP="0001684C">
            <w:pPr>
              <w:suppressAutoHyphens w:val="0"/>
              <w:jc w:val="both"/>
              <w:rPr>
                <w:sz w:val="20"/>
                <w:szCs w:val="20"/>
              </w:rPr>
            </w:pPr>
            <w:r w:rsidRPr="0001684C">
              <w:rPr>
                <w:sz w:val="20"/>
                <w:szCs w:val="20"/>
              </w:rPr>
              <w:t xml:space="preserve">Частотный диапазон: </w:t>
            </w:r>
            <w:r w:rsidR="00B214FD">
              <w:rPr>
                <w:sz w:val="20"/>
                <w:szCs w:val="20"/>
              </w:rPr>
              <w:t xml:space="preserve">от </w:t>
            </w:r>
            <w:r w:rsidR="00B214FD" w:rsidRPr="0001684C">
              <w:rPr>
                <w:sz w:val="20"/>
                <w:szCs w:val="20"/>
              </w:rPr>
              <w:t>0,2 кГц</w:t>
            </w:r>
            <w:r w:rsidR="00B214FD">
              <w:rPr>
                <w:sz w:val="20"/>
                <w:szCs w:val="20"/>
              </w:rPr>
              <w:t xml:space="preserve"> до </w:t>
            </w:r>
            <w:r w:rsidR="00B214FD" w:rsidRPr="0001684C">
              <w:rPr>
                <w:sz w:val="20"/>
                <w:szCs w:val="20"/>
              </w:rPr>
              <w:t>4,5 кГц</w:t>
            </w:r>
          </w:p>
          <w:p w:rsidR="00795C7F" w:rsidRDefault="00795C7F" w:rsidP="0001684C">
            <w:pPr>
              <w:suppressAutoHyphens w:val="0"/>
              <w:jc w:val="both"/>
              <w:rPr>
                <w:color w:val="00000A"/>
                <w:sz w:val="20"/>
                <w:szCs w:val="20"/>
              </w:rPr>
            </w:pPr>
            <w:r>
              <w:rPr>
                <w:color w:val="00000A"/>
                <w:sz w:val="20"/>
                <w:szCs w:val="20"/>
              </w:rPr>
              <w:t>Регулировка АРУ – наличие</w:t>
            </w:r>
          </w:p>
          <w:p w:rsidR="00795C7F" w:rsidRDefault="00795C7F" w:rsidP="0001684C">
            <w:pPr>
              <w:suppressAutoHyphens w:val="0"/>
              <w:jc w:val="both"/>
              <w:rPr>
                <w:color w:val="00000A"/>
                <w:sz w:val="20"/>
                <w:szCs w:val="20"/>
              </w:rPr>
            </w:pPr>
            <w:r>
              <w:rPr>
                <w:color w:val="00000A"/>
                <w:sz w:val="20"/>
                <w:szCs w:val="20"/>
              </w:rPr>
              <w:t>Регулировка ТНЧ – наличие</w:t>
            </w:r>
          </w:p>
          <w:p w:rsidR="0001684C" w:rsidRPr="0001684C" w:rsidRDefault="00795C7F" w:rsidP="0001684C">
            <w:pPr>
              <w:suppressAutoHyphens w:val="0"/>
              <w:jc w:val="both"/>
              <w:rPr>
                <w:color w:val="00000A"/>
                <w:sz w:val="20"/>
                <w:szCs w:val="20"/>
              </w:rPr>
            </w:pPr>
            <w:r>
              <w:rPr>
                <w:color w:val="00000A"/>
                <w:sz w:val="20"/>
                <w:szCs w:val="20"/>
              </w:rPr>
              <w:t>Телефонная катушка -</w:t>
            </w:r>
            <w:r w:rsidR="0001684C" w:rsidRPr="0001684C">
              <w:rPr>
                <w:color w:val="00000A"/>
                <w:sz w:val="20"/>
                <w:szCs w:val="20"/>
              </w:rPr>
              <w:t xml:space="preserve"> наличие</w:t>
            </w:r>
          </w:p>
          <w:p w:rsidR="00587D55" w:rsidRPr="002619C6" w:rsidRDefault="0001684C" w:rsidP="0001684C">
            <w:pPr>
              <w:suppressAutoHyphens w:val="0"/>
              <w:snapToGrid w:val="0"/>
              <w:rPr>
                <w:rFonts w:eastAsia="Andale Sans UI"/>
                <w:sz w:val="20"/>
                <w:szCs w:val="20"/>
                <w:lang w:eastAsia="ja-JP" w:bidi="fa-IR"/>
              </w:rPr>
            </w:pPr>
            <w:r w:rsidRPr="0001684C">
              <w:rPr>
                <w:color w:val="00000A"/>
                <w:sz w:val="20"/>
                <w:szCs w:val="20"/>
              </w:rPr>
              <w:t xml:space="preserve">В комплект поставки должен входить: слуховой аппарат, футляр, стандартные ушные вкладыши– 2 шт., элементы питания – 2 шт., технический паспорт на русском языке, инструкция по эксплуатации на русском языке, гарантийный талон на сервисное обслуживание и бесплатный ремонт во время гарантийного срока, с указанием адреса </w:t>
            </w:r>
            <w:r w:rsidRPr="0001684C">
              <w:rPr>
                <w:color w:val="00000A"/>
                <w:sz w:val="20"/>
                <w:szCs w:val="20"/>
              </w:rPr>
              <w:lastRenderedPageBreak/>
              <w:t>и контактного телефона сервисной службы.</w:t>
            </w:r>
          </w:p>
        </w:tc>
        <w:tc>
          <w:tcPr>
            <w:tcW w:w="992" w:type="dxa"/>
            <w:vMerge/>
            <w:shd w:val="clear" w:color="auto" w:fill="auto"/>
          </w:tcPr>
          <w:p w:rsidR="00587D55" w:rsidRDefault="00587D55" w:rsidP="00762A89">
            <w:pPr>
              <w:suppressAutoHyphens w:val="0"/>
              <w:jc w:val="center"/>
              <w:rPr>
                <w:rFonts w:eastAsia="Andale Sans UI" w:cs="Times New Roman"/>
                <w:b/>
                <w:color w:val="auto"/>
                <w:kern w:val="1"/>
                <w:sz w:val="20"/>
                <w:szCs w:val="20"/>
                <w:lang w:eastAsia="fa-IR" w:bidi="fa-IR"/>
              </w:rPr>
            </w:pPr>
          </w:p>
        </w:tc>
      </w:tr>
      <w:tr w:rsidR="00587D55" w:rsidTr="00CA0E5E">
        <w:trPr>
          <w:trHeight w:val="230"/>
        </w:trPr>
        <w:tc>
          <w:tcPr>
            <w:tcW w:w="568" w:type="dxa"/>
            <w:vMerge/>
            <w:shd w:val="clear" w:color="auto" w:fill="auto"/>
          </w:tcPr>
          <w:p w:rsidR="00587D55" w:rsidRDefault="00587D55" w:rsidP="00762A89">
            <w:pPr>
              <w:snapToGrid w:val="0"/>
              <w:jc w:val="center"/>
              <w:rPr>
                <w:rFonts w:eastAsia="Andale Sans UI"/>
                <w:b/>
                <w:color w:val="auto"/>
                <w:sz w:val="20"/>
                <w:szCs w:val="20"/>
                <w:lang w:eastAsia="fa-IR" w:bidi="fa-IR"/>
              </w:rPr>
            </w:pPr>
          </w:p>
        </w:tc>
        <w:tc>
          <w:tcPr>
            <w:tcW w:w="2551" w:type="dxa"/>
            <w:shd w:val="clear" w:color="auto" w:fill="auto"/>
          </w:tcPr>
          <w:p w:rsidR="00587D55" w:rsidRDefault="00587D55" w:rsidP="00587D55">
            <w:pPr>
              <w:suppressAutoHyphens w:val="0"/>
              <w:snapToGrid w:val="0"/>
              <w:rPr>
                <w:rFonts w:eastAsia="Andale Sans UI" w:cs="Times New Roman"/>
                <w:color w:val="auto"/>
                <w:sz w:val="20"/>
                <w:szCs w:val="20"/>
                <w:lang w:eastAsia="fa-IR" w:bidi="fa-IR"/>
              </w:rPr>
            </w:pPr>
            <w:r>
              <w:rPr>
                <w:rFonts w:eastAsia="Andale Sans UI" w:cs="Times New Roman"/>
                <w:sz w:val="20"/>
                <w:szCs w:val="20"/>
                <w:lang w:eastAsia="fa-IR" w:bidi="fa-IR"/>
              </w:rPr>
              <w:t xml:space="preserve">Изготовление  ушного </w:t>
            </w:r>
            <w:r>
              <w:rPr>
                <w:rFonts w:eastAsia="Arial" w:cs="Times New Roman"/>
                <w:iCs/>
                <w:sz w:val="20"/>
                <w:szCs w:val="20"/>
                <w:lang w:eastAsia="ar-SA" w:bidi="ar-SA"/>
              </w:rPr>
              <w:t xml:space="preserve">вкладыша </w:t>
            </w:r>
            <w:r>
              <w:rPr>
                <w:rFonts w:eastAsia="Arial" w:cs="Times New Roman"/>
                <w:b/>
                <w:bCs/>
                <w:iCs/>
                <w:sz w:val="20"/>
                <w:szCs w:val="20"/>
                <w:lang w:eastAsia="ar-SA" w:bidi="ar-SA"/>
              </w:rPr>
              <w:t xml:space="preserve"> </w:t>
            </w:r>
            <w:r>
              <w:rPr>
                <w:rFonts w:eastAsia="Andale Sans UI" w:cs="Times New Roman"/>
                <w:sz w:val="20"/>
                <w:szCs w:val="20"/>
                <w:lang w:eastAsia="fa-IR" w:bidi="fa-IR"/>
              </w:rPr>
              <w:t>индивидуального изготовления (для слухового аппарата</w:t>
            </w:r>
            <w:proofErr w:type="gramStart"/>
            <w:r>
              <w:rPr>
                <w:rFonts w:eastAsia="Andale Sans UI" w:cs="Times New Roman"/>
                <w:sz w:val="20"/>
                <w:szCs w:val="20"/>
                <w:lang w:eastAsia="fa-IR" w:bidi="fa-IR"/>
              </w:rPr>
              <w:t xml:space="preserve"> )</w:t>
            </w:r>
            <w:proofErr w:type="gramEnd"/>
          </w:p>
        </w:tc>
        <w:tc>
          <w:tcPr>
            <w:tcW w:w="6096" w:type="dxa"/>
            <w:shd w:val="clear" w:color="auto" w:fill="auto"/>
            <w:vAlign w:val="center"/>
          </w:tcPr>
          <w:p w:rsidR="0001684C" w:rsidRPr="002619C6" w:rsidRDefault="0001684C" w:rsidP="0001684C">
            <w:pPr>
              <w:suppressAutoHyphens w:val="0"/>
              <w:rPr>
                <w:sz w:val="20"/>
                <w:szCs w:val="20"/>
              </w:rPr>
            </w:pPr>
            <w:r w:rsidRPr="002619C6">
              <w:rPr>
                <w:rFonts w:eastAsia="Andale Sans UI"/>
                <w:sz w:val="20"/>
                <w:szCs w:val="20"/>
                <w:lang w:eastAsia="ja-JP" w:bidi="fa-IR"/>
              </w:rPr>
              <w:t>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w:t>
            </w:r>
          </w:p>
          <w:p w:rsidR="0001684C" w:rsidRPr="002619C6" w:rsidRDefault="0001684C" w:rsidP="0001684C">
            <w:pPr>
              <w:suppressAutoHyphens w:val="0"/>
              <w:rPr>
                <w:sz w:val="20"/>
                <w:szCs w:val="20"/>
              </w:rPr>
            </w:pPr>
            <w:r w:rsidRPr="002619C6">
              <w:rPr>
                <w:rFonts w:eastAsia="Andale Sans UI"/>
                <w:sz w:val="20"/>
                <w:szCs w:val="20"/>
                <w:lang w:eastAsia="ja-JP" w:bidi="fa-IR"/>
              </w:rPr>
              <w:t>- изготавливается  со слепка слухового прохода с учетом степени и характера потери слуха;</w:t>
            </w:r>
          </w:p>
          <w:p w:rsidR="0001684C" w:rsidRPr="002619C6" w:rsidRDefault="0001684C" w:rsidP="0001684C">
            <w:pPr>
              <w:suppressAutoHyphens w:val="0"/>
              <w:rPr>
                <w:sz w:val="20"/>
                <w:szCs w:val="20"/>
              </w:rPr>
            </w:pPr>
            <w:r w:rsidRPr="002619C6">
              <w:rPr>
                <w:rFonts w:eastAsia="Andale Sans UI"/>
                <w:sz w:val="20"/>
                <w:szCs w:val="20"/>
                <w:lang w:eastAsia="ja-JP" w:bidi="fa-IR"/>
              </w:rPr>
              <w:t>-  осуществляет проведение звука от заушного слухового аппарата в ухо;</w:t>
            </w:r>
          </w:p>
          <w:p w:rsidR="0001684C" w:rsidRPr="002619C6" w:rsidRDefault="0001684C" w:rsidP="0001684C">
            <w:pPr>
              <w:suppressAutoHyphens w:val="0"/>
              <w:rPr>
                <w:sz w:val="20"/>
                <w:szCs w:val="20"/>
              </w:rPr>
            </w:pPr>
            <w:r w:rsidRPr="002619C6">
              <w:rPr>
                <w:rFonts w:eastAsia="Andale Sans UI"/>
                <w:sz w:val="20"/>
                <w:szCs w:val="20"/>
                <w:lang w:eastAsia="ja-JP" w:bidi="fa-IR"/>
              </w:rPr>
              <w:t>- обеспечивает герметичность и надежную фиксацию в ухе;</w:t>
            </w:r>
          </w:p>
          <w:p w:rsidR="0001684C" w:rsidRPr="002619C6" w:rsidRDefault="0001684C" w:rsidP="0001684C">
            <w:pPr>
              <w:suppressAutoHyphens w:val="0"/>
              <w:rPr>
                <w:sz w:val="20"/>
                <w:szCs w:val="20"/>
              </w:rPr>
            </w:pPr>
            <w:proofErr w:type="gramStart"/>
            <w:r w:rsidRPr="002619C6">
              <w:rPr>
                <w:rFonts w:eastAsia="Andale Sans UI"/>
                <w:sz w:val="20"/>
                <w:szCs w:val="20"/>
                <w:lang w:eastAsia="ja-JP" w:bidi="fa-IR"/>
              </w:rPr>
              <w:t>- прочный (не откалывается в случае изготовления из твердого материала и не растрескивается в случае изготовления из мягкого</w:t>
            </w:r>
            <w:proofErr w:type="gramEnd"/>
          </w:p>
          <w:p w:rsidR="0001684C" w:rsidRPr="002619C6" w:rsidRDefault="0001684C" w:rsidP="0001684C">
            <w:pPr>
              <w:suppressAutoHyphens w:val="0"/>
              <w:rPr>
                <w:rFonts w:eastAsia="Andale Sans UI"/>
                <w:sz w:val="20"/>
                <w:szCs w:val="20"/>
                <w:lang w:eastAsia="ja-JP" w:bidi="fa-IR"/>
              </w:rPr>
            </w:pPr>
            <w:r w:rsidRPr="002619C6">
              <w:rPr>
                <w:rFonts w:eastAsia="Andale Sans UI"/>
                <w:sz w:val="20"/>
                <w:szCs w:val="20"/>
                <w:lang w:eastAsia="ja-JP" w:bidi="fa-IR"/>
              </w:rPr>
              <w:t xml:space="preserve"> материала);</w:t>
            </w:r>
          </w:p>
          <w:p w:rsidR="0001684C" w:rsidRPr="002619C6" w:rsidRDefault="0001684C" w:rsidP="0001684C">
            <w:pPr>
              <w:suppressAutoHyphens w:val="0"/>
              <w:rPr>
                <w:sz w:val="20"/>
                <w:szCs w:val="20"/>
              </w:rPr>
            </w:pPr>
            <w:r w:rsidRPr="002619C6">
              <w:rPr>
                <w:rFonts w:eastAsia="Andale Sans UI"/>
                <w:sz w:val="20"/>
                <w:szCs w:val="20"/>
                <w:lang w:eastAsia="ja-JP"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01684C" w:rsidRPr="002619C6" w:rsidRDefault="0001684C" w:rsidP="0001684C">
            <w:pPr>
              <w:suppressAutoHyphens w:val="0"/>
              <w:rPr>
                <w:sz w:val="20"/>
                <w:szCs w:val="20"/>
              </w:rPr>
            </w:pPr>
            <w:r w:rsidRPr="002619C6">
              <w:rPr>
                <w:rFonts w:eastAsia="Andale Sans UI"/>
                <w:sz w:val="20"/>
                <w:szCs w:val="20"/>
                <w:lang w:eastAsia="ja-JP" w:bidi="fa-IR"/>
              </w:rPr>
              <w:t xml:space="preserve">-  </w:t>
            </w:r>
            <w:proofErr w:type="gramStart"/>
            <w:r w:rsidRPr="002619C6">
              <w:rPr>
                <w:rFonts w:eastAsia="Andale Sans UI"/>
                <w:sz w:val="20"/>
                <w:szCs w:val="20"/>
                <w:lang w:eastAsia="ja-JP" w:bidi="fa-IR"/>
              </w:rPr>
              <w:t>устойчив</w:t>
            </w:r>
            <w:proofErr w:type="gramEnd"/>
            <w:r w:rsidRPr="002619C6">
              <w:rPr>
                <w:rFonts w:eastAsia="Andale Sans UI"/>
                <w:sz w:val="20"/>
                <w:szCs w:val="20"/>
                <w:lang w:eastAsia="ja-JP" w:bidi="fa-IR"/>
              </w:rPr>
              <w:t xml:space="preserve"> к воздействию влаги и ушной серы; не оказывает раздражающего действия на кожные покровы слухового прохода;</w:t>
            </w:r>
          </w:p>
          <w:p w:rsidR="0001684C" w:rsidRPr="002619C6" w:rsidRDefault="0001684C" w:rsidP="0001684C">
            <w:pPr>
              <w:suppressAutoHyphens w:val="0"/>
              <w:rPr>
                <w:sz w:val="20"/>
                <w:szCs w:val="20"/>
              </w:rPr>
            </w:pPr>
            <w:r w:rsidRPr="002619C6">
              <w:rPr>
                <w:rFonts w:eastAsia="Andale Sans UI"/>
                <w:sz w:val="20"/>
                <w:szCs w:val="20"/>
                <w:lang w:eastAsia="ja-JP" w:bidi="fa-IR"/>
              </w:rPr>
              <w:t xml:space="preserve">- </w:t>
            </w:r>
            <w:proofErr w:type="gramStart"/>
            <w:r w:rsidRPr="002619C6">
              <w:rPr>
                <w:rFonts w:eastAsia="Andale Sans UI"/>
                <w:sz w:val="20"/>
                <w:szCs w:val="20"/>
                <w:lang w:eastAsia="ja-JP" w:bidi="fa-IR"/>
              </w:rPr>
              <w:t>комфортен</w:t>
            </w:r>
            <w:proofErr w:type="gramEnd"/>
            <w:r w:rsidRPr="002619C6">
              <w:rPr>
                <w:rFonts w:eastAsia="Andale Sans UI"/>
                <w:sz w:val="20"/>
                <w:szCs w:val="20"/>
                <w:lang w:eastAsia="ja-JP" w:bidi="fa-IR"/>
              </w:rPr>
              <w:t xml:space="preserve"> в эксплуатации;</w:t>
            </w:r>
          </w:p>
          <w:p w:rsidR="0001684C" w:rsidRPr="002619C6" w:rsidRDefault="0001684C" w:rsidP="0001684C">
            <w:pPr>
              <w:suppressAutoHyphens w:val="0"/>
              <w:rPr>
                <w:sz w:val="20"/>
                <w:szCs w:val="20"/>
              </w:rPr>
            </w:pPr>
            <w:r w:rsidRPr="002619C6">
              <w:rPr>
                <w:rFonts w:eastAsia="Andale Sans UI"/>
                <w:sz w:val="20"/>
                <w:szCs w:val="20"/>
                <w:lang w:eastAsia="ja-JP" w:bidi="fa-IR"/>
              </w:rPr>
              <w:t>- не имеет акустической обратной связи (отсутствие свиста слухового аппарата).</w:t>
            </w:r>
          </w:p>
          <w:p w:rsidR="0001684C" w:rsidRPr="002619C6" w:rsidRDefault="0001684C" w:rsidP="0001684C">
            <w:pPr>
              <w:suppressAutoHyphens w:val="0"/>
              <w:rPr>
                <w:sz w:val="20"/>
                <w:szCs w:val="20"/>
              </w:rPr>
            </w:pPr>
            <w:r w:rsidRPr="002619C6">
              <w:rPr>
                <w:rFonts w:eastAsia="Andale Sans UI"/>
                <w:sz w:val="20"/>
                <w:szCs w:val="20"/>
                <w:lang w:eastAsia="ja-JP" w:bidi="fa-IR"/>
              </w:rPr>
              <w:t xml:space="preserve">   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01684C" w:rsidRPr="002619C6" w:rsidRDefault="0001684C" w:rsidP="0001684C">
            <w:pPr>
              <w:suppressAutoHyphens w:val="0"/>
              <w:rPr>
                <w:sz w:val="20"/>
                <w:szCs w:val="20"/>
              </w:rPr>
            </w:pPr>
            <w:r w:rsidRPr="002619C6">
              <w:rPr>
                <w:rFonts w:eastAsia="Andale Sans UI"/>
                <w:sz w:val="20"/>
                <w:szCs w:val="20"/>
                <w:lang w:eastAsia="ja-JP" w:bidi="fa-IR"/>
              </w:rPr>
              <w:t xml:space="preserve">   </w:t>
            </w:r>
            <w:r w:rsidRPr="008011A7">
              <w:rPr>
                <w:rFonts w:eastAsia="Andale Sans UI" w:cs="Times New Roman"/>
                <w:sz w:val="20"/>
                <w:szCs w:val="20"/>
                <w:lang w:eastAsia="fa-IR" w:bidi="fa-IR"/>
              </w:rPr>
              <w:t>Изготовление ушного вкладыша индивидуального изготовления проводится по слепку наружного слухового прохода путем</w:t>
            </w:r>
            <w:proofErr w:type="gramStart"/>
            <w:r w:rsidRPr="008011A7">
              <w:rPr>
                <w:rFonts w:eastAsia="Andale Sans UI" w:cs="Times New Roman"/>
                <w:sz w:val="20"/>
                <w:szCs w:val="20"/>
                <w:lang w:eastAsia="fa-IR" w:bidi="fa-IR"/>
              </w:rPr>
              <w:t xml:space="preserve"> :</w:t>
            </w:r>
            <w:proofErr w:type="gramEnd"/>
            <w:r w:rsidRPr="008011A7">
              <w:rPr>
                <w:rFonts w:eastAsia="Andale Sans UI"/>
                <w:color w:val="auto"/>
                <w:sz w:val="20"/>
                <w:szCs w:val="20"/>
                <w:lang w:eastAsia="fa-IR" w:bidi="fa-IR"/>
              </w:rPr>
              <w:t xml:space="preserve"> оценки состояния и формы расположения слухового прохода; введения в наружный слуховой проход </w:t>
            </w:r>
            <w:proofErr w:type="spellStart"/>
            <w:r w:rsidRPr="008011A7">
              <w:rPr>
                <w:rFonts w:eastAsia="Andale Sans UI"/>
                <w:color w:val="auto"/>
                <w:sz w:val="20"/>
                <w:szCs w:val="20"/>
                <w:lang w:eastAsia="fa-IR" w:bidi="fa-IR"/>
              </w:rPr>
              <w:t>отоблока</w:t>
            </w:r>
            <w:proofErr w:type="spellEnd"/>
            <w:r w:rsidRPr="008011A7">
              <w:rPr>
                <w:rFonts w:eastAsia="Andale Sans UI"/>
                <w:color w:val="auto"/>
                <w:sz w:val="20"/>
                <w:szCs w:val="20"/>
                <w:lang w:eastAsia="fa-IR" w:bidi="fa-IR"/>
              </w:rPr>
              <w:t xml:space="preserve"> для защиты барабанной перепонки; введения слепочной массы; осмотр наружного слухового прохода для исключения остатков слепочной массы и слепка; оценки качества слепка наружного слухового прохода.</w:t>
            </w:r>
          </w:p>
          <w:p w:rsidR="00587D55" w:rsidRPr="0001684C" w:rsidRDefault="0001684C" w:rsidP="0001684C">
            <w:pPr>
              <w:suppressAutoHyphens w:val="0"/>
              <w:snapToGrid w:val="0"/>
              <w:rPr>
                <w:rFonts w:eastAsia="Andale Sans UI"/>
                <w:b/>
                <w:sz w:val="20"/>
                <w:szCs w:val="20"/>
                <w:lang w:eastAsia="ja-JP" w:bidi="fa-IR"/>
              </w:rPr>
            </w:pPr>
            <w:r w:rsidRPr="002619C6">
              <w:rPr>
                <w:rFonts w:eastAsia="Andale Sans UI"/>
                <w:sz w:val="20"/>
                <w:szCs w:val="20"/>
                <w:lang w:eastAsia="ja-JP" w:bidi="fa-IR"/>
              </w:rPr>
              <w:t xml:space="preserve">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992" w:type="dxa"/>
            <w:vMerge/>
            <w:shd w:val="clear" w:color="auto" w:fill="auto"/>
          </w:tcPr>
          <w:p w:rsidR="00587D55" w:rsidRDefault="00587D55" w:rsidP="00762A89">
            <w:pPr>
              <w:suppressAutoHyphens w:val="0"/>
              <w:jc w:val="center"/>
              <w:rPr>
                <w:rFonts w:eastAsia="Andale Sans UI" w:cs="Times New Roman"/>
                <w:b/>
                <w:color w:val="auto"/>
                <w:kern w:val="1"/>
                <w:sz w:val="20"/>
                <w:szCs w:val="20"/>
                <w:lang w:eastAsia="fa-IR" w:bidi="fa-IR"/>
              </w:rPr>
            </w:pPr>
          </w:p>
        </w:tc>
      </w:tr>
      <w:tr w:rsidR="00040784" w:rsidTr="00CA0E5E">
        <w:trPr>
          <w:trHeight w:val="230"/>
        </w:trPr>
        <w:tc>
          <w:tcPr>
            <w:tcW w:w="568" w:type="dxa"/>
            <w:vMerge w:val="restart"/>
            <w:shd w:val="clear" w:color="auto" w:fill="auto"/>
          </w:tcPr>
          <w:p w:rsidR="00040784" w:rsidRPr="00706946" w:rsidRDefault="00587D55" w:rsidP="00762A89">
            <w:pPr>
              <w:snapToGrid w:val="0"/>
              <w:jc w:val="center"/>
              <w:rPr>
                <w:rFonts w:eastAsia="Andale Sans UI"/>
                <w:b/>
                <w:color w:val="auto"/>
                <w:sz w:val="20"/>
                <w:szCs w:val="20"/>
                <w:lang w:eastAsia="fa-IR" w:bidi="fa-IR"/>
              </w:rPr>
            </w:pPr>
            <w:r>
              <w:rPr>
                <w:rFonts w:eastAsia="Andale Sans UI"/>
                <w:b/>
                <w:color w:val="auto"/>
                <w:sz w:val="20"/>
                <w:szCs w:val="20"/>
                <w:lang w:eastAsia="fa-IR" w:bidi="fa-IR"/>
              </w:rPr>
              <w:t>6</w:t>
            </w:r>
          </w:p>
        </w:tc>
        <w:tc>
          <w:tcPr>
            <w:tcW w:w="2551" w:type="dxa"/>
            <w:shd w:val="clear" w:color="auto" w:fill="auto"/>
          </w:tcPr>
          <w:p w:rsidR="00040784" w:rsidRDefault="00040784" w:rsidP="002E6C19">
            <w:pPr>
              <w:suppressAutoHyphens w:val="0"/>
              <w:snapToGrid w:val="0"/>
              <w:rPr>
                <w:rFonts w:eastAsia="Times New Roman CYR" w:cs="Times New Roman"/>
                <w:kern w:val="1"/>
                <w:sz w:val="20"/>
                <w:szCs w:val="20"/>
                <w:lang w:eastAsia="fa-IR" w:bidi="fa-IR"/>
              </w:rPr>
            </w:pPr>
            <w:r>
              <w:rPr>
                <w:rFonts w:eastAsia="Andale Sans UI" w:cs="Times New Roman"/>
                <w:sz w:val="20"/>
                <w:szCs w:val="20"/>
                <w:lang w:eastAsia="fa-IR" w:bidi="fa-IR"/>
              </w:rPr>
              <w:t xml:space="preserve">Услуги по </w:t>
            </w:r>
            <w:proofErr w:type="spellStart"/>
            <w:r>
              <w:rPr>
                <w:rFonts w:eastAsia="Andale Sans UI" w:cs="Times New Roman"/>
                <w:sz w:val="20"/>
                <w:szCs w:val="20"/>
                <w:lang w:eastAsia="fa-IR" w:bidi="fa-IR"/>
              </w:rPr>
              <w:t>слухопротезированию</w:t>
            </w:r>
            <w:proofErr w:type="spellEnd"/>
          </w:p>
          <w:p w:rsidR="00040784" w:rsidRDefault="00040784" w:rsidP="002E6C19">
            <w:pPr>
              <w:suppressAutoHyphens w:val="0"/>
              <w:snapToGrid w:val="0"/>
              <w:rPr>
                <w:rFonts w:eastAsia="Times New Roman CYR" w:cs="Times New Roman"/>
                <w:kern w:val="1"/>
                <w:sz w:val="20"/>
                <w:szCs w:val="20"/>
                <w:lang w:eastAsia="fa-IR" w:bidi="fa-IR"/>
              </w:rPr>
            </w:pPr>
          </w:p>
        </w:tc>
        <w:tc>
          <w:tcPr>
            <w:tcW w:w="6096" w:type="dxa"/>
            <w:shd w:val="clear" w:color="auto" w:fill="auto"/>
            <w:vAlign w:val="center"/>
          </w:tcPr>
          <w:p w:rsidR="00040784" w:rsidRDefault="00040784" w:rsidP="00645951">
            <w:pPr>
              <w:suppressAutoHyphens w:val="0"/>
              <w:snapToGrid w:val="0"/>
              <w:rPr>
                <w:rFonts w:eastAsia="Arial" w:cs="Times New Roman"/>
                <w:b/>
                <w:kern w:val="1"/>
                <w:sz w:val="20"/>
                <w:szCs w:val="20"/>
                <w:lang w:eastAsia="ar-SA" w:bidi="ar-SA"/>
              </w:rPr>
            </w:pPr>
            <w:r w:rsidRPr="002619C6">
              <w:rPr>
                <w:rFonts w:eastAsia="Andale Sans UI"/>
                <w:sz w:val="20"/>
                <w:szCs w:val="20"/>
                <w:lang w:eastAsia="ja-JP" w:bidi="fa-IR"/>
              </w:rPr>
              <w:t xml:space="preserve">Прием врача </w:t>
            </w:r>
            <w:proofErr w:type="spellStart"/>
            <w:r w:rsidRPr="002619C6">
              <w:rPr>
                <w:rFonts w:eastAsia="Andale Sans UI"/>
                <w:sz w:val="20"/>
                <w:szCs w:val="20"/>
                <w:lang w:eastAsia="ja-JP" w:bidi="fa-IR"/>
              </w:rPr>
              <w:t>сурдолога-оториноларинголога</w:t>
            </w:r>
            <w:proofErr w:type="spellEnd"/>
            <w:r w:rsidRPr="002619C6">
              <w:rPr>
                <w:rFonts w:eastAsia="Andale Sans UI"/>
                <w:sz w:val="20"/>
                <w:szCs w:val="20"/>
                <w:lang w:eastAsia="ja-JP" w:bidi="fa-IR"/>
              </w:rPr>
              <w:t>, осмотр и оценка состояния и формы расположения слухового прохода, отоскопия уха и снятие слепка слухового прохода для изготовления и выдачи индивидуального ушного вкл</w:t>
            </w:r>
            <w:r>
              <w:rPr>
                <w:rFonts w:eastAsia="Andale Sans UI"/>
                <w:sz w:val="20"/>
                <w:szCs w:val="20"/>
                <w:lang w:eastAsia="ja-JP" w:bidi="fa-IR"/>
              </w:rPr>
              <w:t>адыша (для слухового аппарата)</w:t>
            </w:r>
          </w:p>
        </w:tc>
        <w:tc>
          <w:tcPr>
            <w:tcW w:w="992" w:type="dxa"/>
            <w:vMerge w:val="restart"/>
            <w:shd w:val="clear" w:color="auto" w:fill="auto"/>
          </w:tcPr>
          <w:p w:rsidR="00040784" w:rsidRDefault="00CA0E5E" w:rsidP="00762A89">
            <w:pPr>
              <w:suppressAutoHyphens w:val="0"/>
              <w:jc w:val="center"/>
              <w:rPr>
                <w:rFonts w:eastAsia="Andale Sans UI" w:cs="Times New Roman"/>
                <w:b/>
                <w:color w:val="auto"/>
                <w:kern w:val="1"/>
                <w:sz w:val="20"/>
                <w:szCs w:val="20"/>
                <w:lang w:eastAsia="fa-IR" w:bidi="fa-IR"/>
              </w:rPr>
            </w:pPr>
            <w:r>
              <w:rPr>
                <w:rFonts w:eastAsia="Andale Sans UI" w:cs="Times New Roman"/>
                <w:b/>
                <w:color w:val="auto"/>
                <w:kern w:val="1"/>
                <w:sz w:val="20"/>
                <w:szCs w:val="20"/>
                <w:lang w:eastAsia="fa-IR" w:bidi="fa-IR"/>
              </w:rPr>
              <w:t>30</w:t>
            </w:r>
          </w:p>
        </w:tc>
      </w:tr>
      <w:tr w:rsidR="00040784" w:rsidTr="00CA0E5E">
        <w:trPr>
          <w:trHeight w:val="230"/>
        </w:trPr>
        <w:tc>
          <w:tcPr>
            <w:tcW w:w="568" w:type="dxa"/>
            <w:vMerge/>
            <w:shd w:val="clear" w:color="auto" w:fill="auto"/>
          </w:tcPr>
          <w:p w:rsidR="00040784" w:rsidRPr="00706946" w:rsidRDefault="00040784" w:rsidP="00762A89">
            <w:pPr>
              <w:snapToGrid w:val="0"/>
              <w:jc w:val="center"/>
              <w:rPr>
                <w:rFonts w:eastAsia="Andale Sans UI"/>
                <w:b/>
                <w:color w:val="auto"/>
                <w:sz w:val="20"/>
                <w:szCs w:val="20"/>
                <w:lang w:eastAsia="fa-IR" w:bidi="fa-IR"/>
              </w:rPr>
            </w:pPr>
          </w:p>
        </w:tc>
        <w:tc>
          <w:tcPr>
            <w:tcW w:w="2551" w:type="dxa"/>
            <w:shd w:val="clear" w:color="auto" w:fill="auto"/>
          </w:tcPr>
          <w:p w:rsidR="00040784" w:rsidRDefault="00040784" w:rsidP="00762A89">
            <w:pPr>
              <w:suppressAutoHyphens w:val="0"/>
              <w:snapToGrid w:val="0"/>
              <w:rPr>
                <w:rFonts w:eastAsia="Andale Sans UI" w:cs="Times New Roman"/>
                <w:color w:val="auto"/>
                <w:sz w:val="20"/>
                <w:szCs w:val="20"/>
                <w:lang w:eastAsia="fa-IR" w:bidi="fa-IR"/>
              </w:rPr>
            </w:pPr>
            <w:r>
              <w:rPr>
                <w:rFonts w:eastAsia="Andale Sans UI" w:cs="Times New Roman"/>
                <w:sz w:val="20"/>
                <w:szCs w:val="20"/>
                <w:lang w:eastAsia="fa-IR" w:bidi="fa-IR"/>
              </w:rPr>
              <w:t xml:space="preserve">Изготовление  ушного </w:t>
            </w:r>
            <w:r>
              <w:rPr>
                <w:rFonts w:eastAsia="Arial" w:cs="Times New Roman"/>
                <w:iCs/>
                <w:sz w:val="20"/>
                <w:szCs w:val="20"/>
                <w:lang w:eastAsia="ar-SA" w:bidi="ar-SA"/>
              </w:rPr>
              <w:t xml:space="preserve">вкладыша </w:t>
            </w:r>
            <w:r>
              <w:rPr>
                <w:rFonts w:eastAsia="Arial" w:cs="Times New Roman"/>
                <w:b/>
                <w:bCs/>
                <w:iCs/>
                <w:sz w:val="20"/>
                <w:szCs w:val="20"/>
                <w:lang w:eastAsia="ar-SA" w:bidi="ar-SA"/>
              </w:rPr>
              <w:t xml:space="preserve"> </w:t>
            </w:r>
            <w:r>
              <w:rPr>
                <w:rFonts w:eastAsia="Andale Sans UI" w:cs="Times New Roman"/>
                <w:sz w:val="20"/>
                <w:szCs w:val="20"/>
                <w:lang w:eastAsia="fa-IR" w:bidi="fa-IR"/>
              </w:rPr>
              <w:t>индивидуального изготовления (для слухового аппарата</w:t>
            </w:r>
            <w:proofErr w:type="gramStart"/>
            <w:r>
              <w:rPr>
                <w:rFonts w:eastAsia="Andale Sans UI" w:cs="Times New Roman"/>
                <w:sz w:val="20"/>
                <w:szCs w:val="20"/>
                <w:lang w:eastAsia="fa-IR" w:bidi="fa-IR"/>
              </w:rPr>
              <w:t xml:space="preserve"> )</w:t>
            </w:r>
            <w:proofErr w:type="gramEnd"/>
          </w:p>
        </w:tc>
        <w:tc>
          <w:tcPr>
            <w:tcW w:w="6096" w:type="dxa"/>
            <w:shd w:val="clear" w:color="auto" w:fill="auto"/>
            <w:vAlign w:val="center"/>
          </w:tcPr>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xml:space="preserve">    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w:t>
            </w:r>
          </w:p>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изготавливается  со слепка слухового прохода с учетом степени и характера потери слуха;</w:t>
            </w:r>
          </w:p>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осуществляет проведение звука от заушного слухового аппарата в ухо;</w:t>
            </w:r>
          </w:p>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обеспечивает герметичность и надежную фиксацию в ухе;</w:t>
            </w:r>
          </w:p>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прочны</w:t>
            </w:r>
            <w:proofErr w:type="gramStart"/>
            <w:r>
              <w:rPr>
                <w:rFonts w:eastAsia="Andale Sans UI" w:cs="Times New Roman"/>
                <w:sz w:val="20"/>
                <w:szCs w:val="20"/>
                <w:lang w:eastAsia="fa-IR" w:bidi="fa-IR"/>
              </w:rPr>
              <w:t>й(</w:t>
            </w:r>
            <w:proofErr w:type="gramEnd"/>
            <w:r>
              <w:rPr>
                <w:rFonts w:eastAsia="Andale Sans UI" w:cs="Times New Roman"/>
                <w:sz w:val="20"/>
                <w:szCs w:val="20"/>
                <w:lang w:eastAsia="fa-IR" w:bidi="fa-IR"/>
              </w:rPr>
              <w:t>не откалывается в случае изготовления из твердого материала и не растрескивается в случае изготовления из мягкого</w:t>
            </w:r>
          </w:p>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xml:space="preserve"> материала);</w:t>
            </w:r>
          </w:p>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xml:space="preserve">-  </w:t>
            </w:r>
            <w:proofErr w:type="gramStart"/>
            <w:r>
              <w:rPr>
                <w:rFonts w:eastAsia="Andale Sans UI" w:cs="Times New Roman"/>
                <w:sz w:val="20"/>
                <w:szCs w:val="20"/>
                <w:lang w:eastAsia="fa-IR" w:bidi="fa-IR"/>
              </w:rPr>
              <w:t>устойчив</w:t>
            </w:r>
            <w:proofErr w:type="gramEnd"/>
            <w:r>
              <w:rPr>
                <w:rFonts w:eastAsia="Andale Sans UI" w:cs="Times New Roman"/>
                <w:sz w:val="20"/>
                <w:szCs w:val="20"/>
                <w:lang w:eastAsia="fa-IR" w:bidi="fa-IR"/>
              </w:rPr>
              <w:t xml:space="preserve"> к воздействию влаги и ушной серы; не оказывает раздражающего действия на кожные покровы слухового прохода;</w:t>
            </w:r>
          </w:p>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xml:space="preserve">- </w:t>
            </w:r>
            <w:proofErr w:type="gramStart"/>
            <w:r>
              <w:rPr>
                <w:rFonts w:eastAsia="Andale Sans UI" w:cs="Times New Roman"/>
                <w:sz w:val="20"/>
                <w:szCs w:val="20"/>
                <w:lang w:eastAsia="fa-IR" w:bidi="fa-IR"/>
              </w:rPr>
              <w:t>комфортен</w:t>
            </w:r>
            <w:proofErr w:type="gramEnd"/>
            <w:r>
              <w:rPr>
                <w:rFonts w:eastAsia="Andale Sans UI" w:cs="Times New Roman"/>
                <w:sz w:val="20"/>
                <w:szCs w:val="20"/>
                <w:lang w:eastAsia="fa-IR" w:bidi="fa-IR"/>
              </w:rPr>
              <w:t xml:space="preserve"> в эксплуатации;</w:t>
            </w:r>
          </w:p>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xml:space="preserve">- не </w:t>
            </w:r>
            <w:proofErr w:type="spellStart"/>
            <w:r>
              <w:rPr>
                <w:rFonts w:eastAsia="Andale Sans UI" w:cs="Times New Roman"/>
                <w:sz w:val="20"/>
                <w:szCs w:val="20"/>
                <w:lang w:eastAsia="fa-IR" w:bidi="fa-IR"/>
              </w:rPr>
              <w:t>иимеет</w:t>
            </w:r>
            <w:proofErr w:type="spellEnd"/>
            <w:r>
              <w:rPr>
                <w:rFonts w:eastAsia="Andale Sans UI" w:cs="Times New Roman"/>
                <w:sz w:val="20"/>
                <w:szCs w:val="20"/>
                <w:lang w:eastAsia="fa-IR" w:bidi="fa-IR"/>
              </w:rPr>
              <w:t xml:space="preserve"> акустической обратной связи (отсутствие свиста слухового аппарата).</w:t>
            </w:r>
          </w:p>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xml:space="preserve">   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w:t>
            </w:r>
            <w:r>
              <w:rPr>
                <w:rFonts w:eastAsia="Andale Sans UI" w:cs="Times New Roman"/>
                <w:sz w:val="20"/>
                <w:szCs w:val="20"/>
                <w:lang w:eastAsia="fa-IR" w:bidi="fa-IR"/>
              </w:rPr>
              <w:lastRenderedPageBreak/>
              <w:t>реакций.</w:t>
            </w:r>
          </w:p>
          <w:p w:rsidR="00040784" w:rsidRDefault="00040784" w:rsidP="00762A89">
            <w:pPr>
              <w:suppressAutoHyphens w:val="0"/>
              <w:rPr>
                <w:rFonts w:eastAsia="Andale Sans UI" w:cs="Times New Roman"/>
                <w:sz w:val="20"/>
                <w:szCs w:val="20"/>
                <w:lang w:eastAsia="fa-IR" w:bidi="fa-IR"/>
              </w:rPr>
            </w:pPr>
            <w:r>
              <w:rPr>
                <w:rFonts w:eastAsia="Andale Sans UI" w:cs="Times New Roman"/>
                <w:sz w:val="20"/>
                <w:szCs w:val="20"/>
                <w:lang w:eastAsia="fa-IR" w:bidi="fa-IR"/>
              </w:rPr>
              <w:t xml:space="preserve">      </w:t>
            </w:r>
            <w:r w:rsidRPr="008011A7">
              <w:rPr>
                <w:rFonts w:eastAsia="Andale Sans UI" w:cs="Times New Roman"/>
                <w:sz w:val="20"/>
                <w:szCs w:val="20"/>
                <w:lang w:eastAsia="fa-IR" w:bidi="fa-IR"/>
              </w:rPr>
              <w:t>Изготовление ушного вкладыша индивидуального изготовления проводится по слепку наружного слухового прохода путем</w:t>
            </w:r>
            <w:proofErr w:type="gramStart"/>
            <w:r w:rsidRPr="008011A7">
              <w:rPr>
                <w:rFonts w:eastAsia="Andale Sans UI" w:cs="Times New Roman"/>
                <w:sz w:val="20"/>
                <w:szCs w:val="20"/>
                <w:lang w:eastAsia="fa-IR" w:bidi="fa-IR"/>
              </w:rPr>
              <w:t xml:space="preserve"> :</w:t>
            </w:r>
            <w:proofErr w:type="gramEnd"/>
            <w:r w:rsidRPr="008011A7">
              <w:rPr>
                <w:rFonts w:eastAsia="Andale Sans UI"/>
                <w:color w:val="auto"/>
                <w:sz w:val="20"/>
                <w:szCs w:val="20"/>
                <w:lang w:eastAsia="fa-IR" w:bidi="fa-IR"/>
              </w:rPr>
              <w:t xml:space="preserve"> оценки состояния и формы расположения слухового прохода; введения в наружный слуховой проход </w:t>
            </w:r>
            <w:proofErr w:type="spellStart"/>
            <w:r w:rsidRPr="008011A7">
              <w:rPr>
                <w:rFonts w:eastAsia="Andale Sans UI"/>
                <w:color w:val="auto"/>
                <w:sz w:val="20"/>
                <w:szCs w:val="20"/>
                <w:lang w:eastAsia="fa-IR" w:bidi="fa-IR"/>
              </w:rPr>
              <w:t>отоблока</w:t>
            </w:r>
            <w:proofErr w:type="spellEnd"/>
            <w:r w:rsidRPr="008011A7">
              <w:rPr>
                <w:rFonts w:eastAsia="Andale Sans UI"/>
                <w:color w:val="auto"/>
                <w:sz w:val="20"/>
                <w:szCs w:val="20"/>
                <w:lang w:eastAsia="fa-IR" w:bidi="fa-IR"/>
              </w:rPr>
              <w:t xml:space="preserve"> для защиты барабанной перепонки; введения слепочной массы; осмотр наружного слухового прохода для исключения остатков слепочной массы и слепка; оценки качества слепка наружного слухового прохода.</w:t>
            </w:r>
          </w:p>
          <w:p w:rsidR="00040784" w:rsidRDefault="00040784" w:rsidP="00762A89">
            <w:pPr>
              <w:suppressAutoHyphens w:val="0"/>
              <w:snapToGrid w:val="0"/>
              <w:rPr>
                <w:rFonts w:eastAsia="Andale Sans UI" w:cs="Times New Roman"/>
                <w:b/>
                <w:color w:val="auto"/>
                <w:kern w:val="1"/>
                <w:sz w:val="20"/>
                <w:szCs w:val="20"/>
                <w:lang w:eastAsia="fa-IR" w:bidi="fa-IR"/>
              </w:rPr>
            </w:pPr>
            <w:r>
              <w:rPr>
                <w:rFonts w:eastAsia="Andale Sans UI" w:cs="Times New Roman"/>
                <w:sz w:val="20"/>
                <w:szCs w:val="20"/>
                <w:lang w:eastAsia="fa-IR" w:bidi="fa-IR"/>
              </w:rPr>
              <w:t xml:space="preserve">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992" w:type="dxa"/>
            <w:vMerge/>
            <w:shd w:val="clear" w:color="auto" w:fill="auto"/>
          </w:tcPr>
          <w:p w:rsidR="00040784" w:rsidRDefault="00040784" w:rsidP="00762A89">
            <w:pPr>
              <w:suppressAutoHyphens w:val="0"/>
              <w:jc w:val="center"/>
            </w:pPr>
          </w:p>
        </w:tc>
      </w:tr>
      <w:tr w:rsidR="00795C7F" w:rsidTr="00CA0E5E">
        <w:trPr>
          <w:trHeight w:val="230"/>
        </w:trPr>
        <w:tc>
          <w:tcPr>
            <w:tcW w:w="568" w:type="dxa"/>
            <w:shd w:val="clear" w:color="auto" w:fill="auto"/>
          </w:tcPr>
          <w:p w:rsidR="00795C7F" w:rsidRPr="00706946" w:rsidRDefault="00795C7F" w:rsidP="00762A89">
            <w:pPr>
              <w:snapToGrid w:val="0"/>
              <w:jc w:val="center"/>
              <w:rPr>
                <w:rFonts w:eastAsia="Andale Sans UI"/>
                <w:b/>
                <w:color w:val="auto"/>
                <w:sz w:val="20"/>
                <w:szCs w:val="20"/>
                <w:lang w:eastAsia="fa-IR" w:bidi="fa-IR"/>
              </w:rPr>
            </w:pPr>
          </w:p>
        </w:tc>
        <w:tc>
          <w:tcPr>
            <w:tcW w:w="2551" w:type="dxa"/>
            <w:shd w:val="clear" w:color="auto" w:fill="auto"/>
          </w:tcPr>
          <w:p w:rsidR="00795C7F" w:rsidRDefault="00795C7F" w:rsidP="00762A89">
            <w:pPr>
              <w:suppressAutoHyphens w:val="0"/>
              <w:snapToGrid w:val="0"/>
              <w:rPr>
                <w:rFonts w:eastAsia="Andale Sans UI" w:cs="Times New Roman"/>
                <w:sz w:val="20"/>
                <w:szCs w:val="20"/>
                <w:lang w:eastAsia="fa-IR" w:bidi="fa-IR"/>
              </w:rPr>
            </w:pPr>
            <w:r>
              <w:rPr>
                <w:rFonts w:eastAsia="Andale Sans UI" w:cs="Times New Roman"/>
                <w:sz w:val="20"/>
                <w:szCs w:val="20"/>
                <w:lang w:eastAsia="fa-IR" w:bidi="fa-IR"/>
              </w:rPr>
              <w:t>ИТОГО</w:t>
            </w:r>
          </w:p>
        </w:tc>
        <w:tc>
          <w:tcPr>
            <w:tcW w:w="6096" w:type="dxa"/>
            <w:shd w:val="clear" w:color="auto" w:fill="auto"/>
            <w:vAlign w:val="center"/>
          </w:tcPr>
          <w:p w:rsidR="00795C7F" w:rsidRDefault="00795C7F" w:rsidP="00762A89">
            <w:pPr>
              <w:suppressAutoHyphens w:val="0"/>
              <w:rPr>
                <w:rFonts w:eastAsia="Andale Sans UI" w:cs="Times New Roman"/>
                <w:sz w:val="20"/>
                <w:szCs w:val="20"/>
                <w:lang w:eastAsia="fa-IR" w:bidi="fa-IR"/>
              </w:rPr>
            </w:pPr>
          </w:p>
        </w:tc>
        <w:tc>
          <w:tcPr>
            <w:tcW w:w="992" w:type="dxa"/>
            <w:shd w:val="clear" w:color="auto" w:fill="auto"/>
          </w:tcPr>
          <w:p w:rsidR="00795C7F" w:rsidRDefault="00795C7F" w:rsidP="00762A89">
            <w:pPr>
              <w:suppressAutoHyphens w:val="0"/>
              <w:jc w:val="center"/>
            </w:pPr>
            <w:r>
              <w:t>148</w:t>
            </w:r>
          </w:p>
        </w:tc>
      </w:tr>
    </w:tbl>
    <w:p w:rsidR="00BC7B9A" w:rsidRDefault="00BC7B9A" w:rsidP="00F854BB">
      <w:pPr>
        <w:snapToGrid w:val="0"/>
        <w:ind w:right="-284"/>
        <w:jc w:val="both"/>
        <w:rPr>
          <w:b/>
          <w:kern w:val="3"/>
        </w:rPr>
      </w:pPr>
    </w:p>
    <w:p w:rsidR="002736FD" w:rsidRDefault="002736FD" w:rsidP="00400F6E">
      <w:pPr>
        <w:keepNext/>
        <w:shd w:val="clear" w:color="auto" w:fill="FFFFFF"/>
        <w:tabs>
          <w:tab w:val="left" w:pos="-3185"/>
        </w:tabs>
        <w:autoSpaceDN w:val="0"/>
        <w:snapToGrid w:val="0"/>
        <w:ind w:right="-284" w:firstLine="426"/>
        <w:contextualSpacing/>
        <w:jc w:val="both"/>
        <w:rPr>
          <w:kern w:val="3"/>
        </w:rPr>
      </w:pPr>
      <w:r w:rsidRPr="001375A2">
        <w:rPr>
          <w:kern w:val="3"/>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F854BB" w:rsidRPr="00F854BB" w:rsidRDefault="00F854BB" w:rsidP="00400F6E">
      <w:pPr>
        <w:keepNext/>
        <w:shd w:val="clear" w:color="auto" w:fill="FFFFFF"/>
        <w:tabs>
          <w:tab w:val="left" w:pos="-3185"/>
        </w:tabs>
        <w:autoSpaceDN w:val="0"/>
        <w:snapToGrid w:val="0"/>
        <w:ind w:right="-284" w:firstLine="426"/>
        <w:contextualSpacing/>
        <w:jc w:val="both"/>
        <w:rPr>
          <w:kern w:val="3"/>
        </w:rPr>
      </w:pPr>
    </w:p>
    <w:p w:rsidR="00F854BB" w:rsidRPr="00F854BB" w:rsidRDefault="00F854BB" w:rsidP="00F854BB">
      <w:pPr>
        <w:contextualSpacing/>
        <w:jc w:val="center"/>
        <w:rPr>
          <w:b/>
        </w:rPr>
      </w:pPr>
      <w:r>
        <w:rPr>
          <w:b/>
          <w:kern w:val="3"/>
        </w:rPr>
        <w:t>Наименование и описание объекта закупки</w:t>
      </w:r>
    </w:p>
    <w:p w:rsidR="00F854BB" w:rsidRPr="00F854BB" w:rsidRDefault="00F854BB" w:rsidP="00400F6E">
      <w:pPr>
        <w:keepNext/>
        <w:shd w:val="clear" w:color="auto" w:fill="FFFFFF"/>
        <w:tabs>
          <w:tab w:val="left" w:pos="-3185"/>
        </w:tabs>
        <w:autoSpaceDN w:val="0"/>
        <w:snapToGrid w:val="0"/>
        <w:ind w:right="-284" w:firstLine="426"/>
        <w:contextualSpacing/>
        <w:jc w:val="both"/>
        <w:rPr>
          <w:kern w:val="3"/>
        </w:rPr>
      </w:pPr>
    </w:p>
    <w:p w:rsidR="002E6C19" w:rsidRPr="002E6C19" w:rsidRDefault="002E6C19" w:rsidP="002E6C19">
      <w:pPr>
        <w:tabs>
          <w:tab w:val="left" w:pos="360"/>
          <w:tab w:val="left" w:pos="709"/>
          <w:tab w:val="left" w:pos="1134"/>
        </w:tabs>
        <w:snapToGrid w:val="0"/>
        <w:ind w:left="-30" w:right="-1" w:firstLine="597"/>
        <w:jc w:val="both"/>
        <w:rPr>
          <w:rFonts w:eastAsia="Times New Roman" w:cs="Times New Roman"/>
          <w:color w:val="auto"/>
          <w:lang w:eastAsia="ar-SA" w:bidi="ar-SA"/>
        </w:rPr>
      </w:pPr>
      <w:r w:rsidRPr="002E6C19">
        <w:rPr>
          <w:rFonts w:cs="Times New Roman"/>
        </w:rPr>
        <w:t xml:space="preserve">Оказание услуг по </w:t>
      </w:r>
      <w:proofErr w:type="gramStart"/>
      <w:r w:rsidRPr="002E6C19">
        <w:rPr>
          <w:rFonts w:cs="Times New Roman"/>
        </w:rPr>
        <w:t>индивидуальному</w:t>
      </w:r>
      <w:proofErr w:type="gramEnd"/>
      <w:r w:rsidRPr="002E6C19">
        <w:rPr>
          <w:rFonts w:cs="Times New Roman"/>
        </w:rPr>
        <w:t xml:space="preserve"> </w:t>
      </w:r>
      <w:proofErr w:type="spellStart"/>
      <w:r w:rsidRPr="002E6C19">
        <w:rPr>
          <w:rFonts w:cs="Times New Roman"/>
        </w:rPr>
        <w:t>слухопротезированию</w:t>
      </w:r>
      <w:proofErr w:type="spellEnd"/>
      <w:r w:rsidRPr="002E6C19">
        <w:rPr>
          <w:rFonts w:cs="Times New Roman"/>
        </w:rPr>
        <w:t xml:space="preserve"> лиц, </w:t>
      </w:r>
      <w:r w:rsidRPr="002E6C19">
        <w:rPr>
          <w:rFonts w:cs="Times New Roman"/>
          <w:spacing w:val="-1"/>
          <w:shd w:val="clear" w:color="auto" w:fill="FFFFFF"/>
        </w:rPr>
        <w:t>пострадавших в результате несчастных случаев на производстве и профессиональных заболеваний</w:t>
      </w:r>
      <w:r w:rsidRPr="002E6C19">
        <w:rPr>
          <w:rFonts w:cs="Times New Roman"/>
        </w:rPr>
        <w:t>.</w:t>
      </w:r>
    </w:p>
    <w:p w:rsidR="002E6C19" w:rsidRPr="002E6C19" w:rsidRDefault="002E6C19" w:rsidP="002E6C19">
      <w:pPr>
        <w:widowControl/>
        <w:ind w:firstLine="597"/>
        <w:jc w:val="both"/>
        <w:rPr>
          <w:rFonts w:eastAsia="Times New Roman" w:cs="Times New Roman"/>
          <w:color w:val="auto"/>
          <w:lang w:eastAsia="ar-SA" w:bidi="ar-SA"/>
        </w:rPr>
      </w:pPr>
      <w:proofErr w:type="gramStart"/>
      <w:r w:rsidRPr="002E6C19">
        <w:rPr>
          <w:rFonts w:eastAsia="Times New Roman" w:cs="Times New Roman"/>
          <w:color w:val="auto"/>
          <w:lang w:eastAsia="ar-SA" w:bidi="ar-SA"/>
        </w:rPr>
        <w:t xml:space="preserve">Участник закупки должен иметь в наличии </w:t>
      </w:r>
      <w:r w:rsidRPr="002E6C19">
        <w:rPr>
          <w:rFonts w:eastAsia="Times New Roman" w:cs="Times New Roman"/>
          <w:lang w:eastAsia="ar-SA" w:bidi="ar-SA"/>
        </w:rPr>
        <w:t>лицензию на медицинскую деятельность по оказанию специализированной медицинской помощи, включающей работы (услуги) по</w:t>
      </w:r>
      <w:r w:rsidRPr="002E6C19">
        <w:rPr>
          <w:rFonts w:eastAsia="Andale Sans UI" w:cs="Times New Roman"/>
          <w:color w:val="auto"/>
          <w:lang w:eastAsia="fa-IR" w:bidi="fa-IR"/>
        </w:rPr>
        <w:t xml:space="preserve"> </w:t>
      </w:r>
      <w:proofErr w:type="spellStart"/>
      <w:r w:rsidRPr="002E6C19">
        <w:rPr>
          <w:rFonts w:eastAsia="Andale Sans UI" w:cs="Times New Roman"/>
          <w:color w:val="auto"/>
          <w:lang w:eastAsia="fa-IR" w:bidi="fa-IR"/>
        </w:rPr>
        <w:t>сурдологии</w:t>
      </w:r>
      <w:proofErr w:type="spellEnd"/>
      <w:r w:rsidRPr="002E6C19">
        <w:rPr>
          <w:rFonts w:eastAsia="Andale Sans UI" w:cs="Times New Roman"/>
          <w:color w:val="auto"/>
          <w:lang w:eastAsia="fa-IR" w:bidi="fa-IR"/>
        </w:rPr>
        <w:t xml:space="preserve"> – оториноларингологии</w:t>
      </w:r>
      <w:r w:rsidRPr="002E6C19">
        <w:rPr>
          <w:rFonts w:eastAsia="Times New Roman" w:cs="Times New Roman"/>
          <w:color w:val="auto"/>
          <w:lang w:eastAsia="ar-SA" w:bidi="ar-SA"/>
        </w:rPr>
        <w:t xml:space="preserve"> и соответствовать лицензионным требованиям согласно Федеральному закону от 04.05.2011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w:t>
      </w:r>
      <w:proofErr w:type="gramEnd"/>
      <w:r w:rsidRPr="002E6C19">
        <w:rPr>
          <w:rFonts w:eastAsia="Times New Roman" w:cs="Times New Roman"/>
          <w:color w:val="auto"/>
          <w:lang w:eastAsia="ar-SA" w:bidi="ar-SA"/>
        </w:rPr>
        <w:t xml:space="preserve"> центра "</w:t>
      </w:r>
      <w:proofErr w:type="spellStart"/>
      <w:r w:rsidRPr="002E6C19">
        <w:rPr>
          <w:rFonts w:eastAsia="Times New Roman" w:cs="Times New Roman"/>
          <w:color w:val="auto"/>
          <w:lang w:eastAsia="ar-SA" w:bidi="ar-SA"/>
        </w:rPr>
        <w:t>Сколково</w:t>
      </w:r>
      <w:proofErr w:type="spellEnd"/>
      <w:r w:rsidRPr="002E6C19">
        <w:rPr>
          <w:rFonts w:eastAsia="Times New Roman" w:cs="Times New Roman"/>
          <w:color w:val="auto"/>
          <w:lang w:eastAsia="ar-SA" w:bidi="ar-SA"/>
        </w:rPr>
        <w:t>")», утвержденным Постановлением Правительства Российской Федерации от 16.04.2012 № 291.</w:t>
      </w:r>
    </w:p>
    <w:p w:rsidR="002E6C19" w:rsidRPr="002E6C19" w:rsidRDefault="002E6C19" w:rsidP="002E6C19">
      <w:pPr>
        <w:autoSpaceDE w:val="0"/>
        <w:ind w:firstLine="567"/>
        <w:jc w:val="both"/>
        <w:rPr>
          <w:rFonts w:eastAsia="Times New Roman" w:cs="Times New Roman"/>
          <w:lang w:eastAsia="ar-SA" w:bidi="ar-SA"/>
        </w:rPr>
      </w:pPr>
      <w:r w:rsidRPr="002E6C19">
        <w:rPr>
          <w:rFonts w:eastAsia="Times New Roman" w:cs="Times New Roman"/>
          <w:color w:val="auto"/>
          <w:lang w:eastAsia="ar-SA" w:bidi="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w:t>
      </w:r>
      <w:proofErr w:type="gramStart"/>
      <w:r w:rsidRPr="002E6C19">
        <w:rPr>
          <w:rFonts w:eastAsia="Times New Roman" w:cs="Times New Roman"/>
          <w:color w:val="auto"/>
          <w:lang w:eastAsia="ar-SA" w:bidi="ar-SA"/>
        </w:rPr>
        <w:t>ии ау</w:t>
      </w:r>
      <w:proofErr w:type="gramEnd"/>
      <w:r w:rsidRPr="002E6C19">
        <w:rPr>
          <w:rFonts w:eastAsia="Times New Roman" w:cs="Times New Roman"/>
          <w:color w:val="auto"/>
          <w:lang w:eastAsia="ar-SA" w:bidi="ar-SA"/>
        </w:rPr>
        <w:t>кционной документации.</w:t>
      </w:r>
    </w:p>
    <w:p w:rsidR="002E6C19" w:rsidRPr="002E6C19" w:rsidRDefault="002E6C19" w:rsidP="002E6C19">
      <w:pPr>
        <w:widowControl/>
        <w:ind w:firstLine="597"/>
        <w:jc w:val="both"/>
        <w:rPr>
          <w:rFonts w:eastAsia="Andale Sans UI"/>
          <w:color w:val="auto"/>
          <w:lang w:eastAsia="fa-IR" w:bidi="fa-IR"/>
        </w:rPr>
      </w:pPr>
      <w:proofErr w:type="gramStart"/>
      <w:r w:rsidRPr="002E6C19">
        <w:rPr>
          <w:rFonts w:eastAsia="Times New Roman" w:cs="Times New Roman"/>
          <w:lang w:eastAsia="ar-SA" w:bidi="ar-SA"/>
        </w:rPr>
        <w:t xml:space="preserve">Услуги должны оказываться в соответствии с  </w:t>
      </w:r>
      <w:r w:rsidRPr="002E6C19">
        <w:rPr>
          <w:rFonts w:eastAsia="Andale Sans UI" w:cs="Times New Roman"/>
          <w:color w:val="auto"/>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w:t>
      </w:r>
      <w:proofErr w:type="spellStart"/>
      <w:r w:rsidRPr="002E6C19">
        <w:rPr>
          <w:rFonts w:eastAsia="Andale Sans UI" w:cs="Times New Roman"/>
          <w:color w:val="auto"/>
          <w:lang w:eastAsia="fa-IR" w:bidi="fa-IR"/>
        </w:rPr>
        <w:t>сурдология</w:t>
      </w:r>
      <w:proofErr w:type="spellEnd"/>
      <w:r w:rsidRPr="002E6C19">
        <w:rPr>
          <w:rFonts w:eastAsia="Andale Sans UI" w:cs="Times New Roman"/>
          <w:color w:val="auto"/>
          <w:lang w:eastAsia="fa-IR" w:bidi="fa-IR"/>
        </w:rPr>
        <w:t>-оториноларингология»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w:t>
      </w:r>
      <w:proofErr w:type="gramEnd"/>
      <w:r w:rsidRPr="002E6C19">
        <w:rPr>
          <w:rFonts w:eastAsia="Andale Sans UI" w:cs="Times New Roman"/>
          <w:color w:val="auto"/>
          <w:lang w:eastAsia="fa-IR" w:bidi="fa-IR"/>
        </w:rPr>
        <w:t xml:space="preserve"> Федерации от 27.12.2011 № 1664н  «Об утверждении номенклатуры медицинских услуг».</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xml:space="preserve">В состав услуг по </w:t>
      </w:r>
      <w:proofErr w:type="gramStart"/>
      <w:r w:rsidRPr="002E6C19">
        <w:rPr>
          <w:rFonts w:eastAsia="Andale Sans UI"/>
          <w:color w:val="auto"/>
          <w:lang w:eastAsia="fa-IR" w:bidi="fa-IR"/>
        </w:rPr>
        <w:t>индивидуальному</w:t>
      </w:r>
      <w:proofErr w:type="gramEnd"/>
      <w:r w:rsidRPr="002E6C19">
        <w:rPr>
          <w:rFonts w:eastAsia="Andale Sans UI"/>
          <w:color w:val="auto"/>
          <w:lang w:eastAsia="fa-IR" w:bidi="fa-IR"/>
        </w:rPr>
        <w:t xml:space="preserve"> </w:t>
      </w:r>
      <w:proofErr w:type="spellStart"/>
      <w:r w:rsidRPr="002E6C19">
        <w:rPr>
          <w:rFonts w:eastAsia="Andale Sans UI"/>
          <w:color w:val="auto"/>
          <w:lang w:eastAsia="fa-IR" w:bidi="fa-IR"/>
        </w:rPr>
        <w:t>слухопротезированию</w:t>
      </w:r>
      <w:proofErr w:type="spellEnd"/>
      <w:r w:rsidRPr="002E6C19">
        <w:rPr>
          <w:rFonts w:eastAsia="Andale Sans UI"/>
          <w:color w:val="auto"/>
          <w:lang w:eastAsia="fa-IR" w:bidi="fa-IR"/>
        </w:rPr>
        <w:t xml:space="preserve"> лиц, </w:t>
      </w:r>
      <w:r w:rsidRPr="002E6C19">
        <w:rPr>
          <w:rFonts w:eastAsia="Andale Sans UI" w:cs="Times New Roman"/>
          <w:color w:val="auto"/>
          <w:spacing w:val="-1"/>
          <w:shd w:val="clear" w:color="auto" w:fill="FFFFFF"/>
          <w:lang w:eastAsia="fa-IR" w:bidi="fa-IR"/>
        </w:rPr>
        <w:t>пострадавших в результате несчастных случаев на производстве и профессиональных заболеваний</w:t>
      </w:r>
      <w:r w:rsidRPr="002E6C19">
        <w:rPr>
          <w:rFonts w:eastAsia="Andale Sans UI"/>
          <w:color w:val="auto"/>
          <w:lang w:eastAsia="fa-IR" w:bidi="fa-IR"/>
        </w:rPr>
        <w:t xml:space="preserve"> должно входить:</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xml:space="preserve">- прием врача </w:t>
      </w:r>
      <w:proofErr w:type="spellStart"/>
      <w:r w:rsidRPr="002E6C19">
        <w:rPr>
          <w:rFonts w:eastAsia="Andale Sans UI"/>
          <w:color w:val="auto"/>
          <w:lang w:eastAsia="fa-IR" w:bidi="fa-IR"/>
        </w:rPr>
        <w:t>сурдолога-оториноларинголога</w:t>
      </w:r>
      <w:proofErr w:type="spellEnd"/>
      <w:r w:rsidRPr="002E6C19">
        <w:rPr>
          <w:rFonts w:eastAsia="Andale Sans UI"/>
          <w:color w:val="auto"/>
          <w:lang w:eastAsia="fa-IR" w:bidi="fa-IR"/>
        </w:rPr>
        <w:t>;</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xml:space="preserve">- </w:t>
      </w:r>
      <w:proofErr w:type="gramStart"/>
      <w:r w:rsidRPr="002E6C19">
        <w:rPr>
          <w:rFonts w:eastAsia="Andale Sans UI"/>
          <w:color w:val="auto"/>
          <w:lang w:eastAsia="fa-IR" w:bidi="fa-IR"/>
        </w:rPr>
        <w:t>индивидуальные</w:t>
      </w:r>
      <w:proofErr w:type="gramEnd"/>
      <w:r w:rsidRPr="002E6C19">
        <w:rPr>
          <w:rFonts w:eastAsia="Andale Sans UI"/>
          <w:color w:val="auto"/>
          <w:lang w:eastAsia="fa-IR" w:bidi="fa-IR"/>
        </w:rPr>
        <w:t xml:space="preserve"> подбор, настройка и выдача товара;</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xml:space="preserve">- обучение Получателя правилам </w:t>
      </w:r>
      <w:proofErr w:type="gramStart"/>
      <w:r w:rsidRPr="002E6C19">
        <w:rPr>
          <w:rFonts w:eastAsia="Andale Sans UI"/>
          <w:color w:val="auto"/>
          <w:lang w:eastAsia="fa-IR" w:bidi="fa-IR"/>
        </w:rPr>
        <w:t>пользования</w:t>
      </w:r>
      <w:proofErr w:type="gramEnd"/>
      <w:r w:rsidRPr="002E6C19">
        <w:rPr>
          <w:rFonts w:eastAsia="Andale Sans UI"/>
          <w:color w:val="auto"/>
          <w:lang w:eastAsia="fa-IR" w:bidi="fa-IR"/>
        </w:rPr>
        <w:t xml:space="preserve"> выданным Товаром;</w:t>
      </w:r>
    </w:p>
    <w:p w:rsidR="002E6C19" w:rsidRPr="002E6C19" w:rsidRDefault="00CA0E5E" w:rsidP="002E6C19">
      <w:pPr>
        <w:ind w:firstLine="597"/>
        <w:jc w:val="both"/>
        <w:rPr>
          <w:rFonts w:eastAsia="Andale Sans UI"/>
          <w:color w:val="auto"/>
          <w:lang w:eastAsia="fa-IR" w:bidi="fa-IR"/>
        </w:rPr>
      </w:pPr>
      <w:r>
        <w:rPr>
          <w:rFonts w:eastAsia="Andale Sans UI"/>
          <w:color w:val="auto"/>
          <w:lang w:eastAsia="fa-IR" w:bidi="fa-IR"/>
        </w:rPr>
        <w:t>-</w:t>
      </w:r>
      <w:r w:rsidR="002E6C19" w:rsidRPr="002E6C19">
        <w:rPr>
          <w:rFonts w:eastAsia="Andale Sans UI"/>
          <w:color w:val="auto"/>
          <w:lang w:eastAsia="fa-IR" w:bidi="fa-IR"/>
        </w:rPr>
        <w:t>отоскопия уха и снятие слепка слухового прохода для изготовления и выдачи индивидуального ушного вкладыша (для слухового аппарата);</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изготовление ушного вкладыша индивидуального изготовления (для слухового аппарата);</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замена неисправного и/или бракованного Товара в период оказания услуги и в период гарантийного срока на Товар, настройка Товара, выданного взамен бракованного Товара, используемого для оказания услуг;</w:t>
      </w:r>
    </w:p>
    <w:p w:rsidR="002E6C19" w:rsidRPr="002E6C19" w:rsidRDefault="002E6C19" w:rsidP="002E6C19">
      <w:pPr>
        <w:ind w:firstLine="597"/>
        <w:jc w:val="both"/>
        <w:rPr>
          <w:rFonts w:eastAsia="Andale Sans UI"/>
          <w:color w:val="auto"/>
          <w:u w:val="single"/>
          <w:lang w:eastAsia="fa-IR" w:bidi="fa-IR"/>
        </w:rPr>
      </w:pPr>
      <w:r w:rsidRPr="002E6C19">
        <w:rPr>
          <w:rFonts w:eastAsia="Andale Sans UI"/>
          <w:color w:val="auto"/>
          <w:u w:val="single"/>
          <w:lang w:eastAsia="fa-IR" w:bidi="fa-IR"/>
        </w:rPr>
        <w:t>Требования к ушным вкладышам индивидуального изготовления (для слухового аппарата):</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по форме и размеру полностью соответствуют анатомическим особенностям слухового прохода уха человека и способствуют улучшению разборчивости речи;</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lastRenderedPageBreak/>
        <w:t>- изготавливаются со слепка слухового прохода с учетом степени и характера потери слуха;</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осуществляют проведение звука от заушного слухового аппарата в ухо;</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обеспечивают герметичность и надежную фиксацию в ухе;</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прочные (не откалываются в случае изготовления из твердого материала и не растрескиваются в случае изготовления из мягкого материала);</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имеют форму и необходимые технологические отверстия, обеспечивающие требуемое акустическое воздействие на параметры слухового аппарата;</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устойчивы к воздействию влаги и ушной серы;</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не оказывают раздражающего действия на кожные покровы слухового прохода;</w:t>
      </w:r>
    </w:p>
    <w:p w:rsidR="002E6C19" w:rsidRPr="002E6C19" w:rsidRDefault="002E6C19" w:rsidP="002E6C19">
      <w:pPr>
        <w:ind w:firstLine="597"/>
        <w:jc w:val="both"/>
        <w:rPr>
          <w:rFonts w:eastAsia="Andale Sans UI"/>
          <w:color w:val="auto"/>
          <w:lang w:eastAsia="fa-IR" w:bidi="fa-IR"/>
        </w:rPr>
      </w:pPr>
      <w:proofErr w:type="gramStart"/>
      <w:r w:rsidRPr="002E6C19">
        <w:rPr>
          <w:rFonts w:eastAsia="Andale Sans UI"/>
          <w:color w:val="auto"/>
          <w:lang w:eastAsia="fa-IR" w:bidi="fa-IR"/>
        </w:rPr>
        <w:t>- комфортны в эксплуатации;</w:t>
      </w:r>
      <w:proofErr w:type="gramEnd"/>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не имеют акустической обратной связи (отсутствие свиста слухового аппарата).</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Материалы, используемые для изготовления ушных вкладышей, должны отвечать требованиям безопасности, должны соответствовать токсикологическим и гигиеническим требованиям. Материал не должен образовывать воздушных пузырьков и не должен вызывать аллергических реакций.</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Изготовление ушного вкладыша индивидуального изготовления по слепку наружного слухового прохода должно проводиться путем:</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оценки состояния и формы расположения слухового прохода;</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xml:space="preserve">- введения в наружный слуховой проход </w:t>
      </w:r>
      <w:proofErr w:type="spellStart"/>
      <w:r w:rsidRPr="002E6C19">
        <w:rPr>
          <w:rFonts w:eastAsia="Andale Sans UI"/>
          <w:color w:val="auto"/>
          <w:lang w:eastAsia="fa-IR" w:bidi="fa-IR"/>
        </w:rPr>
        <w:t>отоблока</w:t>
      </w:r>
      <w:proofErr w:type="spellEnd"/>
      <w:r w:rsidRPr="002E6C19">
        <w:rPr>
          <w:rFonts w:eastAsia="Andale Sans UI"/>
          <w:color w:val="auto"/>
          <w:lang w:eastAsia="fa-IR" w:bidi="fa-IR"/>
        </w:rPr>
        <w:t xml:space="preserve"> для защиты барабанной перепонки;</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введения слепочной массы;</w:t>
      </w:r>
    </w:p>
    <w:p w:rsidR="002E6C19" w:rsidRPr="002E6C19" w:rsidRDefault="002E6C19" w:rsidP="002E6C19">
      <w:pPr>
        <w:ind w:firstLine="597"/>
        <w:jc w:val="both"/>
        <w:rPr>
          <w:rFonts w:eastAsia="Andale Sans UI"/>
          <w:color w:val="auto"/>
          <w:lang w:eastAsia="fa-IR" w:bidi="fa-IR"/>
        </w:rPr>
      </w:pPr>
      <w:r w:rsidRPr="002E6C19">
        <w:rPr>
          <w:rFonts w:eastAsia="Andale Sans UI"/>
          <w:color w:val="auto"/>
          <w:lang w:eastAsia="fa-IR" w:bidi="fa-IR"/>
        </w:rPr>
        <w:t>- осмотр наружного слухового прохода для исключения остатков слепочной массы и слепка;</w:t>
      </w:r>
    </w:p>
    <w:p w:rsidR="002E6C19" w:rsidRPr="002E6C19" w:rsidRDefault="002E6C19" w:rsidP="002E6C19">
      <w:pPr>
        <w:ind w:firstLine="597"/>
        <w:jc w:val="both"/>
      </w:pPr>
      <w:r w:rsidRPr="002E6C19">
        <w:rPr>
          <w:rFonts w:eastAsia="Andale Sans UI"/>
          <w:color w:val="auto"/>
          <w:lang w:eastAsia="fa-IR" w:bidi="fa-IR"/>
        </w:rPr>
        <w:t>- оценки качества слепка наружного слухового прохода.</w:t>
      </w:r>
    </w:p>
    <w:p w:rsidR="002E6C19" w:rsidRPr="001375A2" w:rsidRDefault="002E6C19" w:rsidP="002E6C19">
      <w:pPr>
        <w:ind w:firstLine="597"/>
        <w:jc w:val="both"/>
        <w:rPr>
          <w:rFonts w:eastAsia="Andale Sans UI" w:cs="Times New Roman"/>
          <w:color w:val="auto"/>
          <w:kern w:val="2"/>
          <w:lang w:eastAsia="fa-IR" w:bidi="fa-IR"/>
        </w:rPr>
      </w:pPr>
      <w:r w:rsidRPr="001375A2">
        <w:rPr>
          <w:rFonts w:eastAsia="Andale Sans UI"/>
          <w:color w:val="auto"/>
          <w:kern w:val="2"/>
          <w:lang w:eastAsia="fa-IR" w:bidi="fa-IR"/>
        </w:rPr>
        <w:t>Форма ушного вкладыша, материал для изготовления ушного вкладыша</w:t>
      </w:r>
      <w:r w:rsidRPr="002E6C19">
        <w:rPr>
          <w:rFonts w:eastAsia="Andale Sans UI"/>
          <w:color w:val="auto"/>
          <w:kern w:val="2"/>
          <w:lang w:eastAsia="fa-IR" w:bidi="fa-IR"/>
        </w:rPr>
        <w:t>,</w:t>
      </w:r>
      <w:r w:rsidRPr="001375A2">
        <w:rPr>
          <w:rFonts w:eastAsia="Andale Sans UI"/>
          <w:color w:val="auto"/>
          <w:kern w:val="2"/>
          <w:lang w:eastAsia="fa-IR" w:bidi="fa-IR"/>
        </w:rPr>
        <w:t xml:space="preserve"> </w:t>
      </w:r>
      <w:r w:rsidRPr="002E6C19">
        <w:rPr>
          <w:rFonts w:eastAsia="Andale Sans UI"/>
          <w:color w:val="auto"/>
          <w:kern w:val="2"/>
          <w:lang w:eastAsia="fa-IR" w:bidi="fa-IR"/>
        </w:rPr>
        <w:t>должны определяться</w:t>
      </w:r>
      <w:r w:rsidRPr="001375A2">
        <w:rPr>
          <w:rFonts w:eastAsia="Andale Sans UI"/>
          <w:color w:val="auto"/>
          <w:kern w:val="2"/>
          <w:lang w:eastAsia="fa-IR" w:bidi="fa-IR"/>
        </w:rPr>
        <w:t xml:space="preserve"> индивидуально в зависимости от снижения слуха, особенностей слухового прохода, модели используемого слухового </w:t>
      </w:r>
      <w:r w:rsidRPr="002E6C19">
        <w:rPr>
          <w:rFonts w:eastAsia="Andale Sans UI"/>
          <w:color w:val="auto"/>
          <w:kern w:val="2"/>
          <w:lang w:eastAsia="fa-IR" w:bidi="fa-IR"/>
        </w:rPr>
        <w:t>аппарата</w:t>
      </w:r>
      <w:r w:rsidRPr="001375A2">
        <w:rPr>
          <w:rFonts w:eastAsia="Andale Sans UI"/>
          <w:color w:val="auto"/>
          <w:kern w:val="2"/>
          <w:lang w:eastAsia="fa-IR" w:bidi="fa-IR"/>
        </w:rPr>
        <w:t>.</w:t>
      </w:r>
    </w:p>
    <w:p w:rsidR="002E6C19" w:rsidRPr="002E6C19" w:rsidRDefault="002E6C19" w:rsidP="002E6C19">
      <w:pPr>
        <w:ind w:firstLine="597"/>
        <w:jc w:val="both"/>
        <w:rPr>
          <w:rFonts w:eastAsia="Andale Sans UI" w:cs="Times New Roman"/>
          <w:color w:val="auto"/>
          <w:lang w:eastAsia="fa-IR" w:bidi="fa-IR"/>
        </w:rPr>
      </w:pPr>
      <w:r w:rsidRPr="002E6C19">
        <w:rPr>
          <w:rFonts w:eastAsia="Andale Sans UI" w:cs="Times New Roman"/>
          <w:color w:val="auto"/>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2E6C19" w:rsidRPr="002E6C19" w:rsidRDefault="002E6C19" w:rsidP="002E6C19">
      <w:pPr>
        <w:snapToGrid w:val="0"/>
        <w:ind w:left="-57" w:right="-57" w:firstLine="597"/>
        <w:jc w:val="both"/>
        <w:rPr>
          <w:rFonts w:eastAsia="Andale Sans UI" w:cs="Times New Roman"/>
          <w:color w:val="auto"/>
          <w:lang w:eastAsia="fa-IR" w:bidi="fa-IR"/>
        </w:rPr>
      </w:pPr>
      <w:proofErr w:type="gramStart"/>
      <w:r w:rsidRPr="002E6C19">
        <w:rPr>
          <w:rFonts w:eastAsia="Andale Sans UI" w:cs="Times New Roman"/>
          <w:color w:val="auto"/>
          <w:lang w:eastAsia="fa-IR" w:bidi="fa-IR"/>
        </w:rPr>
        <w:t>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w:t>
      </w:r>
      <w:proofErr w:type="spellStart"/>
      <w:r w:rsidRPr="002E6C19">
        <w:rPr>
          <w:rFonts w:eastAsia="Andale Sans UI" w:cs="Times New Roman"/>
          <w:color w:val="auto"/>
          <w:lang w:eastAsia="fa-IR" w:bidi="fa-IR"/>
        </w:rPr>
        <w:t>сурдология</w:t>
      </w:r>
      <w:proofErr w:type="spellEnd"/>
      <w:r w:rsidRPr="002E6C19">
        <w:rPr>
          <w:rFonts w:eastAsia="Andale Sans UI" w:cs="Times New Roman"/>
          <w:color w:val="auto"/>
          <w:lang w:eastAsia="fa-IR" w:bidi="fa-IR"/>
        </w:rPr>
        <w:t xml:space="preserve">-оториноларингология» наличия </w:t>
      </w:r>
      <w:r w:rsidRPr="002E6C19">
        <w:rPr>
          <w:rFonts w:eastAsia="Times New Roman" w:cs="Times New Roman"/>
          <w:lang w:eastAsia="ar-SA" w:bidi="ar-SA"/>
        </w:rPr>
        <w:t>лицензии на</w:t>
      </w:r>
      <w:proofErr w:type="gramEnd"/>
      <w:r w:rsidRPr="002E6C19">
        <w:rPr>
          <w:rFonts w:eastAsia="Times New Roman" w:cs="Times New Roman"/>
          <w:lang w:eastAsia="ar-SA" w:bidi="ar-SA"/>
        </w:rPr>
        <w:t xml:space="preserve"> медицинскую деятельность по оказанию специализированной медицинской помощи, включающей работы (услуги) по</w:t>
      </w:r>
      <w:r w:rsidRPr="002E6C19">
        <w:rPr>
          <w:rFonts w:eastAsia="Andale Sans UI" w:cs="Times New Roman"/>
          <w:color w:val="auto"/>
          <w:lang w:eastAsia="fa-IR" w:bidi="fa-IR"/>
        </w:rPr>
        <w:t xml:space="preserve"> </w:t>
      </w:r>
      <w:proofErr w:type="spellStart"/>
      <w:r w:rsidRPr="002E6C19">
        <w:rPr>
          <w:rFonts w:eastAsia="Andale Sans UI" w:cs="Times New Roman"/>
          <w:color w:val="auto"/>
          <w:lang w:eastAsia="fa-IR" w:bidi="fa-IR"/>
        </w:rPr>
        <w:t>сурдологии</w:t>
      </w:r>
      <w:proofErr w:type="spellEnd"/>
      <w:r w:rsidRPr="002E6C19">
        <w:rPr>
          <w:rFonts w:eastAsia="Andale Sans UI" w:cs="Times New Roman"/>
          <w:color w:val="auto"/>
          <w:lang w:eastAsia="fa-IR" w:bidi="fa-IR"/>
        </w:rPr>
        <w:t xml:space="preserve"> – оториноларингологии, Соисполнитель должен иметь вышеуказанную лицензию.</w:t>
      </w:r>
    </w:p>
    <w:p w:rsidR="00F854BB" w:rsidRDefault="00F854BB" w:rsidP="00400F6E">
      <w:pPr>
        <w:keepNext/>
        <w:shd w:val="clear" w:color="auto" w:fill="FFFFFF"/>
        <w:tabs>
          <w:tab w:val="left" w:pos="-3185"/>
        </w:tabs>
        <w:autoSpaceDN w:val="0"/>
        <w:snapToGrid w:val="0"/>
        <w:ind w:right="-284" w:firstLine="426"/>
        <w:contextualSpacing/>
        <w:jc w:val="both"/>
        <w:rPr>
          <w:kern w:val="3"/>
        </w:rPr>
      </w:pPr>
    </w:p>
    <w:p w:rsidR="00CF5A8D" w:rsidRDefault="00CF5A8D" w:rsidP="00400F6E">
      <w:pPr>
        <w:keepNext/>
        <w:shd w:val="clear" w:color="auto" w:fill="FFFFFF"/>
        <w:tabs>
          <w:tab w:val="left" w:pos="-3185"/>
        </w:tabs>
        <w:autoSpaceDN w:val="0"/>
        <w:snapToGrid w:val="0"/>
        <w:ind w:right="-284" w:firstLine="426"/>
        <w:contextualSpacing/>
        <w:jc w:val="both"/>
        <w:rPr>
          <w:kern w:val="3"/>
        </w:rPr>
      </w:pPr>
    </w:p>
    <w:p w:rsidR="00CF5A8D" w:rsidRDefault="00F854BB" w:rsidP="00CF5A8D">
      <w:pPr>
        <w:shd w:val="clear" w:color="auto" w:fill="FFFFFF"/>
        <w:tabs>
          <w:tab w:val="left" w:pos="-3185"/>
        </w:tabs>
        <w:autoSpaceDN w:val="0"/>
        <w:snapToGrid w:val="0"/>
        <w:ind w:right="-284"/>
        <w:contextualSpacing/>
        <w:jc w:val="center"/>
        <w:rPr>
          <w:rFonts w:eastAsia="Arial"/>
          <w:b/>
        </w:rPr>
      </w:pPr>
      <w:r w:rsidRPr="001375A2">
        <w:rPr>
          <w:rFonts w:eastAsia="Times New Roman" w:cs="Times New Roman"/>
          <w:b/>
          <w:kern w:val="2"/>
          <w:sz w:val="22"/>
          <w:szCs w:val="22"/>
          <w:lang w:eastAsia="ar-SA" w:bidi="ar-SA"/>
        </w:rPr>
        <w:t>Требования к</w:t>
      </w:r>
      <w:r w:rsidR="00CF5A8D">
        <w:rPr>
          <w:rFonts w:eastAsia="Times New Roman" w:cs="Times New Roman"/>
          <w:b/>
          <w:kern w:val="2"/>
          <w:sz w:val="22"/>
          <w:szCs w:val="22"/>
          <w:lang w:eastAsia="ar-SA" w:bidi="ar-SA"/>
        </w:rPr>
        <w:t xml:space="preserve"> </w:t>
      </w:r>
      <w:r w:rsidR="00CF5A8D" w:rsidRPr="001375A2">
        <w:rPr>
          <w:rFonts w:eastAsia="Times New Roman" w:cs="Times New Roman"/>
          <w:b/>
          <w:bCs/>
          <w:kern w:val="2"/>
          <w:sz w:val="22"/>
          <w:szCs w:val="22"/>
          <w:lang w:eastAsia="ar-SA" w:bidi="ar-SA"/>
        </w:rPr>
        <w:t>качеству</w:t>
      </w:r>
      <w:r w:rsidR="00CF5A8D">
        <w:rPr>
          <w:rFonts w:eastAsia="Times New Roman" w:cs="Times New Roman"/>
          <w:b/>
          <w:bCs/>
          <w:kern w:val="2"/>
          <w:sz w:val="22"/>
          <w:szCs w:val="22"/>
          <w:lang w:eastAsia="ar-SA" w:bidi="ar-SA"/>
        </w:rPr>
        <w:t xml:space="preserve">, </w:t>
      </w:r>
      <w:r w:rsidR="00CF5A8D" w:rsidRPr="001375A2">
        <w:rPr>
          <w:rFonts w:eastAsia="Times New Roman" w:cs="Times New Roman"/>
          <w:b/>
          <w:kern w:val="2"/>
          <w:sz w:val="22"/>
          <w:szCs w:val="22"/>
          <w:lang w:eastAsia="ar-SA" w:bidi="ar-SA"/>
        </w:rPr>
        <w:t>безопасности</w:t>
      </w:r>
      <w:r w:rsidR="00CF5A8D">
        <w:rPr>
          <w:rFonts w:eastAsia="Times New Roman" w:cs="Times New Roman"/>
          <w:b/>
          <w:kern w:val="2"/>
          <w:sz w:val="22"/>
          <w:szCs w:val="22"/>
          <w:lang w:eastAsia="ar-SA" w:bidi="ar-SA"/>
        </w:rPr>
        <w:t>,</w:t>
      </w:r>
      <w:r w:rsidR="00CF5A8D" w:rsidRPr="001375A2">
        <w:rPr>
          <w:rFonts w:eastAsia="Times New Roman" w:cs="Times New Roman"/>
          <w:b/>
          <w:kern w:val="2"/>
          <w:sz w:val="22"/>
          <w:szCs w:val="22"/>
          <w:lang w:eastAsia="ar-SA" w:bidi="ar-SA"/>
        </w:rPr>
        <w:t xml:space="preserve"> упаковке</w:t>
      </w:r>
      <w:r w:rsidRPr="001375A2">
        <w:rPr>
          <w:rFonts w:eastAsia="Times New Roman" w:cs="Times New Roman"/>
          <w:b/>
          <w:kern w:val="2"/>
          <w:sz w:val="22"/>
          <w:szCs w:val="22"/>
          <w:lang w:eastAsia="ar-SA" w:bidi="ar-SA"/>
        </w:rPr>
        <w:t xml:space="preserve"> </w:t>
      </w:r>
      <w:r w:rsidRPr="00F854BB">
        <w:rPr>
          <w:rFonts w:eastAsia="Times New Roman" w:cs="Times New Roman"/>
          <w:b/>
          <w:kern w:val="2"/>
          <w:sz w:val="22"/>
          <w:szCs w:val="22"/>
          <w:lang w:eastAsia="ar-SA" w:bidi="ar-SA"/>
        </w:rPr>
        <w:t>и</w:t>
      </w:r>
      <w:r w:rsidR="00CF5A8D">
        <w:rPr>
          <w:rFonts w:eastAsia="Times New Roman" w:cs="Times New Roman"/>
          <w:b/>
          <w:kern w:val="2"/>
          <w:sz w:val="22"/>
          <w:szCs w:val="22"/>
          <w:lang w:eastAsia="ar-SA" w:bidi="ar-SA"/>
        </w:rPr>
        <w:t xml:space="preserve"> </w:t>
      </w:r>
      <w:r w:rsidR="00CF5A8D">
        <w:rPr>
          <w:rFonts w:eastAsia="Arial"/>
          <w:b/>
        </w:rPr>
        <w:t>маркировке</w:t>
      </w:r>
      <w:r w:rsidRPr="00F854BB">
        <w:rPr>
          <w:rFonts w:eastAsia="Times New Roman" w:cs="Times New Roman"/>
          <w:b/>
          <w:kern w:val="2"/>
          <w:sz w:val="22"/>
          <w:szCs w:val="22"/>
          <w:lang w:eastAsia="ar-SA" w:bidi="ar-SA"/>
        </w:rPr>
        <w:t xml:space="preserve"> </w:t>
      </w:r>
      <w:r w:rsidRPr="00F854BB">
        <w:rPr>
          <w:rFonts w:eastAsia="Times New Roman CYR"/>
          <w:b/>
          <w:color w:val="00000A"/>
          <w:kern w:val="2"/>
          <w:sz w:val="22"/>
          <w:szCs w:val="22"/>
        </w:rPr>
        <w:t>Товара, используемого для оказания услуг</w:t>
      </w:r>
    </w:p>
    <w:p w:rsidR="00BC7B9A" w:rsidRDefault="00BC7B9A" w:rsidP="00400F6E">
      <w:pPr>
        <w:keepNext/>
        <w:shd w:val="clear" w:color="auto" w:fill="FFFFFF"/>
        <w:tabs>
          <w:tab w:val="left" w:pos="-3185"/>
        </w:tabs>
        <w:autoSpaceDN w:val="0"/>
        <w:snapToGrid w:val="0"/>
        <w:ind w:right="-284" w:firstLine="426"/>
        <w:contextualSpacing/>
        <w:jc w:val="both"/>
        <w:rPr>
          <w:kern w:val="3"/>
        </w:rPr>
      </w:pPr>
      <w:r>
        <w:rPr>
          <w:kern w:val="3"/>
        </w:rPr>
        <w:t xml:space="preserve">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w:t>
      </w:r>
      <w:proofErr w:type="gramStart"/>
      <w:r>
        <w:rPr>
          <w:kern w:val="3"/>
        </w:rPr>
        <w:t>Товар, используемый для оказания услуг должно быть представлено</w:t>
      </w:r>
      <w:proofErr w:type="gramEnd"/>
      <w:r>
        <w:rPr>
          <w:kern w:val="3"/>
        </w:rPr>
        <w:t xml:space="preserve"> действующее регистрационное удостоверение.</w:t>
      </w:r>
    </w:p>
    <w:p w:rsidR="00B31DD9" w:rsidRDefault="00B31DD9" w:rsidP="00400F6E">
      <w:pPr>
        <w:keepNext/>
        <w:shd w:val="clear" w:color="auto" w:fill="FFFFFF"/>
        <w:tabs>
          <w:tab w:val="left" w:pos="-3185"/>
        </w:tabs>
        <w:autoSpaceDN w:val="0"/>
        <w:snapToGrid w:val="0"/>
        <w:ind w:right="-284" w:firstLine="426"/>
        <w:contextualSpacing/>
        <w:jc w:val="both"/>
        <w:rPr>
          <w:kern w:val="3"/>
        </w:rPr>
      </w:pPr>
      <w:r>
        <w:rPr>
          <w:kern w:val="3"/>
        </w:rPr>
        <w:t xml:space="preserve">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w:t>
      </w:r>
      <w:proofErr w:type="gramStart"/>
      <w:r>
        <w:rPr>
          <w:kern w:val="3"/>
        </w:rPr>
        <w:t>Р</w:t>
      </w:r>
      <w:proofErr w:type="gramEnd"/>
      <w:r>
        <w:rPr>
          <w:kern w:val="3"/>
        </w:rPr>
        <w:t xml:space="preserve"> ИСО 9999-2014 «Вспомогательные средства для людей с ограничениями жизнедеятельности. Классификация и терминология».</w:t>
      </w:r>
    </w:p>
    <w:p w:rsidR="00BC7B9A" w:rsidRDefault="00BC7B9A" w:rsidP="00400F6E">
      <w:pPr>
        <w:keepNext/>
        <w:shd w:val="clear" w:color="auto" w:fill="FFFFFF"/>
        <w:tabs>
          <w:tab w:val="left" w:pos="-3185"/>
        </w:tabs>
        <w:autoSpaceDN w:val="0"/>
        <w:snapToGrid w:val="0"/>
        <w:ind w:right="-284" w:firstLine="426"/>
        <w:contextualSpacing/>
        <w:jc w:val="both"/>
        <w:rPr>
          <w:kern w:val="3"/>
        </w:rPr>
      </w:pPr>
      <w:r>
        <w:rPr>
          <w:kern w:val="3"/>
        </w:rPr>
        <w:t>Качество Товара, используемого для оказания услуг, должно подтверж</w:t>
      </w:r>
      <w:r w:rsidR="00194AA8">
        <w:rPr>
          <w:kern w:val="3"/>
        </w:rPr>
        <w:t>даться декларацией о соответствии по Постановлению Правительства РФ от  01.12.2009г. № 982 (Система сертификации ГОСТ).</w:t>
      </w:r>
    </w:p>
    <w:p w:rsidR="006F4597" w:rsidRPr="006F4597" w:rsidRDefault="00104D76" w:rsidP="006F4597">
      <w:pPr>
        <w:keepNext/>
        <w:shd w:val="clear" w:color="auto" w:fill="FFFFFF"/>
        <w:tabs>
          <w:tab w:val="left" w:pos="-3185"/>
        </w:tabs>
        <w:autoSpaceDN w:val="0"/>
        <w:snapToGrid w:val="0"/>
        <w:ind w:right="-284" w:firstLine="426"/>
        <w:contextualSpacing/>
        <w:jc w:val="both"/>
        <w:rPr>
          <w:kern w:val="3"/>
        </w:rPr>
      </w:pPr>
      <w:r w:rsidRPr="00E05E36">
        <w:rPr>
          <w:rFonts w:eastAsia="Times New Roman" w:cs="Times New Roman"/>
          <w:color w:val="auto"/>
          <w:kern w:val="1"/>
          <w:lang w:eastAsia="ar-SA" w:bidi="ar-SA"/>
        </w:rPr>
        <w:t xml:space="preserve">Товар, используемый для оказания услуг и ушные вкладыши индивидуального изготовления </w:t>
      </w:r>
      <w:r w:rsidR="00941719">
        <w:rPr>
          <w:rFonts w:eastAsia="Times New Roman" w:cs="Times New Roman"/>
          <w:color w:val="auto"/>
          <w:kern w:val="1"/>
          <w:lang w:eastAsia="ar-SA" w:bidi="ar-SA"/>
        </w:rPr>
        <w:lastRenderedPageBreak/>
        <w:t>должны быть</w:t>
      </w:r>
      <w:r w:rsidRPr="00E05E36">
        <w:rPr>
          <w:rFonts w:eastAsia="Times New Roman" w:cs="Times New Roman"/>
          <w:color w:val="auto"/>
          <w:kern w:val="1"/>
          <w:lang w:eastAsia="ar-SA" w:bidi="ar-SA"/>
        </w:rPr>
        <w:t xml:space="preserve"> новыми, не име</w:t>
      </w:r>
      <w:r w:rsidR="00941719">
        <w:rPr>
          <w:rFonts w:eastAsia="Times New Roman" w:cs="Times New Roman"/>
          <w:color w:val="auto"/>
          <w:kern w:val="1"/>
          <w:lang w:eastAsia="ar-SA" w:bidi="ar-SA"/>
        </w:rPr>
        <w:t>ть</w:t>
      </w:r>
      <w:r w:rsidRPr="00E05E36">
        <w:rPr>
          <w:rFonts w:eastAsia="Times New Roman" w:cs="Times New Roman"/>
          <w:color w:val="auto"/>
          <w:kern w:val="1"/>
          <w:lang w:eastAsia="ar-SA" w:bidi="ar-SA"/>
        </w:rPr>
        <w:t xml:space="preserve">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r w:rsidR="00194AA8" w:rsidRPr="00941719">
        <w:rPr>
          <w:kern w:val="3"/>
        </w:rPr>
        <w:t>,</w:t>
      </w:r>
      <w:r w:rsidR="00194AA8">
        <w:rPr>
          <w:kern w:val="3"/>
        </w:rPr>
        <w:t xml:space="preserve"> и  должен быть изготовлен в соответствии с действующими требованиями Государственного стандарта Российской Федерации ГОСТ  </w:t>
      </w:r>
      <w:proofErr w:type="gramStart"/>
      <w:r w:rsidR="00194AA8">
        <w:rPr>
          <w:kern w:val="3"/>
        </w:rPr>
        <w:t>Р</w:t>
      </w:r>
      <w:proofErr w:type="gramEnd"/>
      <w:r w:rsidR="00194AA8">
        <w:rPr>
          <w:kern w:val="3"/>
        </w:rPr>
        <w:t xml:space="preserve"> 50444-92 «Приборы, аппараты и оборудование медицинские». ГОСТ </w:t>
      </w:r>
      <w:proofErr w:type="gramStart"/>
      <w:r w:rsidR="00194AA8">
        <w:rPr>
          <w:kern w:val="3"/>
        </w:rPr>
        <w:t>Р</w:t>
      </w:r>
      <w:proofErr w:type="gramEnd"/>
      <w:r w:rsidR="00194AA8">
        <w:rPr>
          <w:kern w:val="3"/>
        </w:rPr>
        <w:t xml:space="preserve"> 51024-2012 «Аппараты слуховые электронные реабилитационные</w:t>
      </w:r>
      <w:r w:rsidR="009B35B6">
        <w:rPr>
          <w:kern w:val="3"/>
        </w:rPr>
        <w:t>. Технические требования и методы испытаний</w:t>
      </w:r>
      <w:r w:rsidR="00194AA8">
        <w:rPr>
          <w:kern w:val="3"/>
        </w:rPr>
        <w:t>»</w:t>
      </w:r>
      <w:r w:rsidR="009B35B6">
        <w:rPr>
          <w:kern w:val="3"/>
        </w:rPr>
        <w:t xml:space="preserve">, ГОСТ </w:t>
      </w:r>
      <w:proofErr w:type="gramStart"/>
      <w:r w:rsidR="009B35B6">
        <w:rPr>
          <w:kern w:val="3"/>
        </w:rPr>
        <w:t>Р</w:t>
      </w:r>
      <w:proofErr w:type="gramEnd"/>
      <w:r w:rsidR="009B35B6">
        <w:rPr>
          <w:kern w:val="3"/>
        </w:rPr>
        <w:t xml:space="preserve"> 51407-99 «Совместимость технических средств электромагнитная. Слуховые аппараты. Требования и методы испытаний», ГОСТ </w:t>
      </w:r>
      <w:r w:rsidR="009B35B6">
        <w:rPr>
          <w:kern w:val="3"/>
          <w:lang w:val="en-US"/>
        </w:rPr>
        <w:t>ISO</w:t>
      </w:r>
      <w:r w:rsidR="009B35B6">
        <w:rPr>
          <w:kern w:val="3"/>
        </w:rPr>
        <w:t xml:space="preserve"> 10993-1-2011 «Изделия медицинские. Оценка биологического действия медицинских изделий. Часть 1. Оценка исследований», ГОСТ </w:t>
      </w:r>
      <w:r w:rsidR="009B35B6">
        <w:rPr>
          <w:kern w:val="3"/>
          <w:lang w:val="en-US"/>
        </w:rPr>
        <w:t>ISO</w:t>
      </w:r>
      <w:r w:rsidR="009B35B6">
        <w:rPr>
          <w:kern w:val="3"/>
        </w:rPr>
        <w:t xml:space="preserve"> 10993-5-2011 «Изделия медицинские. Оценка биологического действия медицинских изделий. Часть 5. Исследования на </w:t>
      </w:r>
      <w:proofErr w:type="spellStart"/>
      <w:r w:rsidR="009B35B6">
        <w:rPr>
          <w:kern w:val="3"/>
        </w:rPr>
        <w:t>токсикологичность</w:t>
      </w:r>
      <w:proofErr w:type="spellEnd"/>
      <w:r w:rsidR="009B35B6">
        <w:rPr>
          <w:kern w:val="3"/>
        </w:rPr>
        <w:t xml:space="preserve">: методы </w:t>
      </w:r>
      <w:r w:rsidR="009B35B6">
        <w:rPr>
          <w:kern w:val="3"/>
          <w:lang w:val="en-US"/>
        </w:rPr>
        <w:t>in</w:t>
      </w:r>
      <w:r w:rsidR="009B35B6" w:rsidRPr="009B35B6">
        <w:rPr>
          <w:kern w:val="3"/>
        </w:rPr>
        <w:t xml:space="preserve"> </w:t>
      </w:r>
      <w:r w:rsidR="009B35B6">
        <w:rPr>
          <w:kern w:val="3"/>
          <w:lang w:val="en-US"/>
        </w:rPr>
        <w:t>vitro</w:t>
      </w:r>
      <w:r w:rsidR="009B35B6">
        <w:rPr>
          <w:kern w:val="3"/>
        </w:rPr>
        <w:t>», а также требования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r w:rsidR="002736FD" w:rsidRPr="002B2292">
        <w:rPr>
          <w:b/>
          <w:kern w:val="3"/>
        </w:rPr>
        <w:t xml:space="preserve"> </w:t>
      </w:r>
      <w:r w:rsidR="006F4597" w:rsidRPr="006F4597">
        <w:rPr>
          <w:kern w:val="3"/>
        </w:rPr>
        <w:t xml:space="preserve">Товар, используемый для оказания услуг, не должен выделять при эксплуатации </w:t>
      </w:r>
      <w:r w:rsidR="006F4597">
        <w:rPr>
          <w:kern w:val="3"/>
        </w:rPr>
        <w:t xml:space="preserve">токсичных и агрессивных веществ, </w:t>
      </w:r>
      <w:r w:rsidR="006F4597" w:rsidRPr="006F4597">
        <w:rPr>
          <w:kern w:val="3"/>
        </w:rPr>
        <w:t xml:space="preserve">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6F4597" w:rsidRPr="006F4597" w:rsidRDefault="006F4597" w:rsidP="006F4597">
      <w:pPr>
        <w:keepNext/>
        <w:shd w:val="clear" w:color="auto" w:fill="FFFFFF"/>
        <w:tabs>
          <w:tab w:val="left" w:pos="-3185"/>
        </w:tabs>
        <w:autoSpaceDN w:val="0"/>
        <w:snapToGrid w:val="0"/>
        <w:ind w:right="-284" w:firstLine="426"/>
        <w:contextualSpacing/>
        <w:jc w:val="both"/>
        <w:rPr>
          <w:kern w:val="3"/>
        </w:rPr>
      </w:pPr>
      <w:r w:rsidRPr="006F4597">
        <w:rPr>
          <w:kern w:val="3"/>
        </w:rPr>
        <w:t>Товар, используемый для оказания услуг, должен компенсировать имеющиеся  функциональные нарушения, степень ограничения жизнедеятельности, а также отвечать медицинским и социальным требованиям:</w:t>
      </w:r>
    </w:p>
    <w:p w:rsidR="006F4597" w:rsidRPr="006F4597" w:rsidRDefault="006F4597" w:rsidP="006F4597">
      <w:pPr>
        <w:keepNext/>
        <w:shd w:val="clear" w:color="auto" w:fill="FFFFFF"/>
        <w:tabs>
          <w:tab w:val="left" w:pos="-3185"/>
        </w:tabs>
        <w:autoSpaceDN w:val="0"/>
        <w:snapToGrid w:val="0"/>
        <w:ind w:right="-284" w:firstLine="426"/>
        <w:contextualSpacing/>
        <w:jc w:val="both"/>
        <w:rPr>
          <w:kern w:val="3"/>
        </w:rPr>
      </w:pPr>
      <w:r w:rsidRPr="006F4597">
        <w:rPr>
          <w:kern w:val="3"/>
        </w:rPr>
        <w:t>-безопасность для кожных покровов;</w:t>
      </w:r>
    </w:p>
    <w:p w:rsidR="006F4597" w:rsidRPr="006F4597" w:rsidRDefault="006F4597" w:rsidP="006F4597">
      <w:pPr>
        <w:keepNext/>
        <w:shd w:val="clear" w:color="auto" w:fill="FFFFFF"/>
        <w:tabs>
          <w:tab w:val="left" w:pos="-3185"/>
        </w:tabs>
        <w:autoSpaceDN w:val="0"/>
        <w:snapToGrid w:val="0"/>
        <w:ind w:right="-284" w:firstLine="426"/>
        <w:contextualSpacing/>
        <w:jc w:val="both"/>
        <w:rPr>
          <w:kern w:val="3"/>
        </w:rPr>
      </w:pPr>
      <w:r w:rsidRPr="006F4597">
        <w:rPr>
          <w:kern w:val="3"/>
        </w:rPr>
        <w:t>-эстетичность;</w:t>
      </w:r>
    </w:p>
    <w:p w:rsidR="002736FD" w:rsidRDefault="006F4597" w:rsidP="00CF5A8D">
      <w:pPr>
        <w:keepNext/>
        <w:shd w:val="clear" w:color="auto" w:fill="FFFFFF"/>
        <w:tabs>
          <w:tab w:val="left" w:pos="-3185"/>
        </w:tabs>
        <w:autoSpaceDN w:val="0"/>
        <w:snapToGrid w:val="0"/>
        <w:ind w:right="-284" w:firstLine="426"/>
        <w:contextualSpacing/>
        <w:jc w:val="both"/>
        <w:rPr>
          <w:rFonts w:eastAsia="Arial"/>
          <w:b/>
        </w:rPr>
      </w:pPr>
      <w:r w:rsidRPr="006F4597">
        <w:rPr>
          <w:kern w:val="3"/>
        </w:rPr>
        <w:t>-незаметность, комфортность.</w:t>
      </w:r>
      <w:r w:rsidR="00D91393">
        <w:rPr>
          <w:rFonts w:eastAsia="Arial"/>
          <w:b/>
        </w:rPr>
        <w:tab/>
      </w:r>
    </w:p>
    <w:p w:rsidR="00D91393" w:rsidRDefault="00D91393" w:rsidP="00400F6E">
      <w:pPr>
        <w:snapToGrid w:val="0"/>
        <w:ind w:right="-284" w:firstLine="426"/>
        <w:contextualSpacing/>
        <w:jc w:val="both"/>
        <w:rPr>
          <w:kern w:val="3"/>
        </w:rPr>
      </w:pPr>
      <w:r w:rsidRPr="001375A2">
        <w:rPr>
          <w:color w:val="00000A"/>
          <w:kern w:val="3"/>
        </w:rPr>
        <w:t xml:space="preserve">Упаковка </w:t>
      </w:r>
      <w:r w:rsidRPr="002B2292">
        <w:rPr>
          <w:color w:val="00000A"/>
          <w:kern w:val="3"/>
        </w:rPr>
        <w:t>товара, используемого для оказания услуг,</w:t>
      </w:r>
      <w:r w:rsidRPr="001375A2">
        <w:rPr>
          <w:color w:val="00000A"/>
          <w:kern w:val="3"/>
        </w:rPr>
        <w:t xml:space="preserve"> </w:t>
      </w:r>
      <w:r>
        <w:rPr>
          <w:color w:val="00000A"/>
          <w:kern w:val="3"/>
        </w:rPr>
        <w:t xml:space="preserve">должна </w:t>
      </w:r>
      <w:r w:rsidRPr="001375A2">
        <w:rPr>
          <w:color w:val="00000A"/>
          <w:kern w:val="3"/>
        </w:rPr>
        <w:t>обеспечива</w:t>
      </w:r>
      <w:proofErr w:type="spellStart"/>
      <w:r>
        <w:rPr>
          <w:color w:val="00000A"/>
          <w:kern w:val="3"/>
        </w:rPr>
        <w:t>ть</w:t>
      </w:r>
      <w:proofErr w:type="spellEnd"/>
      <w:r w:rsidRPr="001375A2">
        <w:rPr>
          <w:color w:val="00000A"/>
          <w:kern w:val="3"/>
        </w:rPr>
        <w:t xml:space="preserve"> защиту от </w:t>
      </w:r>
      <w:r>
        <w:rPr>
          <w:color w:val="00000A"/>
          <w:kern w:val="3"/>
        </w:rPr>
        <w:t xml:space="preserve">воздействия механических и климатических факторов транспортирования и хранения, </w:t>
      </w:r>
      <w:r w:rsidRPr="002B2292">
        <w:rPr>
          <w:kern w:val="3"/>
        </w:rPr>
        <w:t>отвеча</w:t>
      </w:r>
      <w:r>
        <w:rPr>
          <w:kern w:val="3"/>
        </w:rPr>
        <w:t xml:space="preserve">ть </w:t>
      </w:r>
      <w:r w:rsidRPr="001375A2">
        <w:rPr>
          <w:kern w:val="3"/>
        </w:rPr>
        <w:t>требованиям экологической безопасности, име</w:t>
      </w:r>
      <w:proofErr w:type="spellStart"/>
      <w:r>
        <w:rPr>
          <w:kern w:val="3"/>
        </w:rPr>
        <w:t>ть</w:t>
      </w:r>
      <w:proofErr w:type="spellEnd"/>
      <w:r w:rsidRPr="001375A2">
        <w:rPr>
          <w:kern w:val="3"/>
        </w:rPr>
        <w:t xml:space="preserve"> необходимые маркировки, наклейки, пломбы</w:t>
      </w:r>
      <w:r w:rsidR="00941719" w:rsidRPr="006F4597">
        <w:rPr>
          <w:rFonts w:eastAsia="Arial"/>
        </w:rPr>
        <w:t>(ГОСТ Р 50444-92).</w:t>
      </w:r>
    </w:p>
    <w:p w:rsidR="002E1FA7" w:rsidRDefault="002E1FA7" w:rsidP="00400F6E">
      <w:pPr>
        <w:snapToGrid w:val="0"/>
        <w:ind w:right="-284" w:firstLine="426"/>
        <w:contextualSpacing/>
        <w:jc w:val="both"/>
        <w:rPr>
          <w:kern w:val="3"/>
        </w:rPr>
      </w:pPr>
      <w:r>
        <w:rPr>
          <w:kern w:val="3"/>
        </w:rPr>
        <w:t>Маркировка слухового аппарата должна содержать</w:t>
      </w:r>
      <w:r w:rsidR="006F4597">
        <w:rPr>
          <w:kern w:val="3"/>
        </w:rPr>
        <w:t xml:space="preserve"> </w:t>
      </w:r>
      <w:r w:rsidR="006F4597" w:rsidRPr="006F4597">
        <w:rPr>
          <w:rFonts w:eastAsia="Arial"/>
        </w:rPr>
        <w:t xml:space="preserve">(ГОСТ </w:t>
      </w:r>
      <w:proofErr w:type="gramStart"/>
      <w:r w:rsidR="006F4597" w:rsidRPr="006F4597">
        <w:rPr>
          <w:rFonts w:eastAsia="Arial"/>
        </w:rPr>
        <w:t>Р</w:t>
      </w:r>
      <w:proofErr w:type="gramEnd"/>
      <w:r w:rsidR="006F4597" w:rsidRPr="006F4597">
        <w:rPr>
          <w:rFonts w:eastAsia="Arial"/>
        </w:rPr>
        <w:t xml:space="preserve"> 51024-2012)</w:t>
      </w:r>
      <w:r>
        <w:rPr>
          <w:kern w:val="3"/>
        </w:rPr>
        <w:t>:</w:t>
      </w:r>
    </w:p>
    <w:p w:rsidR="002E1FA7" w:rsidRDefault="002E1FA7" w:rsidP="00400F6E">
      <w:pPr>
        <w:snapToGrid w:val="0"/>
        <w:ind w:right="-284" w:firstLine="426"/>
        <w:contextualSpacing/>
        <w:jc w:val="both"/>
        <w:rPr>
          <w:kern w:val="3"/>
        </w:rPr>
      </w:pPr>
      <w:r>
        <w:rPr>
          <w:kern w:val="3"/>
        </w:rPr>
        <w:t>- товарный знак изготовителя</w:t>
      </w:r>
    </w:p>
    <w:p w:rsidR="002E1FA7" w:rsidRDefault="002E1FA7" w:rsidP="00400F6E">
      <w:pPr>
        <w:snapToGrid w:val="0"/>
        <w:ind w:right="-284" w:firstLine="426"/>
        <w:contextualSpacing/>
        <w:jc w:val="both"/>
        <w:rPr>
          <w:kern w:val="3"/>
        </w:rPr>
      </w:pPr>
      <w:r>
        <w:rPr>
          <w:kern w:val="3"/>
        </w:rPr>
        <w:t>- обозначение модели</w:t>
      </w:r>
    </w:p>
    <w:p w:rsidR="002E1FA7" w:rsidRDefault="002E1FA7" w:rsidP="00400F6E">
      <w:pPr>
        <w:snapToGrid w:val="0"/>
        <w:ind w:right="-284" w:firstLine="426"/>
        <w:contextualSpacing/>
        <w:jc w:val="both"/>
        <w:rPr>
          <w:kern w:val="3"/>
        </w:rPr>
      </w:pPr>
      <w:r>
        <w:rPr>
          <w:kern w:val="3"/>
        </w:rPr>
        <w:t>- номер слухового аппарата по системе нумерации изготовителя.</w:t>
      </w:r>
    </w:p>
    <w:p w:rsidR="002E1FA7" w:rsidRDefault="002E1FA7" w:rsidP="00400F6E">
      <w:pPr>
        <w:snapToGrid w:val="0"/>
        <w:ind w:right="-284" w:firstLine="426"/>
        <w:contextualSpacing/>
        <w:jc w:val="both"/>
        <w:rPr>
          <w:kern w:val="3"/>
        </w:rPr>
      </w:pPr>
      <w:r>
        <w:rPr>
          <w:kern w:val="3"/>
        </w:rPr>
        <w:t>Маркировка потребительской тары должна содержать:</w:t>
      </w:r>
    </w:p>
    <w:p w:rsidR="002E1FA7" w:rsidRDefault="002E1FA7" w:rsidP="00400F6E">
      <w:pPr>
        <w:snapToGrid w:val="0"/>
        <w:ind w:right="-284" w:firstLine="426"/>
        <w:contextualSpacing/>
        <w:jc w:val="both"/>
        <w:rPr>
          <w:kern w:val="3"/>
        </w:rPr>
      </w:pPr>
      <w:r>
        <w:rPr>
          <w:kern w:val="3"/>
        </w:rPr>
        <w:t>- товарный знак или наименование изготовителя</w:t>
      </w:r>
    </w:p>
    <w:p w:rsidR="002E1FA7" w:rsidRDefault="002E1FA7" w:rsidP="00400F6E">
      <w:pPr>
        <w:snapToGrid w:val="0"/>
        <w:ind w:right="-284" w:firstLine="426"/>
        <w:contextualSpacing/>
        <w:jc w:val="both"/>
        <w:rPr>
          <w:kern w:val="3"/>
        </w:rPr>
      </w:pPr>
      <w:r>
        <w:rPr>
          <w:kern w:val="3"/>
        </w:rPr>
        <w:t>- обозначение модели слухового аппарата</w:t>
      </w:r>
    </w:p>
    <w:p w:rsidR="002E1FA7" w:rsidRDefault="002E1FA7" w:rsidP="00400F6E">
      <w:pPr>
        <w:snapToGrid w:val="0"/>
        <w:ind w:right="-284" w:firstLine="426"/>
        <w:contextualSpacing/>
        <w:jc w:val="both"/>
        <w:rPr>
          <w:kern w:val="3"/>
        </w:rPr>
      </w:pPr>
      <w:r>
        <w:rPr>
          <w:kern w:val="3"/>
        </w:rPr>
        <w:t>- обозначение цвета корпуса при выпуске слуховых аппаратов различных цветов.</w:t>
      </w:r>
    </w:p>
    <w:p w:rsidR="006F4597" w:rsidRPr="006F4597" w:rsidRDefault="006F4597" w:rsidP="006F4597">
      <w:pPr>
        <w:shd w:val="clear" w:color="auto" w:fill="FFFFFF"/>
        <w:tabs>
          <w:tab w:val="left" w:pos="-3185"/>
        </w:tabs>
        <w:autoSpaceDN w:val="0"/>
        <w:snapToGrid w:val="0"/>
        <w:ind w:right="-284"/>
        <w:contextualSpacing/>
        <w:jc w:val="both"/>
        <w:rPr>
          <w:rFonts w:eastAsia="Arial"/>
        </w:rPr>
      </w:pPr>
      <w:r>
        <w:rPr>
          <w:rFonts w:eastAsia="Arial"/>
        </w:rPr>
        <w:tab/>
      </w:r>
    </w:p>
    <w:p w:rsidR="002736FD" w:rsidRPr="002B2292" w:rsidRDefault="002736FD" w:rsidP="00400F6E">
      <w:pPr>
        <w:spacing w:line="200" w:lineRule="atLeast"/>
        <w:ind w:right="-284" w:firstLine="426"/>
        <w:contextualSpacing/>
      </w:pPr>
      <w:r w:rsidRPr="002B2292">
        <w:rPr>
          <w:rFonts w:eastAsia="Arial"/>
          <w:b/>
        </w:rPr>
        <w:t xml:space="preserve">Требования к сроку и </w:t>
      </w:r>
      <w:r w:rsidR="009B3776">
        <w:rPr>
          <w:rFonts w:eastAsia="Arial"/>
          <w:b/>
        </w:rPr>
        <w:t xml:space="preserve">(или) </w:t>
      </w:r>
      <w:r w:rsidRPr="002B2292">
        <w:rPr>
          <w:rFonts w:eastAsia="Arial"/>
          <w:b/>
        </w:rPr>
        <w:t>объему предоставления гарантий качества</w:t>
      </w:r>
      <w:r w:rsidR="009B3776">
        <w:rPr>
          <w:rFonts w:eastAsia="Arial"/>
          <w:b/>
        </w:rPr>
        <w:t xml:space="preserve"> оказанных</w:t>
      </w:r>
      <w:r w:rsidR="009133B7">
        <w:rPr>
          <w:rFonts w:eastAsia="Arial"/>
          <w:b/>
        </w:rPr>
        <w:t xml:space="preserve"> услуг</w:t>
      </w:r>
    </w:p>
    <w:p w:rsidR="002736FD" w:rsidRPr="00F140E3" w:rsidRDefault="002736FD" w:rsidP="00400F6E">
      <w:pPr>
        <w:autoSpaceDN w:val="0"/>
        <w:spacing w:line="100" w:lineRule="atLeast"/>
        <w:ind w:right="-284" w:firstLine="426"/>
        <w:contextualSpacing/>
        <w:jc w:val="both"/>
        <w:textAlignment w:val="baseline"/>
        <w:rPr>
          <w:rFonts w:eastAsia="Andale Sans UI"/>
          <w:kern w:val="3"/>
          <w:lang w:eastAsia="ja-JP" w:bidi="fa-IR"/>
        </w:rPr>
      </w:pPr>
      <w:r w:rsidRPr="001375A2">
        <w:rPr>
          <w:kern w:val="3"/>
        </w:rPr>
        <w:t>Товар, используем</w:t>
      </w:r>
      <w:proofErr w:type="spellStart"/>
      <w:r w:rsidRPr="002B2292">
        <w:rPr>
          <w:kern w:val="3"/>
        </w:rPr>
        <w:t>ый</w:t>
      </w:r>
      <w:proofErr w:type="spellEnd"/>
      <w:r w:rsidRPr="001375A2">
        <w:rPr>
          <w:kern w:val="3"/>
        </w:rPr>
        <w:t xml:space="preserve"> для оказания услуг</w:t>
      </w:r>
      <w:r w:rsidR="009C79DE">
        <w:rPr>
          <w:kern w:val="3"/>
        </w:rPr>
        <w:t>, п</w:t>
      </w:r>
      <w:r>
        <w:rPr>
          <w:kern w:val="3"/>
          <w:shd w:val="clear" w:color="auto" w:fill="FFFFFF"/>
        </w:rPr>
        <w:t>оставляется с гарантийным талоном.</w:t>
      </w:r>
    </w:p>
    <w:p w:rsidR="002736FD" w:rsidRPr="001375A2" w:rsidRDefault="002736FD" w:rsidP="00400F6E">
      <w:pPr>
        <w:tabs>
          <w:tab w:val="left" w:pos="170"/>
        </w:tabs>
        <w:autoSpaceDN w:val="0"/>
        <w:ind w:right="-284" w:firstLine="426"/>
        <w:contextualSpacing/>
        <w:jc w:val="both"/>
        <w:textAlignment w:val="baseline"/>
        <w:rPr>
          <w:rFonts w:eastAsia="Andale Sans UI"/>
          <w:kern w:val="3"/>
          <w:lang w:eastAsia="ja-JP" w:bidi="fa-IR"/>
        </w:rPr>
      </w:pPr>
      <w:r w:rsidRPr="001375A2">
        <w:rPr>
          <w:kern w:val="3"/>
        </w:rPr>
        <w:t xml:space="preserve">Исполнитель </w:t>
      </w:r>
      <w:r w:rsidR="009B3776">
        <w:rPr>
          <w:kern w:val="3"/>
        </w:rPr>
        <w:t xml:space="preserve">должен </w:t>
      </w:r>
      <w:r w:rsidRPr="001375A2">
        <w:rPr>
          <w:kern w:val="3"/>
        </w:rPr>
        <w:t>предостав</w:t>
      </w:r>
      <w:r w:rsidR="009B3776">
        <w:rPr>
          <w:kern w:val="3"/>
        </w:rPr>
        <w:t>и</w:t>
      </w:r>
      <w:r w:rsidRPr="001375A2">
        <w:rPr>
          <w:kern w:val="3"/>
        </w:rPr>
        <w:t>т</w:t>
      </w:r>
      <w:r w:rsidR="009B3776">
        <w:rPr>
          <w:kern w:val="3"/>
        </w:rPr>
        <w:t>ь</w:t>
      </w:r>
      <w:r w:rsidRPr="001375A2">
        <w:rPr>
          <w:kern w:val="3"/>
        </w:rPr>
        <w:t xml:space="preserve"> гарантию на передаваемый Товар, используем</w:t>
      </w:r>
      <w:proofErr w:type="spellStart"/>
      <w:r w:rsidRPr="002B2292">
        <w:rPr>
          <w:kern w:val="3"/>
        </w:rPr>
        <w:t>ый</w:t>
      </w:r>
      <w:proofErr w:type="spellEnd"/>
      <w:r w:rsidRPr="001375A2">
        <w:rPr>
          <w:kern w:val="3"/>
        </w:rPr>
        <w:t xml:space="preserve"> для оказания услуг</w:t>
      </w:r>
      <w:r w:rsidRPr="002B2292">
        <w:rPr>
          <w:kern w:val="3"/>
        </w:rPr>
        <w:t>,</w:t>
      </w:r>
      <w:r w:rsidRPr="001375A2">
        <w:rPr>
          <w:kern w:val="3"/>
        </w:rPr>
        <w:t xml:space="preserve"> </w:t>
      </w:r>
      <w:r w:rsidRPr="002B2292">
        <w:rPr>
          <w:kern w:val="3"/>
        </w:rPr>
        <w:t>и ушные вкладыши индивидуального изготовления</w:t>
      </w:r>
      <w:r w:rsidRPr="001375A2">
        <w:rPr>
          <w:kern w:val="3"/>
        </w:rPr>
        <w:t xml:space="preserve"> за счет собственных средств в период гарантийного обслуживания Товара, используемого для оказания услуг</w:t>
      </w:r>
      <w:r w:rsidRPr="002B2292">
        <w:rPr>
          <w:kern w:val="3"/>
        </w:rPr>
        <w:t>,</w:t>
      </w:r>
      <w:r w:rsidRPr="001375A2">
        <w:rPr>
          <w:kern w:val="3"/>
        </w:rPr>
        <w:t xml:space="preserve"> </w:t>
      </w:r>
      <w:r w:rsidRPr="002B2292">
        <w:rPr>
          <w:kern w:val="3"/>
        </w:rPr>
        <w:t>и ушных вкладышей индивидуального изготовления</w:t>
      </w:r>
      <w:r w:rsidRPr="001375A2">
        <w:rPr>
          <w:kern w:val="3"/>
        </w:rPr>
        <w:t>.</w:t>
      </w:r>
    </w:p>
    <w:p w:rsidR="002736FD" w:rsidRPr="001375A2" w:rsidRDefault="002736FD" w:rsidP="00400F6E">
      <w:pPr>
        <w:tabs>
          <w:tab w:val="left" w:pos="170"/>
        </w:tabs>
        <w:autoSpaceDN w:val="0"/>
        <w:ind w:right="-284" w:firstLine="426"/>
        <w:contextualSpacing/>
        <w:jc w:val="both"/>
        <w:textAlignment w:val="baseline"/>
        <w:rPr>
          <w:kern w:val="3"/>
        </w:rPr>
      </w:pPr>
      <w:r w:rsidRPr="001375A2">
        <w:rPr>
          <w:kern w:val="3"/>
        </w:rPr>
        <w:t>Текущее обслуживание Товара, используемого для оказания услуг</w:t>
      </w:r>
      <w:r w:rsidRPr="002B2292">
        <w:rPr>
          <w:kern w:val="3"/>
        </w:rPr>
        <w:t>,</w:t>
      </w:r>
      <w:r w:rsidRPr="001375A2">
        <w:rPr>
          <w:kern w:val="3"/>
        </w:rPr>
        <w:t xml:space="preserve"> производится Получателем в соответствии с инструкцией по эксплуатации.</w:t>
      </w:r>
    </w:p>
    <w:p w:rsidR="002736FD" w:rsidRPr="001375A2" w:rsidRDefault="002736FD" w:rsidP="00400F6E">
      <w:pPr>
        <w:autoSpaceDN w:val="0"/>
        <w:spacing w:line="100" w:lineRule="atLeast"/>
        <w:ind w:right="-284" w:firstLine="426"/>
        <w:contextualSpacing/>
        <w:jc w:val="both"/>
        <w:textAlignment w:val="baseline"/>
        <w:rPr>
          <w:kern w:val="3"/>
        </w:rPr>
      </w:pPr>
      <w:r w:rsidRPr="001375A2">
        <w:rPr>
          <w:kern w:val="3"/>
        </w:rPr>
        <w:t>Если Товар, используем</w:t>
      </w:r>
      <w:proofErr w:type="spellStart"/>
      <w:r w:rsidRPr="002B2292">
        <w:rPr>
          <w:kern w:val="3"/>
        </w:rPr>
        <w:t>ый</w:t>
      </w:r>
      <w:proofErr w:type="spellEnd"/>
      <w:r w:rsidRPr="002B2292">
        <w:rPr>
          <w:kern w:val="3"/>
        </w:rPr>
        <w:t xml:space="preserve"> </w:t>
      </w:r>
      <w:r w:rsidRPr="001375A2">
        <w:rPr>
          <w:kern w:val="3"/>
        </w:rPr>
        <w:t>для оказания услуг</w:t>
      </w:r>
      <w:r w:rsidR="00B31DD9">
        <w:rPr>
          <w:kern w:val="3"/>
        </w:rPr>
        <w:t>,</w:t>
      </w:r>
      <w:r w:rsidRPr="001375A2">
        <w:rPr>
          <w:kern w:val="3"/>
        </w:rPr>
        <w:t xml:space="preserve"> </w:t>
      </w:r>
      <w:r w:rsidRPr="002B2292">
        <w:rPr>
          <w:kern w:val="3"/>
        </w:rPr>
        <w:t>или ушные вкладыши индивидуального изготовления выходят</w:t>
      </w:r>
      <w:r w:rsidRPr="001375A2">
        <w:rPr>
          <w:kern w:val="3"/>
        </w:rPr>
        <w:t xml:space="preserve"> из строя в течение гарантийного срока по вине Получателя (несоблюдение эксплуатационных правил, указанных в инструкции по эксплуатации), то возможность </w:t>
      </w:r>
      <w:r w:rsidRPr="002B2292">
        <w:rPr>
          <w:kern w:val="3"/>
        </w:rPr>
        <w:t>их</w:t>
      </w:r>
      <w:r w:rsidRPr="001375A2">
        <w:rPr>
          <w:kern w:val="3"/>
        </w:rPr>
        <w:t xml:space="preserve"> дальнейшего использования определяется </w:t>
      </w:r>
      <w:r w:rsidRPr="002B2292">
        <w:rPr>
          <w:kern w:val="3"/>
        </w:rPr>
        <w:t>Исполнителем</w:t>
      </w:r>
      <w:r w:rsidRPr="001375A2">
        <w:rPr>
          <w:kern w:val="3"/>
        </w:rPr>
        <w:t>, в соответствии с действующим законодательством.</w:t>
      </w:r>
    </w:p>
    <w:p w:rsidR="002736FD" w:rsidRPr="001375A2" w:rsidRDefault="009B3776" w:rsidP="00400F6E">
      <w:pPr>
        <w:tabs>
          <w:tab w:val="left" w:pos="1167"/>
        </w:tabs>
        <w:autoSpaceDN w:val="0"/>
        <w:snapToGrid w:val="0"/>
        <w:spacing w:after="120" w:line="100" w:lineRule="atLeast"/>
        <w:ind w:right="-284" w:firstLine="426"/>
        <w:contextualSpacing/>
        <w:jc w:val="both"/>
        <w:textAlignment w:val="baseline"/>
        <w:rPr>
          <w:rFonts w:eastAsia="Times New Roman CYR"/>
          <w:color w:val="00000A"/>
          <w:kern w:val="3"/>
        </w:rPr>
      </w:pPr>
      <w:r w:rsidRPr="001375A2">
        <w:rPr>
          <w:rFonts w:eastAsia="Times New Roman" w:cs="Times New Roman"/>
          <w:color w:val="auto"/>
          <w:kern w:val="1"/>
          <w:shd w:val="clear" w:color="auto" w:fill="FFFFFF"/>
          <w:lang w:eastAsia="ar-SA" w:bidi="ar-SA"/>
        </w:rPr>
        <w:t xml:space="preserve">Гарантийный срок на Товар, используемый для оказания услуг, а также услуги по слухопротезированию составляет </w:t>
      </w:r>
      <w:r w:rsidRPr="009B3776">
        <w:rPr>
          <w:rFonts w:eastAsia="Times New Roman" w:cs="Times New Roman"/>
          <w:color w:val="auto"/>
          <w:kern w:val="1"/>
          <w:shd w:val="clear" w:color="auto" w:fill="FFFFFF"/>
          <w:lang w:eastAsia="ar-SA" w:bidi="ar-SA"/>
        </w:rPr>
        <w:t xml:space="preserve">12 </w:t>
      </w:r>
      <w:r w:rsidRPr="001375A2">
        <w:rPr>
          <w:rFonts w:eastAsia="Times New Roman" w:cs="Times New Roman"/>
          <w:color w:val="auto"/>
          <w:kern w:val="1"/>
          <w:shd w:val="clear" w:color="auto" w:fill="FFFFFF"/>
          <w:lang w:eastAsia="ar-SA" w:bidi="ar-SA"/>
        </w:rPr>
        <w:t>месяц</w:t>
      </w:r>
      <w:r w:rsidR="00762A89">
        <w:rPr>
          <w:rFonts w:eastAsia="Times New Roman" w:cs="Times New Roman"/>
          <w:color w:val="auto"/>
          <w:kern w:val="1"/>
          <w:shd w:val="clear" w:color="auto" w:fill="FFFFFF"/>
          <w:lang w:eastAsia="ar-SA" w:bidi="ar-SA"/>
        </w:rPr>
        <w:t xml:space="preserve">ев. </w:t>
      </w:r>
      <w:r w:rsidRPr="009B3776">
        <w:rPr>
          <w:rFonts w:eastAsia="Times New Roman" w:cs="Times New Roman"/>
          <w:color w:val="auto"/>
          <w:kern w:val="1"/>
          <w:shd w:val="clear" w:color="auto" w:fill="FFFFFF"/>
          <w:lang w:eastAsia="ar-SA" w:bidi="ar-SA"/>
        </w:rPr>
        <w:t>Гарантийны</w:t>
      </w:r>
      <w:r w:rsidR="00762A89">
        <w:rPr>
          <w:rFonts w:eastAsia="Times New Roman" w:cs="Times New Roman"/>
          <w:color w:val="auto"/>
          <w:kern w:val="1"/>
          <w:shd w:val="clear" w:color="auto" w:fill="FFFFFF"/>
          <w:lang w:eastAsia="ar-SA" w:bidi="ar-SA"/>
        </w:rPr>
        <w:t>й</w:t>
      </w:r>
      <w:r w:rsidRPr="009B3776">
        <w:rPr>
          <w:rFonts w:eastAsia="Times New Roman" w:cs="Times New Roman"/>
          <w:color w:val="auto"/>
          <w:kern w:val="1"/>
          <w:shd w:val="clear" w:color="auto" w:fill="FFFFFF"/>
          <w:lang w:eastAsia="ar-SA" w:bidi="ar-SA"/>
        </w:rPr>
        <w:t xml:space="preserve"> срок</w:t>
      </w:r>
      <w:r w:rsidR="00762A89">
        <w:rPr>
          <w:rFonts w:eastAsia="Times New Roman" w:cs="Times New Roman"/>
          <w:color w:val="auto"/>
          <w:kern w:val="1"/>
          <w:shd w:val="clear" w:color="auto" w:fill="FFFFFF"/>
          <w:lang w:eastAsia="ar-SA" w:bidi="ar-SA"/>
        </w:rPr>
        <w:t xml:space="preserve"> исчисляе</w:t>
      </w:r>
      <w:r w:rsidRPr="009B3776">
        <w:rPr>
          <w:rFonts w:eastAsia="Times New Roman" w:cs="Times New Roman"/>
          <w:color w:val="auto"/>
          <w:kern w:val="1"/>
          <w:shd w:val="clear" w:color="auto" w:fill="FFFFFF"/>
          <w:lang w:eastAsia="ar-SA" w:bidi="ar-SA"/>
        </w:rPr>
        <w:t>тся</w:t>
      </w:r>
      <w:r w:rsidRPr="001375A2">
        <w:rPr>
          <w:rFonts w:eastAsia="Times New Roman" w:cs="Times New Roman"/>
          <w:color w:val="auto"/>
          <w:kern w:val="1"/>
          <w:shd w:val="clear" w:color="auto" w:fill="FFFFFF"/>
          <w:lang w:eastAsia="ar-SA" w:bidi="ar-SA"/>
        </w:rPr>
        <w:t xml:space="preserve"> </w:t>
      </w:r>
      <w:r w:rsidRPr="001375A2">
        <w:rPr>
          <w:rFonts w:eastAsia="Times New Roman" w:cs="Times New Roman"/>
          <w:color w:val="auto"/>
          <w:spacing w:val="-1"/>
          <w:kern w:val="1"/>
          <w:shd w:val="clear" w:color="auto" w:fill="FFFFFF"/>
          <w:lang w:eastAsia="ar-SA" w:bidi="ar-SA"/>
        </w:rPr>
        <w:t xml:space="preserve">с даты подписания Акта </w:t>
      </w:r>
      <w:r w:rsidRPr="001375A2">
        <w:rPr>
          <w:rFonts w:eastAsia="Times New Roman" w:cs="Times New Roman"/>
          <w:color w:val="auto"/>
          <w:spacing w:val="-4"/>
          <w:kern w:val="1"/>
          <w:shd w:val="clear" w:color="auto" w:fill="FFFFFF"/>
          <w:lang w:eastAsia="ar-SA" w:bidi="ar-SA"/>
        </w:rPr>
        <w:t xml:space="preserve">приемки оказанных услуг </w:t>
      </w:r>
      <w:r w:rsidRPr="001375A2">
        <w:rPr>
          <w:rFonts w:eastAsia="Times New Roman" w:cs="Times New Roman"/>
          <w:color w:val="auto"/>
          <w:spacing w:val="-1"/>
          <w:kern w:val="1"/>
          <w:shd w:val="clear" w:color="auto" w:fill="FFFFFF"/>
          <w:lang w:eastAsia="ar-SA" w:bidi="ar-SA"/>
        </w:rPr>
        <w:t>Получателем</w:t>
      </w:r>
      <w:r w:rsidRPr="001375A2">
        <w:rPr>
          <w:rFonts w:eastAsia="Times New Roman" w:cs="Times New Roman"/>
          <w:color w:val="auto"/>
          <w:kern w:val="1"/>
          <w:shd w:val="clear" w:color="auto" w:fill="FFFFFF"/>
          <w:lang w:eastAsia="ar-SA" w:bidi="ar-SA"/>
        </w:rPr>
        <w:t>.</w:t>
      </w:r>
      <w:r>
        <w:rPr>
          <w:rFonts w:eastAsia="Times New Roman" w:cs="Times New Roman"/>
          <w:color w:val="auto"/>
          <w:kern w:val="1"/>
          <w:shd w:val="clear" w:color="auto" w:fill="FFFFFF"/>
          <w:lang w:eastAsia="ar-SA" w:bidi="ar-SA"/>
        </w:rPr>
        <w:t xml:space="preserve"> </w:t>
      </w:r>
      <w:r w:rsidR="002736FD" w:rsidRPr="001375A2">
        <w:rPr>
          <w:kern w:val="3"/>
          <w:shd w:val="clear" w:color="auto" w:fill="FFFFFF"/>
        </w:rPr>
        <w:t xml:space="preserve">Ремонт и техническое обслуживание, устранение недостатков, выявленных в период пользования </w:t>
      </w:r>
      <w:r w:rsidR="002736FD" w:rsidRPr="002B2292">
        <w:rPr>
          <w:kern w:val="3"/>
          <w:shd w:val="clear" w:color="auto" w:fill="FFFFFF"/>
        </w:rPr>
        <w:t>товаром</w:t>
      </w:r>
      <w:r w:rsidR="002736FD" w:rsidRPr="001375A2">
        <w:rPr>
          <w:kern w:val="3"/>
          <w:shd w:val="clear" w:color="auto" w:fill="FFFFFF"/>
        </w:rPr>
        <w:t>, осуществляется в соответствии с Федеральным законом от 07.02.1992 № 2300-1 «О защите прав потребителей».</w:t>
      </w:r>
    </w:p>
    <w:p w:rsidR="002736FD" w:rsidRDefault="002736FD" w:rsidP="00400F6E">
      <w:pPr>
        <w:keepLines/>
        <w:ind w:right="-284" w:firstLine="426"/>
        <w:contextualSpacing/>
        <w:jc w:val="both"/>
        <w:rPr>
          <w:rFonts w:eastAsia="Andale Sans UI"/>
          <w:i/>
          <w:kern w:val="2"/>
        </w:rPr>
      </w:pPr>
      <w:r>
        <w:rPr>
          <w:rFonts w:eastAsia="Andale Sans UI"/>
          <w:b/>
          <w:kern w:val="2"/>
        </w:rPr>
        <w:lastRenderedPageBreak/>
        <w:t xml:space="preserve"> </w:t>
      </w:r>
      <w:r w:rsidRPr="002B2292">
        <w:rPr>
          <w:rFonts w:eastAsia="Andale Sans UI"/>
          <w:b/>
          <w:kern w:val="2"/>
        </w:rPr>
        <w:t>Место оказания услуг</w:t>
      </w:r>
      <w:r w:rsidRPr="002B2292">
        <w:rPr>
          <w:rFonts w:eastAsia="Andale Sans UI"/>
          <w:kern w:val="2"/>
        </w:rPr>
        <w:t xml:space="preserve">: </w:t>
      </w:r>
      <w:r w:rsidRPr="002B2292">
        <w:rPr>
          <w:rFonts w:eastAsia="Andale Sans UI"/>
          <w:bCs/>
          <w:kern w:val="2"/>
        </w:rPr>
        <w:t xml:space="preserve">Челябинская область, </w:t>
      </w:r>
      <w:proofErr w:type="spellStart"/>
      <w:r w:rsidRPr="002B2292">
        <w:rPr>
          <w:rFonts w:eastAsia="Andale Sans UI"/>
          <w:kern w:val="2"/>
        </w:rPr>
        <w:t>г</w:t>
      </w:r>
      <w:proofErr w:type="gramStart"/>
      <w:r w:rsidRPr="002B2292">
        <w:rPr>
          <w:rFonts w:eastAsia="Andale Sans UI"/>
          <w:kern w:val="2"/>
        </w:rPr>
        <w:t>.Ч</w:t>
      </w:r>
      <w:proofErr w:type="gramEnd"/>
      <w:r w:rsidRPr="002B2292">
        <w:rPr>
          <w:rFonts w:eastAsia="Andale Sans UI"/>
          <w:kern w:val="2"/>
        </w:rPr>
        <w:t>елябинск</w:t>
      </w:r>
      <w:proofErr w:type="spellEnd"/>
      <w:r w:rsidRPr="002B2292">
        <w:rPr>
          <w:rFonts w:eastAsia="Andale Sans UI"/>
          <w:kern w:val="2"/>
        </w:rPr>
        <w:t xml:space="preserve">, по месту нахождения специализированного кабинета </w:t>
      </w:r>
      <w:r w:rsidRPr="002B2292">
        <w:rPr>
          <w:rFonts w:eastAsia="Andale Sans UI"/>
          <w:i/>
          <w:kern w:val="2"/>
        </w:rPr>
        <w:t xml:space="preserve">(конкретный адрес указывается в п. 2.5. </w:t>
      </w:r>
      <w:proofErr w:type="spellStart"/>
      <w:r w:rsidRPr="002B2292">
        <w:rPr>
          <w:rFonts w:eastAsia="Andale Sans UI"/>
          <w:i/>
          <w:kern w:val="2"/>
        </w:rPr>
        <w:t>госконтракта</w:t>
      </w:r>
      <w:proofErr w:type="spellEnd"/>
      <w:r w:rsidRPr="002B2292">
        <w:rPr>
          <w:rFonts w:eastAsia="Andale Sans UI"/>
          <w:i/>
          <w:kern w:val="2"/>
        </w:rPr>
        <w:t xml:space="preserve"> на этапе его заключения с победителем).</w:t>
      </w:r>
    </w:p>
    <w:p w:rsidR="002736FD" w:rsidRPr="002B2292" w:rsidRDefault="002736FD" w:rsidP="00400F6E">
      <w:pPr>
        <w:keepLines/>
        <w:ind w:right="-284" w:firstLine="426"/>
        <w:contextualSpacing/>
        <w:jc w:val="both"/>
        <w:rPr>
          <w:rFonts w:eastAsia="Andale Sans UI"/>
          <w:i/>
          <w:kern w:val="2"/>
        </w:rPr>
      </w:pPr>
    </w:p>
    <w:p w:rsidR="002736FD" w:rsidRDefault="002736FD" w:rsidP="00400F6E">
      <w:pPr>
        <w:autoSpaceDN w:val="0"/>
        <w:spacing w:line="100" w:lineRule="atLeast"/>
        <w:ind w:right="-284" w:firstLine="426"/>
        <w:contextualSpacing/>
        <w:jc w:val="both"/>
        <w:textAlignment w:val="baseline"/>
        <w:rPr>
          <w:rFonts w:eastAsia="Andale Sans UI"/>
          <w:bCs/>
          <w:kern w:val="3"/>
          <w:lang w:eastAsia="fa-IR" w:bidi="fa-IR"/>
        </w:rPr>
      </w:pPr>
      <w:r w:rsidRPr="002B2292">
        <w:rPr>
          <w:rFonts w:eastAsia="Andale Sans UI"/>
          <w:b/>
          <w:kern w:val="3"/>
          <w:lang w:eastAsia="ja-JP" w:bidi="fa-IR"/>
        </w:rPr>
        <w:t xml:space="preserve"> </w:t>
      </w:r>
      <w:r w:rsidRPr="001375A2">
        <w:rPr>
          <w:rFonts w:eastAsia="Andale Sans UI"/>
          <w:b/>
          <w:kern w:val="3"/>
          <w:lang w:eastAsia="ja-JP" w:bidi="fa-IR"/>
        </w:rPr>
        <w:t xml:space="preserve">Срок оказания услуг:  </w:t>
      </w:r>
      <w:r w:rsidRPr="001375A2">
        <w:rPr>
          <w:kern w:val="3"/>
        </w:rPr>
        <w:t xml:space="preserve">не более </w:t>
      </w:r>
      <w:r w:rsidR="00CA0E5E">
        <w:rPr>
          <w:kern w:val="3"/>
        </w:rPr>
        <w:t>20</w:t>
      </w:r>
      <w:r w:rsidRPr="002B2292">
        <w:rPr>
          <w:kern w:val="3"/>
        </w:rPr>
        <w:t xml:space="preserve"> (</w:t>
      </w:r>
      <w:r w:rsidR="00CA0E5E">
        <w:rPr>
          <w:kern w:val="3"/>
        </w:rPr>
        <w:t>двадцати</w:t>
      </w:r>
      <w:r w:rsidRPr="002B2292">
        <w:rPr>
          <w:kern w:val="3"/>
        </w:rPr>
        <w:t xml:space="preserve">) </w:t>
      </w:r>
      <w:r w:rsidRPr="001375A2">
        <w:rPr>
          <w:kern w:val="3"/>
        </w:rPr>
        <w:t xml:space="preserve">рабочих дней со дня, следующего за днем получения </w:t>
      </w:r>
      <w:r w:rsidRPr="002B2292">
        <w:rPr>
          <w:kern w:val="3"/>
        </w:rPr>
        <w:t>Исполнителем</w:t>
      </w:r>
      <w:r w:rsidRPr="001375A2">
        <w:rPr>
          <w:kern w:val="3"/>
        </w:rPr>
        <w:t xml:space="preserve"> Направлений, выданных Заказчиком Получателям. </w:t>
      </w:r>
      <w:r w:rsidRPr="001375A2">
        <w:rPr>
          <w:rFonts w:eastAsia="Andale Sans UI"/>
          <w:bCs/>
          <w:kern w:val="3"/>
          <w:lang w:eastAsia="fa-IR" w:bidi="fa-IR"/>
        </w:rPr>
        <w:t xml:space="preserve">Датой </w:t>
      </w:r>
      <w:r w:rsidRPr="002B2292">
        <w:rPr>
          <w:rFonts w:eastAsia="Andale Sans UI"/>
          <w:bCs/>
          <w:kern w:val="3"/>
          <w:lang w:eastAsia="fa-IR" w:bidi="fa-IR"/>
        </w:rPr>
        <w:t>оказания услуг</w:t>
      </w:r>
      <w:r w:rsidR="009B3776">
        <w:rPr>
          <w:rFonts w:eastAsia="Andale Sans UI"/>
          <w:bCs/>
          <w:kern w:val="3"/>
          <w:lang w:eastAsia="fa-IR" w:bidi="fa-IR"/>
        </w:rPr>
        <w:t xml:space="preserve"> по настоящему Контракту</w:t>
      </w:r>
      <w:r w:rsidRPr="001375A2">
        <w:rPr>
          <w:rFonts w:eastAsia="Andale Sans UI"/>
          <w:bCs/>
          <w:kern w:val="3"/>
          <w:lang w:eastAsia="fa-IR" w:bidi="fa-IR"/>
        </w:rPr>
        <w:t xml:space="preserve"> является дата подписания </w:t>
      </w:r>
      <w:r w:rsidRPr="002B2292">
        <w:rPr>
          <w:rFonts w:eastAsia="Andale Sans UI"/>
          <w:bCs/>
          <w:kern w:val="3"/>
          <w:lang w:eastAsia="fa-IR" w:bidi="fa-IR"/>
        </w:rPr>
        <w:t xml:space="preserve">Исполнителем </w:t>
      </w:r>
      <w:r w:rsidRPr="001375A2">
        <w:rPr>
          <w:rFonts w:eastAsia="Andale Sans UI"/>
          <w:bCs/>
          <w:kern w:val="3"/>
          <w:lang w:eastAsia="fa-IR" w:bidi="fa-IR"/>
        </w:rPr>
        <w:t xml:space="preserve">и Получателем </w:t>
      </w:r>
      <w:r w:rsidRPr="001375A2">
        <w:rPr>
          <w:bCs/>
          <w:kern w:val="3"/>
        </w:rPr>
        <w:t>Акт</w:t>
      </w:r>
      <w:r w:rsidRPr="002B2292">
        <w:rPr>
          <w:bCs/>
          <w:kern w:val="3"/>
        </w:rPr>
        <w:t>а</w:t>
      </w:r>
      <w:r w:rsidRPr="001375A2">
        <w:rPr>
          <w:bCs/>
          <w:kern w:val="3"/>
        </w:rPr>
        <w:t xml:space="preserve"> </w:t>
      </w:r>
      <w:r w:rsidRPr="002B2292">
        <w:rPr>
          <w:bCs/>
          <w:spacing w:val="-4"/>
          <w:kern w:val="3"/>
        </w:rPr>
        <w:t xml:space="preserve">приемки оказанных услуг </w:t>
      </w:r>
      <w:r w:rsidRPr="001375A2">
        <w:rPr>
          <w:bCs/>
          <w:kern w:val="3"/>
        </w:rPr>
        <w:t>Получателем</w:t>
      </w:r>
      <w:r w:rsidRPr="001375A2">
        <w:rPr>
          <w:rFonts w:eastAsia="Andale Sans UI"/>
          <w:bCs/>
          <w:kern w:val="3"/>
          <w:lang w:eastAsia="fa-IR" w:bidi="fa-IR"/>
        </w:rPr>
        <w:t>.</w:t>
      </w:r>
    </w:p>
    <w:p w:rsidR="002736FD" w:rsidRPr="00A1701E" w:rsidRDefault="002736FD" w:rsidP="00400F6E">
      <w:pPr>
        <w:autoSpaceDN w:val="0"/>
        <w:spacing w:line="100" w:lineRule="atLeast"/>
        <w:ind w:right="-284" w:firstLine="426"/>
        <w:contextualSpacing/>
        <w:jc w:val="both"/>
        <w:textAlignment w:val="baseline"/>
        <w:rPr>
          <w:rFonts w:eastAsia="Andale Sans UI"/>
          <w:bCs/>
          <w:kern w:val="3"/>
          <w:lang w:eastAsia="fa-IR" w:bidi="fa-IR"/>
        </w:rPr>
      </w:pPr>
    </w:p>
    <w:sectPr w:rsidR="002736FD" w:rsidRPr="00A1701E" w:rsidSect="00CA0E5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FD"/>
    <w:rsid w:val="0001684C"/>
    <w:rsid w:val="00040784"/>
    <w:rsid w:val="000A0526"/>
    <w:rsid w:val="000A370A"/>
    <w:rsid w:val="00104D76"/>
    <w:rsid w:val="001375A2"/>
    <w:rsid w:val="00194AA8"/>
    <w:rsid w:val="001D7BA0"/>
    <w:rsid w:val="00252612"/>
    <w:rsid w:val="002736FD"/>
    <w:rsid w:val="002E1FA7"/>
    <w:rsid w:val="002E6C19"/>
    <w:rsid w:val="003611FD"/>
    <w:rsid w:val="003A4BDD"/>
    <w:rsid w:val="003E4FBE"/>
    <w:rsid w:val="00400F6E"/>
    <w:rsid w:val="00533C51"/>
    <w:rsid w:val="00587D55"/>
    <w:rsid w:val="005C4DFD"/>
    <w:rsid w:val="00621116"/>
    <w:rsid w:val="00645951"/>
    <w:rsid w:val="006F4597"/>
    <w:rsid w:val="00762A89"/>
    <w:rsid w:val="00795C7F"/>
    <w:rsid w:val="007C04A3"/>
    <w:rsid w:val="007E3E94"/>
    <w:rsid w:val="009133B7"/>
    <w:rsid w:val="00941719"/>
    <w:rsid w:val="009656A9"/>
    <w:rsid w:val="009B35B6"/>
    <w:rsid w:val="009B3776"/>
    <w:rsid w:val="009C79DE"/>
    <w:rsid w:val="00A17E17"/>
    <w:rsid w:val="00B102F4"/>
    <w:rsid w:val="00B214FD"/>
    <w:rsid w:val="00B31DD9"/>
    <w:rsid w:val="00B7670D"/>
    <w:rsid w:val="00BA5588"/>
    <w:rsid w:val="00BC7B9A"/>
    <w:rsid w:val="00C4371C"/>
    <w:rsid w:val="00CA0E5E"/>
    <w:rsid w:val="00CF5A8D"/>
    <w:rsid w:val="00D91393"/>
    <w:rsid w:val="00E05E36"/>
    <w:rsid w:val="00E73D0D"/>
    <w:rsid w:val="00F854BB"/>
    <w:rsid w:val="00FE3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FD"/>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2736FD"/>
    <w:pPr>
      <w:autoSpaceDN w:val="0"/>
      <w:spacing w:after="120"/>
      <w:textAlignment w:val="baseline"/>
    </w:pPr>
    <w:rPr>
      <w:rFonts w:eastAsia="Andale Sans UI"/>
      <w:color w:val="auto"/>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FD"/>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2736FD"/>
    <w:pPr>
      <w:autoSpaceDN w:val="0"/>
      <w:spacing w:after="120"/>
      <w:textAlignment w:val="baseline"/>
    </w:pPr>
    <w:rPr>
      <w:rFonts w:eastAsia="Andale Sans UI"/>
      <w:color w:val="auto"/>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4222</Words>
  <Characters>24071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Затепякина Евгения Алексеевна</dc:creator>
  <cp:lastModifiedBy>Савула Андрей Юрьевич</cp:lastModifiedBy>
  <cp:revision>3</cp:revision>
  <dcterms:created xsi:type="dcterms:W3CDTF">2018-09-14T08:48:00Z</dcterms:created>
  <dcterms:modified xsi:type="dcterms:W3CDTF">2018-09-14T08:54:00Z</dcterms:modified>
</cp:coreProperties>
</file>