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C" w:rsidRPr="00E20787" w:rsidRDefault="00633F0C" w:rsidP="00633F0C">
      <w:pPr>
        <w:pStyle w:val="5"/>
        <w:rPr>
          <w:sz w:val="24"/>
          <w:szCs w:val="24"/>
        </w:rPr>
      </w:pPr>
      <w:r w:rsidRPr="00E20787">
        <w:rPr>
          <w:sz w:val="24"/>
          <w:szCs w:val="24"/>
        </w:rPr>
        <w:t>Техническое задание</w:t>
      </w:r>
    </w:p>
    <w:p w:rsidR="00633F0C" w:rsidRPr="00E20787" w:rsidRDefault="00633F0C" w:rsidP="00633F0C"/>
    <w:tbl>
      <w:tblPr>
        <w:tblW w:w="10348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6662"/>
        <w:gridCol w:w="992"/>
      </w:tblGrid>
      <w:tr w:rsidR="00633F0C" w:rsidRPr="00E20787" w:rsidTr="00633F0C">
        <w:trPr>
          <w:trHeight w:val="56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F0C" w:rsidRPr="00E20787" w:rsidRDefault="00633F0C" w:rsidP="002357A8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 w:rsidRPr="00E20787">
              <w:rPr>
                <w:lang w:eastAsia="ar-SA"/>
              </w:rPr>
              <w:t>п</w:t>
            </w:r>
            <w:proofErr w:type="gramEnd"/>
            <w:r w:rsidRPr="00E20787">
              <w:rPr>
                <w:lang w:eastAsia="ar-SA"/>
              </w:rPr>
              <w:t>/п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F0C" w:rsidRPr="00E20787" w:rsidRDefault="00633F0C" w:rsidP="002357A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Наименование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0C" w:rsidRPr="00E20787" w:rsidRDefault="00633F0C" w:rsidP="002357A8">
            <w:pPr>
              <w:keepNext/>
              <w:suppressAutoHyphens/>
              <w:snapToGrid w:val="0"/>
              <w:jc w:val="center"/>
              <w:outlineLvl w:val="2"/>
              <w:rPr>
                <w:bCs/>
                <w:lang w:eastAsia="ar-SA"/>
              </w:rPr>
            </w:pPr>
            <w:r w:rsidRPr="00E20787">
              <w:rPr>
                <w:bCs/>
                <w:lang w:eastAsia="ar-SA"/>
              </w:rPr>
              <w:t>Количество (шт.)</w:t>
            </w:r>
          </w:p>
        </w:tc>
      </w:tr>
      <w:tr w:rsidR="00633F0C" w:rsidRPr="00E20787" w:rsidTr="00633F0C">
        <w:trPr>
          <w:cantSplit/>
          <w:trHeight w:val="8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F0C" w:rsidRPr="00E20787" w:rsidRDefault="00633F0C" w:rsidP="002357A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F0C" w:rsidRPr="004F38AE" w:rsidRDefault="00633F0C" w:rsidP="002357A8">
            <w:r w:rsidRPr="004F38AE">
              <w:t>8-09-30 Аппарат на локтевой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F0C" w:rsidRPr="004F38AE" w:rsidRDefault="00633F0C" w:rsidP="002357A8">
            <w:r w:rsidRPr="004F38AE">
              <w:t xml:space="preserve">Аппарат ортопедический на локтевой сустав </w:t>
            </w:r>
            <w:r w:rsidRPr="004F38AE">
              <w:rPr>
                <w:b/>
              </w:rPr>
              <w:t>для детей</w:t>
            </w:r>
            <w:r w:rsidRPr="004F38AE">
              <w:t>. Приемные гильзы индивидуального изготовления по слепку с конечности инвалида, материал постоянной приемной гильзы – натуральная плотная ткань или термопласты с мягким вкладышем, локт</w:t>
            </w:r>
            <w:bookmarkStart w:id="0" w:name="_GoBack"/>
            <w:bookmarkEnd w:id="0"/>
            <w:r w:rsidRPr="004F38AE">
              <w:t xml:space="preserve">евой шарнир может быть с замком или без замка. Крепление индивидуальное, по показаниям.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0C" w:rsidRDefault="00633F0C" w:rsidP="002357A8">
            <w:pPr>
              <w:jc w:val="center"/>
            </w:pPr>
            <w:r>
              <w:t>1</w:t>
            </w:r>
          </w:p>
          <w:p w:rsidR="00633F0C" w:rsidRPr="00A00951" w:rsidRDefault="00633F0C" w:rsidP="002357A8">
            <w:pPr>
              <w:jc w:val="center"/>
            </w:pPr>
          </w:p>
        </w:tc>
      </w:tr>
      <w:tr w:rsidR="00633F0C" w:rsidRPr="00E20787" w:rsidTr="00633F0C">
        <w:trPr>
          <w:cantSplit/>
          <w:trHeight w:val="8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F0C" w:rsidRPr="00E20787" w:rsidRDefault="00633F0C" w:rsidP="002357A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F0C" w:rsidRPr="004F38AE" w:rsidRDefault="00633F0C" w:rsidP="002357A8">
            <w:r w:rsidRPr="004F38AE">
              <w:t>8-09-37Аппарат на голеностопный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0C" w:rsidRPr="004F38AE" w:rsidRDefault="00633F0C" w:rsidP="002357A8">
            <w:r w:rsidRPr="004F38AE">
              <w:t>Аппарат на голеностопный сустав. Приемная гильза индивидуального изготовления по слепку с конечности инвалида. Материал постоянной гильзы - натуральная плотная ткань. Может изготавливаться с движением или без движения в голеностопном шарнире, а также с компенсацией укорочения. Крепление гильз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0C" w:rsidRPr="00A00951" w:rsidRDefault="00633F0C" w:rsidP="002357A8">
            <w:pPr>
              <w:jc w:val="center"/>
            </w:pPr>
            <w:r>
              <w:t>2</w:t>
            </w:r>
          </w:p>
        </w:tc>
      </w:tr>
      <w:tr w:rsidR="00633F0C" w:rsidRPr="00E20787" w:rsidTr="00633F0C">
        <w:trPr>
          <w:cantSplit/>
          <w:trHeight w:val="8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F0C" w:rsidRPr="00E20787" w:rsidRDefault="00633F0C" w:rsidP="002357A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F0C" w:rsidRPr="004F38AE" w:rsidRDefault="00633F0C" w:rsidP="002357A8">
            <w:pPr>
              <w:rPr>
                <w:color w:val="000000"/>
              </w:rPr>
            </w:pPr>
            <w:r w:rsidRPr="004F38AE">
              <w:rPr>
                <w:color w:val="000000"/>
              </w:rPr>
              <w:t>8-09-39 Аппарат на коленный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F0C" w:rsidRPr="004F38AE" w:rsidRDefault="00633F0C" w:rsidP="002357A8">
            <w:pPr>
              <w:jc w:val="both"/>
              <w:rPr>
                <w:color w:val="000000"/>
              </w:rPr>
            </w:pPr>
            <w:r w:rsidRPr="004F38AE">
              <w:t xml:space="preserve">Аппарат ортопедический на коленный </w:t>
            </w:r>
            <w:proofErr w:type="gramStart"/>
            <w:r w:rsidRPr="004F38AE">
              <w:t>сустав</w:t>
            </w:r>
            <w:proofErr w:type="gramEnd"/>
            <w:r w:rsidRPr="004F38AE">
              <w:t xml:space="preserve"> изготовленный по индивидуальному слепку с нижней конечности пациента. Постоянная приемная гильза изготавливается из литьевых смол, пробная - из термопластов. Внутри гильз может использоваться смягчающий чехол. Аппарат может иметь шины с замком или без замка в коленном шарнире. Крепление гильз индивидуальное, по показаниям.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0C" w:rsidRPr="00A00951" w:rsidRDefault="00633F0C" w:rsidP="002357A8">
            <w:pPr>
              <w:jc w:val="center"/>
            </w:pPr>
            <w:r>
              <w:t>1</w:t>
            </w:r>
          </w:p>
        </w:tc>
      </w:tr>
      <w:tr w:rsidR="00633F0C" w:rsidRPr="00E20787" w:rsidTr="00633F0C">
        <w:trPr>
          <w:cantSplit/>
          <w:trHeight w:val="8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F0C" w:rsidRPr="00E20787" w:rsidRDefault="00633F0C" w:rsidP="002357A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F0C" w:rsidRPr="004F38AE" w:rsidRDefault="00633F0C" w:rsidP="002357A8">
            <w:r w:rsidRPr="004F38AE">
              <w:t>8-09-42 Аппарат на всю ногу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F0C" w:rsidRPr="004F38AE" w:rsidRDefault="00633F0C" w:rsidP="002357A8">
            <w:r w:rsidRPr="004F38AE">
              <w:t xml:space="preserve">Аппарат всю ногу. Приемная гильза изготавливается по индивидуальному слепку с конечности инвалида из натуральных плотных материалов. Шины аппарата могут быть с замком или без замка в коленном шарнире, с движением или без движения в голеностопном шарнире, возможно применение замка и в тазобедренном шарнире. Также возможно использование полукольца или сидения с дополнительной разгрузкой на </w:t>
            </w:r>
            <w:proofErr w:type="spellStart"/>
            <w:r w:rsidRPr="004F38AE">
              <w:t>тубер</w:t>
            </w:r>
            <w:proofErr w:type="spellEnd"/>
            <w:r w:rsidRPr="004F38AE">
              <w:t xml:space="preserve"> (седалищный бугор). Для большей устойчивости может использоваться стремя с выносом. Крепление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0C" w:rsidRPr="00A00951" w:rsidRDefault="00633F0C" w:rsidP="002357A8">
            <w:pPr>
              <w:jc w:val="center"/>
            </w:pPr>
            <w:r>
              <w:t>7</w:t>
            </w:r>
          </w:p>
        </w:tc>
      </w:tr>
      <w:tr w:rsidR="00633F0C" w:rsidRPr="00E20787" w:rsidTr="00633F0C">
        <w:trPr>
          <w:cantSplit/>
          <w:trHeight w:val="8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F0C" w:rsidRPr="00E20787" w:rsidRDefault="00633F0C" w:rsidP="002357A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F0C" w:rsidRPr="004F38AE" w:rsidRDefault="00633F0C" w:rsidP="002357A8">
            <w:r w:rsidRPr="004F38AE">
              <w:t>8-09-42 Аппарат на всю ногу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F0C" w:rsidRPr="004F38AE" w:rsidRDefault="00633F0C" w:rsidP="002357A8">
            <w:r w:rsidRPr="004F38AE">
              <w:t xml:space="preserve">Аппарат ортопедический на всю ногу. Приемная гильза изготовлена по индивидуальному слепку с конечности инвалида.  Материал постоянной приемной гильзы термопласт с мягкой тканевой подкладкой. Система шарниров должна быть изготовлена из усиленного технического термопласта. Крепление гильз индивидуальное, по показаниям.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0C" w:rsidRPr="00A00951" w:rsidRDefault="00633F0C" w:rsidP="002357A8">
            <w:pPr>
              <w:jc w:val="center"/>
            </w:pPr>
            <w:r>
              <w:t>1</w:t>
            </w:r>
          </w:p>
        </w:tc>
      </w:tr>
      <w:tr w:rsidR="00633F0C" w:rsidRPr="00E20787" w:rsidTr="00633F0C">
        <w:trPr>
          <w:cantSplit/>
          <w:trHeight w:val="8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F0C" w:rsidRPr="00E20787" w:rsidRDefault="00633F0C" w:rsidP="002357A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F0C" w:rsidRPr="004F38AE" w:rsidRDefault="00633F0C" w:rsidP="002357A8">
            <w:r w:rsidRPr="004F38AE">
              <w:t>8-09-43 Аппарат на нижние конечности и туловищ</w:t>
            </w:r>
            <w:proofErr w:type="gramStart"/>
            <w:r w:rsidRPr="004F38AE">
              <w:t>е(</w:t>
            </w:r>
            <w:proofErr w:type="spellStart"/>
            <w:proofErr w:type="gramEnd"/>
            <w:r w:rsidRPr="004F38AE">
              <w:t>ортез</w:t>
            </w:r>
            <w:proofErr w:type="spellEnd"/>
            <w:r w:rsidRPr="004F38AE"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F0C" w:rsidRPr="004F38AE" w:rsidRDefault="00633F0C" w:rsidP="002357A8">
            <w:r w:rsidRPr="004F38AE">
              <w:t>Аппарат на нижние конечности и туловище. Приемная гильза изготовлена по индивидуальному слепку с конечностей и туловища инвалида. Материал пробной приемной гильзы термопласт. Материал постоянной приемной гильзы - литьевые смолы. Используются системные шарниры -  коленный и голеностопный. Коленный шарнир может быть с замком или без замка, голеностопный - с движением или без движения. Крепление гильз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0C" w:rsidRPr="00A00951" w:rsidRDefault="00633F0C" w:rsidP="002357A8">
            <w:pPr>
              <w:jc w:val="center"/>
            </w:pPr>
            <w:r>
              <w:t>6</w:t>
            </w:r>
          </w:p>
        </w:tc>
      </w:tr>
      <w:tr w:rsidR="00633F0C" w:rsidRPr="00E20787" w:rsidTr="00633F0C">
        <w:trPr>
          <w:cantSplit/>
          <w:trHeight w:val="85"/>
          <w:jc w:val="center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F0C" w:rsidRPr="00E20787" w:rsidRDefault="00633F0C" w:rsidP="002357A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20787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0C" w:rsidRPr="00BF09C7" w:rsidRDefault="00633F0C" w:rsidP="002357A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633F0C" w:rsidRPr="00E20787" w:rsidRDefault="00633F0C" w:rsidP="00633F0C"/>
    <w:p w:rsidR="00633F0C" w:rsidRDefault="00633F0C" w:rsidP="00633F0C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633F0C" w:rsidRDefault="00633F0C" w:rsidP="00633F0C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</w:pPr>
      <w:r w:rsidRPr="00623120">
        <w:t xml:space="preserve">Срок выполнения работ – в течение 30 дней </w:t>
      </w:r>
      <w:proofErr w:type="gramStart"/>
      <w:r w:rsidRPr="00623120">
        <w:t>с даты принятия</w:t>
      </w:r>
      <w:proofErr w:type="gramEnd"/>
      <w:r w:rsidRPr="00623120">
        <w:t xml:space="preserve"> Направления от Получателя, но не позднее 14.12.2018 года. </w:t>
      </w:r>
      <w:r>
        <w:t>Прием заказа на изготовление,</w:t>
      </w:r>
      <w:r w:rsidRPr="00623120">
        <w:t xml:space="preserve"> </w:t>
      </w:r>
      <w:r>
        <w:t>с</w:t>
      </w:r>
      <w:r w:rsidRPr="00623120">
        <w:t xml:space="preserve">нятие мерок </w:t>
      </w:r>
      <w:r>
        <w:t>и в</w:t>
      </w:r>
      <w:r w:rsidRPr="00623120">
        <w:t>ыдача готовых изделий должна быть осуществлена по месту нахождения Исполнителя в г. Красноярске или, при необходимости, по месту жительства инвалида</w:t>
      </w:r>
      <w:r>
        <w:t xml:space="preserve"> </w:t>
      </w:r>
      <w:r>
        <w:rPr>
          <w:szCs w:val="28"/>
        </w:rPr>
        <w:t>(в зависимости от способности инвалида к передвижению)</w:t>
      </w:r>
      <w:r w:rsidRPr="00623120">
        <w:t>.</w:t>
      </w:r>
    </w:p>
    <w:p w:rsidR="00633F0C" w:rsidRPr="006962BD" w:rsidRDefault="00633F0C" w:rsidP="00633F0C">
      <w:pPr>
        <w:ind w:firstLine="709"/>
        <w:jc w:val="both"/>
      </w:pPr>
      <w:r>
        <w:t>Аппараты ортопедические</w:t>
      </w:r>
      <w:r w:rsidRPr="006962BD">
        <w:t xml:space="preserve"> должны отвечать требованиям Национального стандар</w:t>
      </w:r>
      <w:r>
        <w:t xml:space="preserve">та Российской Федерации ГОСТ </w:t>
      </w:r>
      <w:proofErr w:type="gramStart"/>
      <w:r>
        <w:t>Р</w:t>
      </w:r>
      <w:proofErr w:type="gramEnd"/>
      <w:r>
        <w:t xml:space="preserve"> </w:t>
      </w:r>
      <w:r w:rsidRPr="006962BD">
        <w:t>51632-2014</w:t>
      </w:r>
      <w:r w:rsidRPr="006962BD">
        <w:rPr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 и </w:t>
      </w:r>
      <w:r w:rsidRPr="006962BD">
        <w:t xml:space="preserve">ГОСТ </w:t>
      </w:r>
      <w:proofErr w:type="gramStart"/>
      <w:r w:rsidRPr="006962BD">
        <w:t>Р</w:t>
      </w:r>
      <w:proofErr w:type="gramEnd"/>
      <w:r w:rsidRPr="006962BD">
        <w:t xml:space="preserve"> 56137-2014 «Протезирование и </w:t>
      </w:r>
      <w:proofErr w:type="spellStart"/>
      <w:r w:rsidRPr="006962BD">
        <w:t>ортезирование</w:t>
      </w:r>
      <w:proofErr w:type="spellEnd"/>
      <w:r w:rsidRPr="006962BD">
        <w:t xml:space="preserve">. Контроль качества протезов и </w:t>
      </w:r>
      <w:proofErr w:type="spellStart"/>
      <w:r w:rsidRPr="006962BD">
        <w:t>ортезов</w:t>
      </w:r>
      <w:proofErr w:type="spellEnd"/>
      <w:r w:rsidRPr="006962BD">
        <w:t xml:space="preserve"> нижних конечностей с индивидуальными параметрами изготовления». Аппараты ортопедические также должны соответствовать требованиям Республиканского стандарта РСТ РСФСР 644-80 «Изделия протезно-ортопедические. Общие технические требования».</w:t>
      </w:r>
    </w:p>
    <w:p w:rsidR="00633F0C" w:rsidRPr="006962BD" w:rsidRDefault="00633F0C" w:rsidP="00633F0C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6962BD">
        <w:t>Гарантийный срок устанавливается со дня выдачи готового изделия в эксплуатацию.</w:t>
      </w:r>
    </w:p>
    <w:p w:rsidR="00633F0C" w:rsidRPr="006962BD" w:rsidRDefault="00633F0C" w:rsidP="00633F0C">
      <w:pPr>
        <w:keepNext/>
        <w:shd w:val="clear" w:color="auto" w:fill="FFFFFF"/>
        <w:tabs>
          <w:tab w:val="left" w:pos="0"/>
        </w:tabs>
        <w:autoSpaceDE w:val="0"/>
        <w:jc w:val="both"/>
      </w:pPr>
      <w:r w:rsidRPr="006962BD">
        <w:t>Срок гарантии составляет:</w:t>
      </w:r>
    </w:p>
    <w:p w:rsidR="00633F0C" w:rsidRPr="006962BD" w:rsidRDefault="00633F0C" w:rsidP="00633F0C">
      <w:pPr>
        <w:keepNext/>
        <w:shd w:val="clear" w:color="auto" w:fill="FFFFFF"/>
        <w:tabs>
          <w:tab w:val="left" w:pos="0"/>
        </w:tabs>
        <w:autoSpaceDE w:val="0"/>
        <w:jc w:val="both"/>
      </w:pPr>
      <w:r w:rsidRPr="006962BD">
        <w:t>- на аппараты на верхние кон</w:t>
      </w:r>
      <w:r>
        <w:t>ечности – не менее 24 месяцев (</w:t>
      </w:r>
      <w:r w:rsidRPr="006962BD">
        <w:t>для детей – не менее 12 месяцев)</w:t>
      </w:r>
    </w:p>
    <w:p w:rsidR="00633F0C" w:rsidRPr="006962BD" w:rsidRDefault="00633F0C" w:rsidP="00633F0C">
      <w:pPr>
        <w:keepNext/>
        <w:shd w:val="clear" w:color="auto" w:fill="FFFFFF"/>
        <w:tabs>
          <w:tab w:val="left" w:pos="0"/>
        </w:tabs>
        <w:autoSpaceDE w:val="0"/>
        <w:jc w:val="both"/>
      </w:pPr>
      <w:r w:rsidRPr="006962BD">
        <w:t>- на аппараты на нижние конечности – не менее 12 месяцев.</w:t>
      </w:r>
    </w:p>
    <w:p w:rsidR="00633F0C" w:rsidRDefault="00633F0C" w:rsidP="00633F0C">
      <w:pPr>
        <w:keepNext/>
        <w:shd w:val="clear" w:color="auto" w:fill="FFFFFF"/>
        <w:tabs>
          <w:tab w:val="left" w:pos="0"/>
        </w:tabs>
        <w:suppressAutoHyphens/>
        <w:autoSpaceDE w:val="0"/>
        <w:jc w:val="both"/>
      </w:pPr>
      <w:r w:rsidRPr="006962BD">
        <w:t>В течение указанного срока предприятие – изготовитель должен производить замену или ремонт изделий бесплатно.</w:t>
      </w:r>
    </w:p>
    <w:p w:rsidR="00BC1357" w:rsidRDefault="00BC1357"/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B2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34710"/>
    <w:rsid w:val="00042D38"/>
    <w:rsid w:val="00045A59"/>
    <w:rsid w:val="00045F23"/>
    <w:rsid w:val="00050573"/>
    <w:rsid w:val="00053D04"/>
    <w:rsid w:val="000561D2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3AB2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3F0C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9A9"/>
    <w:rsid w:val="006A2651"/>
    <w:rsid w:val="006A453E"/>
    <w:rsid w:val="006A4AA7"/>
    <w:rsid w:val="006A7EE3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A57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1112"/>
    <w:rsid w:val="009A5104"/>
    <w:rsid w:val="009A5122"/>
    <w:rsid w:val="009A717E"/>
    <w:rsid w:val="009B3438"/>
    <w:rsid w:val="009B344D"/>
    <w:rsid w:val="009B4907"/>
    <w:rsid w:val="009B6E6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4506"/>
    <w:rsid w:val="00E252E7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33F0C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33F0C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33F0C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33F0C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2</cp:revision>
  <dcterms:created xsi:type="dcterms:W3CDTF">2018-08-14T03:39:00Z</dcterms:created>
  <dcterms:modified xsi:type="dcterms:W3CDTF">2018-08-14T03:39:00Z</dcterms:modified>
</cp:coreProperties>
</file>