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FF" w:rsidRDefault="001140FF" w:rsidP="001140FF">
      <w:pPr>
        <w:pageBreakBefore/>
        <w:widowControl w:val="0"/>
        <w:contextualSpacing/>
        <w:jc w:val="center"/>
        <w:rPr>
          <w:b/>
          <w:bCs/>
          <w:sz w:val="26"/>
          <w:szCs w:val="26"/>
        </w:rPr>
      </w:pPr>
      <w:r w:rsidRPr="0027366A">
        <w:rPr>
          <w:b/>
          <w:bCs/>
          <w:sz w:val="26"/>
          <w:szCs w:val="26"/>
        </w:rPr>
        <w:t>Техническое задание</w:t>
      </w:r>
    </w:p>
    <w:p w:rsidR="001140FF" w:rsidRPr="00B662F0" w:rsidRDefault="001140FF" w:rsidP="001140FF">
      <w:pPr>
        <w:ind w:firstLine="709"/>
        <w:jc w:val="both"/>
      </w:pPr>
    </w:p>
    <w:p w:rsidR="001140FF" w:rsidRPr="00170680" w:rsidRDefault="001140FF" w:rsidP="001140FF">
      <w:pPr>
        <w:jc w:val="center"/>
        <w:rPr>
          <w:sz w:val="26"/>
          <w:szCs w:val="26"/>
        </w:rPr>
      </w:pPr>
      <w:r w:rsidRPr="00170680">
        <w:rPr>
          <w:sz w:val="26"/>
          <w:szCs w:val="26"/>
        </w:rPr>
        <w:t xml:space="preserve">на поставку расходных материалов для </w:t>
      </w:r>
      <w:proofErr w:type="spellStart"/>
      <w:r w:rsidR="003E3037">
        <w:rPr>
          <w:sz w:val="26"/>
          <w:szCs w:val="26"/>
        </w:rPr>
        <w:t>мфу</w:t>
      </w:r>
      <w:proofErr w:type="spellEnd"/>
      <w:r w:rsidR="003E3037">
        <w:rPr>
          <w:sz w:val="26"/>
          <w:szCs w:val="26"/>
        </w:rPr>
        <w:t xml:space="preserve"> для нужд</w:t>
      </w:r>
      <w:r>
        <w:rPr>
          <w:sz w:val="26"/>
          <w:szCs w:val="26"/>
        </w:rPr>
        <w:t xml:space="preserve"> </w:t>
      </w:r>
      <w:r w:rsidRPr="00B46E3B">
        <w:rPr>
          <w:sz w:val="26"/>
          <w:szCs w:val="26"/>
        </w:rPr>
        <w:t>Государственного учреждения — Самарско</w:t>
      </w:r>
      <w:r>
        <w:rPr>
          <w:sz w:val="26"/>
          <w:szCs w:val="26"/>
        </w:rPr>
        <w:t>е</w:t>
      </w:r>
      <w:r w:rsidRPr="00B46E3B">
        <w:rPr>
          <w:sz w:val="26"/>
          <w:szCs w:val="26"/>
        </w:rPr>
        <w:t xml:space="preserve"> регионально</w:t>
      </w:r>
      <w:r>
        <w:rPr>
          <w:sz w:val="26"/>
          <w:szCs w:val="26"/>
        </w:rPr>
        <w:t>е</w:t>
      </w:r>
      <w:r w:rsidRPr="00B46E3B">
        <w:rPr>
          <w:sz w:val="26"/>
          <w:szCs w:val="26"/>
        </w:rPr>
        <w:t xml:space="preserve"> отделени</w:t>
      </w:r>
      <w:r>
        <w:rPr>
          <w:sz w:val="26"/>
          <w:szCs w:val="26"/>
        </w:rPr>
        <w:t>е</w:t>
      </w:r>
      <w:r w:rsidRPr="00B46E3B">
        <w:rPr>
          <w:sz w:val="26"/>
          <w:szCs w:val="26"/>
        </w:rPr>
        <w:t xml:space="preserve"> Фонда социального страхования Российской Федерации и его филиалов</w:t>
      </w:r>
      <w:r w:rsidRPr="00170680">
        <w:rPr>
          <w:sz w:val="26"/>
          <w:szCs w:val="26"/>
        </w:rPr>
        <w:t>.</w:t>
      </w:r>
    </w:p>
    <w:p w:rsidR="001140FF" w:rsidRPr="00170680" w:rsidRDefault="001140FF" w:rsidP="001140FF">
      <w:pPr>
        <w:jc w:val="center"/>
        <w:rPr>
          <w:sz w:val="26"/>
          <w:szCs w:val="26"/>
        </w:rPr>
      </w:pPr>
    </w:p>
    <w:p w:rsidR="001140FF" w:rsidRPr="00170680" w:rsidRDefault="001140FF" w:rsidP="001140FF">
      <w:pPr>
        <w:numPr>
          <w:ilvl w:val="0"/>
          <w:numId w:val="2"/>
        </w:numPr>
        <w:autoSpaceDE w:val="0"/>
        <w:autoSpaceDN w:val="0"/>
        <w:ind w:left="0"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>Наименование поставляемых товаров: расходные материалы к принтерам и МФУ используемых заказчиком, в соответствии с технической документацией на указанные машины и оборудование.</w:t>
      </w:r>
    </w:p>
    <w:p w:rsidR="001140FF" w:rsidRPr="00170680" w:rsidRDefault="001140FF" w:rsidP="001140FF">
      <w:pPr>
        <w:ind w:firstLine="709"/>
        <w:jc w:val="both"/>
        <w:rPr>
          <w:sz w:val="26"/>
          <w:szCs w:val="26"/>
        </w:rPr>
      </w:pPr>
    </w:p>
    <w:p w:rsidR="001140FF" w:rsidRPr="00170680" w:rsidRDefault="001140FF" w:rsidP="001140FF">
      <w:pPr>
        <w:numPr>
          <w:ilvl w:val="0"/>
          <w:numId w:val="2"/>
        </w:numPr>
        <w:autoSpaceDE w:val="0"/>
        <w:autoSpaceDN w:val="0"/>
        <w:ind w:left="0" w:firstLine="0"/>
        <w:jc w:val="center"/>
        <w:rPr>
          <w:sz w:val="26"/>
          <w:szCs w:val="26"/>
          <w:lang w:val="en-US"/>
        </w:rPr>
      </w:pPr>
      <w:r w:rsidRPr="00170680">
        <w:rPr>
          <w:sz w:val="26"/>
          <w:szCs w:val="26"/>
        </w:rPr>
        <w:t>Количество поставляемых товаров: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260"/>
        <w:gridCol w:w="2693"/>
        <w:gridCol w:w="1097"/>
      </w:tblGrid>
      <w:tr w:rsidR="001140FF" w:rsidRPr="00170680" w:rsidTr="00C717F2">
        <w:trPr>
          <w:trHeight w:val="1530"/>
          <w:jc w:val="center"/>
        </w:trPr>
        <w:tc>
          <w:tcPr>
            <w:tcW w:w="2802" w:type="dxa"/>
            <w:shd w:val="clear" w:color="auto" w:fill="auto"/>
            <w:hideMark/>
          </w:tcPr>
          <w:p w:rsidR="001140FF" w:rsidRPr="00170680" w:rsidRDefault="001140FF" w:rsidP="00C717F2">
            <w:pPr>
              <w:jc w:val="center"/>
              <w:rPr>
                <w:sz w:val="26"/>
                <w:szCs w:val="26"/>
              </w:rPr>
            </w:pPr>
            <w:r w:rsidRPr="00170680">
              <w:rPr>
                <w:sz w:val="26"/>
                <w:szCs w:val="26"/>
              </w:rPr>
              <w:t>Наименование оборудования, установленного у Заказчика</w:t>
            </w:r>
          </w:p>
        </w:tc>
        <w:tc>
          <w:tcPr>
            <w:tcW w:w="3260" w:type="dxa"/>
            <w:shd w:val="clear" w:color="auto" w:fill="auto"/>
            <w:hideMark/>
          </w:tcPr>
          <w:p w:rsidR="001140FF" w:rsidRPr="00170680" w:rsidRDefault="001140FF" w:rsidP="00C717F2">
            <w:pPr>
              <w:jc w:val="center"/>
              <w:rPr>
                <w:sz w:val="26"/>
                <w:szCs w:val="26"/>
              </w:rPr>
            </w:pPr>
            <w:r w:rsidRPr="00170680">
              <w:rPr>
                <w:sz w:val="26"/>
                <w:szCs w:val="26"/>
              </w:rPr>
              <w:t>Наименование расходных материалов к оборудованию, используемому заказчиком в соответствии с технической документацией на данное оборудование</w:t>
            </w:r>
          </w:p>
        </w:tc>
        <w:tc>
          <w:tcPr>
            <w:tcW w:w="2693" w:type="dxa"/>
            <w:shd w:val="clear" w:color="auto" w:fill="auto"/>
            <w:hideMark/>
          </w:tcPr>
          <w:p w:rsidR="001140FF" w:rsidRPr="00170680" w:rsidRDefault="001140FF" w:rsidP="00C717F2">
            <w:pPr>
              <w:jc w:val="center"/>
              <w:rPr>
                <w:sz w:val="26"/>
                <w:szCs w:val="26"/>
              </w:rPr>
            </w:pPr>
            <w:r w:rsidRPr="00170680">
              <w:rPr>
                <w:sz w:val="26"/>
                <w:szCs w:val="26"/>
              </w:rPr>
              <w:t>Страничный ресурс при 5 % заполнении страницы не менее (значение ресурса картриджа указано в соответствии со стандартом ISO/IEC 19752)</w:t>
            </w:r>
          </w:p>
        </w:tc>
        <w:tc>
          <w:tcPr>
            <w:tcW w:w="1097" w:type="dxa"/>
            <w:shd w:val="clear" w:color="auto" w:fill="auto"/>
            <w:hideMark/>
          </w:tcPr>
          <w:p w:rsidR="001140FF" w:rsidRPr="00170680" w:rsidRDefault="001140FF" w:rsidP="00C717F2">
            <w:pPr>
              <w:jc w:val="center"/>
              <w:rPr>
                <w:sz w:val="26"/>
                <w:szCs w:val="26"/>
              </w:rPr>
            </w:pPr>
            <w:r w:rsidRPr="00170680">
              <w:rPr>
                <w:sz w:val="26"/>
                <w:szCs w:val="26"/>
              </w:rPr>
              <w:t>Количество расходных материалов</w:t>
            </w:r>
          </w:p>
        </w:tc>
      </w:tr>
      <w:tr w:rsidR="001140FF" w:rsidRPr="00170680" w:rsidTr="00C717F2">
        <w:trPr>
          <w:trHeight w:val="765"/>
          <w:jc w:val="center"/>
        </w:trPr>
        <w:tc>
          <w:tcPr>
            <w:tcW w:w="2802" w:type="dxa"/>
            <w:shd w:val="clear" w:color="auto" w:fill="auto"/>
            <w:vAlign w:val="center"/>
            <w:hideMark/>
          </w:tcPr>
          <w:p w:rsidR="001140FF" w:rsidRPr="0000481F" w:rsidRDefault="001140FF" w:rsidP="00C717F2">
            <w:pPr>
              <w:jc w:val="center"/>
              <w:rPr>
                <w:lang w:val="en-US"/>
              </w:rPr>
            </w:pPr>
            <w:r w:rsidRPr="0000481F">
              <w:rPr>
                <w:lang w:val="en-US"/>
              </w:rPr>
              <w:t>Hewlett Packard LaserJet M1132, Hewlett Packard LaserJet P1102, Hewlett Packard LaserJet M1212</w:t>
            </w:r>
          </w:p>
        </w:tc>
        <w:tc>
          <w:tcPr>
            <w:tcW w:w="3260" w:type="dxa"/>
            <w:shd w:val="clear" w:color="auto" w:fill="auto"/>
            <w:hideMark/>
          </w:tcPr>
          <w:p w:rsidR="001140FF" w:rsidRPr="000014E2" w:rsidRDefault="001140FF" w:rsidP="00C717F2">
            <w:pPr>
              <w:jc w:val="center"/>
            </w:pPr>
            <w:r w:rsidRPr="000014E2">
              <w:t>Картридж CE285A (оригинальный)</w:t>
            </w:r>
          </w:p>
        </w:tc>
        <w:tc>
          <w:tcPr>
            <w:tcW w:w="2693" w:type="dxa"/>
            <w:shd w:val="clear" w:color="auto" w:fill="auto"/>
            <w:hideMark/>
          </w:tcPr>
          <w:p w:rsidR="001140FF" w:rsidRPr="000014E2" w:rsidRDefault="001140FF" w:rsidP="00C717F2">
            <w:pPr>
              <w:jc w:val="center"/>
            </w:pPr>
            <w:r w:rsidRPr="000014E2">
              <w:t>1600</w:t>
            </w:r>
          </w:p>
        </w:tc>
        <w:tc>
          <w:tcPr>
            <w:tcW w:w="1097" w:type="dxa"/>
            <w:shd w:val="clear" w:color="auto" w:fill="auto"/>
            <w:hideMark/>
          </w:tcPr>
          <w:p w:rsidR="001140FF" w:rsidRPr="00AE3737" w:rsidRDefault="001140FF" w:rsidP="00C717F2">
            <w:pPr>
              <w:jc w:val="center"/>
            </w:pPr>
            <w:r w:rsidRPr="00AE3737">
              <w:t>80</w:t>
            </w:r>
          </w:p>
        </w:tc>
      </w:tr>
      <w:tr w:rsidR="001140FF" w:rsidRPr="00170680" w:rsidTr="00C717F2">
        <w:trPr>
          <w:trHeight w:val="531"/>
          <w:jc w:val="center"/>
        </w:trPr>
        <w:tc>
          <w:tcPr>
            <w:tcW w:w="2802" w:type="dxa"/>
            <w:shd w:val="clear" w:color="auto" w:fill="auto"/>
            <w:hideMark/>
          </w:tcPr>
          <w:p w:rsidR="001140FF" w:rsidRPr="00C65AF0" w:rsidRDefault="001140FF" w:rsidP="00C717F2">
            <w:pPr>
              <w:jc w:val="center"/>
              <w:rPr>
                <w:lang w:val="en-US"/>
              </w:rPr>
            </w:pPr>
            <w:r w:rsidRPr="00C65AF0">
              <w:rPr>
                <w:lang w:val="en-US"/>
              </w:rPr>
              <w:t>Hewlett Packard LaserJet M132fn</w:t>
            </w:r>
          </w:p>
        </w:tc>
        <w:tc>
          <w:tcPr>
            <w:tcW w:w="3260" w:type="dxa"/>
            <w:shd w:val="clear" w:color="auto" w:fill="auto"/>
            <w:hideMark/>
          </w:tcPr>
          <w:p w:rsidR="001140FF" w:rsidRPr="00C65AF0" w:rsidRDefault="001140FF" w:rsidP="00C717F2">
            <w:pPr>
              <w:jc w:val="center"/>
              <w:rPr>
                <w:lang w:val="en-US"/>
              </w:rPr>
            </w:pPr>
            <w:proofErr w:type="spellStart"/>
            <w:r w:rsidRPr="00C65AF0">
              <w:rPr>
                <w:lang w:val="en-US"/>
              </w:rPr>
              <w:t>Картридж</w:t>
            </w:r>
            <w:proofErr w:type="spellEnd"/>
            <w:r w:rsidRPr="00C65AF0">
              <w:rPr>
                <w:lang w:val="en-US"/>
              </w:rPr>
              <w:t xml:space="preserve"> CF218A (</w:t>
            </w:r>
            <w:proofErr w:type="spellStart"/>
            <w:r w:rsidRPr="00C65AF0">
              <w:rPr>
                <w:lang w:val="en-US"/>
              </w:rPr>
              <w:t>оригинальный</w:t>
            </w:r>
            <w:proofErr w:type="spellEnd"/>
            <w:r w:rsidRPr="00C65AF0">
              <w:rPr>
                <w:lang w:val="en-US"/>
              </w:rPr>
              <w:t>)</w:t>
            </w:r>
          </w:p>
        </w:tc>
        <w:tc>
          <w:tcPr>
            <w:tcW w:w="2693" w:type="dxa"/>
            <w:shd w:val="clear" w:color="auto" w:fill="auto"/>
            <w:hideMark/>
          </w:tcPr>
          <w:p w:rsidR="001140FF" w:rsidRPr="000014E2" w:rsidRDefault="001140FF" w:rsidP="00C717F2">
            <w:pPr>
              <w:jc w:val="center"/>
            </w:pPr>
            <w:r>
              <w:t>1400</w:t>
            </w:r>
          </w:p>
        </w:tc>
        <w:tc>
          <w:tcPr>
            <w:tcW w:w="1097" w:type="dxa"/>
            <w:shd w:val="clear" w:color="auto" w:fill="auto"/>
            <w:hideMark/>
          </w:tcPr>
          <w:p w:rsidR="001140FF" w:rsidRPr="00AE3737" w:rsidRDefault="001140FF" w:rsidP="00C717F2">
            <w:pPr>
              <w:jc w:val="center"/>
            </w:pPr>
            <w:r w:rsidRPr="00AE3737">
              <w:t>20</w:t>
            </w:r>
          </w:p>
        </w:tc>
      </w:tr>
      <w:tr w:rsidR="001140FF" w:rsidRPr="00170680" w:rsidTr="00C717F2">
        <w:trPr>
          <w:trHeight w:val="510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1140FF" w:rsidRPr="000014E2" w:rsidRDefault="001140FF" w:rsidP="00C717F2">
            <w:pPr>
              <w:jc w:val="center"/>
            </w:pPr>
            <w:proofErr w:type="spellStart"/>
            <w:r w:rsidRPr="000014E2">
              <w:t>Xerox</w:t>
            </w:r>
            <w:proofErr w:type="spellEnd"/>
            <w:r w:rsidRPr="000014E2">
              <w:t xml:space="preserve"> </w:t>
            </w:r>
            <w:proofErr w:type="spellStart"/>
            <w:r w:rsidRPr="000014E2">
              <w:t>WorkCentre</w:t>
            </w:r>
            <w:proofErr w:type="spellEnd"/>
            <w:r w:rsidRPr="000014E2">
              <w:t xml:space="preserve"> PE4118x</w:t>
            </w:r>
          </w:p>
        </w:tc>
        <w:tc>
          <w:tcPr>
            <w:tcW w:w="3260" w:type="dxa"/>
            <w:shd w:val="clear" w:color="auto" w:fill="auto"/>
          </w:tcPr>
          <w:p w:rsidR="001140FF" w:rsidRPr="000014E2" w:rsidRDefault="001140FF" w:rsidP="00C717F2">
            <w:pPr>
              <w:jc w:val="center"/>
            </w:pPr>
            <w:r w:rsidRPr="000014E2">
              <w:t>Тонер-картридж 006R01278 (оригинальный)</w:t>
            </w:r>
          </w:p>
        </w:tc>
        <w:tc>
          <w:tcPr>
            <w:tcW w:w="2693" w:type="dxa"/>
            <w:shd w:val="clear" w:color="auto" w:fill="auto"/>
          </w:tcPr>
          <w:p w:rsidR="001140FF" w:rsidRPr="000014E2" w:rsidRDefault="001140FF" w:rsidP="00C717F2">
            <w:pPr>
              <w:jc w:val="center"/>
            </w:pPr>
            <w:r w:rsidRPr="000014E2">
              <w:t>8000</w:t>
            </w:r>
          </w:p>
        </w:tc>
        <w:tc>
          <w:tcPr>
            <w:tcW w:w="1097" w:type="dxa"/>
            <w:shd w:val="clear" w:color="auto" w:fill="auto"/>
          </w:tcPr>
          <w:p w:rsidR="001140FF" w:rsidRPr="00AE3737" w:rsidRDefault="001140FF" w:rsidP="00C717F2">
            <w:pPr>
              <w:jc w:val="center"/>
            </w:pPr>
            <w:r w:rsidRPr="00AE3737">
              <w:t>2</w:t>
            </w:r>
          </w:p>
        </w:tc>
      </w:tr>
      <w:tr w:rsidR="001140FF" w:rsidRPr="00170680" w:rsidTr="00C717F2">
        <w:trPr>
          <w:trHeight w:val="510"/>
          <w:jc w:val="center"/>
        </w:trPr>
        <w:tc>
          <w:tcPr>
            <w:tcW w:w="2802" w:type="dxa"/>
            <w:shd w:val="clear" w:color="auto" w:fill="auto"/>
            <w:vAlign w:val="center"/>
            <w:hideMark/>
          </w:tcPr>
          <w:p w:rsidR="001140FF" w:rsidRPr="00CF7154" w:rsidRDefault="001140FF" w:rsidP="00C717F2">
            <w:pPr>
              <w:jc w:val="center"/>
              <w:rPr>
                <w:lang w:val="en-US"/>
              </w:rPr>
            </w:pPr>
            <w:r w:rsidRPr="00CF7154">
              <w:rPr>
                <w:lang w:val="en-US"/>
              </w:rPr>
              <w:t xml:space="preserve">Xerox </w:t>
            </w:r>
            <w:proofErr w:type="spellStart"/>
            <w:r w:rsidRPr="00CF7154">
              <w:rPr>
                <w:lang w:val="en-US"/>
              </w:rPr>
              <w:t>Phaser</w:t>
            </w:r>
            <w:proofErr w:type="spellEnd"/>
            <w:r w:rsidRPr="00CF7154">
              <w:rPr>
                <w:lang w:val="en-US"/>
              </w:rPr>
              <w:t xml:space="preserve"> 3010, Xerox WorkCentre 3045I</w:t>
            </w:r>
          </w:p>
        </w:tc>
        <w:tc>
          <w:tcPr>
            <w:tcW w:w="3260" w:type="dxa"/>
            <w:shd w:val="clear" w:color="auto" w:fill="auto"/>
            <w:hideMark/>
          </w:tcPr>
          <w:p w:rsidR="001140FF" w:rsidRPr="000014E2" w:rsidRDefault="001140FF" w:rsidP="00C717F2">
            <w:pPr>
              <w:jc w:val="center"/>
            </w:pPr>
            <w:r w:rsidRPr="000014E2">
              <w:t>Тонер-картридж 106R02183 (оригинальный)</w:t>
            </w:r>
          </w:p>
        </w:tc>
        <w:tc>
          <w:tcPr>
            <w:tcW w:w="2693" w:type="dxa"/>
            <w:shd w:val="clear" w:color="auto" w:fill="auto"/>
            <w:hideMark/>
          </w:tcPr>
          <w:p w:rsidR="001140FF" w:rsidRPr="000014E2" w:rsidRDefault="001140FF" w:rsidP="00C717F2">
            <w:pPr>
              <w:jc w:val="center"/>
            </w:pPr>
            <w:r w:rsidRPr="000014E2">
              <w:t>2300</w:t>
            </w:r>
          </w:p>
        </w:tc>
        <w:tc>
          <w:tcPr>
            <w:tcW w:w="1097" w:type="dxa"/>
            <w:shd w:val="clear" w:color="auto" w:fill="auto"/>
            <w:hideMark/>
          </w:tcPr>
          <w:p w:rsidR="001140FF" w:rsidRPr="00AE3737" w:rsidRDefault="001140FF" w:rsidP="00C717F2">
            <w:pPr>
              <w:jc w:val="center"/>
            </w:pPr>
            <w:r w:rsidRPr="00AE3737">
              <w:t>35</w:t>
            </w:r>
          </w:p>
        </w:tc>
      </w:tr>
      <w:tr w:rsidR="001140FF" w:rsidRPr="00170680" w:rsidTr="00C717F2">
        <w:trPr>
          <w:trHeight w:val="510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1140FF" w:rsidRPr="000014E2" w:rsidRDefault="001140FF" w:rsidP="00C717F2">
            <w:pPr>
              <w:jc w:val="center"/>
            </w:pPr>
            <w:proofErr w:type="spellStart"/>
            <w:r w:rsidRPr="000014E2">
              <w:t>Lexmark</w:t>
            </w:r>
            <w:proofErr w:type="spellEnd"/>
            <w:r w:rsidRPr="000014E2">
              <w:t xml:space="preserve"> MX710dhe</w:t>
            </w:r>
          </w:p>
        </w:tc>
        <w:tc>
          <w:tcPr>
            <w:tcW w:w="3260" w:type="dxa"/>
            <w:shd w:val="clear" w:color="auto" w:fill="auto"/>
          </w:tcPr>
          <w:p w:rsidR="001140FF" w:rsidRPr="000014E2" w:rsidRDefault="001140FF" w:rsidP="00C717F2">
            <w:pPr>
              <w:jc w:val="center"/>
            </w:pPr>
            <w:r w:rsidRPr="000014E2">
              <w:t>Тонер-картридж 62D5H00 (оригинальный)</w:t>
            </w:r>
          </w:p>
        </w:tc>
        <w:tc>
          <w:tcPr>
            <w:tcW w:w="2693" w:type="dxa"/>
            <w:shd w:val="clear" w:color="auto" w:fill="auto"/>
          </w:tcPr>
          <w:p w:rsidR="001140FF" w:rsidRPr="000014E2" w:rsidRDefault="001140FF" w:rsidP="00C717F2">
            <w:pPr>
              <w:jc w:val="center"/>
            </w:pPr>
            <w:r w:rsidRPr="000014E2">
              <w:t>25000</w:t>
            </w:r>
          </w:p>
        </w:tc>
        <w:tc>
          <w:tcPr>
            <w:tcW w:w="1097" w:type="dxa"/>
            <w:shd w:val="clear" w:color="auto" w:fill="auto"/>
          </w:tcPr>
          <w:p w:rsidR="001140FF" w:rsidRPr="00AE3737" w:rsidRDefault="001140FF" w:rsidP="00C717F2">
            <w:pPr>
              <w:jc w:val="center"/>
            </w:pPr>
            <w:r w:rsidRPr="00AE3737">
              <w:t>1</w:t>
            </w:r>
          </w:p>
        </w:tc>
      </w:tr>
      <w:tr w:rsidR="001140FF" w:rsidRPr="00170680" w:rsidTr="00C717F2">
        <w:trPr>
          <w:trHeight w:val="510"/>
          <w:jc w:val="center"/>
        </w:trPr>
        <w:tc>
          <w:tcPr>
            <w:tcW w:w="2802" w:type="dxa"/>
            <w:shd w:val="clear" w:color="auto" w:fill="auto"/>
            <w:vAlign w:val="center"/>
            <w:hideMark/>
          </w:tcPr>
          <w:p w:rsidR="001140FF" w:rsidRPr="000014E2" w:rsidRDefault="001140FF" w:rsidP="00C717F2">
            <w:pPr>
              <w:jc w:val="center"/>
            </w:pPr>
            <w:proofErr w:type="spellStart"/>
            <w:r w:rsidRPr="000014E2">
              <w:t>Panasonic</w:t>
            </w:r>
            <w:proofErr w:type="spellEnd"/>
            <w:r w:rsidRPr="000014E2">
              <w:t xml:space="preserve"> KX-MB2130RU</w:t>
            </w:r>
          </w:p>
        </w:tc>
        <w:tc>
          <w:tcPr>
            <w:tcW w:w="3260" w:type="dxa"/>
            <w:shd w:val="clear" w:color="auto" w:fill="auto"/>
            <w:hideMark/>
          </w:tcPr>
          <w:p w:rsidR="001140FF" w:rsidRPr="000014E2" w:rsidRDefault="001140FF" w:rsidP="00C717F2">
            <w:pPr>
              <w:jc w:val="center"/>
            </w:pPr>
            <w:r w:rsidRPr="000014E2">
              <w:t>Тонер-картридж KX-FAT472A7 (оригинальный)</w:t>
            </w:r>
          </w:p>
        </w:tc>
        <w:tc>
          <w:tcPr>
            <w:tcW w:w="2693" w:type="dxa"/>
            <w:shd w:val="clear" w:color="auto" w:fill="auto"/>
            <w:hideMark/>
          </w:tcPr>
          <w:p w:rsidR="001140FF" w:rsidRPr="000014E2" w:rsidRDefault="001140FF" w:rsidP="00C717F2">
            <w:pPr>
              <w:jc w:val="center"/>
            </w:pPr>
            <w:r w:rsidRPr="000014E2">
              <w:t>2000</w:t>
            </w:r>
          </w:p>
        </w:tc>
        <w:tc>
          <w:tcPr>
            <w:tcW w:w="1097" w:type="dxa"/>
            <w:shd w:val="clear" w:color="auto" w:fill="auto"/>
            <w:hideMark/>
          </w:tcPr>
          <w:p w:rsidR="001140FF" w:rsidRPr="00AE3737" w:rsidRDefault="001140FF" w:rsidP="00C717F2">
            <w:pPr>
              <w:jc w:val="center"/>
            </w:pPr>
            <w:r w:rsidRPr="00AE3737">
              <w:t>7</w:t>
            </w:r>
          </w:p>
        </w:tc>
      </w:tr>
      <w:tr w:rsidR="001140FF" w:rsidRPr="00170680" w:rsidTr="00C717F2">
        <w:trPr>
          <w:trHeight w:val="510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1140FF" w:rsidRPr="000014E2" w:rsidRDefault="001140FF" w:rsidP="00C717F2">
            <w:pPr>
              <w:jc w:val="center"/>
            </w:pPr>
            <w:proofErr w:type="spellStart"/>
            <w:r w:rsidRPr="000014E2">
              <w:t>Xerox</w:t>
            </w:r>
            <w:proofErr w:type="spellEnd"/>
            <w:r w:rsidRPr="000014E2">
              <w:t xml:space="preserve"> </w:t>
            </w:r>
            <w:proofErr w:type="spellStart"/>
            <w:r w:rsidRPr="000014E2">
              <w:t>Phaser</w:t>
            </w:r>
            <w:proofErr w:type="spellEnd"/>
            <w:r w:rsidRPr="000014E2">
              <w:t xml:space="preserve"> </w:t>
            </w:r>
            <w:r w:rsidRPr="00230704">
              <w:t>3435DN</w:t>
            </w:r>
          </w:p>
        </w:tc>
        <w:tc>
          <w:tcPr>
            <w:tcW w:w="3260" w:type="dxa"/>
            <w:shd w:val="clear" w:color="auto" w:fill="auto"/>
          </w:tcPr>
          <w:p w:rsidR="001140FF" w:rsidRPr="000014E2" w:rsidRDefault="001140FF" w:rsidP="00C717F2">
            <w:pPr>
              <w:jc w:val="center"/>
            </w:pPr>
            <w:r w:rsidRPr="000014E2">
              <w:t>Тонер-картридж 106R0</w:t>
            </w:r>
            <w:r>
              <w:t>1415</w:t>
            </w:r>
            <w:r w:rsidRPr="000014E2">
              <w:t xml:space="preserve"> (оригинальный)</w:t>
            </w:r>
          </w:p>
        </w:tc>
        <w:tc>
          <w:tcPr>
            <w:tcW w:w="2693" w:type="dxa"/>
            <w:shd w:val="clear" w:color="auto" w:fill="auto"/>
          </w:tcPr>
          <w:p w:rsidR="001140FF" w:rsidRPr="000014E2" w:rsidRDefault="001140FF" w:rsidP="00C717F2">
            <w:pPr>
              <w:jc w:val="center"/>
            </w:pPr>
            <w:r w:rsidRPr="000014E2">
              <w:t>1</w:t>
            </w:r>
            <w:r>
              <w:t>0</w:t>
            </w:r>
            <w:r w:rsidRPr="000014E2">
              <w:t>000</w:t>
            </w:r>
          </w:p>
        </w:tc>
        <w:tc>
          <w:tcPr>
            <w:tcW w:w="1097" w:type="dxa"/>
            <w:shd w:val="clear" w:color="auto" w:fill="auto"/>
          </w:tcPr>
          <w:p w:rsidR="001140FF" w:rsidRPr="00AE3737" w:rsidRDefault="001140FF" w:rsidP="00C717F2">
            <w:pPr>
              <w:jc w:val="center"/>
            </w:pPr>
            <w:r w:rsidRPr="00AE3737">
              <w:t>20</w:t>
            </w:r>
          </w:p>
        </w:tc>
      </w:tr>
      <w:tr w:rsidR="001140FF" w:rsidRPr="00170680" w:rsidTr="00C717F2">
        <w:trPr>
          <w:trHeight w:val="510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1140FF" w:rsidRPr="000014E2" w:rsidRDefault="001140FF" w:rsidP="00C717F2">
            <w:pPr>
              <w:jc w:val="center"/>
            </w:pPr>
            <w:proofErr w:type="spellStart"/>
            <w:r w:rsidRPr="000014E2">
              <w:t>Xerox</w:t>
            </w:r>
            <w:proofErr w:type="spellEnd"/>
            <w:r w:rsidRPr="000014E2">
              <w:t xml:space="preserve"> </w:t>
            </w:r>
            <w:proofErr w:type="spellStart"/>
            <w:r w:rsidRPr="000014E2">
              <w:t>Phaser</w:t>
            </w:r>
            <w:proofErr w:type="spellEnd"/>
            <w:r w:rsidRPr="000014E2">
              <w:t xml:space="preserve"> 3320DNI</w:t>
            </w:r>
          </w:p>
        </w:tc>
        <w:tc>
          <w:tcPr>
            <w:tcW w:w="3260" w:type="dxa"/>
            <w:shd w:val="clear" w:color="auto" w:fill="auto"/>
          </w:tcPr>
          <w:p w:rsidR="001140FF" w:rsidRPr="000014E2" w:rsidRDefault="001140FF" w:rsidP="00C717F2">
            <w:pPr>
              <w:jc w:val="center"/>
            </w:pPr>
            <w:r w:rsidRPr="000014E2">
              <w:t>Тонер-картридж 106R02306 (оригинальный)</w:t>
            </w:r>
          </w:p>
        </w:tc>
        <w:tc>
          <w:tcPr>
            <w:tcW w:w="2693" w:type="dxa"/>
            <w:shd w:val="clear" w:color="auto" w:fill="auto"/>
          </w:tcPr>
          <w:p w:rsidR="001140FF" w:rsidRPr="000014E2" w:rsidRDefault="001140FF" w:rsidP="00C717F2">
            <w:pPr>
              <w:jc w:val="center"/>
            </w:pPr>
            <w:r w:rsidRPr="000014E2">
              <w:t>11000</w:t>
            </w:r>
          </w:p>
        </w:tc>
        <w:tc>
          <w:tcPr>
            <w:tcW w:w="1097" w:type="dxa"/>
            <w:shd w:val="clear" w:color="auto" w:fill="auto"/>
          </w:tcPr>
          <w:p w:rsidR="001140FF" w:rsidRPr="00AE3737" w:rsidRDefault="001140FF" w:rsidP="00C717F2">
            <w:pPr>
              <w:jc w:val="center"/>
            </w:pPr>
            <w:r w:rsidRPr="00AE3737">
              <w:t>2</w:t>
            </w:r>
          </w:p>
        </w:tc>
      </w:tr>
      <w:tr w:rsidR="001140FF" w:rsidRPr="00170680" w:rsidTr="00C717F2">
        <w:trPr>
          <w:trHeight w:val="510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1140FF" w:rsidRPr="000014E2" w:rsidRDefault="001140FF" w:rsidP="00C717F2">
            <w:pPr>
              <w:jc w:val="center"/>
            </w:pPr>
            <w:proofErr w:type="spellStart"/>
            <w:r w:rsidRPr="000014E2">
              <w:t>Xerox</w:t>
            </w:r>
            <w:proofErr w:type="spellEnd"/>
            <w:r w:rsidRPr="000014E2">
              <w:t xml:space="preserve"> </w:t>
            </w:r>
            <w:proofErr w:type="spellStart"/>
            <w:r w:rsidRPr="000014E2">
              <w:t>WorkCentre</w:t>
            </w:r>
            <w:proofErr w:type="spellEnd"/>
            <w:r w:rsidRPr="000014E2">
              <w:t xml:space="preserve"> 3635MFP/X</w:t>
            </w:r>
          </w:p>
        </w:tc>
        <w:tc>
          <w:tcPr>
            <w:tcW w:w="3260" w:type="dxa"/>
            <w:shd w:val="clear" w:color="auto" w:fill="auto"/>
          </w:tcPr>
          <w:p w:rsidR="001140FF" w:rsidRPr="000014E2" w:rsidRDefault="001140FF" w:rsidP="00C717F2">
            <w:pPr>
              <w:jc w:val="center"/>
            </w:pPr>
            <w:r w:rsidRPr="000014E2">
              <w:t>Тонер-картридж 108R00796 (оригинальный)</w:t>
            </w:r>
          </w:p>
        </w:tc>
        <w:tc>
          <w:tcPr>
            <w:tcW w:w="2693" w:type="dxa"/>
            <w:shd w:val="clear" w:color="auto" w:fill="auto"/>
          </w:tcPr>
          <w:p w:rsidR="001140FF" w:rsidRPr="000014E2" w:rsidRDefault="001140FF" w:rsidP="00C717F2">
            <w:pPr>
              <w:jc w:val="center"/>
            </w:pPr>
            <w:r w:rsidRPr="000014E2">
              <w:t>10000</w:t>
            </w:r>
          </w:p>
        </w:tc>
        <w:tc>
          <w:tcPr>
            <w:tcW w:w="1097" w:type="dxa"/>
            <w:shd w:val="clear" w:color="auto" w:fill="auto"/>
          </w:tcPr>
          <w:p w:rsidR="001140FF" w:rsidRPr="00AE3737" w:rsidRDefault="001140FF" w:rsidP="00C717F2">
            <w:pPr>
              <w:jc w:val="center"/>
            </w:pPr>
            <w:r w:rsidRPr="00AE3737">
              <w:t>65</w:t>
            </w:r>
          </w:p>
        </w:tc>
      </w:tr>
      <w:tr w:rsidR="001140FF" w:rsidRPr="00170680" w:rsidTr="00C717F2">
        <w:trPr>
          <w:trHeight w:val="510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1140FF" w:rsidRPr="000014E2" w:rsidRDefault="001140FF" w:rsidP="00C717F2">
            <w:pPr>
              <w:jc w:val="center"/>
            </w:pPr>
            <w:proofErr w:type="spellStart"/>
            <w:r w:rsidRPr="000014E2">
              <w:t>Xerox</w:t>
            </w:r>
            <w:proofErr w:type="spellEnd"/>
            <w:r w:rsidRPr="000014E2">
              <w:t xml:space="preserve"> </w:t>
            </w:r>
            <w:proofErr w:type="spellStart"/>
            <w:r w:rsidRPr="000014E2">
              <w:t>WorkCentre</w:t>
            </w:r>
            <w:proofErr w:type="spellEnd"/>
            <w:r w:rsidRPr="000014E2">
              <w:t xml:space="preserve"> 5222, 5225</w:t>
            </w:r>
          </w:p>
        </w:tc>
        <w:tc>
          <w:tcPr>
            <w:tcW w:w="3260" w:type="dxa"/>
            <w:shd w:val="clear" w:color="auto" w:fill="auto"/>
          </w:tcPr>
          <w:p w:rsidR="001140FF" w:rsidRPr="000014E2" w:rsidRDefault="001140FF" w:rsidP="00C717F2">
            <w:pPr>
              <w:jc w:val="center"/>
            </w:pPr>
            <w:r w:rsidRPr="000014E2">
              <w:t>Тонер-картридж 106R01413 (оригинальный)</w:t>
            </w:r>
          </w:p>
        </w:tc>
        <w:tc>
          <w:tcPr>
            <w:tcW w:w="2693" w:type="dxa"/>
            <w:shd w:val="clear" w:color="auto" w:fill="auto"/>
          </w:tcPr>
          <w:p w:rsidR="001140FF" w:rsidRPr="000014E2" w:rsidRDefault="001140FF" w:rsidP="00C717F2">
            <w:pPr>
              <w:jc w:val="center"/>
            </w:pPr>
            <w:r w:rsidRPr="000014E2">
              <w:t>20000</w:t>
            </w:r>
          </w:p>
        </w:tc>
        <w:tc>
          <w:tcPr>
            <w:tcW w:w="1097" w:type="dxa"/>
            <w:shd w:val="clear" w:color="auto" w:fill="auto"/>
          </w:tcPr>
          <w:p w:rsidR="001140FF" w:rsidRPr="00AE3737" w:rsidRDefault="001140FF" w:rsidP="00C717F2">
            <w:pPr>
              <w:jc w:val="center"/>
            </w:pPr>
            <w:r w:rsidRPr="00AE3737">
              <w:t>2</w:t>
            </w:r>
          </w:p>
        </w:tc>
      </w:tr>
      <w:tr w:rsidR="001140FF" w:rsidRPr="00170680" w:rsidTr="00C717F2">
        <w:trPr>
          <w:trHeight w:val="510"/>
          <w:jc w:val="center"/>
        </w:trPr>
        <w:tc>
          <w:tcPr>
            <w:tcW w:w="2802" w:type="dxa"/>
            <w:shd w:val="clear" w:color="auto" w:fill="auto"/>
            <w:vAlign w:val="center"/>
            <w:hideMark/>
          </w:tcPr>
          <w:p w:rsidR="001140FF" w:rsidRPr="000014E2" w:rsidRDefault="001140FF" w:rsidP="00C717F2">
            <w:pPr>
              <w:jc w:val="center"/>
            </w:pPr>
            <w:proofErr w:type="spellStart"/>
            <w:r w:rsidRPr="000014E2">
              <w:t>Xerox</w:t>
            </w:r>
            <w:proofErr w:type="spellEnd"/>
            <w:r w:rsidRPr="000014E2">
              <w:t xml:space="preserve"> </w:t>
            </w:r>
            <w:proofErr w:type="spellStart"/>
            <w:r w:rsidRPr="000014E2">
              <w:t>WorkCentre</w:t>
            </w:r>
            <w:proofErr w:type="spellEnd"/>
            <w:r w:rsidRPr="000014E2">
              <w:t xml:space="preserve"> 5325</w:t>
            </w:r>
          </w:p>
        </w:tc>
        <w:tc>
          <w:tcPr>
            <w:tcW w:w="3260" w:type="dxa"/>
            <w:shd w:val="clear" w:color="auto" w:fill="auto"/>
            <w:hideMark/>
          </w:tcPr>
          <w:p w:rsidR="001140FF" w:rsidRPr="000014E2" w:rsidRDefault="001140FF" w:rsidP="00C717F2">
            <w:pPr>
              <w:jc w:val="center"/>
            </w:pPr>
            <w:r w:rsidRPr="000014E2">
              <w:t>Тонер-картридж 006R01160 (оригинальный)</w:t>
            </w:r>
          </w:p>
        </w:tc>
        <w:tc>
          <w:tcPr>
            <w:tcW w:w="2693" w:type="dxa"/>
            <w:shd w:val="clear" w:color="auto" w:fill="auto"/>
            <w:hideMark/>
          </w:tcPr>
          <w:p w:rsidR="001140FF" w:rsidRPr="000014E2" w:rsidRDefault="001140FF" w:rsidP="00C717F2">
            <w:pPr>
              <w:jc w:val="center"/>
            </w:pPr>
            <w:r w:rsidRPr="000014E2">
              <w:t>30000</w:t>
            </w:r>
          </w:p>
        </w:tc>
        <w:tc>
          <w:tcPr>
            <w:tcW w:w="1097" w:type="dxa"/>
            <w:shd w:val="clear" w:color="auto" w:fill="auto"/>
            <w:hideMark/>
          </w:tcPr>
          <w:p w:rsidR="001140FF" w:rsidRPr="00AE3737" w:rsidRDefault="001140FF" w:rsidP="00C717F2">
            <w:pPr>
              <w:jc w:val="center"/>
            </w:pPr>
            <w:r w:rsidRPr="00AE3737">
              <w:t>7</w:t>
            </w:r>
          </w:p>
        </w:tc>
      </w:tr>
      <w:tr w:rsidR="001140FF" w:rsidRPr="00170680" w:rsidTr="00C717F2">
        <w:trPr>
          <w:trHeight w:val="510"/>
          <w:jc w:val="center"/>
        </w:trPr>
        <w:tc>
          <w:tcPr>
            <w:tcW w:w="2802" w:type="dxa"/>
            <w:shd w:val="clear" w:color="auto" w:fill="auto"/>
            <w:vAlign w:val="center"/>
            <w:hideMark/>
          </w:tcPr>
          <w:p w:rsidR="001140FF" w:rsidRPr="000014E2" w:rsidRDefault="001140FF" w:rsidP="00C717F2">
            <w:pPr>
              <w:jc w:val="center"/>
            </w:pPr>
            <w:proofErr w:type="spellStart"/>
            <w:r w:rsidRPr="000014E2">
              <w:t>Samsung</w:t>
            </w:r>
            <w:proofErr w:type="spellEnd"/>
            <w:r w:rsidRPr="000014E2">
              <w:t xml:space="preserve"> </w:t>
            </w:r>
            <w:proofErr w:type="spellStart"/>
            <w:r w:rsidRPr="000014E2">
              <w:t>ProXpress</w:t>
            </w:r>
            <w:proofErr w:type="spellEnd"/>
            <w:r w:rsidRPr="000014E2">
              <w:t xml:space="preserve"> M4070FR</w:t>
            </w:r>
          </w:p>
        </w:tc>
        <w:tc>
          <w:tcPr>
            <w:tcW w:w="3260" w:type="dxa"/>
            <w:shd w:val="clear" w:color="auto" w:fill="auto"/>
            <w:hideMark/>
          </w:tcPr>
          <w:p w:rsidR="001140FF" w:rsidRPr="000014E2" w:rsidRDefault="001140FF" w:rsidP="00C717F2">
            <w:pPr>
              <w:jc w:val="center"/>
            </w:pPr>
            <w:r w:rsidRPr="000014E2">
              <w:t>Тонер-картридж MLT-D203U (оригинальный)</w:t>
            </w:r>
          </w:p>
        </w:tc>
        <w:tc>
          <w:tcPr>
            <w:tcW w:w="2693" w:type="dxa"/>
            <w:shd w:val="clear" w:color="auto" w:fill="auto"/>
            <w:hideMark/>
          </w:tcPr>
          <w:p w:rsidR="001140FF" w:rsidRPr="000014E2" w:rsidRDefault="001140FF" w:rsidP="00C717F2">
            <w:pPr>
              <w:jc w:val="center"/>
            </w:pPr>
            <w:r w:rsidRPr="000014E2">
              <w:t>15000</w:t>
            </w:r>
          </w:p>
        </w:tc>
        <w:tc>
          <w:tcPr>
            <w:tcW w:w="1097" w:type="dxa"/>
            <w:shd w:val="clear" w:color="auto" w:fill="auto"/>
            <w:hideMark/>
          </w:tcPr>
          <w:p w:rsidR="001140FF" w:rsidRPr="00AE3737" w:rsidRDefault="001140FF" w:rsidP="00C717F2">
            <w:pPr>
              <w:jc w:val="center"/>
            </w:pPr>
            <w:r w:rsidRPr="00AE3737">
              <w:t>5</w:t>
            </w:r>
          </w:p>
        </w:tc>
      </w:tr>
      <w:tr w:rsidR="001140FF" w:rsidRPr="00170680" w:rsidTr="00C717F2">
        <w:trPr>
          <w:trHeight w:val="510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1140FF" w:rsidRPr="000014E2" w:rsidRDefault="001140FF" w:rsidP="00C717F2">
            <w:pPr>
              <w:jc w:val="center"/>
            </w:pPr>
            <w:proofErr w:type="spellStart"/>
            <w:r w:rsidRPr="000014E2">
              <w:t>Xerox</w:t>
            </w:r>
            <w:proofErr w:type="spellEnd"/>
            <w:r w:rsidRPr="000014E2">
              <w:t xml:space="preserve"> </w:t>
            </w:r>
            <w:proofErr w:type="spellStart"/>
            <w:r w:rsidRPr="000014E2">
              <w:t>Phaser</w:t>
            </w:r>
            <w:proofErr w:type="spellEnd"/>
            <w:r w:rsidRPr="000014E2">
              <w:t xml:space="preserve"> 5500DT</w:t>
            </w:r>
          </w:p>
        </w:tc>
        <w:tc>
          <w:tcPr>
            <w:tcW w:w="3260" w:type="dxa"/>
            <w:shd w:val="clear" w:color="auto" w:fill="auto"/>
          </w:tcPr>
          <w:p w:rsidR="001140FF" w:rsidRPr="000014E2" w:rsidRDefault="001140FF" w:rsidP="00C717F2">
            <w:pPr>
              <w:jc w:val="center"/>
            </w:pPr>
            <w:r w:rsidRPr="000014E2">
              <w:t>Тонер-картридж 113R00668 (оригинальный)</w:t>
            </w:r>
          </w:p>
        </w:tc>
        <w:tc>
          <w:tcPr>
            <w:tcW w:w="2693" w:type="dxa"/>
            <w:shd w:val="clear" w:color="auto" w:fill="auto"/>
          </w:tcPr>
          <w:p w:rsidR="001140FF" w:rsidRPr="000014E2" w:rsidRDefault="001140FF" w:rsidP="00C717F2">
            <w:pPr>
              <w:jc w:val="center"/>
            </w:pPr>
            <w:r w:rsidRPr="000014E2">
              <w:t>30000</w:t>
            </w:r>
          </w:p>
        </w:tc>
        <w:tc>
          <w:tcPr>
            <w:tcW w:w="1097" w:type="dxa"/>
            <w:shd w:val="clear" w:color="auto" w:fill="auto"/>
          </w:tcPr>
          <w:p w:rsidR="001140FF" w:rsidRPr="00AE3737" w:rsidRDefault="001140FF" w:rsidP="00C717F2">
            <w:pPr>
              <w:jc w:val="center"/>
            </w:pPr>
            <w:r w:rsidRPr="00AE3737">
              <w:t>4</w:t>
            </w:r>
          </w:p>
        </w:tc>
      </w:tr>
      <w:tr w:rsidR="001140FF" w:rsidRPr="00170680" w:rsidTr="00C717F2">
        <w:trPr>
          <w:trHeight w:val="510"/>
          <w:jc w:val="center"/>
        </w:trPr>
        <w:tc>
          <w:tcPr>
            <w:tcW w:w="2802" w:type="dxa"/>
            <w:shd w:val="clear" w:color="auto" w:fill="auto"/>
            <w:vAlign w:val="center"/>
            <w:hideMark/>
          </w:tcPr>
          <w:p w:rsidR="001140FF" w:rsidRPr="000014E2" w:rsidRDefault="001140FF" w:rsidP="00C717F2">
            <w:pPr>
              <w:jc w:val="center"/>
            </w:pPr>
            <w:proofErr w:type="spellStart"/>
            <w:r w:rsidRPr="000014E2">
              <w:t>Samsung</w:t>
            </w:r>
            <w:proofErr w:type="spellEnd"/>
            <w:r w:rsidRPr="000014E2">
              <w:t xml:space="preserve"> SCX-6545N</w:t>
            </w:r>
          </w:p>
        </w:tc>
        <w:tc>
          <w:tcPr>
            <w:tcW w:w="3260" w:type="dxa"/>
            <w:shd w:val="clear" w:color="auto" w:fill="auto"/>
            <w:hideMark/>
          </w:tcPr>
          <w:p w:rsidR="001140FF" w:rsidRPr="000014E2" w:rsidRDefault="001140FF" w:rsidP="00C717F2">
            <w:pPr>
              <w:jc w:val="center"/>
            </w:pPr>
            <w:r w:rsidRPr="000014E2">
              <w:t>Тонер-картридж SCX-D6555A (оригинальный)</w:t>
            </w:r>
          </w:p>
        </w:tc>
        <w:tc>
          <w:tcPr>
            <w:tcW w:w="2693" w:type="dxa"/>
            <w:shd w:val="clear" w:color="auto" w:fill="auto"/>
            <w:hideMark/>
          </w:tcPr>
          <w:p w:rsidR="001140FF" w:rsidRPr="000014E2" w:rsidRDefault="001140FF" w:rsidP="00C717F2">
            <w:pPr>
              <w:jc w:val="center"/>
            </w:pPr>
            <w:r w:rsidRPr="000014E2">
              <w:t>25000</w:t>
            </w:r>
          </w:p>
        </w:tc>
        <w:tc>
          <w:tcPr>
            <w:tcW w:w="1097" w:type="dxa"/>
            <w:shd w:val="clear" w:color="auto" w:fill="auto"/>
            <w:hideMark/>
          </w:tcPr>
          <w:p w:rsidR="001140FF" w:rsidRPr="00AE3737" w:rsidRDefault="001140FF" w:rsidP="00C717F2">
            <w:pPr>
              <w:jc w:val="center"/>
            </w:pPr>
            <w:r w:rsidRPr="00AE3737">
              <w:t>5</w:t>
            </w:r>
          </w:p>
        </w:tc>
      </w:tr>
      <w:tr w:rsidR="001140FF" w:rsidRPr="00170680" w:rsidTr="00C717F2">
        <w:trPr>
          <w:trHeight w:val="510"/>
          <w:jc w:val="center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1140FF" w:rsidRPr="000014E2" w:rsidRDefault="001140FF" w:rsidP="00C717F2">
            <w:pPr>
              <w:jc w:val="center"/>
            </w:pPr>
            <w:proofErr w:type="spellStart"/>
            <w:r w:rsidRPr="000014E2">
              <w:lastRenderedPageBreak/>
              <w:t>Xerox</w:t>
            </w:r>
            <w:proofErr w:type="spellEnd"/>
            <w:r w:rsidRPr="000014E2">
              <w:t xml:space="preserve"> </w:t>
            </w:r>
            <w:proofErr w:type="spellStart"/>
            <w:r w:rsidRPr="000014E2">
              <w:t>Phaser</w:t>
            </w:r>
            <w:proofErr w:type="spellEnd"/>
            <w:r w:rsidRPr="000014E2">
              <w:t xml:space="preserve"> 6015N</w:t>
            </w:r>
          </w:p>
        </w:tc>
        <w:tc>
          <w:tcPr>
            <w:tcW w:w="3260" w:type="dxa"/>
            <w:shd w:val="clear" w:color="auto" w:fill="auto"/>
          </w:tcPr>
          <w:p w:rsidR="001140FF" w:rsidRPr="000014E2" w:rsidRDefault="001140FF" w:rsidP="00C717F2">
            <w:pPr>
              <w:jc w:val="center"/>
            </w:pPr>
            <w:r w:rsidRPr="000014E2">
              <w:t xml:space="preserve">Тонер-картридж 106R01634, </w:t>
            </w:r>
            <w:proofErr w:type="spellStart"/>
            <w:r w:rsidRPr="000014E2">
              <w:t>black</w:t>
            </w:r>
            <w:proofErr w:type="spellEnd"/>
            <w:r w:rsidRPr="000014E2">
              <w:t xml:space="preserve"> (оригинальный)</w:t>
            </w:r>
          </w:p>
        </w:tc>
        <w:tc>
          <w:tcPr>
            <w:tcW w:w="2693" w:type="dxa"/>
            <w:shd w:val="clear" w:color="auto" w:fill="auto"/>
          </w:tcPr>
          <w:p w:rsidR="001140FF" w:rsidRPr="000014E2" w:rsidRDefault="001140FF" w:rsidP="00C717F2">
            <w:pPr>
              <w:jc w:val="center"/>
            </w:pPr>
            <w:r w:rsidRPr="000014E2">
              <w:t>2000</w:t>
            </w:r>
          </w:p>
        </w:tc>
        <w:tc>
          <w:tcPr>
            <w:tcW w:w="1097" w:type="dxa"/>
            <w:shd w:val="clear" w:color="auto" w:fill="auto"/>
          </w:tcPr>
          <w:p w:rsidR="001140FF" w:rsidRPr="00AE3737" w:rsidRDefault="001140FF" w:rsidP="00C717F2">
            <w:pPr>
              <w:jc w:val="center"/>
            </w:pPr>
            <w:r w:rsidRPr="00AE3737">
              <w:t>1</w:t>
            </w:r>
          </w:p>
        </w:tc>
      </w:tr>
      <w:tr w:rsidR="001140FF" w:rsidRPr="00170680" w:rsidTr="00C717F2">
        <w:trPr>
          <w:trHeight w:val="510"/>
          <w:jc w:val="center"/>
        </w:trPr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1140FF" w:rsidRPr="000014E2" w:rsidRDefault="001140FF" w:rsidP="00C717F2">
            <w:pPr>
              <w:jc w:val="center"/>
            </w:pPr>
          </w:p>
        </w:tc>
        <w:tc>
          <w:tcPr>
            <w:tcW w:w="3260" w:type="dxa"/>
            <w:shd w:val="clear" w:color="auto" w:fill="auto"/>
            <w:hideMark/>
          </w:tcPr>
          <w:p w:rsidR="001140FF" w:rsidRPr="000014E2" w:rsidRDefault="001140FF" w:rsidP="00C717F2">
            <w:pPr>
              <w:jc w:val="center"/>
            </w:pPr>
            <w:r w:rsidRPr="000014E2">
              <w:t xml:space="preserve">Тонер-картридж 106R01631, </w:t>
            </w:r>
            <w:proofErr w:type="spellStart"/>
            <w:r w:rsidRPr="000014E2">
              <w:t>cyan</w:t>
            </w:r>
            <w:proofErr w:type="spellEnd"/>
            <w:r w:rsidRPr="000014E2">
              <w:t xml:space="preserve"> (оригинальный)</w:t>
            </w:r>
          </w:p>
        </w:tc>
        <w:tc>
          <w:tcPr>
            <w:tcW w:w="2693" w:type="dxa"/>
            <w:shd w:val="clear" w:color="auto" w:fill="auto"/>
            <w:hideMark/>
          </w:tcPr>
          <w:p w:rsidR="001140FF" w:rsidRPr="000014E2" w:rsidRDefault="001140FF" w:rsidP="00C717F2">
            <w:pPr>
              <w:jc w:val="center"/>
            </w:pPr>
            <w:r w:rsidRPr="000014E2">
              <w:t>1000</w:t>
            </w:r>
          </w:p>
        </w:tc>
        <w:tc>
          <w:tcPr>
            <w:tcW w:w="1097" w:type="dxa"/>
            <w:shd w:val="clear" w:color="auto" w:fill="auto"/>
            <w:hideMark/>
          </w:tcPr>
          <w:p w:rsidR="001140FF" w:rsidRPr="00AE3737" w:rsidRDefault="001140FF" w:rsidP="00C717F2">
            <w:pPr>
              <w:jc w:val="center"/>
            </w:pPr>
            <w:r w:rsidRPr="00AE3737">
              <w:t>1</w:t>
            </w:r>
          </w:p>
        </w:tc>
      </w:tr>
      <w:tr w:rsidR="001140FF" w:rsidRPr="00170680" w:rsidTr="00C717F2">
        <w:trPr>
          <w:trHeight w:val="510"/>
          <w:jc w:val="center"/>
        </w:trPr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1140FF" w:rsidRPr="000014E2" w:rsidRDefault="001140FF" w:rsidP="00C717F2">
            <w:pPr>
              <w:jc w:val="center"/>
            </w:pPr>
          </w:p>
        </w:tc>
        <w:tc>
          <w:tcPr>
            <w:tcW w:w="3260" w:type="dxa"/>
            <w:shd w:val="clear" w:color="auto" w:fill="auto"/>
            <w:hideMark/>
          </w:tcPr>
          <w:p w:rsidR="001140FF" w:rsidRPr="000014E2" w:rsidRDefault="001140FF" w:rsidP="00C717F2">
            <w:pPr>
              <w:jc w:val="center"/>
            </w:pPr>
            <w:r w:rsidRPr="000014E2">
              <w:t xml:space="preserve">Тонер-картридж 106R01632, </w:t>
            </w:r>
            <w:proofErr w:type="spellStart"/>
            <w:r w:rsidRPr="000014E2">
              <w:t>magenta</w:t>
            </w:r>
            <w:proofErr w:type="spellEnd"/>
            <w:r w:rsidRPr="000014E2">
              <w:t xml:space="preserve"> (оригинальный)</w:t>
            </w:r>
          </w:p>
        </w:tc>
        <w:tc>
          <w:tcPr>
            <w:tcW w:w="2693" w:type="dxa"/>
            <w:shd w:val="clear" w:color="auto" w:fill="auto"/>
            <w:hideMark/>
          </w:tcPr>
          <w:p w:rsidR="001140FF" w:rsidRPr="000014E2" w:rsidRDefault="001140FF" w:rsidP="00C717F2">
            <w:pPr>
              <w:jc w:val="center"/>
            </w:pPr>
            <w:r w:rsidRPr="000014E2">
              <w:t>1000</w:t>
            </w:r>
          </w:p>
        </w:tc>
        <w:tc>
          <w:tcPr>
            <w:tcW w:w="1097" w:type="dxa"/>
            <w:shd w:val="clear" w:color="auto" w:fill="auto"/>
            <w:hideMark/>
          </w:tcPr>
          <w:p w:rsidR="001140FF" w:rsidRPr="00AE3737" w:rsidRDefault="001140FF" w:rsidP="00C717F2">
            <w:pPr>
              <w:jc w:val="center"/>
            </w:pPr>
            <w:r w:rsidRPr="00AE3737">
              <w:t>1</w:t>
            </w:r>
          </w:p>
        </w:tc>
      </w:tr>
      <w:tr w:rsidR="001140FF" w:rsidRPr="00170680" w:rsidTr="00C717F2">
        <w:trPr>
          <w:trHeight w:val="510"/>
          <w:jc w:val="center"/>
        </w:trPr>
        <w:tc>
          <w:tcPr>
            <w:tcW w:w="2802" w:type="dxa"/>
            <w:vMerge/>
            <w:shd w:val="clear" w:color="auto" w:fill="auto"/>
            <w:vAlign w:val="center"/>
          </w:tcPr>
          <w:p w:rsidR="001140FF" w:rsidRPr="000014E2" w:rsidRDefault="001140FF" w:rsidP="00C717F2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1140FF" w:rsidRPr="000014E2" w:rsidRDefault="001140FF" w:rsidP="00C717F2">
            <w:pPr>
              <w:jc w:val="center"/>
            </w:pPr>
            <w:r w:rsidRPr="000014E2">
              <w:t xml:space="preserve">Тонер-картридж 106R01633, </w:t>
            </w:r>
            <w:proofErr w:type="spellStart"/>
            <w:r w:rsidRPr="000014E2">
              <w:t>yellow</w:t>
            </w:r>
            <w:proofErr w:type="spellEnd"/>
            <w:r w:rsidRPr="000014E2">
              <w:t xml:space="preserve"> (оригинальный)</w:t>
            </w:r>
          </w:p>
        </w:tc>
        <w:tc>
          <w:tcPr>
            <w:tcW w:w="2693" w:type="dxa"/>
            <w:shd w:val="clear" w:color="auto" w:fill="auto"/>
          </w:tcPr>
          <w:p w:rsidR="001140FF" w:rsidRPr="000014E2" w:rsidRDefault="001140FF" w:rsidP="00C717F2">
            <w:pPr>
              <w:jc w:val="center"/>
            </w:pPr>
            <w:r w:rsidRPr="000014E2">
              <w:t>1000</w:t>
            </w:r>
          </w:p>
        </w:tc>
        <w:tc>
          <w:tcPr>
            <w:tcW w:w="1097" w:type="dxa"/>
            <w:shd w:val="clear" w:color="auto" w:fill="auto"/>
          </w:tcPr>
          <w:p w:rsidR="001140FF" w:rsidRPr="00AE3737" w:rsidRDefault="001140FF" w:rsidP="00C717F2">
            <w:pPr>
              <w:jc w:val="center"/>
            </w:pPr>
            <w:r w:rsidRPr="00AE3737">
              <w:t>1</w:t>
            </w:r>
          </w:p>
        </w:tc>
      </w:tr>
      <w:tr w:rsidR="001140FF" w:rsidRPr="00170680" w:rsidTr="00C717F2">
        <w:trPr>
          <w:trHeight w:val="510"/>
          <w:jc w:val="center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1140FF" w:rsidRPr="00923656" w:rsidRDefault="001140FF" w:rsidP="00C717F2">
            <w:pPr>
              <w:jc w:val="center"/>
            </w:pPr>
            <w:proofErr w:type="spellStart"/>
            <w:r w:rsidRPr="00923656">
              <w:t>Xerox</w:t>
            </w:r>
            <w:proofErr w:type="spellEnd"/>
            <w:r w:rsidRPr="00923656">
              <w:t xml:space="preserve"> </w:t>
            </w:r>
            <w:proofErr w:type="spellStart"/>
            <w:r w:rsidRPr="00923656">
              <w:t>Phaser</w:t>
            </w:r>
            <w:proofErr w:type="spellEnd"/>
            <w:r w:rsidRPr="00923656">
              <w:t xml:space="preserve"> 6140N</w:t>
            </w:r>
          </w:p>
        </w:tc>
        <w:tc>
          <w:tcPr>
            <w:tcW w:w="3260" w:type="dxa"/>
            <w:shd w:val="clear" w:color="auto" w:fill="auto"/>
          </w:tcPr>
          <w:p w:rsidR="001140FF" w:rsidRPr="000014E2" w:rsidRDefault="001140FF" w:rsidP="00C717F2">
            <w:pPr>
              <w:jc w:val="center"/>
            </w:pPr>
            <w:r w:rsidRPr="000014E2">
              <w:t xml:space="preserve">Тонер-картридж 106R01484, </w:t>
            </w:r>
            <w:proofErr w:type="spellStart"/>
            <w:r w:rsidRPr="000014E2">
              <w:t>black</w:t>
            </w:r>
            <w:proofErr w:type="spellEnd"/>
            <w:r w:rsidRPr="000014E2">
              <w:t xml:space="preserve"> (оригинальный)</w:t>
            </w:r>
          </w:p>
        </w:tc>
        <w:tc>
          <w:tcPr>
            <w:tcW w:w="2693" w:type="dxa"/>
            <w:shd w:val="clear" w:color="auto" w:fill="auto"/>
          </w:tcPr>
          <w:p w:rsidR="001140FF" w:rsidRPr="000014E2" w:rsidRDefault="001140FF" w:rsidP="00C717F2">
            <w:pPr>
              <w:jc w:val="center"/>
            </w:pPr>
            <w:r w:rsidRPr="000014E2">
              <w:t>2600</w:t>
            </w:r>
          </w:p>
        </w:tc>
        <w:tc>
          <w:tcPr>
            <w:tcW w:w="1097" w:type="dxa"/>
            <w:shd w:val="clear" w:color="auto" w:fill="auto"/>
          </w:tcPr>
          <w:p w:rsidR="001140FF" w:rsidRPr="00AE3737" w:rsidRDefault="001140FF" w:rsidP="00C717F2">
            <w:pPr>
              <w:jc w:val="center"/>
            </w:pPr>
            <w:r w:rsidRPr="00AE3737">
              <w:t>1</w:t>
            </w:r>
          </w:p>
        </w:tc>
      </w:tr>
      <w:tr w:rsidR="001140FF" w:rsidRPr="00170680" w:rsidTr="00C717F2">
        <w:trPr>
          <w:trHeight w:val="510"/>
          <w:jc w:val="center"/>
        </w:trPr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1140FF" w:rsidRPr="00923656" w:rsidRDefault="001140FF" w:rsidP="00C717F2">
            <w:pPr>
              <w:jc w:val="center"/>
            </w:pPr>
          </w:p>
        </w:tc>
        <w:tc>
          <w:tcPr>
            <w:tcW w:w="3260" w:type="dxa"/>
            <w:shd w:val="clear" w:color="auto" w:fill="auto"/>
            <w:hideMark/>
          </w:tcPr>
          <w:p w:rsidR="001140FF" w:rsidRPr="000014E2" w:rsidRDefault="001140FF" w:rsidP="00C717F2">
            <w:pPr>
              <w:jc w:val="center"/>
            </w:pPr>
            <w:r w:rsidRPr="000014E2">
              <w:t xml:space="preserve">Тонер-картридж 106R01481, </w:t>
            </w:r>
            <w:proofErr w:type="spellStart"/>
            <w:r w:rsidRPr="000014E2">
              <w:t>cyan</w:t>
            </w:r>
            <w:proofErr w:type="spellEnd"/>
            <w:r w:rsidRPr="000014E2">
              <w:t xml:space="preserve"> (оригинальный)</w:t>
            </w:r>
          </w:p>
        </w:tc>
        <w:tc>
          <w:tcPr>
            <w:tcW w:w="2693" w:type="dxa"/>
            <w:shd w:val="clear" w:color="auto" w:fill="auto"/>
            <w:hideMark/>
          </w:tcPr>
          <w:p w:rsidR="001140FF" w:rsidRPr="000014E2" w:rsidRDefault="001140FF" w:rsidP="00C717F2">
            <w:pPr>
              <w:jc w:val="center"/>
            </w:pPr>
            <w:r w:rsidRPr="000014E2">
              <w:t>2000</w:t>
            </w:r>
          </w:p>
        </w:tc>
        <w:tc>
          <w:tcPr>
            <w:tcW w:w="1097" w:type="dxa"/>
            <w:shd w:val="clear" w:color="auto" w:fill="auto"/>
            <w:hideMark/>
          </w:tcPr>
          <w:p w:rsidR="001140FF" w:rsidRPr="00AE3737" w:rsidRDefault="001140FF" w:rsidP="00C717F2">
            <w:pPr>
              <w:jc w:val="center"/>
            </w:pPr>
            <w:r w:rsidRPr="00AE3737">
              <w:t>1</w:t>
            </w:r>
          </w:p>
        </w:tc>
      </w:tr>
      <w:tr w:rsidR="001140FF" w:rsidRPr="00170680" w:rsidTr="00C717F2">
        <w:trPr>
          <w:trHeight w:val="510"/>
          <w:jc w:val="center"/>
        </w:trPr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1140FF" w:rsidRPr="00923656" w:rsidRDefault="001140FF" w:rsidP="00C717F2">
            <w:pPr>
              <w:jc w:val="center"/>
            </w:pPr>
          </w:p>
        </w:tc>
        <w:tc>
          <w:tcPr>
            <w:tcW w:w="3260" w:type="dxa"/>
            <w:shd w:val="clear" w:color="auto" w:fill="auto"/>
            <w:hideMark/>
          </w:tcPr>
          <w:p w:rsidR="001140FF" w:rsidRPr="000014E2" w:rsidRDefault="001140FF" w:rsidP="00C717F2">
            <w:pPr>
              <w:jc w:val="center"/>
            </w:pPr>
            <w:r w:rsidRPr="000014E2">
              <w:t xml:space="preserve">Тонер-картридж 106R01482, </w:t>
            </w:r>
            <w:proofErr w:type="spellStart"/>
            <w:r w:rsidRPr="000014E2">
              <w:t>magenta</w:t>
            </w:r>
            <w:proofErr w:type="spellEnd"/>
            <w:r w:rsidRPr="000014E2">
              <w:t xml:space="preserve"> (оригинальный)</w:t>
            </w:r>
          </w:p>
        </w:tc>
        <w:tc>
          <w:tcPr>
            <w:tcW w:w="2693" w:type="dxa"/>
            <w:shd w:val="clear" w:color="auto" w:fill="auto"/>
            <w:hideMark/>
          </w:tcPr>
          <w:p w:rsidR="001140FF" w:rsidRPr="000014E2" w:rsidRDefault="001140FF" w:rsidP="00C717F2">
            <w:pPr>
              <w:jc w:val="center"/>
            </w:pPr>
            <w:r w:rsidRPr="000014E2">
              <w:t>2000</w:t>
            </w:r>
          </w:p>
        </w:tc>
        <w:tc>
          <w:tcPr>
            <w:tcW w:w="1097" w:type="dxa"/>
            <w:shd w:val="clear" w:color="auto" w:fill="auto"/>
            <w:hideMark/>
          </w:tcPr>
          <w:p w:rsidR="001140FF" w:rsidRPr="00AE3737" w:rsidRDefault="001140FF" w:rsidP="00C717F2">
            <w:pPr>
              <w:jc w:val="center"/>
            </w:pPr>
            <w:r w:rsidRPr="00AE3737">
              <w:t>1</w:t>
            </w:r>
          </w:p>
        </w:tc>
      </w:tr>
      <w:tr w:rsidR="001140FF" w:rsidRPr="00170680" w:rsidTr="00C717F2">
        <w:trPr>
          <w:trHeight w:val="510"/>
          <w:jc w:val="center"/>
        </w:trPr>
        <w:tc>
          <w:tcPr>
            <w:tcW w:w="2802" w:type="dxa"/>
            <w:vMerge/>
            <w:shd w:val="clear" w:color="auto" w:fill="auto"/>
            <w:vAlign w:val="center"/>
          </w:tcPr>
          <w:p w:rsidR="001140FF" w:rsidRPr="00923656" w:rsidRDefault="001140FF" w:rsidP="00C717F2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1140FF" w:rsidRPr="000014E2" w:rsidRDefault="001140FF" w:rsidP="00C717F2">
            <w:pPr>
              <w:jc w:val="center"/>
            </w:pPr>
            <w:r w:rsidRPr="000014E2">
              <w:t xml:space="preserve">Тонер-картридж 106R01483, </w:t>
            </w:r>
            <w:proofErr w:type="spellStart"/>
            <w:r w:rsidRPr="000014E2">
              <w:t>yellow</w:t>
            </w:r>
            <w:proofErr w:type="spellEnd"/>
            <w:r w:rsidRPr="000014E2">
              <w:t xml:space="preserve"> (оригинальный)</w:t>
            </w:r>
          </w:p>
        </w:tc>
        <w:tc>
          <w:tcPr>
            <w:tcW w:w="2693" w:type="dxa"/>
            <w:shd w:val="clear" w:color="auto" w:fill="auto"/>
          </w:tcPr>
          <w:p w:rsidR="001140FF" w:rsidRPr="000014E2" w:rsidRDefault="001140FF" w:rsidP="00C717F2">
            <w:pPr>
              <w:jc w:val="center"/>
            </w:pPr>
            <w:r w:rsidRPr="000014E2">
              <w:t>2000</w:t>
            </w:r>
          </w:p>
        </w:tc>
        <w:tc>
          <w:tcPr>
            <w:tcW w:w="1097" w:type="dxa"/>
            <w:shd w:val="clear" w:color="auto" w:fill="auto"/>
          </w:tcPr>
          <w:p w:rsidR="001140FF" w:rsidRPr="00AE3737" w:rsidRDefault="001140FF" w:rsidP="00C717F2">
            <w:pPr>
              <w:jc w:val="center"/>
            </w:pPr>
            <w:r w:rsidRPr="00AE3737">
              <w:t>1</w:t>
            </w:r>
          </w:p>
        </w:tc>
      </w:tr>
      <w:tr w:rsidR="001140FF" w:rsidRPr="00170680" w:rsidTr="00C717F2">
        <w:trPr>
          <w:trHeight w:val="510"/>
          <w:jc w:val="center"/>
        </w:trPr>
        <w:tc>
          <w:tcPr>
            <w:tcW w:w="2802" w:type="dxa"/>
            <w:vMerge w:val="restart"/>
            <w:shd w:val="clear" w:color="auto" w:fill="auto"/>
            <w:vAlign w:val="center"/>
            <w:hideMark/>
          </w:tcPr>
          <w:p w:rsidR="001140FF" w:rsidRPr="00923656" w:rsidRDefault="001140FF" w:rsidP="00C717F2">
            <w:pPr>
              <w:jc w:val="center"/>
            </w:pPr>
            <w:proofErr w:type="spellStart"/>
            <w:r w:rsidRPr="00923656">
              <w:t>Xerox</w:t>
            </w:r>
            <w:proofErr w:type="spellEnd"/>
            <w:r w:rsidRPr="00923656">
              <w:t xml:space="preserve"> </w:t>
            </w:r>
            <w:proofErr w:type="spellStart"/>
            <w:r w:rsidRPr="00923656">
              <w:t>Phaser</w:t>
            </w:r>
            <w:proofErr w:type="spellEnd"/>
            <w:r w:rsidRPr="00923656">
              <w:t xml:space="preserve"> 6605</w:t>
            </w:r>
          </w:p>
        </w:tc>
        <w:tc>
          <w:tcPr>
            <w:tcW w:w="3260" w:type="dxa"/>
            <w:shd w:val="clear" w:color="auto" w:fill="auto"/>
            <w:hideMark/>
          </w:tcPr>
          <w:p w:rsidR="001140FF" w:rsidRPr="000014E2" w:rsidRDefault="001140FF" w:rsidP="00C717F2">
            <w:pPr>
              <w:jc w:val="center"/>
            </w:pPr>
            <w:r w:rsidRPr="000014E2">
              <w:t xml:space="preserve">Тонер-картридж 106R02236, </w:t>
            </w:r>
            <w:proofErr w:type="spellStart"/>
            <w:r w:rsidRPr="000014E2">
              <w:t>black</w:t>
            </w:r>
            <w:proofErr w:type="spellEnd"/>
            <w:r w:rsidRPr="000014E2">
              <w:t xml:space="preserve"> (оригинальный)</w:t>
            </w:r>
          </w:p>
        </w:tc>
        <w:tc>
          <w:tcPr>
            <w:tcW w:w="2693" w:type="dxa"/>
            <w:shd w:val="clear" w:color="auto" w:fill="auto"/>
            <w:hideMark/>
          </w:tcPr>
          <w:p w:rsidR="001140FF" w:rsidRPr="000014E2" w:rsidRDefault="001140FF" w:rsidP="00C717F2">
            <w:pPr>
              <w:jc w:val="center"/>
            </w:pPr>
            <w:r w:rsidRPr="000014E2">
              <w:t>8000</w:t>
            </w:r>
          </w:p>
        </w:tc>
        <w:tc>
          <w:tcPr>
            <w:tcW w:w="1097" w:type="dxa"/>
            <w:shd w:val="clear" w:color="auto" w:fill="auto"/>
            <w:hideMark/>
          </w:tcPr>
          <w:p w:rsidR="001140FF" w:rsidRPr="00AE3737" w:rsidRDefault="001140FF" w:rsidP="00C717F2">
            <w:pPr>
              <w:jc w:val="center"/>
            </w:pPr>
            <w:r w:rsidRPr="00AE3737">
              <w:t>1</w:t>
            </w:r>
          </w:p>
        </w:tc>
      </w:tr>
      <w:tr w:rsidR="001140FF" w:rsidRPr="00170680" w:rsidTr="00C717F2">
        <w:trPr>
          <w:trHeight w:val="510"/>
          <w:jc w:val="center"/>
        </w:trPr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1140FF" w:rsidRPr="000014E2" w:rsidRDefault="001140FF" w:rsidP="00C717F2">
            <w:pPr>
              <w:jc w:val="center"/>
            </w:pPr>
          </w:p>
        </w:tc>
        <w:tc>
          <w:tcPr>
            <w:tcW w:w="3260" w:type="dxa"/>
            <w:shd w:val="clear" w:color="auto" w:fill="auto"/>
            <w:hideMark/>
          </w:tcPr>
          <w:p w:rsidR="001140FF" w:rsidRPr="000014E2" w:rsidRDefault="001140FF" w:rsidP="00C717F2">
            <w:pPr>
              <w:jc w:val="center"/>
            </w:pPr>
            <w:r w:rsidRPr="000014E2">
              <w:t xml:space="preserve">Тонер-картридж 106R02233, </w:t>
            </w:r>
            <w:proofErr w:type="spellStart"/>
            <w:r w:rsidRPr="000014E2">
              <w:t>cyan</w:t>
            </w:r>
            <w:proofErr w:type="spellEnd"/>
            <w:r w:rsidRPr="000014E2">
              <w:t xml:space="preserve"> (оригинальный)</w:t>
            </w:r>
          </w:p>
        </w:tc>
        <w:tc>
          <w:tcPr>
            <w:tcW w:w="2693" w:type="dxa"/>
            <w:shd w:val="clear" w:color="auto" w:fill="auto"/>
            <w:hideMark/>
          </w:tcPr>
          <w:p w:rsidR="001140FF" w:rsidRPr="000014E2" w:rsidRDefault="001140FF" w:rsidP="00C717F2">
            <w:pPr>
              <w:jc w:val="center"/>
            </w:pPr>
            <w:r w:rsidRPr="000014E2">
              <w:t>6000</w:t>
            </w:r>
          </w:p>
        </w:tc>
        <w:tc>
          <w:tcPr>
            <w:tcW w:w="1097" w:type="dxa"/>
            <w:shd w:val="clear" w:color="auto" w:fill="auto"/>
            <w:hideMark/>
          </w:tcPr>
          <w:p w:rsidR="001140FF" w:rsidRPr="00AE3737" w:rsidRDefault="001140FF" w:rsidP="00C717F2">
            <w:pPr>
              <w:jc w:val="center"/>
            </w:pPr>
            <w:r w:rsidRPr="00AE3737">
              <w:t>1</w:t>
            </w:r>
          </w:p>
        </w:tc>
      </w:tr>
      <w:tr w:rsidR="001140FF" w:rsidRPr="00170680" w:rsidTr="00C717F2">
        <w:trPr>
          <w:trHeight w:val="510"/>
          <w:jc w:val="center"/>
        </w:trPr>
        <w:tc>
          <w:tcPr>
            <w:tcW w:w="2802" w:type="dxa"/>
            <w:vMerge/>
            <w:shd w:val="clear" w:color="auto" w:fill="auto"/>
            <w:vAlign w:val="center"/>
          </w:tcPr>
          <w:p w:rsidR="001140FF" w:rsidRPr="000014E2" w:rsidRDefault="001140FF" w:rsidP="00C717F2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1140FF" w:rsidRPr="000014E2" w:rsidRDefault="001140FF" w:rsidP="00C717F2">
            <w:pPr>
              <w:jc w:val="center"/>
            </w:pPr>
            <w:r w:rsidRPr="000014E2">
              <w:t xml:space="preserve">Тонер-картридж 106R02234, </w:t>
            </w:r>
            <w:proofErr w:type="spellStart"/>
            <w:r w:rsidRPr="000014E2">
              <w:t>magenta</w:t>
            </w:r>
            <w:proofErr w:type="spellEnd"/>
            <w:r w:rsidRPr="000014E2">
              <w:t xml:space="preserve"> (оригинальный)</w:t>
            </w:r>
          </w:p>
        </w:tc>
        <w:tc>
          <w:tcPr>
            <w:tcW w:w="2693" w:type="dxa"/>
            <w:shd w:val="clear" w:color="auto" w:fill="auto"/>
          </w:tcPr>
          <w:p w:rsidR="001140FF" w:rsidRPr="000014E2" w:rsidRDefault="001140FF" w:rsidP="00C717F2">
            <w:pPr>
              <w:jc w:val="center"/>
            </w:pPr>
            <w:r w:rsidRPr="000014E2">
              <w:t>6000</w:t>
            </w:r>
          </w:p>
        </w:tc>
        <w:tc>
          <w:tcPr>
            <w:tcW w:w="1097" w:type="dxa"/>
            <w:shd w:val="clear" w:color="auto" w:fill="auto"/>
          </w:tcPr>
          <w:p w:rsidR="001140FF" w:rsidRPr="00AE3737" w:rsidRDefault="001140FF" w:rsidP="00C717F2">
            <w:pPr>
              <w:jc w:val="center"/>
            </w:pPr>
            <w:r w:rsidRPr="00AE3737">
              <w:t>1</w:t>
            </w:r>
          </w:p>
        </w:tc>
      </w:tr>
      <w:tr w:rsidR="001140FF" w:rsidRPr="00170680" w:rsidTr="00C717F2">
        <w:trPr>
          <w:trHeight w:val="510"/>
          <w:jc w:val="center"/>
        </w:trPr>
        <w:tc>
          <w:tcPr>
            <w:tcW w:w="2802" w:type="dxa"/>
            <w:vMerge/>
            <w:shd w:val="clear" w:color="auto" w:fill="auto"/>
            <w:vAlign w:val="center"/>
          </w:tcPr>
          <w:p w:rsidR="001140FF" w:rsidRPr="000014E2" w:rsidRDefault="001140FF" w:rsidP="00C717F2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1140FF" w:rsidRPr="000014E2" w:rsidRDefault="001140FF" w:rsidP="00C717F2">
            <w:pPr>
              <w:jc w:val="center"/>
            </w:pPr>
            <w:r w:rsidRPr="000014E2">
              <w:t xml:space="preserve">Тонер-картридж 106R02235, </w:t>
            </w:r>
            <w:proofErr w:type="spellStart"/>
            <w:r w:rsidRPr="000014E2">
              <w:t>yellow</w:t>
            </w:r>
            <w:proofErr w:type="spellEnd"/>
            <w:r w:rsidRPr="000014E2">
              <w:t xml:space="preserve"> (оригинальный)</w:t>
            </w:r>
          </w:p>
        </w:tc>
        <w:tc>
          <w:tcPr>
            <w:tcW w:w="2693" w:type="dxa"/>
            <w:shd w:val="clear" w:color="auto" w:fill="auto"/>
          </w:tcPr>
          <w:p w:rsidR="001140FF" w:rsidRPr="000014E2" w:rsidRDefault="001140FF" w:rsidP="00C717F2">
            <w:pPr>
              <w:jc w:val="center"/>
            </w:pPr>
            <w:r w:rsidRPr="000014E2">
              <w:t>6000</w:t>
            </w:r>
          </w:p>
        </w:tc>
        <w:tc>
          <w:tcPr>
            <w:tcW w:w="1097" w:type="dxa"/>
            <w:shd w:val="clear" w:color="auto" w:fill="auto"/>
          </w:tcPr>
          <w:p w:rsidR="001140FF" w:rsidRPr="00AE3737" w:rsidRDefault="001140FF" w:rsidP="00C717F2">
            <w:pPr>
              <w:jc w:val="center"/>
            </w:pPr>
            <w:r w:rsidRPr="00AE3737">
              <w:t>1</w:t>
            </w:r>
          </w:p>
        </w:tc>
      </w:tr>
      <w:tr w:rsidR="001140FF" w:rsidRPr="00170680" w:rsidTr="00C717F2">
        <w:trPr>
          <w:trHeight w:val="510"/>
          <w:jc w:val="center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1140FF" w:rsidRPr="000014E2" w:rsidRDefault="001140FF" w:rsidP="00C717F2">
            <w:pPr>
              <w:jc w:val="center"/>
            </w:pPr>
            <w:proofErr w:type="spellStart"/>
            <w:r w:rsidRPr="000014E2">
              <w:t>Samsung</w:t>
            </w:r>
            <w:proofErr w:type="spellEnd"/>
            <w:r w:rsidRPr="000014E2">
              <w:t xml:space="preserve"> </w:t>
            </w:r>
            <w:proofErr w:type="spellStart"/>
            <w:r w:rsidRPr="000014E2">
              <w:t>MultiXpress</w:t>
            </w:r>
            <w:proofErr w:type="spellEnd"/>
            <w:r w:rsidRPr="000014E2">
              <w:t xml:space="preserve"> C9251NA</w:t>
            </w:r>
          </w:p>
        </w:tc>
        <w:tc>
          <w:tcPr>
            <w:tcW w:w="3260" w:type="dxa"/>
            <w:shd w:val="clear" w:color="auto" w:fill="auto"/>
          </w:tcPr>
          <w:p w:rsidR="001140FF" w:rsidRPr="000014E2" w:rsidRDefault="001140FF" w:rsidP="00C717F2">
            <w:pPr>
              <w:jc w:val="center"/>
            </w:pPr>
            <w:r w:rsidRPr="000014E2">
              <w:t xml:space="preserve">Тонер-картридж CLT-K809S, </w:t>
            </w:r>
            <w:proofErr w:type="spellStart"/>
            <w:r w:rsidRPr="000014E2">
              <w:t>black</w:t>
            </w:r>
            <w:proofErr w:type="spellEnd"/>
            <w:r w:rsidRPr="000014E2">
              <w:t xml:space="preserve"> (оригинальный)</w:t>
            </w:r>
          </w:p>
        </w:tc>
        <w:tc>
          <w:tcPr>
            <w:tcW w:w="2693" w:type="dxa"/>
            <w:shd w:val="clear" w:color="auto" w:fill="auto"/>
          </w:tcPr>
          <w:p w:rsidR="001140FF" w:rsidRPr="000014E2" w:rsidRDefault="001140FF" w:rsidP="00C717F2">
            <w:pPr>
              <w:jc w:val="center"/>
            </w:pPr>
            <w:r w:rsidRPr="000014E2">
              <w:t>20000</w:t>
            </w:r>
          </w:p>
        </w:tc>
        <w:tc>
          <w:tcPr>
            <w:tcW w:w="1097" w:type="dxa"/>
            <w:shd w:val="clear" w:color="auto" w:fill="auto"/>
          </w:tcPr>
          <w:p w:rsidR="001140FF" w:rsidRPr="00AE3737" w:rsidRDefault="001140FF" w:rsidP="00C717F2">
            <w:pPr>
              <w:jc w:val="center"/>
            </w:pPr>
            <w:r w:rsidRPr="00AE3737">
              <w:t>1</w:t>
            </w:r>
          </w:p>
        </w:tc>
      </w:tr>
      <w:tr w:rsidR="001140FF" w:rsidRPr="00170680" w:rsidTr="00C717F2">
        <w:trPr>
          <w:trHeight w:val="510"/>
          <w:jc w:val="center"/>
        </w:trPr>
        <w:tc>
          <w:tcPr>
            <w:tcW w:w="2802" w:type="dxa"/>
            <w:vMerge/>
            <w:shd w:val="clear" w:color="auto" w:fill="auto"/>
            <w:hideMark/>
          </w:tcPr>
          <w:p w:rsidR="001140FF" w:rsidRPr="000014E2" w:rsidRDefault="001140FF" w:rsidP="00C717F2">
            <w:pPr>
              <w:jc w:val="center"/>
            </w:pPr>
          </w:p>
        </w:tc>
        <w:tc>
          <w:tcPr>
            <w:tcW w:w="3260" w:type="dxa"/>
            <w:shd w:val="clear" w:color="auto" w:fill="auto"/>
            <w:hideMark/>
          </w:tcPr>
          <w:p w:rsidR="001140FF" w:rsidRPr="000014E2" w:rsidRDefault="001140FF" w:rsidP="00C717F2">
            <w:pPr>
              <w:jc w:val="center"/>
            </w:pPr>
            <w:r w:rsidRPr="000014E2">
              <w:t xml:space="preserve">Тонер-картридж CLT-C809S, </w:t>
            </w:r>
            <w:proofErr w:type="spellStart"/>
            <w:r w:rsidRPr="000014E2">
              <w:t>cyan</w:t>
            </w:r>
            <w:proofErr w:type="spellEnd"/>
            <w:r w:rsidRPr="000014E2">
              <w:t xml:space="preserve"> (оригинальный)</w:t>
            </w:r>
          </w:p>
        </w:tc>
        <w:tc>
          <w:tcPr>
            <w:tcW w:w="2693" w:type="dxa"/>
            <w:shd w:val="clear" w:color="auto" w:fill="auto"/>
            <w:hideMark/>
          </w:tcPr>
          <w:p w:rsidR="001140FF" w:rsidRPr="000014E2" w:rsidRDefault="001140FF" w:rsidP="00C717F2">
            <w:pPr>
              <w:jc w:val="center"/>
            </w:pPr>
            <w:r w:rsidRPr="000014E2">
              <w:t>15000</w:t>
            </w:r>
          </w:p>
        </w:tc>
        <w:tc>
          <w:tcPr>
            <w:tcW w:w="1097" w:type="dxa"/>
            <w:shd w:val="clear" w:color="auto" w:fill="auto"/>
            <w:hideMark/>
          </w:tcPr>
          <w:p w:rsidR="001140FF" w:rsidRPr="00AE3737" w:rsidRDefault="001140FF" w:rsidP="00C717F2">
            <w:pPr>
              <w:jc w:val="center"/>
            </w:pPr>
            <w:r w:rsidRPr="00AE3737">
              <w:t>1</w:t>
            </w:r>
          </w:p>
        </w:tc>
      </w:tr>
      <w:tr w:rsidR="001140FF" w:rsidRPr="00170680" w:rsidTr="00C717F2">
        <w:trPr>
          <w:trHeight w:val="510"/>
          <w:jc w:val="center"/>
        </w:trPr>
        <w:tc>
          <w:tcPr>
            <w:tcW w:w="2802" w:type="dxa"/>
            <w:vMerge/>
            <w:shd w:val="clear" w:color="auto" w:fill="auto"/>
            <w:hideMark/>
          </w:tcPr>
          <w:p w:rsidR="001140FF" w:rsidRPr="000014E2" w:rsidRDefault="001140FF" w:rsidP="00C717F2">
            <w:pPr>
              <w:jc w:val="center"/>
            </w:pPr>
          </w:p>
        </w:tc>
        <w:tc>
          <w:tcPr>
            <w:tcW w:w="3260" w:type="dxa"/>
            <w:shd w:val="clear" w:color="auto" w:fill="auto"/>
            <w:hideMark/>
          </w:tcPr>
          <w:p w:rsidR="001140FF" w:rsidRPr="000014E2" w:rsidRDefault="001140FF" w:rsidP="00C717F2">
            <w:pPr>
              <w:jc w:val="center"/>
            </w:pPr>
            <w:r w:rsidRPr="000014E2">
              <w:t xml:space="preserve">Тонер-картридж CLT-M809S, </w:t>
            </w:r>
            <w:proofErr w:type="spellStart"/>
            <w:r w:rsidRPr="000014E2">
              <w:t>magenta</w:t>
            </w:r>
            <w:proofErr w:type="spellEnd"/>
            <w:r w:rsidRPr="000014E2">
              <w:t xml:space="preserve"> (оригинальный)</w:t>
            </w:r>
          </w:p>
        </w:tc>
        <w:tc>
          <w:tcPr>
            <w:tcW w:w="2693" w:type="dxa"/>
            <w:shd w:val="clear" w:color="auto" w:fill="auto"/>
            <w:hideMark/>
          </w:tcPr>
          <w:p w:rsidR="001140FF" w:rsidRPr="000014E2" w:rsidRDefault="001140FF" w:rsidP="00C717F2">
            <w:pPr>
              <w:jc w:val="center"/>
            </w:pPr>
            <w:r w:rsidRPr="000014E2">
              <w:t>15000</w:t>
            </w:r>
          </w:p>
        </w:tc>
        <w:tc>
          <w:tcPr>
            <w:tcW w:w="1097" w:type="dxa"/>
            <w:shd w:val="clear" w:color="auto" w:fill="auto"/>
            <w:hideMark/>
          </w:tcPr>
          <w:p w:rsidR="001140FF" w:rsidRPr="00AE3737" w:rsidRDefault="001140FF" w:rsidP="00C717F2">
            <w:pPr>
              <w:jc w:val="center"/>
            </w:pPr>
            <w:r w:rsidRPr="00AE3737">
              <w:t>1</w:t>
            </w:r>
          </w:p>
        </w:tc>
      </w:tr>
      <w:tr w:rsidR="001140FF" w:rsidRPr="00170680" w:rsidTr="00C717F2">
        <w:trPr>
          <w:trHeight w:val="510"/>
          <w:jc w:val="center"/>
        </w:trPr>
        <w:tc>
          <w:tcPr>
            <w:tcW w:w="2802" w:type="dxa"/>
            <w:vMerge/>
            <w:shd w:val="clear" w:color="auto" w:fill="auto"/>
            <w:hideMark/>
          </w:tcPr>
          <w:p w:rsidR="001140FF" w:rsidRPr="000014E2" w:rsidRDefault="001140FF" w:rsidP="00C717F2">
            <w:pPr>
              <w:jc w:val="center"/>
            </w:pPr>
          </w:p>
        </w:tc>
        <w:tc>
          <w:tcPr>
            <w:tcW w:w="3260" w:type="dxa"/>
            <w:shd w:val="clear" w:color="auto" w:fill="auto"/>
            <w:hideMark/>
          </w:tcPr>
          <w:p w:rsidR="001140FF" w:rsidRPr="000014E2" w:rsidRDefault="001140FF" w:rsidP="00C717F2">
            <w:pPr>
              <w:jc w:val="center"/>
            </w:pPr>
            <w:r w:rsidRPr="000014E2">
              <w:t xml:space="preserve">Тонер-картридж CLT-Y809S, </w:t>
            </w:r>
            <w:proofErr w:type="spellStart"/>
            <w:r w:rsidRPr="000014E2">
              <w:t>yellow</w:t>
            </w:r>
            <w:proofErr w:type="spellEnd"/>
            <w:r w:rsidRPr="000014E2">
              <w:t xml:space="preserve"> (оригинальный)</w:t>
            </w:r>
          </w:p>
        </w:tc>
        <w:tc>
          <w:tcPr>
            <w:tcW w:w="2693" w:type="dxa"/>
            <w:shd w:val="clear" w:color="auto" w:fill="auto"/>
            <w:hideMark/>
          </w:tcPr>
          <w:p w:rsidR="001140FF" w:rsidRPr="000014E2" w:rsidRDefault="001140FF" w:rsidP="00C717F2">
            <w:pPr>
              <w:jc w:val="center"/>
            </w:pPr>
            <w:r w:rsidRPr="000014E2">
              <w:t>15000</w:t>
            </w:r>
          </w:p>
        </w:tc>
        <w:tc>
          <w:tcPr>
            <w:tcW w:w="1097" w:type="dxa"/>
            <w:shd w:val="clear" w:color="auto" w:fill="auto"/>
            <w:hideMark/>
          </w:tcPr>
          <w:p w:rsidR="001140FF" w:rsidRDefault="001140FF" w:rsidP="00C717F2">
            <w:pPr>
              <w:jc w:val="center"/>
            </w:pPr>
            <w:r w:rsidRPr="00AE3737">
              <w:t>1</w:t>
            </w:r>
          </w:p>
        </w:tc>
      </w:tr>
      <w:tr w:rsidR="001140FF" w:rsidRPr="00170680" w:rsidTr="00C717F2">
        <w:trPr>
          <w:trHeight w:val="255"/>
          <w:jc w:val="center"/>
        </w:trPr>
        <w:tc>
          <w:tcPr>
            <w:tcW w:w="2802" w:type="dxa"/>
            <w:shd w:val="clear" w:color="auto" w:fill="auto"/>
            <w:hideMark/>
          </w:tcPr>
          <w:p w:rsidR="001140FF" w:rsidRPr="00170680" w:rsidRDefault="001140FF" w:rsidP="00C717F2">
            <w:pPr>
              <w:jc w:val="center"/>
              <w:rPr>
                <w:sz w:val="26"/>
                <w:szCs w:val="26"/>
              </w:rPr>
            </w:pPr>
            <w:r w:rsidRPr="00170680">
              <w:rPr>
                <w:sz w:val="26"/>
                <w:szCs w:val="26"/>
              </w:rPr>
              <w:t>Итого</w:t>
            </w:r>
          </w:p>
        </w:tc>
        <w:tc>
          <w:tcPr>
            <w:tcW w:w="3260" w:type="dxa"/>
            <w:shd w:val="clear" w:color="auto" w:fill="auto"/>
            <w:hideMark/>
          </w:tcPr>
          <w:p w:rsidR="001140FF" w:rsidRPr="00170680" w:rsidRDefault="001140FF" w:rsidP="00C7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140FF" w:rsidRPr="00170680" w:rsidRDefault="001140FF" w:rsidP="00C7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7" w:type="dxa"/>
            <w:shd w:val="clear" w:color="auto" w:fill="auto"/>
            <w:hideMark/>
          </w:tcPr>
          <w:p w:rsidR="001140FF" w:rsidRPr="00923656" w:rsidRDefault="001140FF" w:rsidP="00C71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271</w:t>
            </w:r>
          </w:p>
        </w:tc>
      </w:tr>
    </w:tbl>
    <w:p w:rsidR="001140FF" w:rsidRPr="00170680" w:rsidRDefault="001140FF" w:rsidP="001140FF">
      <w:pPr>
        <w:jc w:val="both"/>
        <w:rPr>
          <w:sz w:val="26"/>
          <w:szCs w:val="26"/>
        </w:rPr>
      </w:pPr>
    </w:p>
    <w:p w:rsidR="001140FF" w:rsidRPr="00170680" w:rsidRDefault="001140FF" w:rsidP="001140FF">
      <w:pPr>
        <w:ind w:firstLine="709"/>
        <w:jc w:val="center"/>
        <w:rPr>
          <w:sz w:val="26"/>
          <w:szCs w:val="26"/>
        </w:rPr>
      </w:pPr>
      <w:r w:rsidRPr="00170680">
        <w:rPr>
          <w:sz w:val="26"/>
          <w:szCs w:val="26"/>
        </w:rPr>
        <w:t>3. Характеристики поставляемых товаров:</w:t>
      </w:r>
    </w:p>
    <w:p w:rsidR="001140FF" w:rsidRPr="00170680" w:rsidRDefault="001140FF" w:rsidP="001140FF">
      <w:pPr>
        <w:snapToGrid w:val="0"/>
        <w:ind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>3.1. Картриджи, тонер-картриджи (далее также расходные материалы, продукция, товар) должны быть предназначены для страны заказчика, совместимыми с оборудованием заказчика согласно технической документации на оборудование.</w:t>
      </w:r>
    </w:p>
    <w:p w:rsidR="001140FF" w:rsidRPr="00170680" w:rsidRDefault="001140FF" w:rsidP="001140FF">
      <w:pPr>
        <w:snapToGrid w:val="0"/>
        <w:ind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 xml:space="preserve">3.2. Товар должен быть свободным от прав на него третьих лиц и других обременений, не должен быть предметом спора или залога. Срок выпуска расходного материала должен быть не ранее </w:t>
      </w:r>
      <w:r>
        <w:rPr>
          <w:sz w:val="26"/>
          <w:szCs w:val="26"/>
        </w:rPr>
        <w:t>4</w:t>
      </w:r>
      <w:r w:rsidRPr="00170680">
        <w:rPr>
          <w:sz w:val="26"/>
          <w:szCs w:val="26"/>
        </w:rPr>
        <w:t xml:space="preserve"> квартала 201</w:t>
      </w:r>
      <w:r>
        <w:rPr>
          <w:sz w:val="26"/>
          <w:szCs w:val="26"/>
        </w:rPr>
        <w:t>7</w:t>
      </w:r>
      <w:r w:rsidRPr="00170680">
        <w:rPr>
          <w:sz w:val="26"/>
          <w:szCs w:val="26"/>
        </w:rPr>
        <w:t xml:space="preserve"> года.</w:t>
      </w:r>
    </w:p>
    <w:p w:rsidR="001140FF" w:rsidRPr="00170680" w:rsidRDefault="001140FF" w:rsidP="001140FF">
      <w:pPr>
        <w:snapToGrid w:val="0"/>
        <w:ind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 xml:space="preserve">3.3. Товар должен быть новым, сертифицированным, обеспечен гарантийными талонами сервисных центров производителей, ввезённым по официальным каналам поставок производителей, оригинального производства, т.е. изготовлен под контролем и с учётом всех стандартов и технологий производителей печатающих устройств, используемых заказчиком, не бывшим в употреблении, не восстановленным, не </w:t>
      </w:r>
      <w:proofErr w:type="spellStart"/>
      <w:r w:rsidRPr="00170680">
        <w:rPr>
          <w:sz w:val="26"/>
          <w:szCs w:val="26"/>
        </w:rPr>
        <w:t>перезаправленным</w:t>
      </w:r>
      <w:proofErr w:type="spellEnd"/>
      <w:r w:rsidRPr="00170680">
        <w:rPr>
          <w:sz w:val="26"/>
          <w:szCs w:val="26"/>
        </w:rPr>
        <w:t xml:space="preserve">, изготовленным из 100% новых компонентов, не влиять негативно на технические характеристики </w:t>
      </w:r>
      <w:r w:rsidRPr="00170680">
        <w:rPr>
          <w:sz w:val="26"/>
          <w:szCs w:val="26"/>
        </w:rPr>
        <w:lastRenderedPageBreak/>
        <w:t>оборудования заказчика, не нарушать сертификатов соответствия ГОСТ Р (на соответствие требований безопасности и электромагнитной совместимости), выданных на оборудование заказчика, для использования в котором производится закупка товара.</w:t>
      </w:r>
    </w:p>
    <w:p w:rsidR="001140FF" w:rsidRPr="00170680" w:rsidRDefault="001140FF" w:rsidP="001140FF">
      <w:pPr>
        <w:snapToGrid w:val="0"/>
        <w:ind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>3.4. Товар должен иметь конструкцию и установочные размеры, позволяющие устанавливать и использовать его в соответствующей модели оборудования.</w:t>
      </w:r>
    </w:p>
    <w:p w:rsidR="001140FF" w:rsidRPr="00170680" w:rsidRDefault="001140FF" w:rsidP="001140FF">
      <w:pPr>
        <w:ind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ab/>
        <w:t xml:space="preserve">3.5. Пластмассовые элементы и металлические детали товара не должны иметь трещин, вздутий, царапин, вмятин, следов вскрытия и других дефектов. Вытяжные ярлычки (где это предусмотрено) должны быть не поврежденными. Подвижные элементы (шторки, заслонки) должны легко перемещаться без перекосов и заеданий. Товар не должен содержать повторно используемых деталей. </w:t>
      </w:r>
      <w:proofErr w:type="spellStart"/>
      <w:r w:rsidRPr="00170680">
        <w:rPr>
          <w:sz w:val="26"/>
          <w:szCs w:val="26"/>
        </w:rPr>
        <w:t>Фотовал</w:t>
      </w:r>
      <w:proofErr w:type="spellEnd"/>
      <w:r w:rsidRPr="00170680">
        <w:rPr>
          <w:sz w:val="26"/>
          <w:szCs w:val="26"/>
        </w:rPr>
        <w:t xml:space="preserve"> картриджа (тонер-картриджа) должен иметь ровное глянцевое покрытие, на нем должны отсутствовать царапины. При повороте </w:t>
      </w:r>
      <w:proofErr w:type="spellStart"/>
      <w:r w:rsidRPr="00170680">
        <w:rPr>
          <w:sz w:val="26"/>
          <w:szCs w:val="26"/>
        </w:rPr>
        <w:t>фотовала</w:t>
      </w:r>
      <w:proofErr w:type="spellEnd"/>
      <w:r w:rsidRPr="00170680">
        <w:rPr>
          <w:sz w:val="26"/>
          <w:szCs w:val="26"/>
        </w:rPr>
        <w:t xml:space="preserve"> на нем не должно быть следов тонера. На корпусе товара должны отсутствовать следы отломки чеки, чека с запорной лентой должны составлять одно целое с боковиной товара, и иметь одну консистенцию пластика с общим корпусом товара. При встряхивании картриджа (тонер-картриджа) тонер не должен просыпаться. На товаре не должны присутствовать следы чернил или мелкодисперсного тонера.</w:t>
      </w:r>
    </w:p>
    <w:p w:rsidR="001140FF" w:rsidRPr="00170680" w:rsidRDefault="001140FF" w:rsidP="001140FF">
      <w:pPr>
        <w:ind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ab/>
        <w:t>3.6. Поставляемая продукция в ходе ее эксплуатации должна обеспечивать соблюдение требований безопасности и электромагнитной совместимости с имеющимся у заказчика оборудованием, в котором будет использоваться поставляемая продукция.</w:t>
      </w:r>
    </w:p>
    <w:p w:rsidR="001140FF" w:rsidRPr="00170680" w:rsidRDefault="001140FF" w:rsidP="001140FF">
      <w:pPr>
        <w:ind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ab/>
        <w:t>3.7. В связи с тем, что ряд оборудования заказчика находится на гарантийном обслуживании, и в целях поддержания гарантии на оборудование, применение предлагаемой к поставке продукции не должно оказывать влияние на объем и сроки гарантийного обслуживания оборудования, установленные производителем (дилером, дистрибьютором), и не должны уменьшать рассчитанный производителем ресурс работы оборудования.</w:t>
      </w:r>
    </w:p>
    <w:p w:rsidR="001140FF" w:rsidRPr="00170680" w:rsidRDefault="001140FF" w:rsidP="001140FF">
      <w:pPr>
        <w:ind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ab/>
        <w:t>3.8. На документах, распечатанных с применением поставляемых расходных материалов, не допускается наличие не связанных с содержанием документа темных пятен, полос, видимых точек, серого фона, видимого при сравнении с пустым листом, не пропечатанных областей и других дефектов изображения и/или текста.</w:t>
      </w:r>
    </w:p>
    <w:p w:rsidR="001140FF" w:rsidRPr="00170680" w:rsidRDefault="001140FF" w:rsidP="001140FF">
      <w:pPr>
        <w:ind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ab/>
        <w:t>3.9. Товар должен обеспечивать качество печати не хуже контрольной копии. Качество печати оценивается по плотности заливок, отсутствию посторонних элементов изображения, полноте воспроизведения мелких деталей и тонких линий, по фону. Оценка производится визуально, путем сравнения контрольной копии и тестовой копии, отпечатанной на проверяемом картридже (тонер-картридже).</w:t>
      </w:r>
    </w:p>
    <w:p w:rsidR="001140FF" w:rsidRPr="00170680" w:rsidRDefault="001140FF" w:rsidP="001140FF">
      <w:pPr>
        <w:ind w:firstLine="709"/>
        <w:jc w:val="both"/>
        <w:rPr>
          <w:sz w:val="26"/>
          <w:szCs w:val="26"/>
        </w:rPr>
      </w:pPr>
    </w:p>
    <w:p w:rsidR="001140FF" w:rsidRPr="00170680" w:rsidRDefault="001140FF" w:rsidP="001140FF">
      <w:pPr>
        <w:ind w:firstLine="709"/>
        <w:jc w:val="center"/>
        <w:rPr>
          <w:sz w:val="26"/>
          <w:szCs w:val="26"/>
        </w:rPr>
      </w:pPr>
      <w:r w:rsidRPr="00170680">
        <w:rPr>
          <w:sz w:val="26"/>
          <w:szCs w:val="26"/>
        </w:rPr>
        <w:t>4.Требования к таре и упаковке товара</w:t>
      </w:r>
    </w:p>
    <w:p w:rsidR="001140FF" w:rsidRPr="00170680" w:rsidRDefault="001140FF" w:rsidP="001140FF">
      <w:pPr>
        <w:ind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>4.1. Товар вместе с паспортом должен быть упакован в индивидуальную картонную коробку, снабженную, в зависимости от модели, специальными вкладышами, исключающими его перемещение внутри коробки, способную предотвратить его повреждение или порчу во время перевозки, передачи Государственному заказчику и дальнейшего хранения.</w:t>
      </w:r>
    </w:p>
    <w:p w:rsidR="001140FF" w:rsidRPr="00170680" w:rsidRDefault="001140FF" w:rsidP="001140FF">
      <w:pPr>
        <w:ind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lastRenderedPageBreak/>
        <w:t>4.2. Упаковка и маркировка производителя должна содержать все признаки оригинальности, установленные производителем копировально-множительной техники и периферийного оборудования и обеспечивать полную и однозначную идентификацию товара при его приемке.</w:t>
      </w:r>
    </w:p>
    <w:p w:rsidR="001140FF" w:rsidRPr="00170680" w:rsidRDefault="001140FF" w:rsidP="001140FF">
      <w:pPr>
        <w:ind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 xml:space="preserve">4.3. Упаковка товара не должна содержать вскрытий, вмятин, порезов и иных повреждений, в том числе геометрия каждой коробки должна быть выдержана (отсутствие деформации). </w:t>
      </w:r>
    </w:p>
    <w:p w:rsidR="001140FF" w:rsidRPr="00170680" w:rsidRDefault="001140FF" w:rsidP="001140FF">
      <w:pPr>
        <w:ind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>4.4. Маркировка Поставщика не должна скрывать маркировки производителя. Немаркированный товар считается не поставленным.</w:t>
      </w:r>
    </w:p>
    <w:p w:rsidR="001140FF" w:rsidRPr="00170680" w:rsidRDefault="001140FF" w:rsidP="001140FF">
      <w:pPr>
        <w:ind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>4.5. Маркировка на упаковке товара должна быть нанесена типографическим способом и должна содержать следующею информацию: наименование товара, наименование предприятия-изготовителя, наименование одной или более моделей оборудования, в которых может быть использован товар, код оригинального товара, производственный код, дата изготовления (где это предусмотрено).</w:t>
      </w:r>
    </w:p>
    <w:p w:rsidR="001140FF" w:rsidRPr="00170680" w:rsidRDefault="001140FF" w:rsidP="001140FF">
      <w:pPr>
        <w:ind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>4.6. Маркировка должна быть легко читаемой. Производственные коды на корпусе товара должны совпадать с производственными кодами на упаковке.</w:t>
      </w:r>
    </w:p>
    <w:p w:rsidR="001140FF" w:rsidRPr="00170680" w:rsidRDefault="001140FF" w:rsidP="001140FF">
      <w:pPr>
        <w:ind w:firstLine="709"/>
        <w:jc w:val="both"/>
        <w:rPr>
          <w:sz w:val="26"/>
          <w:szCs w:val="26"/>
        </w:rPr>
      </w:pPr>
    </w:p>
    <w:p w:rsidR="001140FF" w:rsidRPr="00170680" w:rsidRDefault="001140FF" w:rsidP="001140FF">
      <w:pPr>
        <w:ind w:firstLine="709"/>
        <w:jc w:val="center"/>
        <w:rPr>
          <w:sz w:val="26"/>
          <w:szCs w:val="26"/>
        </w:rPr>
      </w:pPr>
      <w:r w:rsidRPr="00170680">
        <w:rPr>
          <w:sz w:val="26"/>
          <w:szCs w:val="26"/>
        </w:rPr>
        <w:t>5. Требования к сроку и (или) объему предоставления гарантии качества товара.</w:t>
      </w:r>
    </w:p>
    <w:p w:rsidR="001140FF" w:rsidRPr="00170680" w:rsidRDefault="001140FF" w:rsidP="001140FF">
      <w:pPr>
        <w:snapToGrid w:val="0"/>
        <w:ind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ab/>
        <w:t>5.1. Гарантийный срок хранения товара в заводской упаковке должен составлять: в пределах ресурса, установленного производителем, но не менее чем 24 (двадцать четыре) месяца с даты поставки.</w:t>
      </w:r>
    </w:p>
    <w:p w:rsidR="001140FF" w:rsidRPr="00170680" w:rsidRDefault="001140FF" w:rsidP="001140FF">
      <w:pPr>
        <w:snapToGrid w:val="0"/>
        <w:ind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ab/>
        <w:t>5.2. Поставщик обязан предоставить гарантийный талон на все картриджи (тонер-картриджи). В гарантийном талоне должны быть указаны серийные номера, совпадающие с серийными номерами на упаковках картриджей.</w:t>
      </w:r>
    </w:p>
    <w:p w:rsidR="001140FF" w:rsidRPr="00170680" w:rsidRDefault="001140FF" w:rsidP="001140FF">
      <w:pPr>
        <w:snapToGrid w:val="0"/>
        <w:ind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ab/>
        <w:t>5.3. Поставщик обязуется выполнять гарантийное обслуживание поставляемого Товара без дополнительных расходов со стороны Государственного Заказчика. Под гарантийным обслуживанием подразумевается замена поставленного Товара при:</w:t>
      </w:r>
    </w:p>
    <w:p w:rsidR="001140FF" w:rsidRPr="00170680" w:rsidRDefault="001140FF" w:rsidP="001140FF">
      <w:pPr>
        <w:snapToGrid w:val="0"/>
        <w:ind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>а) обнаружении брака, использования до поставки Товара Государственному Заказчику, нарушения других требований настоящего Контракта к качеству поставляемого Товара,</w:t>
      </w:r>
    </w:p>
    <w:p w:rsidR="001140FF" w:rsidRPr="00170680" w:rsidRDefault="001140FF" w:rsidP="001140FF">
      <w:pPr>
        <w:snapToGrid w:val="0"/>
        <w:ind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>б) восстановление работоспособности копировального либо печатающего устройства, при выходе его из строя по причине использования данного бракованного Товара.</w:t>
      </w:r>
    </w:p>
    <w:p w:rsidR="001140FF" w:rsidRPr="00170680" w:rsidRDefault="001140FF" w:rsidP="001140FF">
      <w:pPr>
        <w:snapToGrid w:val="0"/>
        <w:ind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ab/>
        <w:t xml:space="preserve">5.4. Гарантийное обслуживание осуществляется в следующем порядке: </w:t>
      </w:r>
    </w:p>
    <w:p w:rsidR="001140FF" w:rsidRPr="00170680" w:rsidRDefault="001140FF" w:rsidP="001140FF">
      <w:pPr>
        <w:snapToGrid w:val="0"/>
        <w:ind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>а) Замена бракованного товара осуществляется за счет Поставщика. Некачественный товар возвращается Поставщику за его счет.</w:t>
      </w:r>
    </w:p>
    <w:p w:rsidR="001140FF" w:rsidRPr="00170680" w:rsidRDefault="001140FF" w:rsidP="001140FF">
      <w:pPr>
        <w:snapToGrid w:val="0"/>
        <w:ind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 xml:space="preserve">б) Поставщик обязан обеспечить устранение недостатков или замену товара, в пределах гарантийного срока, в течение 2 рабочих дней с момента поступления заявки. </w:t>
      </w:r>
    </w:p>
    <w:p w:rsidR="001140FF" w:rsidRPr="00170680" w:rsidRDefault="001140FF" w:rsidP="001140FF">
      <w:pPr>
        <w:snapToGrid w:val="0"/>
        <w:ind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 xml:space="preserve">в) При причинении вреда имуществу Государственного Заказчика вследствие конструктивных, производственных или иных недостатков поставляемого товара, в течение гарантийного срока на товар, Поставщик возмещает убытки, понесенные Государственным Заказчиком. </w:t>
      </w:r>
    </w:p>
    <w:p w:rsidR="001140FF" w:rsidRPr="00170680" w:rsidRDefault="001140FF" w:rsidP="001140FF">
      <w:pPr>
        <w:snapToGrid w:val="0"/>
        <w:ind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>г) В случае замены некачественного товара гарантийный срок Товара продлевается на количество времени, затраченного на замену Товара.</w:t>
      </w:r>
    </w:p>
    <w:p w:rsidR="001140FF" w:rsidRPr="00170680" w:rsidRDefault="001140FF" w:rsidP="001140FF">
      <w:pPr>
        <w:snapToGrid w:val="0"/>
        <w:ind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lastRenderedPageBreak/>
        <w:tab/>
        <w:t>5.5. Для установления несоответствия Товара по качеству условиям настоящего Государственного контракта, а также подтверждения причины выхода из строя копировального либо печатающего устройства вследствие применения некачественного Товара и оценки ущерба, проводится независимая экспертиза.</w:t>
      </w:r>
    </w:p>
    <w:p w:rsidR="001140FF" w:rsidRPr="00170680" w:rsidRDefault="001140FF" w:rsidP="001140FF">
      <w:pPr>
        <w:ind w:firstLine="709"/>
        <w:jc w:val="both"/>
        <w:rPr>
          <w:sz w:val="26"/>
          <w:szCs w:val="26"/>
        </w:rPr>
      </w:pPr>
    </w:p>
    <w:p w:rsidR="001140FF" w:rsidRPr="00170680" w:rsidRDefault="001140FF" w:rsidP="001140FF">
      <w:pPr>
        <w:ind w:firstLine="709"/>
        <w:jc w:val="center"/>
        <w:rPr>
          <w:sz w:val="26"/>
          <w:szCs w:val="26"/>
        </w:rPr>
      </w:pPr>
      <w:r w:rsidRPr="00170680">
        <w:rPr>
          <w:sz w:val="26"/>
          <w:szCs w:val="26"/>
        </w:rPr>
        <w:t>6. Требования к отгрузке и доставке товара.</w:t>
      </w:r>
    </w:p>
    <w:p w:rsidR="001140FF" w:rsidRPr="00170680" w:rsidRDefault="001140FF" w:rsidP="001140FF">
      <w:pPr>
        <w:ind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>6.1. Для обеспечения бесперебойной работы оборудования, поставка товара производиться Поставщиком партиями по Заявке Государственного заказчика в течение двух рабочих дней (с 9.00 до 17.00) с момента Заявки Государственного заказчика.</w:t>
      </w:r>
    </w:p>
    <w:p w:rsidR="001140FF" w:rsidRPr="00170680" w:rsidRDefault="001140FF" w:rsidP="001140FF">
      <w:pPr>
        <w:ind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>6.2.Указанная продукция должна быть доставлена и разгружена за счет Поставщика по адресам Товарополучателей Заказчика в помещение, указанное Заказчиком.</w:t>
      </w:r>
    </w:p>
    <w:p w:rsidR="001140FF" w:rsidRPr="00170680" w:rsidRDefault="001140FF" w:rsidP="001140FF">
      <w:pPr>
        <w:ind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 xml:space="preserve">6.3.Порядок погрузки-разгрузки и транспортировки должны исключать возможность механических повреждений поставляемого товара. </w:t>
      </w:r>
    </w:p>
    <w:p w:rsidR="001140FF" w:rsidRPr="00170680" w:rsidRDefault="001140FF" w:rsidP="001140FF">
      <w:pPr>
        <w:ind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>6.4. Товарополучатели:</w:t>
      </w:r>
    </w:p>
    <w:p w:rsidR="001140FF" w:rsidRPr="00170680" w:rsidRDefault="001140FF" w:rsidP="001140FF">
      <w:pPr>
        <w:numPr>
          <w:ilvl w:val="0"/>
          <w:numId w:val="1"/>
        </w:numPr>
        <w:tabs>
          <w:tab w:val="left" w:pos="900"/>
          <w:tab w:val="num" w:pos="928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>ГУ – Самарское РО ФСС РФ, г. Самара, ул. Шостаковича, 3</w:t>
      </w:r>
    </w:p>
    <w:p w:rsidR="001140FF" w:rsidRPr="00170680" w:rsidRDefault="001140FF" w:rsidP="001140FF">
      <w:pPr>
        <w:numPr>
          <w:ilvl w:val="0"/>
          <w:numId w:val="1"/>
        </w:numPr>
        <w:tabs>
          <w:tab w:val="left" w:pos="900"/>
          <w:tab w:val="num" w:pos="928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>Филиал №2 ГУ – Самарское РО Фонда социального страхования Российской Федерации, г. Самара, пер. Карякина, 3</w:t>
      </w:r>
    </w:p>
    <w:p w:rsidR="001140FF" w:rsidRPr="00170680" w:rsidRDefault="001140FF" w:rsidP="001140FF">
      <w:pPr>
        <w:numPr>
          <w:ilvl w:val="0"/>
          <w:numId w:val="1"/>
        </w:numPr>
        <w:tabs>
          <w:tab w:val="left" w:pos="900"/>
          <w:tab w:val="num" w:pos="928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>Филиал №4 ГУ – Самарское РО Фонда социального страхования Российской Федерации, г. Самара, ул. Калининградская, 52</w:t>
      </w:r>
    </w:p>
    <w:p w:rsidR="001140FF" w:rsidRPr="00170680" w:rsidRDefault="001140FF" w:rsidP="001140FF">
      <w:pPr>
        <w:numPr>
          <w:ilvl w:val="0"/>
          <w:numId w:val="1"/>
        </w:numPr>
        <w:tabs>
          <w:tab w:val="left" w:pos="900"/>
          <w:tab w:val="num" w:pos="928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 xml:space="preserve">Филиал №5 ГУ – Самарское РО Фонда социального страхования Российской Федерации, г. Самара, ул. </w:t>
      </w:r>
      <w:proofErr w:type="spellStart"/>
      <w:r w:rsidRPr="00170680">
        <w:rPr>
          <w:sz w:val="26"/>
          <w:szCs w:val="26"/>
        </w:rPr>
        <w:t>Арцыбушевская</w:t>
      </w:r>
      <w:proofErr w:type="spellEnd"/>
      <w:r w:rsidRPr="00170680">
        <w:rPr>
          <w:sz w:val="26"/>
          <w:szCs w:val="26"/>
        </w:rPr>
        <w:t>, 42</w:t>
      </w:r>
    </w:p>
    <w:p w:rsidR="001140FF" w:rsidRPr="00170680" w:rsidRDefault="001140FF" w:rsidP="001140FF">
      <w:pPr>
        <w:numPr>
          <w:ilvl w:val="0"/>
          <w:numId w:val="1"/>
        </w:numPr>
        <w:tabs>
          <w:tab w:val="left" w:pos="900"/>
          <w:tab w:val="num" w:pos="928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>Филиал №7 ГУ – Самарское РО Фонда социального страхования Российской Федерации, г. Самара, ул. Ленинская, 206</w:t>
      </w:r>
    </w:p>
    <w:p w:rsidR="001140FF" w:rsidRPr="00170680" w:rsidRDefault="001140FF" w:rsidP="001140FF">
      <w:pPr>
        <w:numPr>
          <w:ilvl w:val="0"/>
          <w:numId w:val="1"/>
        </w:numPr>
        <w:tabs>
          <w:tab w:val="left" w:pos="900"/>
          <w:tab w:val="num" w:pos="928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>Филиал №8 ГУ – Самарское РО Фонда социального страхования Российской Федерации, г. Самара, пер. Карякина, 3</w:t>
      </w:r>
    </w:p>
    <w:p w:rsidR="001140FF" w:rsidRPr="00170680" w:rsidRDefault="001140FF" w:rsidP="001140FF">
      <w:pPr>
        <w:numPr>
          <w:ilvl w:val="0"/>
          <w:numId w:val="1"/>
        </w:numPr>
        <w:tabs>
          <w:tab w:val="left" w:pos="900"/>
          <w:tab w:val="num" w:pos="928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>Филиал №9 ГУ – Самарское РО Фонда социального страхования Российской Федерации, г. Самара, ул. Финская, 96</w:t>
      </w:r>
    </w:p>
    <w:p w:rsidR="001140FF" w:rsidRPr="00170680" w:rsidRDefault="001140FF" w:rsidP="001140FF">
      <w:pPr>
        <w:numPr>
          <w:ilvl w:val="0"/>
          <w:numId w:val="1"/>
        </w:numPr>
        <w:tabs>
          <w:tab w:val="left" w:pos="900"/>
          <w:tab w:val="num" w:pos="928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>Филиал №10 ГУ – Самарское РО Фонда социального страхования Российской Федерации, г. Тольятти, Московский пр-т, 31</w:t>
      </w:r>
    </w:p>
    <w:p w:rsidR="001140FF" w:rsidRPr="00170680" w:rsidRDefault="001140FF" w:rsidP="001140FF">
      <w:pPr>
        <w:numPr>
          <w:ilvl w:val="0"/>
          <w:numId w:val="1"/>
        </w:numPr>
        <w:tabs>
          <w:tab w:val="left" w:pos="900"/>
          <w:tab w:val="num" w:pos="928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>Филиал №12 ГУ – Самарское РО Фонда социального страхования Российской Федерации, г. Тольятти, ул. Карла Маркса, 70</w:t>
      </w:r>
    </w:p>
    <w:p w:rsidR="001140FF" w:rsidRPr="00170680" w:rsidRDefault="001140FF" w:rsidP="001140FF">
      <w:pPr>
        <w:numPr>
          <w:ilvl w:val="0"/>
          <w:numId w:val="1"/>
        </w:numPr>
        <w:tabs>
          <w:tab w:val="left" w:pos="900"/>
          <w:tab w:val="num" w:pos="928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 xml:space="preserve">Филиал №13 ГУ – Самарское РО Фонда социального страхования Российской Федерации, г. Жигулевск, ул. </w:t>
      </w:r>
      <w:proofErr w:type="spellStart"/>
      <w:r w:rsidRPr="00170680">
        <w:rPr>
          <w:sz w:val="26"/>
          <w:szCs w:val="26"/>
        </w:rPr>
        <w:t>Морквашинская</w:t>
      </w:r>
      <w:proofErr w:type="spellEnd"/>
      <w:r w:rsidRPr="00170680">
        <w:rPr>
          <w:sz w:val="26"/>
          <w:szCs w:val="26"/>
        </w:rPr>
        <w:t>, 55</w:t>
      </w:r>
    </w:p>
    <w:p w:rsidR="001140FF" w:rsidRPr="00170680" w:rsidRDefault="001140FF" w:rsidP="001140FF">
      <w:pPr>
        <w:numPr>
          <w:ilvl w:val="0"/>
          <w:numId w:val="1"/>
        </w:numPr>
        <w:tabs>
          <w:tab w:val="left" w:pos="900"/>
          <w:tab w:val="num" w:pos="928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 xml:space="preserve">Филиал №14 ГУ – Самарское РО Фонда социального страхования Российской Федерации, г. </w:t>
      </w:r>
      <w:proofErr w:type="spellStart"/>
      <w:r w:rsidRPr="00170680">
        <w:rPr>
          <w:sz w:val="26"/>
          <w:szCs w:val="26"/>
        </w:rPr>
        <w:t>Кинель</w:t>
      </w:r>
      <w:proofErr w:type="spellEnd"/>
      <w:r w:rsidRPr="00170680">
        <w:rPr>
          <w:sz w:val="26"/>
          <w:szCs w:val="26"/>
        </w:rPr>
        <w:t>, пер. Милицейский, 4</w:t>
      </w:r>
    </w:p>
    <w:p w:rsidR="001140FF" w:rsidRPr="00170680" w:rsidRDefault="001140FF" w:rsidP="001140FF">
      <w:pPr>
        <w:numPr>
          <w:ilvl w:val="0"/>
          <w:numId w:val="1"/>
        </w:numPr>
        <w:tabs>
          <w:tab w:val="num" w:pos="928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>Филиал №15 ГУ – Самарское РО Фонда социального страхования Российской Федерации, с. Красноармейское, пер. Школьный д. 2</w:t>
      </w:r>
    </w:p>
    <w:p w:rsidR="001140FF" w:rsidRPr="00170680" w:rsidRDefault="001140FF" w:rsidP="001140FF">
      <w:pPr>
        <w:numPr>
          <w:ilvl w:val="0"/>
          <w:numId w:val="1"/>
        </w:numPr>
        <w:tabs>
          <w:tab w:val="num" w:pos="928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>Филиал №16 ГУ – Самарское РО Фонда социального страхования Российской Федерации, г. Новокуйбышевск, ул. Коммунистическая, 47</w:t>
      </w:r>
    </w:p>
    <w:p w:rsidR="001140FF" w:rsidRPr="00170680" w:rsidRDefault="001140FF" w:rsidP="001140FF">
      <w:pPr>
        <w:numPr>
          <w:ilvl w:val="0"/>
          <w:numId w:val="1"/>
        </w:numPr>
        <w:tabs>
          <w:tab w:val="left" w:pos="900"/>
          <w:tab w:val="num" w:pos="928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>Филиал №17 ГУ – Самарское РО Фонда социального страхования Российской Федерации, г. Отрадный, ул. Советская, 94</w:t>
      </w:r>
    </w:p>
    <w:p w:rsidR="001140FF" w:rsidRPr="00170680" w:rsidRDefault="001140FF" w:rsidP="001140FF">
      <w:pPr>
        <w:numPr>
          <w:ilvl w:val="0"/>
          <w:numId w:val="1"/>
        </w:numPr>
        <w:tabs>
          <w:tab w:val="left" w:pos="900"/>
          <w:tab w:val="num" w:pos="928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>Филиал №18 ГУ – Самарское РО Фонда социального страхования Российской Федерации, г. Похвистнево, ул. Васильева, 7</w:t>
      </w:r>
    </w:p>
    <w:p w:rsidR="001140FF" w:rsidRPr="00170680" w:rsidRDefault="001140FF" w:rsidP="001140FF">
      <w:pPr>
        <w:numPr>
          <w:ilvl w:val="0"/>
          <w:numId w:val="1"/>
        </w:numPr>
        <w:tabs>
          <w:tab w:val="left" w:pos="900"/>
          <w:tab w:val="num" w:pos="928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>Филиал №19 ГУ – Самарское РО Фонда социального страхования Российской Федерации, г. Сергиевск, ул. Советская, 49</w:t>
      </w:r>
    </w:p>
    <w:p w:rsidR="001140FF" w:rsidRPr="00170680" w:rsidRDefault="001140FF" w:rsidP="001140FF">
      <w:pPr>
        <w:numPr>
          <w:ilvl w:val="0"/>
          <w:numId w:val="1"/>
        </w:numPr>
        <w:tabs>
          <w:tab w:val="left" w:pos="900"/>
          <w:tab w:val="num" w:pos="928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lastRenderedPageBreak/>
        <w:t>Филиал №20 ГУ – Самарское РО Фонда социального страхования Российской Федерации, г. Сызрань, ул. Советская, 32</w:t>
      </w:r>
    </w:p>
    <w:p w:rsidR="001140FF" w:rsidRPr="00170680" w:rsidRDefault="001140FF" w:rsidP="001140FF">
      <w:pPr>
        <w:numPr>
          <w:ilvl w:val="0"/>
          <w:numId w:val="1"/>
        </w:numPr>
        <w:tabs>
          <w:tab w:val="left" w:pos="900"/>
          <w:tab w:val="num" w:pos="928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>Филиал №21 ГУ – Самарское РО Фонда социального страхования Российской Федерации, г. Чапаевск, ул. Ленина, 34</w:t>
      </w:r>
    </w:p>
    <w:p w:rsidR="001140FF" w:rsidRPr="00170680" w:rsidRDefault="001140FF" w:rsidP="001140FF">
      <w:pPr>
        <w:ind w:firstLine="709"/>
        <w:rPr>
          <w:sz w:val="26"/>
          <w:szCs w:val="26"/>
        </w:rPr>
      </w:pPr>
      <w:bookmarkStart w:id="0" w:name="_GoBack"/>
      <w:bookmarkEnd w:id="0"/>
    </w:p>
    <w:sectPr w:rsidR="001140FF" w:rsidRPr="00170680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9A1" w:rsidRDefault="002009A1">
      <w:r>
        <w:separator/>
      </w:r>
    </w:p>
  </w:endnote>
  <w:endnote w:type="continuationSeparator" w:id="0">
    <w:p w:rsidR="002009A1" w:rsidRDefault="0020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C51" w:rsidRDefault="001140F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B4C51" w:rsidRDefault="002009A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C51" w:rsidRDefault="002009A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9A1" w:rsidRDefault="002009A1">
      <w:r>
        <w:separator/>
      </w:r>
    </w:p>
  </w:footnote>
  <w:footnote w:type="continuationSeparator" w:id="0">
    <w:p w:rsidR="002009A1" w:rsidRDefault="00200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1">
    <w:nsid w:val="1FBC1AB2"/>
    <w:multiLevelType w:val="hybridMultilevel"/>
    <w:tmpl w:val="D33A1286"/>
    <w:lvl w:ilvl="0" w:tplc="13E0BC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FF"/>
    <w:rsid w:val="00003C3A"/>
    <w:rsid w:val="001140FF"/>
    <w:rsid w:val="002009A1"/>
    <w:rsid w:val="003E3037"/>
    <w:rsid w:val="006469B5"/>
    <w:rsid w:val="007C08AF"/>
    <w:rsid w:val="007C16F0"/>
    <w:rsid w:val="00BC6E67"/>
    <w:rsid w:val="00E6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1140FF"/>
    <w:rPr>
      <w:rFonts w:cs="Times New Roman"/>
    </w:rPr>
  </w:style>
  <w:style w:type="paragraph" w:styleId="a4">
    <w:name w:val="footer"/>
    <w:basedOn w:val="a"/>
    <w:link w:val="a5"/>
    <w:rsid w:val="001140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140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1140FF"/>
    <w:rPr>
      <w:rFonts w:cs="Times New Roman"/>
    </w:rPr>
  </w:style>
  <w:style w:type="paragraph" w:styleId="a4">
    <w:name w:val="footer"/>
    <w:basedOn w:val="a"/>
    <w:link w:val="a5"/>
    <w:rsid w:val="001140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140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</cp:revision>
  <dcterms:created xsi:type="dcterms:W3CDTF">2018-09-11T07:19:00Z</dcterms:created>
  <dcterms:modified xsi:type="dcterms:W3CDTF">2018-09-11T07:19:00Z</dcterms:modified>
</cp:coreProperties>
</file>