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4B" w:rsidRPr="000C734B" w:rsidRDefault="000C734B" w:rsidP="000C7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дня, следующего за днем заключения государственного контракта, до 11.12.2018 включительно.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завершения работы:</w:t>
      </w: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11.12.2018 включительно.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1. В рамках выполнения работ Исполнитель обязан: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 CYR" w:eastAsia="Calibri" w:hAnsi="Times New Roman CYR" w:cs="Times New Roman CYR"/>
          <w:sz w:val="24"/>
          <w:szCs w:val="24"/>
          <w:lang w:eastAsia="ru-RU"/>
        </w:rPr>
        <w:t>1.1. Осуществлять изготовление инвалидам (далее – Получатели) протезов нижних конечностей (далее – Изделия).</w:t>
      </w: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Изготовленные 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1.3. Выполнять работы по изготовлению Изделий по индивидуальным размерам Получателей, выдачу Изделий, обучение пользованию Изделиями в срок не более 30 (тридцати) рабочих дней со дня обращения Получателя.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1.4. Осуществлять гарантийный ремонт Изделий за счет собственных средств в период гарантийного срока на Изделия. Гарантийный срок на Изделия составляет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Не позднее дня, следующего за днем заключения контракта, Исполнитель передает Заказчику документы, подтверждающие право Исполнителя использовать помещения пунктов приема. Количество пунктов приема - не менее одного. </w:t>
      </w:r>
    </w:p>
    <w:p w:rsidR="000C734B" w:rsidRPr="000C734B" w:rsidRDefault="000C734B" w:rsidP="000C734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0C734B" w:rsidRPr="000C734B" w:rsidRDefault="000C734B" w:rsidP="000C734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2. Изготавливать для Получателей Изделия, удовлетворяющие следующим требованиям:</w:t>
      </w:r>
    </w:p>
    <w:p w:rsidR="000C734B" w:rsidRPr="000C734B" w:rsidRDefault="000C734B" w:rsidP="000C734B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 w:rsidRPr="000C734B">
        <w:rPr>
          <w:rFonts w:ascii="Times New Roman CYR" w:eastAsia="Calibri" w:hAnsi="Times New Roman CYR" w:cs="Times New Roman CYR"/>
          <w:sz w:val="24"/>
          <w:szCs w:val="24"/>
          <w:lang w:eastAsia="ru-RU"/>
        </w:rPr>
        <w:t>(Закон Российской Федерации от 07.02.1992 № 2300-1 «О защите прав потребителей»).</w:t>
      </w:r>
    </w:p>
    <w:p w:rsidR="000C734B" w:rsidRPr="000C734B" w:rsidRDefault="000C734B" w:rsidP="000C734B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2.2.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 w:rsidRPr="000C734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</w:t>
      </w:r>
    </w:p>
    <w:p w:rsidR="000C734B" w:rsidRPr="000C734B" w:rsidRDefault="000C734B" w:rsidP="000C73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>2.3. Изделия должны быть новыми. Изделия должны быть свободными от прав третьих лиц.</w:t>
      </w:r>
    </w:p>
    <w:p w:rsidR="000C734B" w:rsidRPr="000C734B" w:rsidRDefault="000C734B" w:rsidP="000C73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</w:t>
      </w:r>
      <w:r w:rsidRPr="000C734B">
        <w:rPr>
          <w:rFonts w:ascii="Times New Roman" w:eastAsia="Calibri" w:hAnsi="Times New Roman" w:cs="Times New Roman"/>
          <w:sz w:val="24"/>
          <w:szCs w:val="24"/>
          <w:lang w:eastAsia="ar-SA"/>
        </w:rPr>
        <w:t>Изделия должны отвечать следующим требованиям</w:t>
      </w:r>
      <w:r w:rsidRPr="000C734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0C734B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0C734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0C734B" w:rsidRPr="000C734B" w:rsidRDefault="000C734B" w:rsidP="000C734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528"/>
        <w:gridCol w:w="29"/>
        <w:gridCol w:w="1804"/>
        <w:gridCol w:w="8"/>
        <w:gridCol w:w="2401"/>
        <w:gridCol w:w="9"/>
        <w:gridCol w:w="1834"/>
        <w:gridCol w:w="7"/>
        <w:gridCol w:w="1559"/>
        <w:gridCol w:w="1275"/>
        <w:gridCol w:w="108"/>
        <w:gridCol w:w="889"/>
      </w:tblGrid>
      <w:tr w:rsidR="000C734B" w:rsidRPr="000C734B" w:rsidTr="00A62095">
        <w:trPr>
          <w:gridBefore w:val="1"/>
          <w:wBefore w:w="40" w:type="dxa"/>
        </w:trPr>
        <w:tc>
          <w:tcPr>
            <w:tcW w:w="557" w:type="dxa"/>
            <w:gridSpan w:val="2"/>
            <w:shd w:val="clear" w:color="auto" w:fill="auto"/>
          </w:tcPr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4" w:type="dxa"/>
            <w:shd w:val="clear" w:color="auto" w:fill="auto"/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используемого товара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0C73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характеристики используемого товара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889" w:type="dxa"/>
            <w:shd w:val="clear" w:color="auto" w:fill="auto"/>
          </w:tcPr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Изделий (шт.)</w:t>
            </w:r>
          </w:p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lastRenderedPageBreak/>
              <w:t>1.</w:t>
            </w:r>
            <w:r w:rsidRPr="000C734B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Протез голени для купания</w:t>
            </w:r>
          </w:p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модульного типа с несущей приемной гильзой и чехлом, стопа -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бесшарнирная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влагозащищенная с повышенной упругостью носочной части для получателей со средним уровнем двигательной активности. Без косметической облицовки. Крепление за счет силиконового лайнера с дистальным креплением и замкового устройства для полимерных чехлов. Протез с высокой степенью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влагозащищённости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Медико-техническое заключение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Материал чехла - эластичный полимер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516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стопы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углепластик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регулировочно-соединительного устройства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70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Максимальная нагрузка на 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регулировочно-соединительное устройство – 100 кг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менее 100 кг (включительно)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tabs>
                <w:tab w:val="left" w:pos="1490"/>
              </w:tabs>
              <w:spacing w:after="0" w:line="240" w:lineRule="atLeast"/>
              <w:ind w:right="-1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</w:t>
            </w:r>
          </w:p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для получателей </w:t>
            </w:r>
            <w:r w:rsidRPr="000C73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среднего уровня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двигательной активности, постоянный. Протез с несущей приемной гильзой, индивидуального изготовления по слепку, с применением технологии построения примерочного протеза с приемной гильзой; стопа с подвижным в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саггитальной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плоскости голеностопным шарниром, средним уровнем 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энергосбережения. Полимерный чехол c дистальным соединением</w:t>
            </w:r>
            <w:r w:rsidRPr="000C73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Формообразующая облицовка модульная с косметическим покрытием - ортопедическими чулками. Крепление за счет замкового устройства для полимерных чехлов.</w:t>
            </w: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пробной приемной гильзы –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термоформуемый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1559" w:type="dxa"/>
            <w:vMerge w:val="restart"/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Медико-техническое заключение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495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widowControl w:val="0"/>
              <w:tabs>
                <w:tab w:val="right" w:pos="2619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  <w:p w:rsidR="000C734B" w:rsidRPr="000C734B" w:rsidRDefault="000C734B" w:rsidP="000C734B">
            <w:pPr>
              <w:widowControl w:val="0"/>
              <w:tabs>
                <w:tab w:val="right" w:pos="2619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облицовки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517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чулка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полиамид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  <w:p w:rsidR="000C734B" w:rsidRPr="000C734B" w:rsidRDefault="000C734B" w:rsidP="000C734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стопы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C7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углепластик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дополнительного чехла 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Хлопчатобумажная ткань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253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регулировочно-соединительного устройства </w:t>
            </w:r>
          </w:p>
        </w:tc>
        <w:tc>
          <w:tcPr>
            <w:tcW w:w="1559" w:type="dxa"/>
            <w:tcBorders>
              <w:bottom w:val="nil"/>
            </w:tcBorders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734B">
              <w:rPr>
                <w:rFonts w:ascii="Times New Roman" w:eastAsia="Calibri" w:hAnsi="Times New Roman" w:cs="Times New Roman"/>
                <w:kern w:val="1"/>
                <w:lang w:eastAsia="ar-SA"/>
              </w:rPr>
              <w:t>титан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tabs>
                <w:tab w:val="left" w:pos="131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Протез для получателей среднего и высокого уровня двигательной активности. Протез с несущей приемной гильзой, индивидуального изготовления по слепку и усиленная высокопрочным карбоном, стопа со средним уровнем энергосбережения, адаптированная как для повседневного использования, так и для занятий спортивными упражнениями. Полимерный чехол с дистальным соединением</w:t>
            </w:r>
            <w:r w:rsidRPr="000C734B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. </w:t>
            </w:r>
            <w:r w:rsidRPr="000C734B">
              <w:rPr>
                <w:rFonts w:ascii="Times New Roman" w:eastAsia="Calibri" w:hAnsi="Times New Roman" w:cs="Times New Roman"/>
                <w:lang w:eastAsia="ru-RU"/>
              </w:rPr>
              <w:t>Формообразующая облицовка модульная с косметическим покрытием - ортопедическими чулками. Возможность выбора косметической оболочки в зависимости от пола инвалида. Крепление за счет замкового устройства для полимерных чехлов.</w:t>
            </w: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пробной приемной гильзы – </w:t>
            </w:r>
            <w:proofErr w:type="spellStart"/>
            <w:r w:rsidRPr="000C734B">
              <w:rPr>
                <w:rFonts w:ascii="Times New Roman" w:eastAsia="Calibri" w:hAnsi="Times New Roman" w:cs="Times New Roman"/>
                <w:lang w:eastAsia="ru-RU"/>
              </w:rPr>
              <w:t>термоформуемый</w:t>
            </w:r>
            <w:proofErr w:type="spellEnd"/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 пластик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734B">
              <w:rPr>
                <w:rFonts w:ascii="Times New Roman" w:eastAsia="Calibri" w:hAnsi="Times New Roman" w:cs="Times New Roman"/>
                <w:kern w:val="1"/>
                <w:lang w:eastAsia="ar-SA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ГОСТ Р 51191-2007 и индивидуальные потребности получателя (медико-техническое заключение)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</w:t>
            </w:r>
          </w:p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стопы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углепластик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737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ортопедических чулок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полиамид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дополнительного чехла </w:t>
            </w:r>
          </w:p>
        </w:tc>
        <w:tc>
          <w:tcPr>
            <w:tcW w:w="1559" w:type="dxa"/>
            <w:tcBorders>
              <w:top w:val="nil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хлопчатобумажная ткань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регулировочно-соединительного устройства </w:t>
            </w:r>
          </w:p>
        </w:tc>
        <w:tc>
          <w:tcPr>
            <w:tcW w:w="1559" w:type="dxa"/>
            <w:tcBorders>
              <w:top w:val="nil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титан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Материал облицовки модульной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C734B">
              <w:rPr>
                <w:rFonts w:ascii="Times New Roman" w:eastAsia="Calibri" w:hAnsi="Times New Roman" w:cs="Times New Roman"/>
                <w:lang w:eastAsia="ru-RU"/>
              </w:rPr>
              <w:t>пенополиэтилен</w:t>
            </w:r>
            <w:proofErr w:type="spellEnd"/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4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Максимальная нагрузка на регулировочно-соединительное устройство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Не менее 125 кг (включительно)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698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Протез голени модульный с несущей приемной гильзой индивидуального изготовления по слепку (2 пробных приемных гильзы), стопа с высоким уровнем энергосбережения, низкопрофильная, адаптированная как для повседневного использования, так и для занятий спортом. Для инвалидов с повышенным и высоким уровнем двигательной активности. Полимерный чехол без дистального соединения. Вакуумная система со встроенным насосом, создающим вакуумное разряжение -0,5-0,7 миллибар, улучшающим кровообращение. Предназначается для порочных культей с наличием особо сложных дефектов (рубцы, </w:t>
            </w:r>
            <w:proofErr w:type="spellStart"/>
            <w:r w:rsidRPr="000C734B">
              <w:rPr>
                <w:rFonts w:ascii="Times New Roman" w:eastAsia="Calibri" w:hAnsi="Times New Roman" w:cs="Times New Roman"/>
                <w:lang w:eastAsia="ru-RU"/>
              </w:rPr>
              <w:t>миопластика</w:t>
            </w:r>
            <w:proofErr w:type="spellEnd"/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, ожоги и т.д.) верхней </w:t>
            </w:r>
          </w:p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и средней 1/3 голени, для пациентов с сосудистыми заболеваниями, в том числе сахарный диабет. Модуль гашения ударных нагрузок и торсионный адаптер. 2 дополнительных чехла. </w:t>
            </w:r>
          </w:p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Формообразующая облицовка модульная с косметическим покрытием - ортопедическими чулками. Крепление за счет вакуумной системы</w:t>
            </w: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пробной приемной гильзы – </w:t>
            </w:r>
            <w:proofErr w:type="spellStart"/>
            <w:r w:rsidRPr="000C734B">
              <w:rPr>
                <w:rFonts w:ascii="Times New Roman" w:eastAsia="Calibri" w:hAnsi="Times New Roman" w:cs="Times New Roman"/>
                <w:lang w:eastAsia="ru-RU"/>
              </w:rPr>
              <w:t>термоформуемый</w:t>
            </w:r>
            <w:proofErr w:type="spellEnd"/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 пластик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ГОСТ Р 51191-2007 и индивидуальные потребности получателя (медико-техническое заключение)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1087"/>
                <w:tab w:val="left" w:pos="9180"/>
              </w:tabs>
              <w:spacing w:after="0" w:line="240" w:lineRule="auto"/>
              <w:ind w:left="-107" w:righ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регулировочно-соединительного устройства –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титан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</w:t>
            </w:r>
          </w:p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стопы - композиционный материал на основе карбоновых волокон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75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дополнительного чехла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хлопчатобумажная ткань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облицовки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spellStart"/>
            <w:r w:rsidRPr="000C734B">
              <w:rPr>
                <w:rFonts w:ascii="Times New Roman" w:eastAsia="Calibri" w:hAnsi="Times New Roman" w:cs="Times New Roman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Материал ортопедических чулок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полиамид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bottom w:val="single" w:sz="4" w:space="0" w:color="auto"/>
            </w:tcBorders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2337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1087"/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Максимальная нагрузка на регулировочно-соединительное устройство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1087"/>
                <w:tab w:val="left" w:pos="9180"/>
              </w:tabs>
              <w:spacing w:after="0" w:line="240" w:lineRule="auto"/>
              <w:ind w:left="-107" w:right="7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Не менее 125 кг (включительно)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голени для купания </w:t>
            </w:r>
          </w:p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голени для купания с несущей приемной гильзой из слоистого пластика с полимерным чехлом, влагозащищённая стопа с повышенной упругостью носочной части для инвалидов с высоким уровнем двигательной активности. Стопа водоустойчивая, обеспечивающая за счет пяточной пружины амортизацию при спуске вниз. Система пружин в переднем отделе стопы обеспечивает высокую стабильность, безопасность и высокую отдачу энергии. Крепление за счет замкового устройства для полимерных чехлов. </w:t>
            </w: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пробной приемной гильзы –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термоформуемый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ГОСТ Р 51191-2007 и индивидуальные потребности получателя (медико-техническое заключение)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стопы – композиционный материал на основе карбоновых волокон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496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оболочки стопы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полиуретан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60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регулировочно-со</w:t>
            </w:r>
          </w:p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единительного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устройства стопы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324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lang w:eastAsia="ru-RU"/>
              </w:rPr>
              <w:t xml:space="preserve">Максимальная нагрузка на </w:t>
            </w: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регулировочно-соединительное устройство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Не менее 1</w:t>
            </w:r>
            <w:r w:rsidRPr="000C734B">
              <w:rPr>
                <w:rFonts w:ascii="Times New Roman" w:eastAsia="Calibri" w:hAnsi="Times New Roman" w:cs="Times New Roman"/>
                <w:lang w:val="en-US" w:eastAsia="ru-RU"/>
              </w:rPr>
              <w:t xml:space="preserve">50 </w:t>
            </w:r>
            <w:r w:rsidRPr="000C734B">
              <w:rPr>
                <w:rFonts w:ascii="Times New Roman" w:eastAsia="Calibri" w:hAnsi="Times New Roman" w:cs="Times New Roman"/>
                <w:lang w:eastAsia="ru-RU"/>
              </w:rPr>
              <w:t>кг (включительно)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3242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0C734B" w:rsidRPr="000C734B" w:rsidRDefault="000C734B" w:rsidP="000C734B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бедра модульный для получателей со средним и повышенным уровнем двигательной активности; с несущей приемной гильзой, индивидуального 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изготовления по слепку, с полимерным чехлом; гидравлический многоосный коленным шарнир, индивидуально настраиваемый под активность пациента, позволяющий ходить максимально комфортно и безопасно по неровной поверхности и уклонам в 10%. Стопа со средним уровнем двигательной активности. Формообразующая облицовка модульная с косметическим покрытием - ортопедическими чулками. Крепление за счет замкового устройства для полимерных чехлов –проксимальное и дистальное соединение между гильзой и лайнером позволяет одевать протез в положении сидя.</w:t>
            </w: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пробной приемной гильзы –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термоформуемый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ГОСТ Р 51191-2007 и индивидуальные потребности получателя (медико-техническое </w:t>
            </w:r>
            <w:r w:rsidRPr="000C734B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заключение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lastRenderedPageBreak/>
              <w:t>6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Коленный модуль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пятиосный</w:t>
            </w:r>
            <w:proofErr w:type="spellEnd"/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стопы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углепластик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облицовки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C734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пенополиуретан</w:t>
            </w:r>
            <w:proofErr w:type="spellEnd"/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дополнительного чехла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хлопчатобумажная ткань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полуфабрикатов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75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Максимальная нагрузка на 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регулировочно-соединительное устройство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150 кг (включительно)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065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Максимальный угол сгибания коленного модуля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175 градусов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Два гидравлических цилиндра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741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Материал лайнера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силикон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3389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0C734B" w:rsidRPr="000C734B" w:rsidRDefault="000C734B" w:rsidP="000C734B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для получателей среднего и повышенного уровня двигательной активности.  </w:t>
            </w:r>
          </w:p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с несущей приемной гильзой, индивидуального изготовления по слепку, с полимерным чехлом, 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 механическим одноосным коленным шарниром, с замковым устройством, имеющим механизм размыкания, регулировкой фазой сгибания/разгибания. Стопа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бесшарнирная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 повышенной упругостью носочной части средним уровнем энергосбережения. Формообразующая облицовка модульная с косметическим покрытием - ортопедическими чулками. Полимерный чехол с дистальным крепление. Крепление за счет замкового устройства для полимерных чехлов.</w:t>
            </w: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пробной приемной гильзы –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термоформуемый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ГОСТ Р 51191-2007 и индивидуальные потребности получателя (медико-техническое заключение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34B" w:rsidRPr="000C734B" w:rsidRDefault="000C734B" w:rsidP="000C734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коленного шарнира - </w:t>
            </w:r>
            <w:proofErr w:type="spellStart"/>
            <w:r w:rsidRPr="000C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титано</w:t>
            </w:r>
            <w:proofErr w:type="spellEnd"/>
            <w:r w:rsidRPr="000C7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-алюминиевые сплавы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стопы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полиуретан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облицовки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чулка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полиамид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дополнительного чехла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х/б ткань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54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регулировочно-соединительного устройства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413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Максимальная нагрузка на </w:t>
            </w:r>
          </w:p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регулировочно-соединительное устройство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150 кг (включительно)</w:t>
            </w:r>
          </w:p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2966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0C734B" w:rsidRPr="000C734B" w:rsidRDefault="000C734B" w:rsidP="000C734B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для получателей среднего и повышенного уровня двигательной активности.  </w:t>
            </w:r>
          </w:p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Протез с несущей приемной гильзой, индивидуального изготовления по 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слепку, с полимерным лайнером, с одноосным механическим коленным шарниром с функцией механической помощи при приседании. Стопа со средним уровнем энергосбережения, устойчивая к пыли и грязи. Пяточная часть стопы имеет анатомическую форму; </w:t>
            </w: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косметическая оболочка стопы с соединительной крышкой.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Формообразующая облицовка модульная с косметическим покрытием - ортопедическими чулками. Крепление за счет замкового устройства с бесступенчатой фиксацией.</w:t>
            </w:r>
          </w:p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Регулировка фиксации замка акустическая для безопасности пациента.</w:t>
            </w: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пробной приемной гильзы –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термоформуемый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1559" w:type="dxa"/>
            <w:tcBorders>
              <w:bottom w:val="nil"/>
            </w:tcBorders>
          </w:tcPr>
          <w:p w:rsidR="000C734B" w:rsidRPr="000C734B" w:rsidRDefault="000C734B" w:rsidP="000C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ГОСТ Р 51191-2007 и индивидуальные потребности получателя (медико-техническое </w:t>
            </w:r>
            <w:r w:rsidRPr="000C734B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заключение)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3588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коленного шарнира -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титано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-алюминиевые сплавы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стопы- карбон, покрытый специальным стекловолокном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Коленный шарнир с замковым устройством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регулировочно-соединительного устройства - облегченный металлический сплав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облицовки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пенополиамид</w:t>
            </w:r>
            <w:proofErr w:type="spellEnd"/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чулка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0"/>
                <w:tab w:val="num" w:pos="55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полиамид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425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замкового устройства – алюминий с защитным покрытием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690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Максимальная нагрузка на </w:t>
            </w: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регулировочно-соединительное устройство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150 кг (включительно)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690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Протез бедра модульный, в том числе при врожденном недоразвитии</w:t>
            </w:r>
          </w:p>
          <w:p w:rsidR="000C734B" w:rsidRPr="000C734B" w:rsidRDefault="000C734B" w:rsidP="000C734B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Протез для получателей среднего и повышенного уровня двигательной активности.  </w:t>
            </w:r>
          </w:p>
          <w:p w:rsidR="000C734B" w:rsidRPr="000C734B" w:rsidRDefault="000C734B" w:rsidP="000C7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Протез с несущей приемной гильзой, индивидуального изготовления по слепку, с полимерным чехлом, с полицентрическим механическим коленным модулем, настройкой сгибания в фазе опоры. Стопа со средней степенью энергосбережения. Дополнительные чехлы. Формообразующая облицовка модульная с косметическим покрытием - ортопедическими чулками. Крепление за счет замкового устройства для полимерных чехлов.</w:t>
            </w:r>
          </w:p>
          <w:p w:rsidR="000C734B" w:rsidRPr="000C734B" w:rsidRDefault="000C734B" w:rsidP="000C7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пробной приемной гильзы –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термоформуемый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ГОСТ Р 51191-2007 и индивидуальные потребности получателя (медико-техническое заключение)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lang w:eastAsia="ru-RU"/>
              </w:rPr>
              <w:t>8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3036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</w:t>
            </w:r>
          </w:p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стопы - композиционный материал на основе карбоновых волокон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облицовки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C734B">
              <w:rPr>
                <w:rFonts w:ascii="Times New Roman" w:eastAsia="Calibri" w:hAnsi="Times New Roman" w:cs="Times New Roman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чулка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полиамид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дополнительного чехла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х/б ткань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коленного шарнира - </w:t>
            </w:r>
            <w:proofErr w:type="spellStart"/>
            <w:r w:rsidRPr="000C734B">
              <w:rPr>
                <w:rFonts w:ascii="Times New Roman" w:eastAsia="Calibri" w:hAnsi="Times New Roman" w:cs="Times New Roman"/>
                <w:shd w:val="clear" w:color="auto" w:fill="F2F8FF"/>
                <w:lang w:eastAsia="ru-RU"/>
              </w:rPr>
              <w:t>титано</w:t>
            </w:r>
            <w:proofErr w:type="spellEnd"/>
            <w:r w:rsidRPr="000C734B">
              <w:rPr>
                <w:rFonts w:ascii="Times New Roman" w:eastAsia="Calibri" w:hAnsi="Times New Roman" w:cs="Times New Roman"/>
                <w:shd w:val="clear" w:color="auto" w:fill="F2F8FF"/>
                <w:lang w:eastAsia="ru-RU"/>
              </w:rPr>
              <w:t>-алюминиевые сплавы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Шарнир с фазой сгибания/разгибания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регулировочно-соединительного устройства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титан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875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Материалы поворотного регулировочно- соединительного устройства: сталь, титан, пластик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407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lang w:eastAsia="ru-RU"/>
              </w:rPr>
              <w:t xml:space="preserve">Максимальная нагрузка на </w:t>
            </w:r>
            <w:r w:rsidRPr="000C734B">
              <w:rPr>
                <w:rFonts w:ascii="Times New Roman" w:eastAsia="Calibri" w:hAnsi="Times New Roman" w:cs="Times New Roman"/>
                <w:lang w:eastAsia="ru-RU"/>
              </w:rPr>
              <w:t>регулировочно-соединительное устройство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Не менее 150 кг (включительно)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832"/>
        </w:trPr>
        <w:tc>
          <w:tcPr>
            <w:tcW w:w="568" w:type="dxa"/>
            <w:gridSpan w:val="2"/>
            <w:vMerge w:val="restart"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841" w:type="dxa"/>
            <w:gridSpan w:val="3"/>
            <w:vMerge w:val="restart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Протез бедра для купания</w:t>
            </w:r>
          </w:p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C734B" w:rsidRPr="000C734B" w:rsidRDefault="000C734B" w:rsidP="000C7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Протез бедра модульный для купания, с несущей приемной гильзой из литьевого композиционного материала на основе акрилового связующего индивидуального изготовления по слепку (2 пробных приемных гильзы),</w:t>
            </w:r>
          </w:p>
          <w:p w:rsidR="000C734B" w:rsidRPr="000C734B" w:rsidRDefault="000C734B" w:rsidP="000C73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с полимерным чехлом, влагозащищённый гидравлический одноосный коленный шарнир с независимым бесступенчатым механизмом регулирования фазы сгибания и разгибания, с механическим замком, с возможностью вертикальной. Влагозащищённая </w:t>
            </w:r>
            <w:proofErr w:type="spellStart"/>
            <w:r w:rsidRPr="000C734B">
              <w:rPr>
                <w:rFonts w:ascii="Times New Roman" w:eastAsia="Calibri" w:hAnsi="Times New Roman" w:cs="Times New Roman"/>
                <w:lang w:eastAsia="ru-RU"/>
              </w:rPr>
              <w:t>бесшарнирная</w:t>
            </w:r>
            <w:proofErr w:type="spellEnd"/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 стопа с рифленой подошвенной поверхностью.  Без косметической облицовки. Крепление замковым устройством для полимерных чехлов. </w:t>
            </w: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 пробной приемной гильзы – </w:t>
            </w:r>
            <w:proofErr w:type="spellStart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термоформуемый</w:t>
            </w:r>
            <w:proofErr w:type="spellEnd"/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5" w:type="dxa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ГОСТ Р 51191-2007 и индивидуальные потребности получателя (медико-техническое заключение)</w:t>
            </w:r>
          </w:p>
        </w:tc>
        <w:tc>
          <w:tcPr>
            <w:tcW w:w="997" w:type="dxa"/>
            <w:gridSpan w:val="2"/>
            <w:vMerge w:val="restart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3036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C734B">
              <w:rPr>
                <w:rFonts w:ascii="Times New Roman" w:eastAsia="Arial Unicode MS" w:hAnsi="Times New Roman" w:cs="Times New Roman"/>
                <w:lang w:eastAsia="ru-RU"/>
              </w:rPr>
              <w:t>нналичие</w:t>
            </w:r>
            <w:proofErr w:type="spellEnd"/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коленного шарнира - </w:t>
            </w:r>
            <w:proofErr w:type="spellStart"/>
            <w:r w:rsidRPr="000C73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титано</w:t>
            </w:r>
            <w:proofErr w:type="spellEnd"/>
            <w:r w:rsidRPr="000C734B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-алюминиевые сплавы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ind w:left="3" w:right="-40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Материал стопы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lang w:eastAsia="ru-RU"/>
              </w:rPr>
              <w:t>полиуретан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2386"/>
        </w:trPr>
        <w:tc>
          <w:tcPr>
            <w:tcW w:w="568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3"/>
            <w:vMerge/>
          </w:tcPr>
          <w:p w:rsidR="000C734B" w:rsidRPr="000C734B" w:rsidRDefault="000C734B" w:rsidP="000C734B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0C734B" w:rsidRPr="000C734B" w:rsidRDefault="000C734B" w:rsidP="000C734B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0C734B">
              <w:rPr>
                <w:rFonts w:ascii="Times New Roman" w:eastAsia="Arial Unicode MS" w:hAnsi="Times New Roman" w:cs="Times New Roman"/>
                <w:lang w:eastAsia="ru-RU"/>
              </w:rPr>
              <w:t xml:space="preserve">Максимальная нагрузка на </w:t>
            </w:r>
            <w:r w:rsidRPr="000C734B">
              <w:rPr>
                <w:rFonts w:ascii="Times New Roman" w:eastAsia="Calibri" w:hAnsi="Times New Roman" w:cs="Times New Roman"/>
                <w:lang w:eastAsia="ru-RU"/>
              </w:rPr>
              <w:t xml:space="preserve">регулировочно-соединительные устройства </w:t>
            </w:r>
          </w:p>
        </w:tc>
        <w:tc>
          <w:tcPr>
            <w:tcW w:w="1559" w:type="dxa"/>
          </w:tcPr>
          <w:p w:rsidR="000C734B" w:rsidRPr="000C734B" w:rsidRDefault="000C734B" w:rsidP="000C734B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lang w:eastAsia="ru-RU"/>
              </w:rPr>
              <w:t>Не менее 150 кг (включительно)</w:t>
            </w:r>
          </w:p>
        </w:tc>
        <w:tc>
          <w:tcPr>
            <w:tcW w:w="1275" w:type="dxa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Merge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734B" w:rsidRPr="000C734B" w:rsidTr="00A62095">
        <w:tblPrEx>
          <w:tblLook w:val="04A0" w:firstRow="1" w:lastRow="0" w:firstColumn="1" w:lastColumn="0" w:noHBand="0" w:noVBand="1"/>
        </w:tblPrEx>
        <w:trPr>
          <w:cantSplit/>
          <w:trHeight w:val="122"/>
        </w:trPr>
        <w:tc>
          <w:tcPr>
            <w:tcW w:w="9494" w:type="dxa"/>
            <w:gridSpan w:val="11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0C734B" w:rsidRPr="000C734B" w:rsidRDefault="000C734B" w:rsidP="000C7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734B">
              <w:rPr>
                <w:rFonts w:ascii="Times New Roman" w:eastAsia="Calibri" w:hAnsi="Times New Roman" w:cs="Times New Roman"/>
                <w:b/>
                <w:lang w:eastAsia="ru-RU"/>
              </w:rPr>
              <w:t>45</w:t>
            </w:r>
          </w:p>
        </w:tc>
      </w:tr>
    </w:tbl>
    <w:p w:rsidR="000C734B" w:rsidRPr="000C734B" w:rsidRDefault="000C734B" w:rsidP="000C734B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bookmarkStart w:id="0" w:name="_GoBack"/>
      <w:bookmarkEnd w:id="0"/>
    </w:p>
    <w:sectPr w:rsidR="000C734B" w:rsidRPr="000C734B" w:rsidSect="004524E6">
      <w:pgSz w:w="11906" w:h="16838"/>
      <w:pgMar w:top="1134" w:right="567" w:bottom="1134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4B" w:rsidRDefault="000C734B" w:rsidP="000C734B">
      <w:pPr>
        <w:spacing w:after="0" w:line="240" w:lineRule="auto"/>
      </w:pPr>
      <w:r>
        <w:separator/>
      </w:r>
    </w:p>
  </w:endnote>
  <w:endnote w:type="continuationSeparator" w:id="0">
    <w:p w:rsidR="000C734B" w:rsidRDefault="000C734B" w:rsidP="000C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4B" w:rsidRDefault="000C734B" w:rsidP="000C734B">
      <w:pPr>
        <w:spacing w:after="0" w:line="240" w:lineRule="auto"/>
      </w:pPr>
      <w:r>
        <w:separator/>
      </w:r>
    </w:p>
  </w:footnote>
  <w:footnote w:type="continuationSeparator" w:id="0">
    <w:p w:rsidR="000C734B" w:rsidRDefault="000C734B" w:rsidP="000C734B">
      <w:pPr>
        <w:spacing w:after="0" w:line="240" w:lineRule="auto"/>
      </w:pPr>
      <w:r>
        <w:continuationSeparator/>
      </w:r>
    </w:p>
  </w:footnote>
  <w:footnote w:id="1">
    <w:p w:rsidR="000C734B" w:rsidRDefault="000C734B" w:rsidP="000C734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0C734B" w:rsidRDefault="000C734B" w:rsidP="000C73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B"/>
    <w:rsid w:val="000C734B"/>
    <w:rsid w:val="005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5CF1-AC62-44F8-86D3-A8A538F5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C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C7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C7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2916</Words>
  <Characters>16623</Characters>
  <Application>Microsoft Office Word</Application>
  <DocSecurity>0</DocSecurity>
  <Lines>138</Lines>
  <Paragraphs>38</Paragraphs>
  <ScaleCrop>false</ScaleCrop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1</cp:revision>
  <dcterms:created xsi:type="dcterms:W3CDTF">2018-08-17T10:39:00Z</dcterms:created>
  <dcterms:modified xsi:type="dcterms:W3CDTF">2018-08-17T10:43:00Z</dcterms:modified>
</cp:coreProperties>
</file>