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A0" w:rsidRPr="001C1EB3" w:rsidRDefault="007877A0" w:rsidP="00164832">
      <w:pPr>
        <w:jc w:val="center"/>
        <w:rPr>
          <w:rFonts w:ascii="Times New Roman" w:hAnsi="Times New Roman"/>
          <w:sz w:val="22"/>
          <w:szCs w:val="22"/>
        </w:rPr>
      </w:pPr>
      <w:r w:rsidRPr="001C1EB3">
        <w:rPr>
          <w:rFonts w:ascii="Times New Roman" w:hAnsi="Times New Roman"/>
          <w:sz w:val="22"/>
          <w:szCs w:val="22"/>
        </w:rPr>
        <w:t>Техническое задание</w:t>
      </w:r>
    </w:p>
    <w:p w:rsidR="007877A0" w:rsidRPr="001C1EB3" w:rsidRDefault="007877A0" w:rsidP="006B3803">
      <w:pPr>
        <w:jc w:val="center"/>
        <w:rPr>
          <w:rFonts w:ascii="Times New Roman" w:hAnsi="Times New Roman"/>
          <w:sz w:val="22"/>
          <w:szCs w:val="22"/>
        </w:rPr>
      </w:pPr>
      <w:r w:rsidRPr="001C1EB3">
        <w:rPr>
          <w:rFonts w:ascii="Times New Roman" w:hAnsi="Times New Roman"/>
          <w:sz w:val="22"/>
          <w:szCs w:val="22"/>
        </w:rPr>
        <w:t>для проведения конкурсного отбора организаций на выполнение работ по обеспечению в 201</w:t>
      </w:r>
      <w:r w:rsidR="003712A2" w:rsidRPr="001C1EB3">
        <w:rPr>
          <w:rFonts w:ascii="Times New Roman" w:hAnsi="Times New Roman"/>
          <w:sz w:val="22"/>
          <w:szCs w:val="22"/>
        </w:rPr>
        <w:t>8</w:t>
      </w:r>
      <w:r w:rsidRPr="001C1EB3">
        <w:rPr>
          <w:rFonts w:ascii="Times New Roman" w:hAnsi="Times New Roman"/>
          <w:sz w:val="22"/>
          <w:szCs w:val="22"/>
        </w:rPr>
        <w:t xml:space="preserve"> году инвалидов</w:t>
      </w:r>
      <w:r w:rsidR="00756E1C" w:rsidRPr="001C1EB3">
        <w:rPr>
          <w:rFonts w:ascii="Times New Roman" w:hAnsi="Times New Roman"/>
          <w:sz w:val="22"/>
          <w:szCs w:val="22"/>
        </w:rPr>
        <w:t xml:space="preserve"> и отдельных категорий граждан из числа ветеранов</w:t>
      </w:r>
      <w:r w:rsidRPr="001C1EB3">
        <w:rPr>
          <w:rFonts w:ascii="Times New Roman" w:hAnsi="Times New Roman"/>
          <w:sz w:val="22"/>
          <w:szCs w:val="22"/>
        </w:rPr>
        <w:t xml:space="preserve">, </w:t>
      </w:r>
      <w:r w:rsidR="006B3803" w:rsidRPr="001C1EB3">
        <w:rPr>
          <w:rFonts w:ascii="Times New Roman" w:hAnsi="Times New Roman"/>
          <w:sz w:val="22"/>
          <w:szCs w:val="22"/>
        </w:rPr>
        <w:t xml:space="preserve">ортопедической обувью </w:t>
      </w:r>
    </w:p>
    <w:p w:rsidR="00164832" w:rsidRPr="001C1EB3" w:rsidRDefault="00164832" w:rsidP="006B3803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6378"/>
        <w:gridCol w:w="1417"/>
      </w:tblGrid>
      <w:tr w:rsidR="001C1EB3" w:rsidRPr="001C1EB3" w:rsidTr="001C1EB3">
        <w:tc>
          <w:tcPr>
            <w:tcW w:w="1702" w:type="dxa"/>
            <w:shd w:val="clear" w:color="auto" w:fill="auto"/>
          </w:tcPr>
          <w:p w:rsidR="001C1EB3" w:rsidRPr="001C1EB3" w:rsidRDefault="001C1EB3" w:rsidP="005F2F88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C1EB3">
              <w:rPr>
                <w:rFonts w:ascii="Times New Roman" w:hAnsi="Times New Roman"/>
                <w:sz w:val="22"/>
                <w:szCs w:val="22"/>
              </w:rPr>
              <w:t>Наименование протезов</w:t>
            </w:r>
          </w:p>
        </w:tc>
        <w:tc>
          <w:tcPr>
            <w:tcW w:w="6378" w:type="dxa"/>
            <w:shd w:val="clear" w:color="auto" w:fill="auto"/>
          </w:tcPr>
          <w:p w:rsidR="001C1EB3" w:rsidRPr="001C1EB3" w:rsidRDefault="001C1EB3" w:rsidP="005F2F88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C1EB3">
              <w:rPr>
                <w:rFonts w:ascii="Times New Roman" w:hAnsi="Times New Roman"/>
                <w:sz w:val="22"/>
                <w:szCs w:val="22"/>
              </w:rPr>
              <w:t>Функциональные характеристики</w:t>
            </w:r>
          </w:p>
        </w:tc>
        <w:tc>
          <w:tcPr>
            <w:tcW w:w="1417" w:type="dxa"/>
            <w:shd w:val="clear" w:color="auto" w:fill="auto"/>
          </w:tcPr>
          <w:p w:rsidR="001C1EB3" w:rsidRPr="001C1EB3" w:rsidRDefault="001C1EB3" w:rsidP="005F2F88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C1EB3">
              <w:rPr>
                <w:rFonts w:ascii="Times New Roman" w:hAnsi="Times New Roman"/>
                <w:sz w:val="22"/>
                <w:szCs w:val="22"/>
              </w:rPr>
              <w:t>Кол</w:t>
            </w:r>
            <w:r w:rsidRPr="001C1EB3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1C1EB3">
              <w:rPr>
                <w:rFonts w:ascii="Times New Roman" w:hAnsi="Times New Roman"/>
                <w:sz w:val="22"/>
                <w:szCs w:val="22"/>
              </w:rPr>
              <w:t xml:space="preserve">во </w:t>
            </w:r>
          </w:p>
        </w:tc>
      </w:tr>
      <w:tr w:rsidR="001C1EB3" w:rsidRPr="001C1EB3" w:rsidTr="001C1EB3">
        <w:tc>
          <w:tcPr>
            <w:tcW w:w="1702" w:type="dxa"/>
            <w:shd w:val="clear" w:color="auto" w:fill="auto"/>
          </w:tcPr>
          <w:p w:rsidR="001C1EB3" w:rsidRPr="001C1EB3" w:rsidRDefault="001C1EB3" w:rsidP="004D1D2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1EB3">
              <w:rPr>
                <w:rFonts w:ascii="Times New Roman" w:hAnsi="Times New Roman"/>
                <w:sz w:val="22"/>
                <w:szCs w:val="22"/>
              </w:rPr>
              <w:t>Сложная ортопедическая обувь без утепленной подкладки для взрослых</w:t>
            </w:r>
          </w:p>
          <w:p w:rsidR="001C1EB3" w:rsidRPr="001C1EB3" w:rsidRDefault="001C1EB3" w:rsidP="004D1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1C1EB3" w:rsidRPr="001C1EB3" w:rsidRDefault="001C1EB3" w:rsidP="005E5EE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1C1EB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Ботинок или </w:t>
            </w:r>
            <w:proofErr w:type="gramStart"/>
            <w:r w:rsidRPr="001C1EB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полуботинок</w:t>
            </w:r>
            <w:proofErr w:type="gramEnd"/>
            <w:r w:rsidRPr="001C1EB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 или туфель мужской или женский используется: при вальгусной деформации, на резинках, при укорочении, на слоновую стопу, при </w:t>
            </w:r>
            <w:proofErr w:type="spellStart"/>
            <w:r w:rsidRPr="001C1EB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эквино-варусных</w:t>
            </w:r>
            <w:proofErr w:type="spellEnd"/>
            <w:r w:rsidRPr="001C1EB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 деформациях стоп, при отвисающих стопах, полном параличе мышц голени, выраженной косолапости, после ампутации по Пирогову, по </w:t>
            </w:r>
            <w:proofErr w:type="spellStart"/>
            <w:r w:rsidRPr="001C1EB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Шопару</w:t>
            </w:r>
            <w:proofErr w:type="spellEnd"/>
            <w:r w:rsidRPr="001C1EB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, по </w:t>
            </w:r>
            <w:proofErr w:type="spellStart"/>
            <w:r w:rsidRPr="001C1EB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Лисфранку</w:t>
            </w:r>
            <w:proofErr w:type="spellEnd"/>
            <w:r w:rsidRPr="001C1EB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. Должен быть изготовлен из: натурального хрома, со шнурками обувными, клеевым, рантовым методом крепления с невысокой боковой поддержкой, с выкладкой сводов пробковым агломератом, с супинатором или с компенсацией укорочения от 3 см до 20 см, с </w:t>
            </w:r>
            <w:proofErr w:type="spellStart"/>
            <w:r w:rsidRPr="001C1EB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металпластинкой</w:t>
            </w:r>
            <w:proofErr w:type="spellEnd"/>
            <w:r w:rsidRPr="001C1EB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 в подошве, пробкой в носке или с выкладкой сводов пробковым агломератом, с жесткими высокими берцами, с задником продленным до носка или с жесткой союзкой, с жестким языком, с </w:t>
            </w:r>
            <w:proofErr w:type="spellStart"/>
            <w:r w:rsidRPr="001C1EB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металпластинкой</w:t>
            </w:r>
            <w:proofErr w:type="spellEnd"/>
            <w:r w:rsidRPr="001C1EB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 в подошве, пробкой в носке или с выкладкой сводов пробковым агломератом или с жесткими задниками продленными до носка. Материал должен быть: верх - хромовая кожа, подкладка натуральная из юфти, подошва - микропора подошвенная. Изготовление должно быть индивидуальное. Должен комплектоваться стелькой индивидуального изготовления из юфти.</w:t>
            </w:r>
          </w:p>
        </w:tc>
        <w:tc>
          <w:tcPr>
            <w:tcW w:w="1417" w:type="dxa"/>
            <w:shd w:val="clear" w:color="auto" w:fill="auto"/>
          </w:tcPr>
          <w:p w:rsidR="001C1EB3" w:rsidRPr="001C1EB3" w:rsidRDefault="001C1EB3" w:rsidP="004D1D2C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C1EB3">
              <w:rPr>
                <w:rFonts w:ascii="Times New Roman" w:hAnsi="Times New Roman"/>
                <w:sz w:val="22"/>
                <w:szCs w:val="22"/>
              </w:rPr>
              <w:t>380</w:t>
            </w:r>
          </w:p>
        </w:tc>
      </w:tr>
      <w:tr w:rsidR="001C1EB3" w:rsidRPr="001C1EB3" w:rsidTr="001C1EB3">
        <w:tc>
          <w:tcPr>
            <w:tcW w:w="1702" w:type="dxa"/>
            <w:shd w:val="clear" w:color="auto" w:fill="auto"/>
          </w:tcPr>
          <w:p w:rsidR="001C1EB3" w:rsidRPr="001C1EB3" w:rsidRDefault="001C1EB3" w:rsidP="004D1D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1C1EB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Сложная ортопедическая обувь на утепленной подкладке для взрослых</w:t>
            </w:r>
          </w:p>
        </w:tc>
        <w:tc>
          <w:tcPr>
            <w:tcW w:w="6378" w:type="dxa"/>
            <w:shd w:val="clear" w:color="auto" w:fill="auto"/>
          </w:tcPr>
          <w:p w:rsidR="001C1EB3" w:rsidRPr="001C1EB3" w:rsidRDefault="001C1EB3" w:rsidP="005E5EE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1C1EB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Ботинок мужской или женский утепленный используется: при вальгусной деформации, на резинках, при укорочении, на слоновую стопу, при </w:t>
            </w:r>
            <w:proofErr w:type="spellStart"/>
            <w:r w:rsidRPr="001C1EB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эквино-варусных</w:t>
            </w:r>
            <w:proofErr w:type="spellEnd"/>
            <w:r w:rsidRPr="001C1EB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 деформациях стоп, при отвисающих стопах, полном параличе мышц голени, выраженной косолапости, после ампутации по Пирогову, по </w:t>
            </w:r>
            <w:proofErr w:type="spellStart"/>
            <w:r w:rsidRPr="001C1EB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Шопару</w:t>
            </w:r>
            <w:proofErr w:type="spellEnd"/>
            <w:r w:rsidRPr="001C1EB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, по </w:t>
            </w:r>
            <w:proofErr w:type="spellStart"/>
            <w:r w:rsidRPr="001C1EB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Лисфранку</w:t>
            </w:r>
            <w:proofErr w:type="spellEnd"/>
            <w:r w:rsidRPr="001C1EB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. Должен быть изготовлены из: натурального хрома, со шнурками обувными, клеевым, рантовым методом крепления с невысокой боковой поддержкой, с выкладкой сводов пробковым агломератом, с супинатором или с компенсацией укорочения от 3 см до 20 см, с </w:t>
            </w:r>
            <w:proofErr w:type="spellStart"/>
            <w:r w:rsidRPr="001C1EB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металпластинкой</w:t>
            </w:r>
            <w:proofErr w:type="spellEnd"/>
            <w:r w:rsidRPr="001C1EB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 в подошве, пробкой в носке или с выкладкой сводов пробковым агломератом, с жесткими высокими берцами, с задником продленным до носка или с жесткой союзкой, с жестким языком, с </w:t>
            </w:r>
            <w:proofErr w:type="spellStart"/>
            <w:r w:rsidRPr="001C1EB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металпластинкой</w:t>
            </w:r>
            <w:proofErr w:type="spellEnd"/>
            <w:r w:rsidRPr="001C1EB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 в подошве, пробкой в носке или с выкладкой сводов пробковым агломератом или с жесткими задниками продленными до носка. Материал должен быть: верх - хромовая кожа, подкладка натуральная из юфти, натурального, искусственного меха, подошва - микропора подошвенная с профилактикой. Изготовление должно быть индивидуальное. Должен комплектоваться стелькой индивидуального изготовления из юфти.</w:t>
            </w:r>
          </w:p>
        </w:tc>
        <w:tc>
          <w:tcPr>
            <w:tcW w:w="1417" w:type="dxa"/>
            <w:shd w:val="clear" w:color="auto" w:fill="auto"/>
          </w:tcPr>
          <w:p w:rsidR="001C1EB3" w:rsidRPr="001C1EB3" w:rsidRDefault="001C1EB3" w:rsidP="004D1D2C">
            <w:pPr>
              <w:pStyle w:val="a3"/>
              <w:snapToGrid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1C1EB3">
              <w:rPr>
                <w:rFonts w:ascii="Times New Roman" w:hAnsi="Times New Roman"/>
                <w:bCs/>
                <w:sz w:val="22"/>
                <w:szCs w:val="22"/>
              </w:rPr>
              <w:t>380</w:t>
            </w:r>
          </w:p>
        </w:tc>
      </w:tr>
      <w:tr w:rsidR="001C1EB3" w:rsidRPr="001C1EB3" w:rsidTr="001C1EB3">
        <w:tc>
          <w:tcPr>
            <w:tcW w:w="1702" w:type="dxa"/>
            <w:shd w:val="clear" w:color="auto" w:fill="auto"/>
          </w:tcPr>
          <w:p w:rsidR="001C1EB3" w:rsidRPr="001C1EB3" w:rsidRDefault="001C1EB3" w:rsidP="001648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1C1EB3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Малосложная ортопедическая обувь для взрослых без утепленной подкладки</w:t>
            </w:r>
          </w:p>
        </w:tc>
        <w:tc>
          <w:tcPr>
            <w:tcW w:w="6378" w:type="dxa"/>
            <w:shd w:val="clear" w:color="auto" w:fill="auto"/>
          </w:tcPr>
          <w:p w:rsidR="001C1EB3" w:rsidRPr="001C1EB3" w:rsidRDefault="001C1EB3" w:rsidP="005E5EE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1C1EB3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Ботинок или </w:t>
            </w:r>
            <w:proofErr w:type="gramStart"/>
            <w:r w:rsidRPr="001C1EB3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полуботинок</w:t>
            </w:r>
            <w:proofErr w:type="gramEnd"/>
            <w:r w:rsidRPr="001C1EB3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или туфель для взрослых используется при вальгусной или </w:t>
            </w:r>
            <w:proofErr w:type="spellStart"/>
            <w:r w:rsidRPr="001C1EB3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варусной</w:t>
            </w:r>
            <w:proofErr w:type="spellEnd"/>
            <w:r w:rsidRPr="001C1EB3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деформации стоп. Должен изготавливаться из натурального хрома, со шнурками или молнией обувной, клеевым, рантовым методом крепления, по специальным ортопедическим колодкам с анатомическим профилем, вкладной ортопедической стелькой, плотной фиксацией стопы, ригидной подошвой с заложенным перекатом стопы в носочной части, формованным жестким задником, из высококачественных натуральных материалов (полуфабрикатов)</w:t>
            </w:r>
          </w:p>
        </w:tc>
        <w:tc>
          <w:tcPr>
            <w:tcW w:w="1417" w:type="dxa"/>
            <w:shd w:val="clear" w:color="auto" w:fill="auto"/>
          </w:tcPr>
          <w:p w:rsidR="001C1EB3" w:rsidRPr="001C1EB3" w:rsidRDefault="001C1EB3" w:rsidP="00164832">
            <w:pPr>
              <w:pStyle w:val="a3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C1EB3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</w:p>
        </w:tc>
      </w:tr>
      <w:tr w:rsidR="001C1EB3" w:rsidRPr="001C1EB3" w:rsidTr="001C1EB3">
        <w:tc>
          <w:tcPr>
            <w:tcW w:w="1702" w:type="dxa"/>
            <w:shd w:val="clear" w:color="auto" w:fill="auto"/>
          </w:tcPr>
          <w:p w:rsidR="001C1EB3" w:rsidRPr="001C1EB3" w:rsidRDefault="001C1EB3" w:rsidP="001648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1C1EB3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Малосложная ортопедическая </w:t>
            </w:r>
            <w:r w:rsidRPr="001C1EB3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lastRenderedPageBreak/>
              <w:t>обувь для взрослых на утепленной подкладки</w:t>
            </w:r>
          </w:p>
        </w:tc>
        <w:tc>
          <w:tcPr>
            <w:tcW w:w="6378" w:type="dxa"/>
            <w:shd w:val="clear" w:color="auto" w:fill="auto"/>
          </w:tcPr>
          <w:p w:rsidR="001C1EB3" w:rsidRPr="001C1EB3" w:rsidRDefault="001C1EB3" w:rsidP="005E5EE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1C1EB3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lastRenderedPageBreak/>
              <w:t xml:space="preserve">Ботинок утепленный для взрослых должен использоваться при вальгусной или </w:t>
            </w:r>
            <w:proofErr w:type="spellStart"/>
            <w:r w:rsidRPr="001C1EB3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варусной</w:t>
            </w:r>
            <w:proofErr w:type="spellEnd"/>
            <w:r w:rsidRPr="001C1EB3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деформации стоп. Должен </w:t>
            </w:r>
            <w:r w:rsidRPr="001C1EB3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lastRenderedPageBreak/>
              <w:t>изготавливаться из натурального хрома, натурального, искусственного меха, со шнурками или молнией обувной, клеевым, рантовым методом крепления, по специальным ортопедическим колодкам с анатомическим профилем, вкладной ортопедической стелькой, плотной фиксацией стопы, ригидной подошвой с заложенным перекатом стопы в носочной части, формованным жестким задником, из высококачественных натуральных материалов (полуфабрикатов)</w:t>
            </w:r>
          </w:p>
        </w:tc>
        <w:tc>
          <w:tcPr>
            <w:tcW w:w="1417" w:type="dxa"/>
            <w:shd w:val="clear" w:color="auto" w:fill="auto"/>
          </w:tcPr>
          <w:p w:rsidR="001C1EB3" w:rsidRPr="001C1EB3" w:rsidRDefault="001C1EB3" w:rsidP="00164832">
            <w:pPr>
              <w:pStyle w:val="a3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C1EB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20</w:t>
            </w:r>
          </w:p>
        </w:tc>
      </w:tr>
      <w:tr w:rsidR="001C1EB3" w:rsidRPr="001C1EB3" w:rsidTr="001C1EB3">
        <w:tc>
          <w:tcPr>
            <w:tcW w:w="1702" w:type="dxa"/>
            <w:shd w:val="clear" w:color="auto" w:fill="auto"/>
          </w:tcPr>
          <w:p w:rsidR="001C1EB3" w:rsidRPr="001C1EB3" w:rsidRDefault="001C1EB3" w:rsidP="0016483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1C1EB3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lastRenderedPageBreak/>
              <w:t>Ортопедическая обувь на протез</w:t>
            </w:r>
          </w:p>
        </w:tc>
        <w:tc>
          <w:tcPr>
            <w:tcW w:w="6378" w:type="dxa"/>
            <w:shd w:val="clear" w:color="auto" w:fill="auto"/>
          </w:tcPr>
          <w:p w:rsidR="001C1EB3" w:rsidRPr="001C1EB3" w:rsidRDefault="001C1EB3" w:rsidP="0016483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1C1EB3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Ботинки или </w:t>
            </w:r>
            <w:proofErr w:type="gramStart"/>
            <w:r w:rsidRPr="001C1EB3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полуботинки</w:t>
            </w:r>
            <w:proofErr w:type="gramEnd"/>
            <w:r w:rsidRPr="001C1EB3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или туфли взрослые на протез должны быть из натурального хрома, со шнурками или молнией обувной, клеевым методом крепления, по специальным ортопедическим колодкам с анатомическим профилем, вкладной ортопедической стелькой, плотной фиксацией стопы, ригидной подошвой с заложенным перекатом стопы в носочной части, формованным жестким задником, из высококачественных натуральных материалов</w:t>
            </w:r>
          </w:p>
        </w:tc>
        <w:tc>
          <w:tcPr>
            <w:tcW w:w="1417" w:type="dxa"/>
            <w:shd w:val="clear" w:color="auto" w:fill="auto"/>
          </w:tcPr>
          <w:p w:rsidR="001C1EB3" w:rsidRPr="001C1EB3" w:rsidRDefault="001C1EB3" w:rsidP="00164832">
            <w:pPr>
              <w:pStyle w:val="a3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C1EB3">
              <w:rPr>
                <w:rFonts w:ascii="Times New Roman" w:hAnsi="Times New Roman"/>
                <w:bCs/>
                <w:sz w:val="22"/>
                <w:szCs w:val="22"/>
              </w:rPr>
              <w:t>90</w:t>
            </w:r>
          </w:p>
        </w:tc>
      </w:tr>
      <w:tr w:rsidR="001C1EB3" w:rsidRPr="001C1EB3" w:rsidTr="001C1EB3">
        <w:tc>
          <w:tcPr>
            <w:tcW w:w="1702" w:type="dxa"/>
            <w:shd w:val="clear" w:color="auto" w:fill="auto"/>
          </w:tcPr>
          <w:p w:rsidR="001C1EB3" w:rsidRPr="001C1EB3" w:rsidRDefault="001C1EB3" w:rsidP="001648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1C1EB3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Ортопедическая обувь на протез</w:t>
            </w:r>
          </w:p>
        </w:tc>
        <w:tc>
          <w:tcPr>
            <w:tcW w:w="6378" w:type="dxa"/>
            <w:shd w:val="clear" w:color="auto" w:fill="auto"/>
          </w:tcPr>
          <w:p w:rsidR="001C1EB3" w:rsidRPr="001C1EB3" w:rsidRDefault="001C1EB3" w:rsidP="0016483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proofErr w:type="gramStart"/>
            <w:r w:rsidRPr="001C1EB3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Ботинки</w:t>
            </w:r>
            <w:proofErr w:type="gramEnd"/>
            <w:r w:rsidRPr="001C1EB3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утепленные на протез на утепленной подкладке должны быть из натурального хрома, натурального меха, со шнурками или молнией обувной, клеевым методом крепления, по специальным ортопедическим колодкам с анатомическим профилем, вкладной ортопедической стелькой, плотной фиксацией стопы, ригидной подошвой с заложенным перекатом стопы в носочной части, формованным жестким задником, из высококачественных натуральных материалов</w:t>
            </w:r>
          </w:p>
        </w:tc>
        <w:tc>
          <w:tcPr>
            <w:tcW w:w="1417" w:type="dxa"/>
            <w:shd w:val="clear" w:color="auto" w:fill="auto"/>
          </w:tcPr>
          <w:p w:rsidR="001C1EB3" w:rsidRPr="001C1EB3" w:rsidRDefault="001C1EB3" w:rsidP="00164832">
            <w:pPr>
              <w:pStyle w:val="a3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C1EB3">
              <w:rPr>
                <w:rFonts w:ascii="Times New Roman" w:hAnsi="Times New Roman"/>
                <w:bCs/>
                <w:sz w:val="22"/>
                <w:szCs w:val="22"/>
              </w:rPr>
              <w:t>80</w:t>
            </w:r>
          </w:p>
        </w:tc>
      </w:tr>
      <w:tr w:rsidR="001C1EB3" w:rsidRPr="001C1EB3" w:rsidTr="001C1EB3">
        <w:tc>
          <w:tcPr>
            <w:tcW w:w="1702" w:type="dxa"/>
            <w:shd w:val="clear" w:color="auto" w:fill="auto"/>
          </w:tcPr>
          <w:p w:rsidR="001C1EB3" w:rsidRPr="001C1EB3" w:rsidRDefault="001C1EB3" w:rsidP="00164832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1EB3">
              <w:rPr>
                <w:rFonts w:ascii="Times New Roman" w:hAnsi="Times New Roman"/>
                <w:sz w:val="22"/>
                <w:szCs w:val="22"/>
              </w:rPr>
              <w:t>Ортопедическая обувь сложная на сохраненную конечность без утепленной подкладки</w:t>
            </w:r>
          </w:p>
        </w:tc>
        <w:tc>
          <w:tcPr>
            <w:tcW w:w="6378" w:type="dxa"/>
            <w:shd w:val="clear" w:color="auto" w:fill="auto"/>
          </w:tcPr>
          <w:p w:rsidR="001C1EB3" w:rsidRPr="001C1EB3" w:rsidRDefault="001C1EB3" w:rsidP="00164832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1EB3">
              <w:rPr>
                <w:rFonts w:ascii="Times New Roman" w:hAnsi="Times New Roman"/>
                <w:sz w:val="22"/>
                <w:szCs w:val="22"/>
              </w:rPr>
              <w:t xml:space="preserve">Ботинки или </w:t>
            </w:r>
            <w:proofErr w:type="gramStart"/>
            <w:r w:rsidRPr="001C1EB3">
              <w:rPr>
                <w:rFonts w:ascii="Times New Roman" w:hAnsi="Times New Roman"/>
                <w:sz w:val="22"/>
                <w:szCs w:val="22"/>
              </w:rPr>
              <w:t>полуботинки</w:t>
            </w:r>
            <w:proofErr w:type="gramEnd"/>
            <w:r w:rsidRPr="001C1EB3">
              <w:rPr>
                <w:rFonts w:ascii="Times New Roman" w:hAnsi="Times New Roman"/>
                <w:sz w:val="22"/>
                <w:szCs w:val="22"/>
              </w:rPr>
              <w:t xml:space="preserve"> или туфли взрослые могут быть при вальгусной или </w:t>
            </w:r>
            <w:proofErr w:type="spellStart"/>
            <w:r w:rsidRPr="001C1EB3">
              <w:rPr>
                <w:rFonts w:ascii="Times New Roman" w:hAnsi="Times New Roman"/>
                <w:sz w:val="22"/>
                <w:szCs w:val="22"/>
              </w:rPr>
              <w:t>варусной</w:t>
            </w:r>
            <w:proofErr w:type="spellEnd"/>
            <w:r w:rsidRPr="001C1EB3">
              <w:rPr>
                <w:rFonts w:ascii="Times New Roman" w:hAnsi="Times New Roman"/>
                <w:sz w:val="22"/>
                <w:szCs w:val="22"/>
              </w:rPr>
              <w:t xml:space="preserve"> деформации стоп и должны быть изготовлены из натурального хрома, </w:t>
            </w:r>
            <w:r w:rsidRPr="001C1EB3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со шнурками или молнией обувной</w:t>
            </w:r>
            <w:r w:rsidRPr="001C1EB3">
              <w:rPr>
                <w:rFonts w:ascii="Times New Roman" w:hAnsi="Times New Roman"/>
                <w:sz w:val="22"/>
                <w:szCs w:val="22"/>
              </w:rPr>
              <w:t>, с клеевым или рантовым методом крепления, по специальным ортопедическим колодкам с анатомическим профилем, вкладной ортопедической стелькой, плотной фиксацией стопы, ригидной подошвой с заложенным перекатом стопы в носочной части, формованным жестким задником, из высококачественных натуральных материалов.</w:t>
            </w:r>
          </w:p>
        </w:tc>
        <w:tc>
          <w:tcPr>
            <w:tcW w:w="1417" w:type="dxa"/>
            <w:shd w:val="clear" w:color="auto" w:fill="auto"/>
          </w:tcPr>
          <w:p w:rsidR="001C1EB3" w:rsidRPr="001C1EB3" w:rsidRDefault="001C1EB3" w:rsidP="00164832">
            <w:pPr>
              <w:pStyle w:val="a3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C1EB3">
              <w:rPr>
                <w:rFonts w:ascii="Times New Roman" w:hAnsi="Times New Roman"/>
                <w:bCs/>
                <w:sz w:val="22"/>
                <w:szCs w:val="22"/>
              </w:rPr>
              <w:t>200</w:t>
            </w:r>
          </w:p>
        </w:tc>
      </w:tr>
      <w:tr w:rsidR="001C1EB3" w:rsidRPr="001C1EB3" w:rsidTr="001C1EB3">
        <w:tc>
          <w:tcPr>
            <w:tcW w:w="1702" w:type="dxa"/>
            <w:shd w:val="clear" w:color="auto" w:fill="auto"/>
          </w:tcPr>
          <w:p w:rsidR="001C1EB3" w:rsidRPr="001C1EB3" w:rsidRDefault="001C1EB3" w:rsidP="00164832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1EB3">
              <w:rPr>
                <w:rFonts w:ascii="Times New Roman" w:hAnsi="Times New Roman"/>
                <w:sz w:val="22"/>
                <w:szCs w:val="22"/>
              </w:rPr>
              <w:t>Ортопедическая обувь сложная на сохраненную конечность на утепленной подкладки</w:t>
            </w:r>
          </w:p>
        </w:tc>
        <w:tc>
          <w:tcPr>
            <w:tcW w:w="6378" w:type="dxa"/>
            <w:shd w:val="clear" w:color="auto" w:fill="auto"/>
          </w:tcPr>
          <w:p w:rsidR="001C1EB3" w:rsidRPr="001C1EB3" w:rsidRDefault="001C1EB3" w:rsidP="00164832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1EB3">
              <w:rPr>
                <w:rFonts w:ascii="Times New Roman" w:hAnsi="Times New Roman"/>
                <w:sz w:val="22"/>
                <w:szCs w:val="22"/>
              </w:rPr>
              <w:t xml:space="preserve">Ботинки утепленные взрослые могут быть при вальгусной или </w:t>
            </w:r>
            <w:proofErr w:type="spellStart"/>
            <w:r w:rsidRPr="001C1EB3">
              <w:rPr>
                <w:rFonts w:ascii="Times New Roman" w:hAnsi="Times New Roman"/>
                <w:sz w:val="22"/>
                <w:szCs w:val="22"/>
              </w:rPr>
              <w:t>варусной</w:t>
            </w:r>
            <w:proofErr w:type="spellEnd"/>
            <w:r w:rsidRPr="001C1EB3">
              <w:rPr>
                <w:rFonts w:ascii="Times New Roman" w:hAnsi="Times New Roman"/>
                <w:sz w:val="22"/>
                <w:szCs w:val="22"/>
              </w:rPr>
              <w:t xml:space="preserve"> деформации стоп, и должны быть изготовлены из натурального хрома, натурального меха, </w:t>
            </w:r>
            <w:r w:rsidRPr="001C1EB3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со шнурками или молнией обувной</w:t>
            </w:r>
            <w:r w:rsidRPr="001C1EB3">
              <w:rPr>
                <w:rFonts w:ascii="Times New Roman" w:hAnsi="Times New Roman"/>
                <w:sz w:val="22"/>
                <w:szCs w:val="22"/>
              </w:rPr>
              <w:t>, с клеевым или рантовым методом крепления, по специальным ортопедическим колодкам с анатомическим профилем, вкладной ортопедической стелькой, плотной фиксацией стопы, ригидной подошвой с заложенным перекатом стопы в носочной части, формованным жестким задником, из высококачественных натуральных материалов.</w:t>
            </w:r>
          </w:p>
        </w:tc>
        <w:tc>
          <w:tcPr>
            <w:tcW w:w="1417" w:type="dxa"/>
            <w:shd w:val="clear" w:color="auto" w:fill="auto"/>
          </w:tcPr>
          <w:p w:rsidR="001C1EB3" w:rsidRPr="001C1EB3" w:rsidRDefault="001C1EB3" w:rsidP="00164832">
            <w:pPr>
              <w:pStyle w:val="a3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C1EB3">
              <w:rPr>
                <w:rFonts w:ascii="Times New Roman" w:hAnsi="Times New Roman"/>
                <w:bCs/>
                <w:sz w:val="22"/>
                <w:szCs w:val="22"/>
              </w:rPr>
              <w:t>200</w:t>
            </w:r>
          </w:p>
        </w:tc>
      </w:tr>
      <w:tr w:rsidR="001C1EB3" w:rsidRPr="001C1EB3" w:rsidTr="001C1EB3">
        <w:tc>
          <w:tcPr>
            <w:tcW w:w="1702" w:type="dxa"/>
            <w:shd w:val="clear" w:color="auto" w:fill="auto"/>
          </w:tcPr>
          <w:p w:rsidR="001C1EB3" w:rsidRPr="001C1EB3" w:rsidRDefault="001C1EB3" w:rsidP="001648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1C1EB3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Ортопедическая обувь сложная</w:t>
            </w:r>
            <w:r w:rsidRPr="001C1EB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 на аппарат без утепленной подкладки</w:t>
            </w:r>
          </w:p>
        </w:tc>
        <w:tc>
          <w:tcPr>
            <w:tcW w:w="6378" w:type="dxa"/>
            <w:shd w:val="clear" w:color="auto" w:fill="auto"/>
          </w:tcPr>
          <w:p w:rsidR="001C1EB3" w:rsidRPr="001C1EB3" w:rsidRDefault="001C1EB3" w:rsidP="0016483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1C1EB3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Ботинок или </w:t>
            </w:r>
            <w:proofErr w:type="gramStart"/>
            <w:r w:rsidRPr="001C1EB3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полуботинок</w:t>
            </w:r>
            <w:proofErr w:type="gramEnd"/>
            <w:r w:rsidRPr="001C1EB3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или туфель мужской или женский на аппарат должен быть из натурального хрома, со шнурками обувными, клеевым, рантовым методом крепления. Материал должен быть: верх - хромовая кожа, подкладка натуральная из юфти, подошва - микропора подошвенная. Изготовление должно быть индивидуальное.</w:t>
            </w:r>
          </w:p>
        </w:tc>
        <w:tc>
          <w:tcPr>
            <w:tcW w:w="1417" w:type="dxa"/>
            <w:shd w:val="clear" w:color="auto" w:fill="auto"/>
          </w:tcPr>
          <w:p w:rsidR="001C1EB3" w:rsidRPr="001C1EB3" w:rsidRDefault="001C1EB3" w:rsidP="00164832">
            <w:pPr>
              <w:pStyle w:val="a3"/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C1EB3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</w:p>
        </w:tc>
      </w:tr>
      <w:tr w:rsidR="001C1EB3" w:rsidRPr="001C1EB3" w:rsidTr="001C1EB3">
        <w:tc>
          <w:tcPr>
            <w:tcW w:w="1702" w:type="dxa"/>
            <w:shd w:val="clear" w:color="auto" w:fill="auto"/>
          </w:tcPr>
          <w:p w:rsidR="001C1EB3" w:rsidRPr="001C1EB3" w:rsidRDefault="001C1EB3" w:rsidP="001648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1C1EB3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Ортопедическая обувь сложная</w:t>
            </w:r>
            <w:r w:rsidRPr="001C1EB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 на аппарат на утепленной подкладки</w:t>
            </w:r>
          </w:p>
        </w:tc>
        <w:tc>
          <w:tcPr>
            <w:tcW w:w="6378" w:type="dxa"/>
            <w:shd w:val="clear" w:color="auto" w:fill="auto"/>
          </w:tcPr>
          <w:p w:rsidR="001C1EB3" w:rsidRPr="001C1EB3" w:rsidRDefault="001C1EB3" w:rsidP="0016483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1C1EB3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Ботинок мужской или женский утепленный на аппарат должен быть из натурального хрома, со шнурками обувными, клеевым, рантовым методом крепления. Материал должен быть: верх - хромовая кожа, подкладка натуральная из юфти, натурального или искусственного меха, подошва - микропора подошвенная с профилактикой. Изготовление должно быть индивидуальное.</w:t>
            </w:r>
          </w:p>
        </w:tc>
        <w:tc>
          <w:tcPr>
            <w:tcW w:w="1417" w:type="dxa"/>
            <w:shd w:val="clear" w:color="auto" w:fill="auto"/>
          </w:tcPr>
          <w:p w:rsidR="001C1EB3" w:rsidRPr="001C1EB3" w:rsidRDefault="001C1EB3" w:rsidP="00164832">
            <w:pPr>
              <w:pStyle w:val="a3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C1EB3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</w:tr>
      <w:tr w:rsidR="001C1EB3" w:rsidRPr="001C1EB3" w:rsidTr="001C1EB3">
        <w:tc>
          <w:tcPr>
            <w:tcW w:w="1702" w:type="dxa"/>
            <w:shd w:val="clear" w:color="auto" w:fill="auto"/>
          </w:tcPr>
          <w:p w:rsidR="001C1EB3" w:rsidRPr="001C1EB3" w:rsidRDefault="001C1EB3" w:rsidP="001648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1C1EB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lastRenderedPageBreak/>
              <w:t xml:space="preserve">Вкладной башмачок или сапожок </w:t>
            </w:r>
          </w:p>
          <w:p w:rsidR="001C1EB3" w:rsidRPr="001C1EB3" w:rsidRDefault="001C1EB3" w:rsidP="001648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1C1EB3" w:rsidRPr="001C1EB3" w:rsidRDefault="001C1EB3" w:rsidP="0016483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1C1EB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Башмачок вкладной мужской или женский из искусственного носка, со шнурками обувными должен быть изготовлен из натурального хрома, </w:t>
            </w:r>
            <w:proofErr w:type="spellStart"/>
            <w:r w:rsidRPr="001C1EB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металпластинки</w:t>
            </w:r>
            <w:proofErr w:type="spellEnd"/>
            <w:r w:rsidRPr="001C1EB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, с жестким языком, с жесткими берцами. Сапожок вкладной мужской или женский должен быть изготовлен из натурального чепрака, жесткого кругового корсета, искусственного носка, со шнурками обувными, натурального хрома, </w:t>
            </w:r>
            <w:proofErr w:type="spellStart"/>
            <w:r w:rsidRPr="001C1EB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металпластинки</w:t>
            </w:r>
            <w:proofErr w:type="spellEnd"/>
            <w:r w:rsidRPr="001C1EB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. Изготовление должно быть индивидуальное. Должен комплектоваться стелькой индивидуального изготовления из юфти.</w:t>
            </w:r>
          </w:p>
        </w:tc>
        <w:tc>
          <w:tcPr>
            <w:tcW w:w="1417" w:type="dxa"/>
            <w:shd w:val="clear" w:color="auto" w:fill="auto"/>
          </w:tcPr>
          <w:p w:rsidR="001C1EB3" w:rsidRPr="001C1EB3" w:rsidRDefault="001C1EB3" w:rsidP="00164832">
            <w:pPr>
              <w:pStyle w:val="a3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C1EB3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</w:tr>
      <w:tr w:rsidR="001C1EB3" w:rsidRPr="001C1EB3" w:rsidTr="001C1EB3">
        <w:tc>
          <w:tcPr>
            <w:tcW w:w="1702" w:type="dxa"/>
            <w:shd w:val="clear" w:color="auto" w:fill="auto"/>
          </w:tcPr>
          <w:p w:rsidR="001C1EB3" w:rsidRPr="001C1EB3" w:rsidRDefault="001C1EB3" w:rsidP="00164832">
            <w:pPr>
              <w:ind w:left="36" w:hanging="3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1EB3">
              <w:rPr>
                <w:rFonts w:ascii="Times New Roman" w:eastAsia="Calibri" w:hAnsi="Times New Roman"/>
                <w:sz w:val="22"/>
                <w:szCs w:val="22"/>
              </w:rPr>
              <w:t>Вкладные корригирующие элементы для ортопедической обуви</w:t>
            </w:r>
          </w:p>
        </w:tc>
        <w:tc>
          <w:tcPr>
            <w:tcW w:w="6378" w:type="dxa"/>
            <w:shd w:val="clear" w:color="auto" w:fill="auto"/>
          </w:tcPr>
          <w:p w:rsidR="001C1EB3" w:rsidRPr="001C1EB3" w:rsidRDefault="001C1EB3" w:rsidP="001648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1C1EB3">
              <w:rPr>
                <w:rFonts w:ascii="Times New Roman" w:hAnsi="Times New Roman"/>
                <w:sz w:val="22"/>
                <w:szCs w:val="22"/>
              </w:rPr>
              <w:t xml:space="preserve">Стельки, полустельки, супинаторы мужские, женские и детские могут быть с пробковой выкладкой свода или с пронатором, или с коском до 3 см. с углублением для пяточной шпоры, </w:t>
            </w:r>
            <w:proofErr w:type="spellStart"/>
            <w:r w:rsidRPr="001C1EB3">
              <w:rPr>
                <w:rFonts w:ascii="Times New Roman" w:hAnsi="Times New Roman"/>
                <w:sz w:val="22"/>
                <w:szCs w:val="22"/>
              </w:rPr>
              <w:t>натоптыша</w:t>
            </w:r>
            <w:proofErr w:type="spellEnd"/>
            <w:r w:rsidRPr="001C1EB3">
              <w:rPr>
                <w:rFonts w:ascii="Times New Roman" w:hAnsi="Times New Roman"/>
                <w:sz w:val="22"/>
                <w:szCs w:val="22"/>
              </w:rPr>
              <w:t xml:space="preserve"> и др. Материал должен быть натуральная кожа. Изготовление должно быть индивидуальное.</w:t>
            </w:r>
          </w:p>
        </w:tc>
        <w:tc>
          <w:tcPr>
            <w:tcW w:w="1417" w:type="dxa"/>
            <w:shd w:val="clear" w:color="auto" w:fill="auto"/>
          </w:tcPr>
          <w:p w:rsidR="001C1EB3" w:rsidRPr="001C1EB3" w:rsidRDefault="001C1EB3" w:rsidP="00164832">
            <w:pPr>
              <w:pStyle w:val="a3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C1EB3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</w:tr>
      <w:tr w:rsidR="001C1EB3" w:rsidRPr="001C1EB3" w:rsidTr="001C1EB3">
        <w:tc>
          <w:tcPr>
            <w:tcW w:w="1702" w:type="dxa"/>
            <w:shd w:val="clear" w:color="auto" w:fill="auto"/>
          </w:tcPr>
          <w:p w:rsidR="001C1EB3" w:rsidRPr="001C1EB3" w:rsidRDefault="001C1EB3" w:rsidP="001648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1C1EB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ИТОГО</w:t>
            </w:r>
          </w:p>
        </w:tc>
        <w:tc>
          <w:tcPr>
            <w:tcW w:w="6378" w:type="dxa"/>
            <w:shd w:val="clear" w:color="auto" w:fill="auto"/>
          </w:tcPr>
          <w:p w:rsidR="001C1EB3" w:rsidRPr="001C1EB3" w:rsidRDefault="001C1EB3" w:rsidP="0016483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1EB3" w:rsidRPr="001C1EB3" w:rsidRDefault="001C1EB3" w:rsidP="00164832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1EB3">
              <w:rPr>
                <w:rFonts w:ascii="Times New Roman" w:hAnsi="Times New Roman"/>
                <w:b/>
                <w:bCs/>
                <w:sz w:val="22"/>
                <w:szCs w:val="22"/>
              </w:rPr>
              <w:t>1419</w:t>
            </w:r>
          </w:p>
        </w:tc>
      </w:tr>
    </w:tbl>
    <w:p w:rsidR="00170F7E" w:rsidRPr="001C1EB3" w:rsidRDefault="00170F7E" w:rsidP="00170F7E">
      <w:pPr>
        <w:rPr>
          <w:rFonts w:ascii="Times New Roman" w:hAnsi="Times New Roman"/>
          <w:sz w:val="22"/>
          <w:szCs w:val="22"/>
        </w:rPr>
      </w:pPr>
    </w:p>
    <w:p w:rsidR="00720DDE" w:rsidRPr="001C1EB3" w:rsidRDefault="00720DDE" w:rsidP="00170F7E">
      <w:pPr>
        <w:suppressAutoHyphens w:val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1C1EB3">
        <w:rPr>
          <w:rFonts w:ascii="Times New Roman" w:hAnsi="Times New Roman"/>
          <w:color w:val="000000"/>
          <w:sz w:val="22"/>
          <w:szCs w:val="22"/>
        </w:rPr>
        <w:t>Выполнение работ по обеспечению Получателей ортопедической обувью производится по индивидуальным меркам, снятым с Получателя. Исполнитель обязан провести индивидуальный обмер Получателя.</w:t>
      </w:r>
    </w:p>
    <w:p w:rsidR="00EC2198" w:rsidRPr="001C1EB3" w:rsidRDefault="00EC2198" w:rsidP="00170F7E">
      <w:pPr>
        <w:suppressAutoHyphens w:val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B352D" w:rsidRPr="001C1EB3" w:rsidRDefault="007B352D" w:rsidP="00EC2198">
      <w:pPr>
        <w:pStyle w:val="a4"/>
        <w:spacing w:after="0"/>
        <w:jc w:val="center"/>
        <w:rPr>
          <w:bCs/>
          <w:iCs/>
          <w:color w:val="000000"/>
          <w:sz w:val="22"/>
          <w:szCs w:val="22"/>
        </w:rPr>
      </w:pPr>
      <w:r w:rsidRPr="001C1EB3">
        <w:rPr>
          <w:bCs/>
          <w:iCs/>
          <w:color w:val="000000"/>
          <w:sz w:val="22"/>
          <w:szCs w:val="22"/>
        </w:rPr>
        <w:t>Требования к безопасности, экологической безопасности товара:</w:t>
      </w:r>
    </w:p>
    <w:p w:rsidR="00D7388B" w:rsidRPr="001C1EB3" w:rsidRDefault="00D7388B" w:rsidP="00D7388B">
      <w:pPr>
        <w:pStyle w:val="FR3"/>
        <w:widowControl/>
        <w:spacing w:line="240" w:lineRule="auto"/>
        <w:ind w:firstLine="567"/>
        <w:rPr>
          <w:rFonts w:ascii="Times New Roman" w:eastAsia="Times New Roman" w:hAnsi="Times New Roman"/>
          <w:sz w:val="22"/>
          <w:szCs w:val="22"/>
        </w:rPr>
      </w:pPr>
      <w:r w:rsidRPr="001C1EB3">
        <w:rPr>
          <w:rFonts w:ascii="Times New Roman" w:eastAsia="Times New Roman" w:hAnsi="Times New Roman"/>
          <w:sz w:val="22"/>
          <w:szCs w:val="22"/>
        </w:rPr>
        <w:t>Выполняемые работы по обеспечению инвалидов ортопедической обувью содержат комплекс медицинских, технических и социальных мероприятий, проводимых с инвалидами, имеющими н</w:t>
      </w:r>
      <w:r w:rsidR="000205E5" w:rsidRPr="001C1EB3">
        <w:rPr>
          <w:rFonts w:ascii="Times New Roman" w:eastAsia="Times New Roman" w:hAnsi="Times New Roman"/>
          <w:sz w:val="22"/>
          <w:szCs w:val="22"/>
        </w:rPr>
        <w:t xml:space="preserve">арушения и (или) дефекты </w:t>
      </w:r>
      <w:proofErr w:type="spellStart"/>
      <w:r w:rsidR="000205E5" w:rsidRPr="001C1EB3">
        <w:rPr>
          <w:rFonts w:ascii="Times New Roman" w:eastAsia="Times New Roman" w:hAnsi="Times New Roman"/>
          <w:sz w:val="22"/>
          <w:szCs w:val="22"/>
        </w:rPr>
        <w:t>опорно</w:t>
      </w:r>
      <w:proofErr w:type="spellEnd"/>
      <w:r w:rsidR="000205E5" w:rsidRPr="001C1EB3">
        <w:rPr>
          <w:rFonts w:ascii="Times New Roman" w:eastAsia="Times New Roman" w:hAnsi="Times New Roman"/>
          <w:sz w:val="22"/>
          <w:szCs w:val="22"/>
        </w:rPr>
        <w:t>–</w:t>
      </w:r>
      <w:r w:rsidRPr="001C1EB3">
        <w:rPr>
          <w:rFonts w:ascii="Times New Roman" w:eastAsia="Times New Roman" w:hAnsi="Times New Roman"/>
          <w:sz w:val="22"/>
          <w:szCs w:val="22"/>
        </w:rPr>
        <w:t xml:space="preserve">двигательного аппарата, в целях восстановления или компенсации ограничений их жизнедеятельности. </w:t>
      </w:r>
    </w:p>
    <w:p w:rsidR="000E2E94" w:rsidRPr="001C1EB3" w:rsidRDefault="00196764" w:rsidP="00A97069">
      <w:pPr>
        <w:pStyle w:val="2"/>
        <w:ind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C1EB3">
        <w:rPr>
          <w:rFonts w:ascii="Times New Roman" w:hAnsi="Times New Roman" w:cs="Times New Roman"/>
          <w:b w:val="0"/>
          <w:color w:val="auto"/>
          <w:sz w:val="22"/>
          <w:szCs w:val="22"/>
        </w:rPr>
        <w:t>О</w:t>
      </w:r>
      <w:r w:rsidRPr="001C1EB3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ртопедическ</w:t>
      </w:r>
      <w:r w:rsidRPr="001C1EB3">
        <w:rPr>
          <w:rFonts w:ascii="Times New Roman" w:hAnsi="Times New Roman" w:cs="Times New Roman"/>
          <w:b w:val="0"/>
          <w:color w:val="auto"/>
          <w:sz w:val="22"/>
          <w:szCs w:val="22"/>
        </w:rPr>
        <w:t>ая</w:t>
      </w:r>
      <w:r w:rsidRPr="001C1EB3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 обувью </w:t>
      </w:r>
      <w:r w:rsidRPr="001C1EB3">
        <w:rPr>
          <w:rFonts w:ascii="Times New Roman" w:hAnsi="Times New Roman" w:cs="Times New Roman"/>
          <w:b w:val="0"/>
          <w:color w:val="auto"/>
          <w:sz w:val="22"/>
          <w:szCs w:val="22"/>
        </w:rPr>
        <w:t>должна соответствовать требованиям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ГОСТ Р 52770-20</w:t>
      </w:r>
      <w:r w:rsidR="00175C72" w:rsidRPr="001C1EB3">
        <w:rPr>
          <w:rFonts w:ascii="Times New Roman" w:hAnsi="Times New Roman" w:cs="Times New Roman"/>
          <w:b w:val="0"/>
          <w:color w:val="auto"/>
          <w:sz w:val="22"/>
          <w:szCs w:val="22"/>
        </w:rPr>
        <w:t>16</w:t>
      </w:r>
      <w:r w:rsidRPr="001C1EB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«Изделия медицинские. Требования безопасности. Методы санитарно-химических и токсикологических испытаний».</w:t>
      </w:r>
      <w:r w:rsidRPr="001C1EB3">
        <w:rPr>
          <w:rFonts w:ascii="Times New Roman" w:hAnsi="Times New Roman" w:cs="Times New Roman"/>
          <w:b w:val="0"/>
          <w:color w:val="auto"/>
          <w:spacing w:val="-1"/>
          <w:sz w:val="22"/>
          <w:szCs w:val="22"/>
        </w:rPr>
        <w:t xml:space="preserve"> ГОСТ ИСО 10993-1-2011</w:t>
      </w:r>
      <w:r w:rsidRPr="001C1EB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"Изделия медицинские. Оценка биологического действия медицинских изделий. Часть 1. Оценка и исследования",</w:t>
      </w:r>
      <w:r w:rsidRPr="001C1EB3">
        <w:rPr>
          <w:rFonts w:ascii="Times New Roman" w:hAnsi="Times New Roman" w:cs="Times New Roman"/>
          <w:b w:val="0"/>
          <w:color w:val="auto"/>
          <w:spacing w:val="-1"/>
          <w:sz w:val="22"/>
          <w:szCs w:val="22"/>
        </w:rPr>
        <w:t xml:space="preserve">10993-5-2011 </w:t>
      </w:r>
      <w:r w:rsidRPr="001C1EB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"Изделия медицинские. Оценка биологического действия медицинских изделий. Часть 5. Исследования на </w:t>
      </w:r>
      <w:proofErr w:type="spellStart"/>
      <w:r w:rsidRPr="001C1EB3">
        <w:rPr>
          <w:rFonts w:ascii="Times New Roman" w:hAnsi="Times New Roman" w:cs="Times New Roman"/>
          <w:b w:val="0"/>
          <w:color w:val="auto"/>
          <w:sz w:val="22"/>
          <w:szCs w:val="22"/>
        </w:rPr>
        <w:t>цитотоксичность</w:t>
      </w:r>
      <w:proofErr w:type="spellEnd"/>
      <w:r w:rsidRPr="001C1EB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: методы </w:t>
      </w:r>
      <w:proofErr w:type="spellStart"/>
      <w:r w:rsidRPr="001C1EB3">
        <w:rPr>
          <w:rFonts w:ascii="Times New Roman" w:hAnsi="Times New Roman" w:cs="Times New Roman"/>
          <w:b w:val="0"/>
          <w:color w:val="auto"/>
          <w:sz w:val="22"/>
          <w:szCs w:val="22"/>
        </w:rPr>
        <w:t>in</w:t>
      </w:r>
      <w:proofErr w:type="spellEnd"/>
      <w:r w:rsidRPr="001C1EB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1C1EB3">
        <w:rPr>
          <w:rFonts w:ascii="Times New Roman" w:hAnsi="Times New Roman" w:cs="Times New Roman"/>
          <w:b w:val="0"/>
          <w:color w:val="auto"/>
          <w:sz w:val="22"/>
          <w:szCs w:val="22"/>
        </w:rPr>
        <w:t>vitro</w:t>
      </w:r>
      <w:proofErr w:type="spellEnd"/>
      <w:r w:rsidRPr="001C1EB3">
        <w:rPr>
          <w:rFonts w:ascii="Times New Roman" w:hAnsi="Times New Roman" w:cs="Times New Roman"/>
          <w:b w:val="0"/>
          <w:color w:val="auto"/>
          <w:sz w:val="22"/>
          <w:szCs w:val="22"/>
        </w:rPr>
        <w:t>",</w:t>
      </w:r>
      <w:r w:rsidRPr="001C1EB3">
        <w:rPr>
          <w:rFonts w:ascii="Times New Roman" w:hAnsi="Times New Roman" w:cs="Times New Roman"/>
          <w:b w:val="0"/>
          <w:color w:val="auto"/>
          <w:spacing w:val="-1"/>
          <w:sz w:val="22"/>
          <w:szCs w:val="22"/>
        </w:rPr>
        <w:t xml:space="preserve"> 10993-10-2011 </w:t>
      </w:r>
      <w:r w:rsidRPr="001C1EB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"Изделия медицинские. Оценка биологического действия медицинских изделий. Часть 10. Исследования раздражающего и сенсибилизирующего действия". </w:t>
      </w:r>
      <w:r w:rsidR="000E2E94" w:rsidRPr="001C1EB3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>ГОСТ Р 54407-2011</w:t>
      </w:r>
      <w:r w:rsidR="00A97069" w:rsidRPr="001C1EB3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 xml:space="preserve"> </w:t>
      </w:r>
      <w:r w:rsidR="00A97069" w:rsidRPr="001C1EB3">
        <w:rPr>
          <w:rFonts w:ascii="Times New Roman" w:hAnsi="Times New Roman" w:cs="Times New Roman"/>
          <w:b w:val="0"/>
          <w:color w:val="auto"/>
          <w:sz w:val="22"/>
          <w:szCs w:val="22"/>
        </w:rPr>
        <w:t>"</w:t>
      </w:r>
      <w:r w:rsidR="000E2E94" w:rsidRPr="001C1EB3">
        <w:rPr>
          <w:rFonts w:ascii="Times New Roman" w:hAnsi="Times New Roman" w:cs="Times New Roman"/>
          <w:b w:val="0"/>
          <w:color w:val="auto"/>
          <w:sz w:val="22"/>
          <w:szCs w:val="22"/>
        </w:rPr>
        <w:t>Обувь ортопедическая. Общие технические условия</w:t>
      </w:r>
      <w:r w:rsidR="00A97069" w:rsidRPr="001C1EB3">
        <w:rPr>
          <w:rFonts w:ascii="Times New Roman" w:hAnsi="Times New Roman" w:cs="Times New Roman"/>
          <w:b w:val="0"/>
          <w:color w:val="auto"/>
          <w:sz w:val="22"/>
          <w:szCs w:val="22"/>
        </w:rPr>
        <w:t>".</w:t>
      </w:r>
    </w:p>
    <w:p w:rsidR="007B352D" w:rsidRPr="001C1EB3" w:rsidRDefault="007B352D" w:rsidP="00196764">
      <w:pPr>
        <w:pStyle w:val="a4"/>
        <w:spacing w:after="0"/>
        <w:ind w:firstLine="567"/>
        <w:rPr>
          <w:iCs/>
          <w:color w:val="000000"/>
          <w:sz w:val="22"/>
          <w:szCs w:val="22"/>
        </w:rPr>
      </w:pPr>
    </w:p>
    <w:p w:rsidR="007B352D" w:rsidRPr="001C1EB3" w:rsidRDefault="007B352D" w:rsidP="007B352D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1C1EB3">
        <w:rPr>
          <w:rFonts w:ascii="Times New Roman" w:hAnsi="Times New Roman"/>
          <w:color w:val="000000"/>
          <w:sz w:val="22"/>
          <w:szCs w:val="22"/>
        </w:rPr>
        <w:t>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7B352D" w:rsidRPr="001C1EB3" w:rsidRDefault="007B352D" w:rsidP="007B352D">
      <w:pPr>
        <w:pStyle w:val="a4"/>
        <w:spacing w:after="0"/>
        <w:ind w:firstLine="709"/>
        <w:rPr>
          <w:color w:val="000000"/>
          <w:sz w:val="22"/>
          <w:szCs w:val="22"/>
        </w:rPr>
      </w:pPr>
      <w:r w:rsidRPr="001C1EB3">
        <w:rPr>
          <w:color w:val="000000"/>
          <w:sz w:val="22"/>
          <w:szCs w:val="22"/>
        </w:rPr>
        <w:t xml:space="preserve"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пользователя при его эксплуатации. </w:t>
      </w:r>
    </w:p>
    <w:p w:rsidR="007B352D" w:rsidRPr="001C1EB3" w:rsidRDefault="007B352D" w:rsidP="007B352D">
      <w:pPr>
        <w:pStyle w:val="a4"/>
        <w:keepNext/>
        <w:spacing w:after="0"/>
        <w:rPr>
          <w:iCs/>
          <w:color w:val="000000"/>
          <w:sz w:val="22"/>
          <w:szCs w:val="22"/>
        </w:rPr>
      </w:pPr>
      <w:r w:rsidRPr="001C1EB3">
        <w:rPr>
          <w:iCs/>
          <w:color w:val="000000"/>
          <w:sz w:val="22"/>
          <w:szCs w:val="22"/>
        </w:rPr>
        <w:t>Требования к хранению, упаковке товара:</w:t>
      </w:r>
    </w:p>
    <w:p w:rsidR="007877A0" w:rsidRPr="001C1EB3" w:rsidRDefault="007B352D" w:rsidP="000205E5">
      <w:pPr>
        <w:suppressLineNumbers/>
        <w:tabs>
          <w:tab w:val="left" w:pos="-28150"/>
          <w:tab w:val="left" w:pos="-27589"/>
        </w:tabs>
        <w:suppressAutoHyphens w:val="0"/>
        <w:snapToGrid w:val="0"/>
        <w:ind w:firstLine="680"/>
        <w:jc w:val="both"/>
        <w:rPr>
          <w:rFonts w:ascii="Times New Roman" w:hAnsi="Times New Roman"/>
          <w:color w:val="000000"/>
          <w:sz w:val="22"/>
          <w:szCs w:val="22"/>
        </w:rPr>
      </w:pPr>
      <w:r w:rsidRPr="001C1EB3">
        <w:rPr>
          <w:rFonts w:ascii="Times New Roman" w:hAnsi="Times New Roman"/>
          <w:color w:val="000000"/>
          <w:sz w:val="22"/>
          <w:szCs w:val="22"/>
        </w:rPr>
        <w:t>Изделия должны быть в упаковке, защищающей от повреждений и воздействия внешней среды.</w:t>
      </w:r>
    </w:p>
    <w:p w:rsidR="00170F7E" w:rsidRPr="001C1EB3" w:rsidRDefault="00170F7E" w:rsidP="000205E5">
      <w:pPr>
        <w:ind w:firstLine="680"/>
        <w:rPr>
          <w:rFonts w:ascii="Times New Roman" w:hAnsi="Times New Roman"/>
          <w:sz w:val="22"/>
          <w:szCs w:val="22"/>
        </w:rPr>
      </w:pPr>
      <w:r w:rsidRPr="001C1EB3">
        <w:rPr>
          <w:rFonts w:ascii="Times New Roman" w:hAnsi="Times New Roman"/>
          <w:sz w:val="22"/>
          <w:szCs w:val="22"/>
        </w:rPr>
        <w:t>Сроки гарантии:</w:t>
      </w:r>
    </w:p>
    <w:p w:rsidR="00170F7E" w:rsidRPr="001C1EB3" w:rsidRDefault="00170F7E" w:rsidP="00170F7E">
      <w:pPr>
        <w:rPr>
          <w:rFonts w:ascii="Times New Roman" w:hAnsi="Times New Roman"/>
          <w:sz w:val="22"/>
          <w:szCs w:val="22"/>
        </w:rPr>
      </w:pPr>
      <w:r w:rsidRPr="001C1EB3">
        <w:rPr>
          <w:rFonts w:ascii="Times New Roman" w:hAnsi="Times New Roman"/>
          <w:sz w:val="22"/>
          <w:szCs w:val="22"/>
        </w:rPr>
        <w:t xml:space="preserve">- на обувь взрослую- </w:t>
      </w:r>
      <w:r w:rsidR="00164832" w:rsidRPr="001C1EB3">
        <w:rPr>
          <w:rFonts w:ascii="Times New Roman" w:hAnsi="Times New Roman"/>
          <w:sz w:val="22"/>
          <w:szCs w:val="22"/>
        </w:rPr>
        <w:t>70 дней.</w:t>
      </w:r>
    </w:p>
    <w:p w:rsidR="00170F7E" w:rsidRPr="001C1EB3" w:rsidRDefault="00170F7E" w:rsidP="00170F7E">
      <w:pPr>
        <w:pStyle w:val="a4"/>
        <w:suppressAutoHyphens w:val="0"/>
        <w:snapToGrid w:val="0"/>
        <w:spacing w:after="0"/>
        <w:ind w:firstLine="680"/>
        <w:rPr>
          <w:color w:val="000000"/>
          <w:sz w:val="22"/>
          <w:szCs w:val="22"/>
        </w:rPr>
      </w:pPr>
      <w:r w:rsidRPr="001C1EB3">
        <w:rPr>
          <w:color w:val="000000"/>
          <w:sz w:val="22"/>
          <w:szCs w:val="22"/>
        </w:rPr>
        <w:t>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ортопедической обуви, вышедшей из строя до истечения гарантийного срока. Гарантия качества результата работ распространяется на все составляющие результата работ.</w:t>
      </w:r>
    </w:p>
    <w:p w:rsidR="00170F7E" w:rsidRPr="001C1EB3" w:rsidRDefault="00170F7E" w:rsidP="00170F7E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70F7E" w:rsidRPr="001C1EB3" w:rsidRDefault="00170F7E" w:rsidP="00170F7E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1C1EB3">
        <w:rPr>
          <w:rFonts w:ascii="Times New Roman" w:hAnsi="Times New Roman"/>
          <w:sz w:val="22"/>
          <w:szCs w:val="22"/>
        </w:rPr>
        <w:t>Срок пользования обувью, в течение которого изделия сохраняют свои технические, качественные и функциональные характеристики составляет:</w:t>
      </w:r>
    </w:p>
    <w:p w:rsidR="00170F7E" w:rsidRPr="001C1EB3" w:rsidRDefault="0099557A" w:rsidP="00A3506B">
      <w:pPr>
        <w:pStyle w:val="a9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1C1EB3">
        <w:rPr>
          <w:rFonts w:ascii="Times New Roman" w:hAnsi="Times New Roman"/>
          <w:sz w:val="22"/>
          <w:szCs w:val="22"/>
        </w:rPr>
        <w:t>Сложная о</w:t>
      </w:r>
      <w:r w:rsidR="00A3506B" w:rsidRPr="001C1EB3">
        <w:rPr>
          <w:rFonts w:ascii="Times New Roman" w:hAnsi="Times New Roman"/>
          <w:sz w:val="22"/>
          <w:szCs w:val="22"/>
        </w:rPr>
        <w:t>ртопедическая обувь</w:t>
      </w:r>
      <w:r w:rsidR="004D1D2C" w:rsidRPr="001C1EB3">
        <w:rPr>
          <w:rFonts w:ascii="Times New Roman" w:hAnsi="Times New Roman"/>
          <w:sz w:val="22"/>
          <w:szCs w:val="22"/>
        </w:rPr>
        <w:t>- дл</w:t>
      </w:r>
      <w:r w:rsidR="00A3506B" w:rsidRPr="001C1EB3">
        <w:rPr>
          <w:rFonts w:ascii="Times New Roman" w:hAnsi="Times New Roman"/>
          <w:sz w:val="22"/>
          <w:szCs w:val="22"/>
        </w:rPr>
        <w:t>я взрослых - не менее 6 месяцев;</w:t>
      </w:r>
    </w:p>
    <w:p w:rsidR="00164832" w:rsidRPr="001C1EB3" w:rsidRDefault="008839D8" w:rsidP="00164832">
      <w:pPr>
        <w:ind w:firstLine="567"/>
        <w:rPr>
          <w:rFonts w:ascii="Times New Roman" w:hAnsi="Times New Roman"/>
          <w:sz w:val="22"/>
          <w:szCs w:val="22"/>
        </w:rPr>
      </w:pPr>
      <w:r w:rsidRPr="001C1EB3">
        <w:rPr>
          <w:rFonts w:ascii="Times New Roman" w:hAnsi="Times New Roman"/>
          <w:sz w:val="22"/>
          <w:szCs w:val="22"/>
        </w:rPr>
        <w:t>2</w:t>
      </w:r>
      <w:r w:rsidR="00525BEA" w:rsidRPr="001C1EB3">
        <w:rPr>
          <w:rFonts w:ascii="Times New Roman" w:hAnsi="Times New Roman"/>
          <w:sz w:val="22"/>
          <w:szCs w:val="22"/>
        </w:rPr>
        <w:t>.</w:t>
      </w:r>
      <w:r w:rsidR="00A97069" w:rsidRPr="001C1EB3">
        <w:rPr>
          <w:rFonts w:ascii="Times New Roman" w:hAnsi="Times New Roman"/>
          <w:sz w:val="22"/>
          <w:szCs w:val="22"/>
        </w:rPr>
        <w:t xml:space="preserve"> </w:t>
      </w:r>
      <w:r w:rsidR="00164832" w:rsidRPr="001C1EB3">
        <w:rPr>
          <w:rFonts w:ascii="Times New Roman" w:hAnsi="Times New Roman"/>
          <w:sz w:val="22"/>
          <w:szCs w:val="22"/>
        </w:rPr>
        <w:t xml:space="preserve">Малосложная ортопедическая обувь для взрослых - не менее </w:t>
      </w:r>
      <w:r w:rsidR="00A3506B" w:rsidRPr="001C1EB3">
        <w:rPr>
          <w:rFonts w:ascii="Times New Roman" w:hAnsi="Times New Roman"/>
          <w:sz w:val="22"/>
          <w:szCs w:val="22"/>
        </w:rPr>
        <w:t>12 месяцев;</w:t>
      </w:r>
    </w:p>
    <w:p w:rsidR="00164832" w:rsidRPr="001C1EB3" w:rsidRDefault="00164832" w:rsidP="00164832">
      <w:pPr>
        <w:ind w:firstLine="567"/>
        <w:rPr>
          <w:rFonts w:ascii="Times New Roman" w:hAnsi="Times New Roman"/>
          <w:sz w:val="22"/>
          <w:szCs w:val="22"/>
        </w:rPr>
      </w:pPr>
      <w:r w:rsidRPr="001C1EB3">
        <w:rPr>
          <w:rFonts w:ascii="Times New Roman" w:hAnsi="Times New Roman"/>
          <w:sz w:val="22"/>
          <w:szCs w:val="22"/>
        </w:rPr>
        <w:t xml:space="preserve">2. </w:t>
      </w:r>
      <w:r w:rsidRPr="001C1EB3">
        <w:rPr>
          <w:rFonts w:ascii="Times New Roman" w:eastAsiaTheme="minorHAnsi" w:hAnsi="Times New Roman"/>
          <w:kern w:val="0"/>
          <w:sz w:val="22"/>
          <w:szCs w:val="22"/>
        </w:rPr>
        <w:t>Ортопедическая обувь</w:t>
      </w:r>
      <w:r w:rsidRPr="001C1EB3">
        <w:rPr>
          <w:rFonts w:ascii="Times New Roman" w:hAnsi="Times New Roman"/>
          <w:sz w:val="22"/>
          <w:szCs w:val="22"/>
        </w:rPr>
        <w:t xml:space="preserve"> на протез - не менее 6 месяцев;</w:t>
      </w:r>
    </w:p>
    <w:p w:rsidR="00164832" w:rsidRPr="001C1EB3" w:rsidRDefault="00164832" w:rsidP="00164832">
      <w:pPr>
        <w:ind w:firstLine="567"/>
        <w:rPr>
          <w:rFonts w:ascii="Times New Roman" w:hAnsi="Times New Roman"/>
          <w:sz w:val="22"/>
          <w:szCs w:val="22"/>
        </w:rPr>
      </w:pPr>
      <w:r w:rsidRPr="001C1EB3">
        <w:rPr>
          <w:rFonts w:ascii="Times New Roman" w:hAnsi="Times New Roman"/>
          <w:sz w:val="22"/>
          <w:szCs w:val="22"/>
        </w:rPr>
        <w:t xml:space="preserve">3. </w:t>
      </w:r>
      <w:r w:rsidRPr="001C1EB3">
        <w:rPr>
          <w:rFonts w:ascii="Times New Roman" w:eastAsiaTheme="minorHAnsi" w:hAnsi="Times New Roman"/>
          <w:kern w:val="0"/>
          <w:sz w:val="22"/>
          <w:szCs w:val="22"/>
        </w:rPr>
        <w:t>Ортопедическая обувь сложная</w:t>
      </w:r>
      <w:r w:rsidRPr="001C1EB3">
        <w:rPr>
          <w:rFonts w:ascii="Times New Roman" w:eastAsiaTheme="minorHAnsi" w:hAnsi="Times New Roman"/>
          <w:color w:val="000000"/>
          <w:kern w:val="0"/>
          <w:sz w:val="22"/>
          <w:szCs w:val="22"/>
        </w:rPr>
        <w:t xml:space="preserve"> на аппарат без утепленной подкладки</w:t>
      </w:r>
      <w:r w:rsidRPr="001C1EB3">
        <w:rPr>
          <w:rFonts w:ascii="Times New Roman" w:hAnsi="Times New Roman"/>
          <w:sz w:val="22"/>
          <w:szCs w:val="22"/>
        </w:rPr>
        <w:t xml:space="preserve"> - не менее 6 месяцев;</w:t>
      </w:r>
    </w:p>
    <w:p w:rsidR="00164832" w:rsidRPr="001C1EB3" w:rsidRDefault="00164832" w:rsidP="00164832">
      <w:pPr>
        <w:ind w:firstLine="567"/>
        <w:rPr>
          <w:rFonts w:ascii="Times New Roman" w:hAnsi="Times New Roman"/>
          <w:sz w:val="22"/>
          <w:szCs w:val="22"/>
        </w:rPr>
      </w:pPr>
      <w:r w:rsidRPr="001C1EB3">
        <w:rPr>
          <w:rFonts w:ascii="Times New Roman" w:hAnsi="Times New Roman"/>
          <w:sz w:val="22"/>
          <w:szCs w:val="22"/>
        </w:rPr>
        <w:lastRenderedPageBreak/>
        <w:t xml:space="preserve">4. </w:t>
      </w:r>
      <w:r w:rsidRPr="001C1EB3">
        <w:rPr>
          <w:rFonts w:ascii="Times New Roman" w:eastAsiaTheme="minorHAnsi" w:hAnsi="Times New Roman"/>
          <w:kern w:val="0"/>
          <w:sz w:val="22"/>
          <w:szCs w:val="22"/>
        </w:rPr>
        <w:t>Ортопедическая обувь сложная</w:t>
      </w:r>
      <w:r w:rsidRPr="001C1EB3">
        <w:rPr>
          <w:rFonts w:ascii="Times New Roman" w:eastAsiaTheme="minorHAnsi" w:hAnsi="Times New Roman"/>
          <w:color w:val="000000"/>
          <w:kern w:val="0"/>
          <w:sz w:val="22"/>
          <w:szCs w:val="22"/>
        </w:rPr>
        <w:t xml:space="preserve"> на аппарат на утепленной подкладки</w:t>
      </w:r>
      <w:r w:rsidRPr="001C1EB3">
        <w:rPr>
          <w:rFonts w:ascii="Times New Roman" w:hAnsi="Times New Roman"/>
          <w:sz w:val="22"/>
          <w:szCs w:val="22"/>
        </w:rPr>
        <w:t xml:space="preserve"> - не менее 6 месяцев;</w:t>
      </w:r>
    </w:p>
    <w:p w:rsidR="00164832" w:rsidRPr="001C1EB3" w:rsidRDefault="00164832" w:rsidP="00164832">
      <w:pPr>
        <w:ind w:right="10" w:firstLine="567"/>
        <w:jc w:val="both"/>
        <w:rPr>
          <w:rFonts w:ascii="Times New Roman" w:hAnsi="Times New Roman"/>
          <w:sz w:val="22"/>
          <w:szCs w:val="22"/>
        </w:rPr>
      </w:pPr>
      <w:r w:rsidRPr="001C1EB3">
        <w:rPr>
          <w:rFonts w:ascii="Times New Roman" w:hAnsi="Times New Roman"/>
          <w:sz w:val="22"/>
          <w:szCs w:val="22"/>
        </w:rPr>
        <w:t>5. Вкладной башмачок или сапожок - для взрослых - не менее 6 месяцев:</w:t>
      </w:r>
    </w:p>
    <w:p w:rsidR="00170F7E" w:rsidRDefault="00164832" w:rsidP="001C1EB3">
      <w:pPr>
        <w:ind w:firstLine="567"/>
        <w:rPr>
          <w:rFonts w:ascii="Times New Roman" w:hAnsi="Times New Roman"/>
          <w:sz w:val="22"/>
          <w:szCs w:val="22"/>
        </w:rPr>
      </w:pPr>
      <w:r w:rsidRPr="001C1EB3">
        <w:rPr>
          <w:rFonts w:ascii="Times New Roman" w:hAnsi="Times New Roman"/>
          <w:sz w:val="22"/>
          <w:szCs w:val="22"/>
        </w:rPr>
        <w:t xml:space="preserve">6. </w:t>
      </w:r>
      <w:r w:rsidRPr="001C1EB3">
        <w:rPr>
          <w:rFonts w:ascii="Times New Roman" w:eastAsiaTheme="minorHAnsi" w:hAnsi="Times New Roman"/>
          <w:color w:val="000000"/>
          <w:kern w:val="0"/>
          <w:sz w:val="22"/>
          <w:szCs w:val="22"/>
        </w:rPr>
        <w:t>Вкладные корригирующие элементы для ортопедической обуви – не менее 6 месяцев.</w:t>
      </w:r>
    </w:p>
    <w:p w:rsidR="001C1EB3" w:rsidRPr="001C1EB3" w:rsidRDefault="001C1EB3" w:rsidP="001C1EB3">
      <w:pPr>
        <w:ind w:firstLine="567"/>
        <w:rPr>
          <w:rFonts w:ascii="Times New Roman" w:hAnsi="Times New Roman"/>
          <w:sz w:val="22"/>
          <w:szCs w:val="22"/>
        </w:rPr>
      </w:pPr>
    </w:p>
    <w:p w:rsidR="00EC2198" w:rsidRPr="001C1EB3" w:rsidRDefault="00EC2198" w:rsidP="00EC2198">
      <w:pPr>
        <w:ind w:firstLine="559"/>
        <w:jc w:val="both"/>
        <w:rPr>
          <w:rFonts w:ascii="Times New Roman" w:hAnsi="Times New Roman"/>
          <w:sz w:val="22"/>
          <w:szCs w:val="22"/>
        </w:rPr>
      </w:pPr>
      <w:r w:rsidRPr="001C1EB3">
        <w:rPr>
          <w:rFonts w:ascii="Times New Roman" w:hAnsi="Times New Roman"/>
          <w:sz w:val="22"/>
          <w:szCs w:val="22"/>
        </w:rPr>
        <w:t xml:space="preserve">Место выполнения работ: Российская Федерация, по месту нахождения Исполнителя. Выполнение работ по контракту осуществляется Исполнителем на основании сведений о Получателях, которым филиалом Заказчика выданы Направления на обеспечение ортопедической обувью. 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готовых изделий) на территории г. Иркутска и Иркутской области по месту жительства Получателей. При невозможности Получателя либо его представителя (в случае получения результата работ)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Получателя. Исполнитель обязан произвести индивидуальную подборку и разработку изделия каждому Получателю с учетом его физиологических особенностей. Допускается доставка результатов работ по заявлению Получателя почтой по Иркутской области. </w:t>
      </w:r>
    </w:p>
    <w:p w:rsidR="00720DDE" w:rsidRPr="001C1EB3" w:rsidRDefault="00720DDE" w:rsidP="007877A0">
      <w:pPr>
        <w:rPr>
          <w:rFonts w:ascii="Times New Roman" w:hAnsi="Times New Roman"/>
          <w:sz w:val="22"/>
          <w:szCs w:val="22"/>
        </w:rPr>
      </w:pPr>
    </w:p>
    <w:p w:rsidR="007877A0" w:rsidRPr="001C1EB3" w:rsidRDefault="007877A0" w:rsidP="00EC2198">
      <w:pPr>
        <w:ind w:firstLine="559"/>
        <w:rPr>
          <w:rFonts w:ascii="Times New Roman" w:hAnsi="Times New Roman"/>
          <w:sz w:val="22"/>
          <w:szCs w:val="22"/>
        </w:rPr>
      </w:pPr>
      <w:r w:rsidRPr="001C1EB3">
        <w:rPr>
          <w:rFonts w:ascii="Times New Roman" w:hAnsi="Times New Roman"/>
          <w:sz w:val="22"/>
          <w:szCs w:val="22"/>
        </w:rPr>
        <w:t xml:space="preserve">Срок выполнения работ до </w:t>
      </w:r>
      <w:r w:rsidR="00A3506B" w:rsidRPr="001C1EB3">
        <w:rPr>
          <w:rFonts w:ascii="Times New Roman" w:hAnsi="Times New Roman"/>
          <w:sz w:val="22"/>
          <w:szCs w:val="22"/>
        </w:rPr>
        <w:t>01 декабря</w:t>
      </w:r>
      <w:r w:rsidRPr="001C1EB3">
        <w:rPr>
          <w:rFonts w:ascii="Times New Roman" w:hAnsi="Times New Roman"/>
          <w:sz w:val="22"/>
          <w:szCs w:val="22"/>
        </w:rPr>
        <w:t xml:space="preserve"> 201</w:t>
      </w:r>
      <w:r w:rsidR="00175C72" w:rsidRPr="001C1EB3">
        <w:rPr>
          <w:rFonts w:ascii="Times New Roman" w:hAnsi="Times New Roman"/>
          <w:sz w:val="22"/>
          <w:szCs w:val="22"/>
        </w:rPr>
        <w:t>8</w:t>
      </w:r>
      <w:r w:rsidRPr="001C1EB3">
        <w:rPr>
          <w:rFonts w:ascii="Times New Roman" w:hAnsi="Times New Roman"/>
          <w:sz w:val="22"/>
          <w:szCs w:val="22"/>
        </w:rPr>
        <w:t>г.</w:t>
      </w:r>
    </w:p>
    <w:p w:rsidR="007877A0" w:rsidRPr="001C1EB3" w:rsidRDefault="007877A0" w:rsidP="007877A0">
      <w:pPr>
        <w:rPr>
          <w:rFonts w:ascii="Times New Roman" w:hAnsi="Times New Roman"/>
          <w:sz w:val="22"/>
          <w:szCs w:val="22"/>
        </w:rPr>
      </w:pPr>
    </w:p>
    <w:p w:rsidR="007877A0" w:rsidRPr="001C1EB3" w:rsidRDefault="007877A0" w:rsidP="007877A0">
      <w:pPr>
        <w:rPr>
          <w:rFonts w:ascii="Times New Roman" w:hAnsi="Times New Roman"/>
          <w:sz w:val="22"/>
          <w:szCs w:val="22"/>
        </w:rPr>
      </w:pPr>
    </w:p>
    <w:p w:rsidR="00D7388B" w:rsidRPr="001C1EB3" w:rsidRDefault="00D7388B">
      <w:pPr>
        <w:rPr>
          <w:rFonts w:ascii="Times New Roman" w:hAnsi="Times New Roman"/>
          <w:sz w:val="22"/>
          <w:szCs w:val="22"/>
        </w:rPr>
      </w:pPr>
    </w:p>
    <w:p w:rsidR="00D7388B" w:rsidRPr="001C1EB3" w:rsidRDefault="00D7388B">
      <w:pPr>
        <w:rPr>
          <w:rFonts w:ascii="Times New Roman" w:hAnsi="Times New Roman"/>
          <w:sz w:val="22"/>
          <w:szCs w:val="22"/>
        </w:rPr>
      </w:pPr>
    </w:p>
    <w:p w:rsidR="008027EC" w:rsidRPr="001C1EB3" w:rsidRDefault="008027EC">
      <w:pPr>
        <w:rPr>
          <w:rFonts w:ascii="Times New Roman" w:hAnsi="Times New Roman"/>
          <w:sz w:val="22"/>
          <w:szCs w:val="22"/>
        </w:rPr>
      </w:pPr>
    </w:p>
    <w:p w:rsidR="008027EC" w:rsidRPr="001C1EB3" w:rsidRDefault="008027EC">
      <w:pPr>
        <w:rPr>
          <w:rFonts w:ascii="Times New Roman" w:hAnsi="Times New Roman"/>
          <w:sz w:val="22"/>
          <w:szCs w:val="22"/>
        </w:rPr>
      </w:pPr>
    </w:p>
    <w:p w:rsidR="008027EC" w:rsidRPr="001C1EB3" w:rsidRDefault="008027EC">
      <w:pPr>
        <w:rPr>
          <w:rFonts w:ascii="Times New Roman" w:hAnsi="Times New Roman"/>
          <w:sz w:val="22"/>
          <w:szCs w:val="22"/>
        </w:rPr>
      </w:pPr>
    </w:p>
    <w:p w:rsidR="008027EC" w:rsidRPr="001C1EB3" w:rsidRDefault="008027EC">
      <w:pPr>
        <w:rPr>
          <w:rFonts w:ascii="Times New Roman" w:hAnsi="Times New Roman"/>
          <w:sz w:val="22"/>
          <w:szCs w:val="22"/>
        </w:rPr>
      </w:pPr>
    </w:p>
    <w:p w:rsidR="008027EC" w:rsidRPr="001C1EB3" w:rsidRDefault="008027EC">
      <w:pPr>
        <w:rPr>
          <w:rFonts w:ascii="Times New Roman" w:hAnsi="Times New Roman"/>
          <w:sz w:val="22"/>
          <w:szCs w:val="22"/>
        </w:rPr>
      </w:pPr>
    </w:p>
    <w:p w:rsidR="008027EC" w:rsidRPr="001C1EB3" w:rsidRDefault="008027EC">
      <w:pPr>
        <w:rPr>
          <w:rFonts w:ascii="Times New Roman" w:hAnsi="Times New Roman"/>
          <w:sz w:val="22"/>
          <w:szCs w:val="22"/>
        </w:rPr>
      </w:pPr>
    </w:p>
    <w:p w:rsidR="008027EC" w:rsidRPr="001C1EB3" w:rsidRDefault="008027EC">
      <w:pPr>
        <w:rPr>
          <w:rFonts w:ascii="Times New Roman" w:hAnsi="Times New Roman"/>
          <w:sz w:val="22"/>
          <w:szCs w:val="22"/>
        </w:rPr>
      </w:pPr>
    </w:p>
    <w:p w:rsidR="00D7388B" w:rsidRPr="001C1EB3" w:rsidRDefault="00D7388B">
      <w:pPr>
        <w:rPr>
          <w:rFonts w:ascii="Times New Roman" w:hAnsi="Times New Roman"/>
          <w:sz w:val="22"/>
          <w:szCs w:val="22"/>
        </w:rPr>
      </w:pPr>
    </w:p>
    <w:p w:rsidR="000205E5" w:rsidRPr="001C1EB3" w:rsidRDefault="000205E5">
      <w:pPr>
        <w:rPr>
          <w:rFonts w:ascii="Times New Roman" w:hAnsi="Times New Roman"/>
          <w:sz w:val="22"/>
          <w:szCs w:val="22"/>
        </w:rPr>
      </w:pPr>
    </w:p>
    <w:p w:rsidR="000205E5" w:rsidRPr="001C1EB3" w:rsidRDefault="000205E5">
      <w:pPr>
        <w:rPr>
          <w:rFonts w:ascii="Times New Roman" w:hAnsi="Times New Roman"/>
          <w:sz w:val="22"/>
          <w:szCs w:val="22"/>
        </w:rPr>
      </w:pPr>
    </w:p>
    <w:p w:rsidR="000205E5" w:rsidRPr="001C1EB3" w:rsidRDefault="000205E5">
      <w:pPr>
        <w:rPr>
          <w:rFonts w:ascii="Times New Roman" w:hAnsi="Times New Roman"/>
          <w:sz w:val="22"/>
          <w:szCs w:val="22"/>
        </w:rPr>
      </w:pPr>
    </w:p>
    <w:p w:rsidR="00A97069" w:rsidRPr="001C1EB3" w:rsidRDefault="00A97069">
      <w:pPr>
        <w:rPr>
          <w:rFonts w:ascii="Times New Roman" w:hAnsi="Times New Roman"/>
          <w:sz w:val="22"/>
          <w:szCs w:val="22"/>
        </w:rPr>
      </w:pPr>
    </w:p>
    <w:p w:rsidR="00A97069" w:rsidRPr="001C1EB3" w:rsidRDefault="00A97069">
      <w:pPr>
        <w:rPr>
          <w:rFonts w:ascii="Times New Roman" w:hAnsi="Times New Roman"/>
          <w:sz w:val="22"/>
          <w:szCs w:val="22"/>
        </w:rPr>
      </w:pPr>
    </w:p>
    <w:p w:rsidR="00A97069" w:rsidRPr="001C1EB3" w:rsidRDefault="00A97069">
      <w:pPr>
        <w:rPr>
          <w:rFonts w:ascii="Times New Roman" w:hAnsi="Times New Roman"/>
          <w:sz w:val="22"/>
          <w:szCs w:val="22"/>
        </w:rPr>
      </w:pPr>
    </w:p>
    <w:p w:rsidR="009F59EA" w:rsidRPr="001C1EB3" w:rsidRDefault="009F59EA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9F59EA" w:rsidRPr="001C1EB3" w:rsidSect="007877A0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8EF"/>
    <w:multiLevelType w:val="hybridMultilevel"/>
    <w:tmpl w:val="B9EAC8D6"/>
    <w:lvl w:ilvl="0" w:tplc="7320F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3B14D7"/>
    <w:multiLevelType w:val="hybridMultilevel"/>
    <w:tmpl w:val="175C8D04"/>
    <w:lvl w:ilvl="0" w:tplc="1F881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A0"/>
    <w:rsid w:val="00015AE9"/>
    <w:rsid w:val="000205E5"/>
    <w:rsid w:val="000676DF"/>
    <w:rsid w:val="000C0028"/>
    <w:rsid w:val="000E2E94"/>
    <w:rsid w:val="000F1C40"/>
    <w:rsid w:val="000F6B97"/>
    <w:rsid w:val="001248FC"/>
    <w:rsid w:val="00162310"/>
    <w:rsid w:val="00164832"/>
    <w:rsid w:val="00167D4B"/>
    <w:rsid w:val="00170F7E"/>
    <w:rsid w:val="00175C72"/>
    <w:rsid w:val="00196764"/>
    <w:rsid w:val="001C1EB3"/>
    <w:rsid w:val="00266D43"/>
    <w:rsid w:val="002A3244"/>
    <w:rsid w:val="003712A2"/>
    <w:rsid w:val="003B54CF"/>
    <w:rsid w:val="003C0631"/>
    <w:rsid w:val="003E4388"/>
    <w:rsid w:val="00401FC0"/>
    <w:rsid w:val="004D1D2C"/>
    <w:rsid w:val="004E7170"/>
    <w:rsid w:val="00525BEA"/>
    <w:rsid w:val="005411C5"/>
    <w:rsid w:val="00554F2F"/>
    <w:rsid w:val="005E5EE0"/>
    <w:rsid w:val="005F2F88"/>
    <w:rsid w:val="00634EDD"/>
    <w:rsid w:val="00675C57"/>
    <w:rsid w:val="006B3803"/>
    <w:rsid w:val="00720DDE"/>
    <w:rsid w:val="00756E1C"/>
    <w:rsid w:val="00762059"/>
    <w:rsid w:val="007649D4"/>
    <w:rsid w:val="00767A13"/>
    <w:rsid w:val="0077671F"/>
    <w:rsid w:val="007877A0"/>
    <w:rsid w:val="007B352D"/>
    <w:rsid w:val="008027EC"/>
    <w:rsid w:val="00803B95"/>
    <w:rsid w:val="008839D8"/>
    <w:rsid w:val="008C4A81"/>
    <w:rsid w:val="008E0232"/>
    <w:rsid w:val="0099557A"/>
    <w:rsid w:val="009F59EA"/>
    <w:rsid w:val="00A166D8"/>
    <w:rsid w:val="00A3506B"/>
    <w:rsid w:val="00A83F77"/>
    <w:rsid w:val="00A86E17"/>
    <w:rsid w:val="00A97069"/>
    <w:rsid w:val="00B97708"/>
    <w:rsid w:val="00BB0F6D"/>
    <w:rsid w:val="00C316AB"/>
    <w:rsid w:val="00C336DE"/>
    <w:rsid w:val="00CA34A9"/>
    <w:rsid w:val="00CA5ED5"/>
    <w:rsid w:val="00CF4467"/>
    <w:rsid w:val="00D7388B"/>
    <w:rsid w:val="00D90B5A"/>
    <w:rsid w:val="00DD3DC7"/>
    <w:rsid w:val="00EA48F8"/>
    <w:rsid w:val="00EC2198"/>
    <w:rsid w:val="00EC5160"/>
    <w:rsid w:val="00F22DE5"/>
    <w:rsid w:val="00F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D22CA-DE6D-43E8-942E-96B499CB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7A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05E5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 w:cs="Arial"/>
      <w:b/>
      <w:bCs/>
      <w:color w:val="26282F"/>
      <w:kern w:val="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E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877A0"/>
    <w:pPr>
      <w:suppressLineNumbers/>
    </w:pPr>
  </w:style>
  <w:style w:type="paragraph" w:styleId="a4">
    <w:name w:val="Body Text"/>
    <w:basedOn w:val="a"/>
    <w:link w:val="a5"/>
    <w:unhideWhenUsed/>
    <w:rsid w:val="007877A0"/>
    <w:pPr>
      <w:widowControl/>
      <w:spacing w:after="120"/>
      <w:jc w:val="both"/>
    </w:pPr>
    <w:rPr>
      <w:rFonts w:ascii="Times New Roman" w:eastAsia="Times New Roman" w:hAnsi="Times New Roman"/>
      <w:kern w:val="2"/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7877A0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6">
    <w:name w:val="Заголовок таблицы"/>
    <w:basedOn w:val="a3"/>
    <w:rsid w:val="007877A0"/>
    <w:pPr>
      <w:widowControl/>
      <w:jc w:val="center"/>
    </w:pPr>
    <w:rPr>
      <w:rFonts w:ascii="Times New Roman" w:eastAsia="Times New Roman" w:hAnsi="Times New Roman"/>
      <w:b/>
      <w:bCs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B38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803"/>
    <w:rPr>
      <w:rFonts w:ascii="Tahoma" w:eastAsia="Arial Unicode MS" w:hAnsi="Tahoma" w:cs="Tahoma"/>
      <w:kern w:val="1"/>
      <w:sz w:val="16"/>
      <w:szCs w:val="16"/>
    </w:rPr>
  </w:style>
  <w:style w:type="paragraph" w:customStyle="1" w:styleId="9">
    <w:name w:val="Знак Знак9"/>
    <w:basedOn w:val="a"/>
    <w:rsid w:val="00D738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/>
    </w:rPr>
  </w:style>
  <w:style w:type="paragraph" w:customStyle="1" w:styleId="FR3">
    <w:name w:val="FR3"/>
    <w:rsid w:val="00D7388B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D7388B"/>
    <w:pPr>
      <w:widowControl/>
      <w:overflowPunct w:val="0"/>
      <w:autoSpaceDE w:val="0"/>
      <w:jc w:val="center"/>
      <w:textAlignment w:val="baseline"/>
    </w:pPr>
    <w:rPr>
      <w:rFonts w:ascii="Times New Roman" w:eastAsia="Times New Roman" w:hAnsi="Times New Roman"/>
      <w:b/>
      <w:kern w:val="0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205E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E2E94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a9">
    <w:name w:val="List Paragraph"/>
    <w:basedOn w:val="a"/>
    <w:uiPriority w:val="34"/>
    <w:qFormat/>
    <w:rsid w:val="004D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EgorovaMV</dc:creator>
  <cp:lastModifiedBy>Броницкая Ольга Сергеевна</cp:lastModifiedBy>
  <cp:revision>3</cp:revision>
  <cp:lastPrinted>2018-07-25T04:12:00Z</cp:lastPrinted>
  <dcterms:created xsi:type="dcterms:W3CDTF">2018-08-02T03:50:00Z</dcterms:created>
  <dcterms:modified xsi:type="dcterms:W3CDTF">2018-08-02T03:51:00Z</dcterms:modified>
</cp:coreProperties>
</file>