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4C" w:rsidRPr="00F04341" w:rsidRDefault="0050054C" w:rsidP="0050054C">
      <w:pPr>
        <w:widowControl w:val="0"/>
        <w:jc w:val="both"/>
        <w:rPr>
          <w:b/>
        </w:rPr>
      </w:pPr>
      <w:r w:rsidRPr="00F04341">
        <w:rPr>
          <w:b/>
          <w:bCs/>
          <w:lang w:val="en-US"/>
        </w:rPr>
        <w:t>V</w:t>
      </w:r>
      <w:r w:rsidRPr="00F04341">
        <w:rPr>
          <w:b/>
          <w:bCs/>
        </w:rPr>
        <w:t xml:space="preserve">. </w:t>
      </w:r>
      <w:r w:rsidRPr="00F04341">
        <w:rPr>
          <w:b/>
        </w:rPr>
        <w:t>Описание объекта закупки (техническое задание)</w:t>
      </w:r>
    </w:p>
    <w:p w:rsidR="0050054C" w:rsidRPr="00F04341" w:rsidRDefault="0050054C" w:rsidP="0050054C">
      <w:pPr>
        <w:autoSpaceDE w:val="0"/>
        <w:autoSpaceDN w:val="0"/>
        <w:adjustRightInd w:val="0"/>
        <w:jc w:val="both"/>
      </w:pPr>
    </w:p>
    <w:p w:rsidR="0050054C" w:rsidRPr="00F04341" w:rsidRDefault="0050054C" w:rsidP="0050054C">
      <w:pPr>
        <w:autoSpaceDE w:val="0"/>
        <w:autoSpaceDN w:val="0"/>
        <w:adjustRightInd w:val="0"/>
        <w:jc w:val="both"/>
      </w:pPr>
      <w:r w:rsidRPr="00F04341">
        <w:t>Исполнитель должен оказывать услуги в соответствии с требованиями, предъявляемыми в настоящем техническом задании, в период действия государственного контракта.</w:t>
      </w:r>
    </w:p>
    <w:p w:rsidR="0050054C" w:rsidRPr="00F04341" w:rsidRDefault="0050054C" w:rsidP="0050054C">
      <w:pPr>
        <w:jc w:val="center"/>
        <w:rPr>
          <w:b/>
        </w:rPr>
      </w:pPr>
    </w:p>
    <w:p w:rsidR="0050054C" w:rsidRPr="00F04341" w:rsidRDefault="0050054C" w:rsidP="0050054C">
      <w:pPr>
        <w:autoSpaceDE w:val="0"/>
        <w:autoSpaceDN w:val="0"/>
        <w:adjustRightInd w:val="0"/>
        <w:jc w:val="both"/>
        <w:outlineLvl w:val="2"/>
        <w:rPr>
          <w:b/>
          <w:lang w:eastAsia="en-US"/>
        </w:rPr>
      </w:pPr>
      <w:r w:rsidRPr="00F04341">
        <w:rPr>
          <w:b/>
          <w:lang w:eastAsia="en-US"/>
        </w:rPr>
        <w:tab/>
        <w:t xml:space="preserve">1. Основания для выполнения работ: </w:t>
      </w:r>
    </w:p>
    <w:p w:rsidR="0050054C" w:rsidRPr="00F04341" w:rsidRDefault="0050054C" w:rsidP="0050054C">
      <w:pPr>
        <w:autoSpaceDE w:val="0"/>
        <w:autoSpaceDN w:val="0"/>
        <w:adjustRightInd w:val="0"/>
        <w:ind w:firstLine="709"/>
        <w:jc w:val="both"/>
        <w:rPr>
          <w:rFonts w:eastAsia="TimesNewRomanPSMT"/>
          <w:lang w:eastAsia="en-US"/>
        </w:rPr>
      </w:pPr>
      <w:r w:rsidRPr="00F04341">
        <w:rPr>
          <w:rFonts w:eastAsia="TimesNewRomanPSMT"/>
          <w:lang w:eastAsia="en-US"/>
        </w:rPr>
        <w:t>– Постановление № 167 от 15.12.2017 Фонда Социального развития Российской Федерации «О бюджете Фонда социального страхования Российской Федерации на 2018 год и на плановый период 2019 и 2020 годов»;</w:t>
      </w:r>
    </w:p>
    <w:p w:rsidR="0050054C" w:rsidRPr="00F04341" w:rsidRDefault="0050054C" w:rsidP="0050054C">
      <w:pPr>
        <w:tabs>
          <w:tab w:val="left" w:pos="0"/>
        </w:tabs>
        <w:ind w:firstLine="709"/>
        <w:jc w:val="both"/>
        <w:rPr>
          <w:spacing w:val="-9"/>
        </w:rPr>
      </w:pPr>
      <w:r w:rsidRPr="00F04341">
        <w:rPr>
          <w:spacing w:val="-9"/>
        </w:rPr>
        <w:t>– Разрешение Территориального управления Федерального агентства по управлению государственным имуществом в городе Санкт-Петербург о проведении реконструкции (письмо от 22.05.2017 №3843-17);</w:t>
      </w:r>
    </w:p>
    <w:p w:rsidR="0050054C" w:rsidRPr="00F04341" w:rsidRDefault="0050054C" w:rsidP="0050054C">
      <w:pPr>
        <w:tabs>
          <w:tab w:val="left" w:pos="900"/>
          <w:tab w:val="left" w:pos="1260"/>
        </w:tabs>
        <w:ind w:firstLine="709"/>
        <w:jc w:val="both"/>
        <w:rPr>
          <w:bCs/>
        </w:rPr>
      </w:pPr>
      <w:r w:rsidRPr="00F04341">
        <w:rPr>
          <w:bCs/>
        </w:rPr>
        <w:t>– Положительное заключение государственной экспертизы проектной документации на реконструкцию и результатов инженерных изысканий</w:t>
      </w:r>
      <w:r w:rsidRPr="00F04341">
        <w:t xml:space="preserve"> </w:t>
      </w:r>
      <w:r w:rsidRPr="00F04341">
        <w:rPr>
          <w:bCs/>
        </w:rPr>
        <w:t>№ 78-1-1-3-0139-17 от 31.07.2017, выданное Санкт-Петербургским ГАУ «Центр государственной экспертизы»;</w:t>
      </w:r>
    </w:p>
    <w:p w:rsidR="0050054C" w:rsidRPr="00F04341" w:rsidRDefault="0050054C" w:rsidP="0050054C">
      <w:pPr>
        <w:tabs>
          <w:tab w:val="left" w:pos="900"/>
          <w:tab w:val="left" w:pos="1260"/>
        </w:tabs>
        <w:ind w:firstLine="709"/>
        <w:jc w:val="both"/>
        <w:rPr>
          <w:spacing w:val="-9"/>
        </w:rPr>
      </w:pPr>
      <w:r w:rsidRPr="00F04341">
        <w:t xml:space="preserve">– Градостроительный план земельного участка </w:t>
      </w:r>
      <w:r w:rsidRPr="00F04341">
        <w:rPr>
          <w:spacing w:val="-9"/>
        </w:rPr>
        <w:t xml:space="preserve">№ </w:t>
      </w:r>
      <w:r w:rsidRPr="00F04341">
        <w:rPr>
          <w:spacing w:val="-9"/>
          <w:lang w:val="en-US"/>
        </w:rPr>
        <w:t>RU</w:t>
      </w:r>
      <w:r w:rsidRPr="00F04341">
        <w:rPr>
          <w:spacing w:val="-9"/>
        </w:rPr>
        <w:t>78192000-26154 утвержден Распоряжением Комитета по градостроительству и архитектуре Санкт-Петербурга № 210-244 от 15.02.2017.;</w:t>
      </w:r>
    </w:p>
    <w:p w:rsidR="0050054C" w:rsidRPr="00F04341" w:rsidRDefault="0050054C" w:rsidP="0050054C">
      <w:pPr>
        <w:tabs>
          <w:tab w:val="left" w:pos="900"/>
          <w:tab w:val="left" w:pos="1260"/>
        </w:tabs>
        <w:ind w:firstLine="709"/>
        <w:jc w:val="both"/>
        <w:rPr>
          <w:spacing w:val="-9"/>
        </w:rPr>
      </w:pPr>
      <w:r w:rsidRPr="00F04341">
        <w:rPr>
          <w:spacing w:val="-9"/>
        </w:rPr>
        <w:t xml:space="preserve">– Свидетельство о государственной регистрации права на земельный участок ________, кадастровый номер 78:03:0003032:3. (Выписка из ЕГРП.). </w:t>
      </w:r>
    </w:p>
    <w:p w:rsidR="0050054C" w:rsidRPr="00F04341" w:rsidRDefault="0050054C" w:rsidP="0050054C">
      <w:pPr>
        <w:ind w:firstLine="709"/>
        <w:jc w:val="both"/>
      </w:pPr>
    </w:p>
    <w:p w:rsidR="0050054C" w:rsidRPr="00F04341" w:rsidRDefault="0050054C" w:rsidP="0050054C">
      <w:pPr>
        <w:autoSpaceDE w:val="0"/>
        <w:autoSpaceDN w:val="0"/>
        <w:adjustRightInd w:val="0"/>
        <w:ind w:firstLine="709"/>
        <w:jc w:val="both"/>
        <w:rPr>
          <w:b/>
          <w:iCs/>
          <w:lang w:eastAsia="en-US"/>
        </w:rPr>
      </w:pPr>
      <w:r w:rsidRPr="00F04341">
        <w:rPr>
          <w:b/>
          <w:iCs/>
          <w:lang w:eastAsia="en-US"/>
        </w:rPr>
        <w:t>2. Сведения о функциональном назначении реконструируемого объекта капитального строительства:</w:t>
      </w:r>
    </w:p>
    <w:p w:rsidR="0050054C" w:rsidRPr="00F04341" w:rsidRDefault="0050054C" w:rsidP="0050054C">
      <w:pPr>
        <w:autoSpaceDE w:val="0"/>
        <w:autoSpaceDN w:val="0"/>
        <w:adjustRightInd w:val="0"/>
        <w:ind w:firstLine="709"/>
        <w:jc w:val="both"/>
        <w:rPr>
          <w:lang w:eastAsia="en-US"/>
        </w:rPr>
      </w:pPr>
      <w:r w:rsidRPr="00F04341">
        <w:rPr>
          <w:rFonts w:eastAsia="TimesNewRomanPSMT"/>
          <w:lang w:eastAsia="en-US"/>
        </w:rPr>
        <w:t xml:space="preserve">административное здание для нужд Государственного учреждения </w:t>
      </w:r>
      <w:r w:rsidRPr="00F04341">
        <w:rPr>
          <w:lang w:eastAsia="en-US"/>
        </w:rPr>
        <w:t xml:space="preserve">– </w:t>
      </w:r>
      <w:r w:rsidRPr="00F04341">
        <w:rPr>
          <w:rFonts w:eastAsia="TimesNewRomanPSMT"/>
          <w:lang w:eastAsia="en-US"/>
        </w:rPr>
        <w:t>Санкт</w:t>
      </w:r>
      <w:r w:rsidRPr="00F04341">
        <w:rPr>
          <w:lang w:eastAsia="en-US"/>
        </w:rPr>
        <w:t>-</w:t>
      </w:r>
      <w:r w:rsidRPr="00F04341">
        <w:rPr>
          <w:rFonts w:eastAsia="TimesNewRomanPSMT"/>
          <w:lang w:eastAsia="en-US"/>
        </w:rPr>
        <w:t>Петербургского регионального отделения Фонда социального страхования Российской Федерации</w:t>
      </w:r>
      <w:r w:rsidRPr="00F04341">
        <w:rPr>
          <w:lang w:eastAsia="en-US"/>
        </w:rPr>
        <w:t>.</w:t>
      </w:r>
    </w:p>
    <w:p w:rsidR="0050054C" w:rsidRPr="00F04341" w:rsidRDefault="0050054C" w:rsidP="0050054C">
      <w:pPr>
        <w:ind w:firstLine="709"/>
        <w:jc w:val="both"/>
      </w:pPr>
    </w:p>
    <w:p w:rsidR="0050054C" w:rsidRPr="00F04341" w:rsidRDefault="0050054C" w:rsidP="0050054C">
      <w:pPr>
        <w:autoSpaceDE w:val="0"/>
        <w:autoSpaceDN w:val="0"/>
        <w:adjustRightInd w:val="0"/>
        <w:ind w:firstLine="709"/>
        <w:jc w:val="both"/>
        <w:rPr>
          <w:rFonts w:eastAsia="TimesNewRomanPSMT"/>
          <w:lang w:eastAsia="en-US"/>
        </w:rPr>
      </w:pPr>
      <w:r w:rsidRPr="00F04341">
        <w:rPr>
          <w:b/>
          <w:lang w:eastAsia="en-US"/>
        </w:rPr>
        <w:t>3. Место выполнения работ:</w:t>
      </w:r>
      <w:r w:rsidRPr="00F04341">
        <w:rPr>
          <w:rFonts w:eastAsia="TimesNewRomanPSMT"/>
          <w:lang w:eastAsia="en-US"/>
        </w:rPr>
        <w:t xml:space="preserve"> Земельный участок расположен в Петроградском районе Санкт-Петербурга, в границах кадастрового квартала №78:07:0003032:3, в границах красных линий квартальной застройки и ограничен: с востока - улицей Малая Монетная, с юга - улицей Большая Посадская, с запада и севера - внутриквартальной застройкой.</w:t>
      </w:r>
    </w:p>
    <w:p w:rsidR="0050054C" w:rsidRPr="00F04341" w:rsidRDefault="0050054C" w:rsidP="0050054C">
      <w:pPr>
        <w:autoSpaceDE w:val="0"/>
        <w:autoSpaceDN w:val="0"/>
        <w:adjustRightInd w:val="0"/>
        <w:ind w:firstLine="709"/>
        <w:jc w:val="both"/>
        <w:rPr>
          <w:rFonts w:eastAsia="TimesNewRomanPSMT"/>
          <w:lang w:eastAsia="en-US"/>
        </w:rPr>
      </w:pPr>
      <w:r w:rsidRPr="00F04341">
        <w:rPr>
          <w:rFonts w:eastAsia="TimesNewRomanPSMT"/>
          <w:lang w:eastAsia="en-US"/>
        </w:rPr>
        <w:t>Реконструируемое здание расположено на пересечении Малой Монетной улицы и Большой Посадской улицы.</w:t>
      </w:r>
    </w:p>
    <w:p w:rsidR="0050054C" w:rsidRPr="00F04341" w:rsidRDefault="0050054C" w:rsidP="0050054C">
      <w:pPr>
        <w:ind w:firstLine="709"/>
        <w:jc w:val="both"/>
      </w:pPr>
    </w:p>
    <w:p w:rsidR="0050054C" w:rsidRPr="00F04341" w:rsidRDefault="0050054C" w:rsidP="0050054C">
      <w:pPr>
        <w:autoSpaceDE w:val="0"/>
        <w:autoSpaceDN w:val="0"/>
        <w:adjustRightInd w:val="0"/>
        <w:ind w:firstLine="709"/>
        <w:jc w:val="both"/>
        <w:rPr>
          <w:b/>
          <w:lang w:eastAsia="en-US"/>
        </w:rPr>
      </w:pPr>
      <w:r w:rsidRPr="00F04341">
        <w:rPr>
          <w:b/>
          <w:lang w:eastAsia="en-US"/>
        </w:rPr>
        <w:t>4. Сроки выполнения работ:</w:t>
      </w:r>
    </w:p>
    <w:p w:rsidR="0050054C" w:rsidRPr="00F04341" w:rsidRDefault="0050054C" w:rsidP="0050054C">
      <w:pPr>
        <w:tabs>
          <w:tab w:val="left" w:pos="567"/>
        </w:tabs>
        <w:jc w:val="both"/>
      </w:pPr>
      <w:r w:rsidRPr="00F04341">
        <w:rPr>
          <w:lang w:eastAsia="ar-SA"/>
        </w:rPr>
        <w:tab/>
        <w:t>Выполнение Работ должно осуществляться в течение 465 (четырехс</w:t>
      </w:r>
      <w:r>
        <w:rPr>
          <w:lang w:eastAsia="ar-SA"/>
        </w:rPr>
        <w:t>о</w:t>
      </w:r>
      <w:r w:rsidRPr="00F04341">
        <w:rPr>
          <w:lang w:eastAsia="ar-SA"/>
        </w:rPr>
        <w:t xml:space="preserve">т шестидесяти пяти) календарных дней </w:t>
      </w:r>
      <w:r w:rsidRPr="00F04341">
        <w:t>со дня, следующего за днем передачи Объекта Генеральному подрядчику.</w:t>
      </w:r>
    </w:p>
    <w:p w:rsidR="0050054C" w:rsidRPr="00F04341" w:rsidRDefault="0050054C" w:rsidP="0050054C">
      <w:pPr>
        <w:widowControl w:val="0"/>
        <w:autoSpaceDE w:val="0"/>
        <w:autoSpaceDN w:val="0"/>
        <w:adjustRightInd w:val="0"/>
        <w:ind w:firstLine="540"/>
        <w:jc w:val="both"/>
      </w:pPr>
      <w:r w:rsidRPr="00F04341">
        <w:t xml:space="preserve">Срок окончания работ (срок ввода Объекта в эксплуатацию) – не позднее </w:t>
      </w:r>
      <w:r w:rsidRPr="00F04341">
        <w:rPr>
          <w:lang w:eastAsia="ar-SA"/>
        </w:rPr>
        <w:t>465 (четырехс</w:t>
      </w:r>
      <w:r>
        <w:rPr>
          <w:lang w:eastAsia="ar-SA"/>
        </w:rPr>
        <w:t>о</w:t>
      </w:r>
      <w:r w:rsidRPr="00F04341">
        <w:rPr>
          <w:lang w:eastAsia="ar-SA"/>
        </w:rPr>
        <w:t xml:space="preserve">т шестидесяти пяти) календарных дней </w:t>
      </w:r>
      <w:r w:rsidRPr="00F04341">
        <w:t>со дня, следующего за днем передачи Объекта Генеральному подрядчику.</w:t>
      </w:r>
    </w:p>
    <w:p w:rsidR="0050054C" w:rsidRPr="00F04341" w:rsidRDefault="0050054C" w:rsidP="0050054C">
      <w:pPr>
        <w:tabs>
          <w:tab w:val="left" w:pos="567"/>
        </w:tabs>
        <w:jc w:val="both"/>
      </w:pPr>
    </w:p>
    <w:p w:rsidR="0050054C" w:rsidRPr="00F04341" w:rsidRDefault="0050054C" w:rsidP="0050054C">
      <w:pPr>
        <w:autoSpaceDE w:val="0"/>
        <w:autoSpaceDN w:val="0"/>
        <w:adjustRightInd w:val="0"/>
        <w:ind w:firstLine="709"/>
        <w:jc w:val="both"/>
        <w:rPr>
          <w:b/>
          <w:lang w:eastAsia="en-US"/>
        </w:rPr>
      </w:pPr>
      <w:r w:rsidRPr="00F04341">
        <w:rPr>
          <w:b/>
          <w:lang w:eastAsia="en-US"/>
        </w:rPr>
        <w:t xml:space="preserve">5. Технико-экономические показатели реконструируемого объекта капитального строительства </w:t>
      </w:r>
      <w:r w:rsidRPr="00F04341">
        <w:rPr>
          <w:b/>
          <w:i/>
          <w:u w:val="single"/>
          <w:lang w:eastAsia="en-US"/>
        </w:rPr>
        <w:t>до</w:t>
      </w:r>
      <w:r w:rsidRPr="00F04341">
        <w:rPr>
          <w:b/>
          <w:lang w:eastAsia="en-US"/>
        </w:rPr>
        <w:t xml:space="preserve"> реконструкции:</w:t>
      </w:r>
    </w:p>
    <w:p w:rsidR="0050054C" w:rsidRPr="00F04341" w:rsidRDefault="0050054C" w:rsidP="0050054C">
      <w:pPr>
        <w:autoSpaceDE w:val="0"/>
        <w:autoSpaceDN w:val="0"/>
        <w:adjustRightInd w:val="0"/>
        <w:ind w:firstLine="709"/>
        <w:jc w:val="both"/>
        <w:rPr>
          <w:lang w:eastAsia="en-US"/>
        </w:rPr>
      </w:pPr>
    </w:p>
    <w:p w:rsidR="0050054C" w:rsidRPr="00F04341" w:rsidRDefault="0050054C" w:rsidP="0050054C">
      <w:pPr>
        <w:pStyle w:val="afff7"/>
        <w:numPr>
          <w:ilvl w:val="0"/>
          <w:numId w:val="13"/>
        </w:numPr>
        <w:suppressAutoHyphens/>
        <w:spacing w:after="0" w:line="240" w:lineRule="auto"/>
        <w:contextualSpacing w:val="0"/>
        <w:rPr>
          <w:rFonts w:ascii="Times New Roman" w:hAnsi="Times New Roman"/>
          <w:bCs/>
          <w:sz w:val="24"/>
          <w:szCs w:val="24"/>
        </w:rPr>
      </w:pPr>
      <w:r w:rsidRPr="00F04341">
        <w:rPr>
          <w:rFonts w:ascii="Times New Roman" w:hAnsi="Times New Roman"/>
          <w:bCs/>
          <w:sz w:val="24"/>
          <w:szCs w:val="24"/>
        </w:rPr>
        <w:t xml:space="preserve">Площадь участка – 1 348 </w:t>
      </w:r>
      <w:r w:rsidRPr="00F04341">
        <w:rPr>
          <w:rFonts w:ascii="Times New Roman" w:eastAsia="TimesNewRomanPSMT" w:hAnsi="Times New Roman"/>
          <w:b/>
          <w:bCs/>
          <w:sz w:val="24"/>
          <w:szCs w:val="24"/>
        </w:rPr>
        <w:t>м</w:t>
      </w:r>
      <w:r w:rsidRPr="00F04341">
        <w:rPr>
          <w:rFonts w:ascii="Times New Roman" w:eastAsia="TimesNewRomanPSMT" w:hAnsi="Times New Roman"/>
          <w:b/>
          <w:bCs/>
          <w:sz w:val="24"/>
          <w:szCs w:val="24"/>
          <w:vertAlign w:val="superscript"/>
        </w:rPr>
        <w:t>2</w:t>
      </w:r>
      <w:r w:rsidRPr="00F04341">
        <w:rPr>
          <w:rFonts w:ascii="Times New Roman" w:hAnsi="Times New Roman"/>
          <w:bCs/>
          <w:sz w:val="24"/>
          <w:szCs w:val="24"/>
        </w:rPr>
        <w:t>;</w:t>
      </w:r>
    </w:p>
    <w:p w:rsidR="0050054C" w:rsidRPr="00F04341" w:rsidRDefault="0050054C" w:rsidP="0050054C">
      <w:pPr>
        <w:pStyle w:val="afff7"/>
        <w:numPr>
          <w:ilvl w:val="0"/>
          <w:numId w:val="13"/>
        </w:numPr>
        <w:suppressAutoHyphens/>
        <w:spacing w:after="0" w:line="240" w:lineRule="auto"/>
        <w:contextualSpacing w:val="0"/>
        <w:rPr>
          <w:rFonts w:ascii="Times New Roman" w:hAnsi="Times New Roman"/>
          <w:bCs/>
          <w:sz w:val="24"/>
          <w:szCs w:val="24"/>
        </w:rPr>
      </w:pPr>
      <w:r w:rsidRPr="00F04341">
        <w:rPr>
          <w:rFonts w:ascii="Times New Roman" w:hAnsi="Times New Roman"/>
          <w:bCs/>
          <w:sz w:val="24"/>
          <w:szCs w:val="24"/>
        </w:rPr>
        <w:t xml:space="preserve">Площадь застройки – 1 089 </w:t>
      </w:r>
      <w:r w:rsidRPr="00F04341">
        <w:rPr>
          <w:rFonts w:ascii="Times New Roman" w:eastAsia="TimesNewRomanPSMT" w:hAnsi="Times New Roman"/>
          <w:b/>
          <w:bCs/>
          <w:sz w:val="24"/>
          <w:szCs w:val="24"/>
        </w:rPr>
        <w:t>м</w:t>
      </w:r>
      <w:r w:rsidRPr="00F04341">
        <w:rPr>
          <w:rFonts w:ascii="Times New Roman" w:eastAsia="TimesNewRomanPSMT" w:hAnsi="Times New Roman"/>
          <w:b/>
          <w:bCs/>
          <w:sz w:val="24"/>
          <w:szCs w:val="24"/>
          <w:vertAlign w:val="superscript"/>
        </w:rPr>
        <w:t>2</w:t>
      </w:r>
      <w:r w:rsidRPr="00F04341">
        <w:rPr>
          <w:rFonts w:ascii="Times New Roman" w:eastAsia="TimesNewRomanPSMT" w:hAnsi="Times New Roman"/>
          <w:b/>
          <w:bCs/>
          <w:sz w:val="24"/>
          <w:szCs w:val="24"/>
        </w:rPr>
        <w:t xml:space="preserve">, </w:t>
      </w:r>
      <w:r w:rsidRPr="00F04341">
        <w:rPr>
          <w:rFonts w:ascii="Times New Roman" w:hAnsi="Times New Roman"/>
          <w:sz w:val="24"/>
          <w:szCs w:val="24"/>
        </w:rPr>
        <w:t>в т.ч</w:t>
      </w:r>
      <w:r w:rsidRPr="00F04341">
        <w:rPr>
          <w:rFonts w:ascii="Times New Roman" w:hAnsi="Times New Roman"/>
          <w:bCs/>
          <w:sz w:val="24"/>
          <w:szCs w:val="24"/>
        </w:rPr>
        <w:t>:</w:t>
      </w:r>
    </w:p>
    <w:p w:rsidR="0050054C" w:rsidRPr="00F04341" w:rsidRDefault="0050054C" w:rsidP="0050054C">
      <w:pPr>
        <w:suppressAutoHyphens/>
        <w:ind w:left="1440"/>
      </w:pPr>
      <w:r w:rsidRPr="00F04341">
        <w:t xml:space="preserve">- площадь застройки основного здания – 960,8  </w:t>
      </w:r>
      <w:r w:rsidRPr="00F04341">
        <w:rPr>
          <w:rFonts w:eastAsia="TimesNewRomanPSMT"/>
          <w:b/>
          <w:bCs/>
          <w:lang w:eastAsia="en-US"/>
        </w:rPr>
        <w:t>м</w:t>
      </w:r>
      <w:r w:rsidRPr="00F04341">
        <w:rPr>
          <w:rFonts w:eastAsia="TimesNewRomanPSMT"/>
          <w:b/>
          <w:bCs/>
          <w:vertAlign w:val="superscript"/>
          <w:lang w:eastAsia="en-US"/>
        </w:rPr>
        <w:t>2</w:t>
      </w:r>
      <w:r w:rsidRPr="00F04341">
        <w:t>;</w:t>
      </w:r>
    </w:p>
    <w:p w:rsidR="0050054C" w:rsidRPr="00F04341" w:rsidRDefault="0050054C" w:rsidP="0050054C">
      <w:pPr>
        <w:suppressAutoHyphens/>
        <w:ind w:left="426" w:firstLine="708"/>
      </w:pPr>
      <w:r w:rsidRPr="00F04341">
        <w:tab/>
        <w:t xml:space="preserve">- площадь застройки 3-х этажной пристройки – 128,2 </w:t>
      </w:r>
      <w:r w:rsidRPr="00F04341">
        <w:rPr>
          <w:rFonts w:eastAsia="TimesNewRomanPSMT"/>
          <w:b/>
          <w:bCs/>
          <w:lang w:eastAsia="en-US"/>
        </w:rPr>
        <w:t>м</w:t>
      </w:r>
      <w:r w:rsidRPr="00F04341">
        <w:rPr>
          <w:rFonts w:eastAsia="TimesNewRomanPSMT"/>
          <w:b/>
          <w:bCs/>
          <w:vertAlign w:val="superscript"/>
          <w:lang w:eastAsia="en-US"/>
        </w:rPr>
        <w:t>2</w:t>
      </w:r>
    </w:p>
    <w:p w:rsidR="0050054C" w:rsidRPr="00F04341" w:rsidRDefault="0050054C" w:rsidP="0050054C">
      <w:pPr>
        <w:pStyle w:val="afff7"/>
        <w:numPr>
          <w:ilvl w:val="0"/>
          <w:numId w:val="13"/>
        </w:numPr>
        <w:suppressAutoHyphens/>
        <w:spacing w:after="0" w:line="240" w:lineRule="auto"/>
        <w:contextualSpacing w:val="0"/>
        <w:rPr>
          <w:rFonts w:ascii="Times New Roman" w:hAnsi="Times New Roman"/>
          <w:bCs/>
          <w:sz w:val="24"/>
          <w:szCs w:val="24"/>
        </w:rPr>
      </w:pPr>
      <w:r w:rsidRPr="00F04341">
        <w:rPr>
          <w:rFonts w:ascii="Times New Roman" w:hAnsi="Times New Roman"/>
          <w:bCs/>
          <w:sz w:val="24"/>
          <w:szCs w:val="24"/>
        </w:rPr>
        <w:t xml:space="preserve">Общая площадь здания – 6 391,5  </w:t>
      </w:r>
      <w:r w:rsidRPr="00F04341">
        <w:rPr>
          <w:rFonts w:ascii="Times New Roman" w:eastAsia="TimesNewRomanPSMT" w:hAnsi="Times New Roman"/>
          <w:b/>
          <w:bCs/>
          <w:sz w:val="24"/>
          <w:szCs w:val="24"/>
        </w:rPr>
        <w:t>м</w:t>
      </w:r>
      <w:r w:rsidRPr="00F04341">
        <w:rPr>
          <w:rFonts w:ascii="Times New Roman" w:eastAsia="TimesNewRomanPSMT" w:hAnsi="Times New Roman"/>
          <w:b/>
          <w:bCs/>
          <w:sz w:val="24"/>
          <w:szCs w:val="24"/>
          <w:vertAlign w:val="superscript"/>
        </w:rPr>
        <w:t>2</w:t>
      </w:r>
      <w:r w:rsidRPr="00F04341">
        <w:rPr>
          <w:rFonts w:ascii="Times New Roman" w:eastAsia="TimesNewRomanPSMT" w:hAnsi="Times New Roman"/>
          <w:b/>
          <w:bCs/>
          <w:sz w:val="24"/>
          <w:szCs w:val="24"/>
        </w:rPr>
        <w:t xml:space="preserve">, </w:t>
      </w:r>
      <w:r w:rsidRPr="00F04341">
        <w:rPr>
          <w:rFonts w:ascii="Times New Roman" w:hAnsi="Times New Roman"/>
          <w:sz w:val="24"/>
          <w:szCs w:val="24"/>
        </w:rPr>
        <w:t>в т.ч</w:t>
      </w:r>
      <w:r w:rsidRPr="00F04341">
        <w:rPr>
          <w:rFonts w:ascii="Times New Roman" w:hAnsi="Times New Roman"/>
          <w:bCs/>
          <w:sz w:val="24"/>
          <w:szCs w:val="24"/>
        </w:rPr>
        <w:t>:</w:t>
      </w:r>
    </w:p>
    <w:p w:rsidR="0050054C" w:rsidRPr="00F04341" w:rsidRDefault="0050054C" w:rsidP="0050054C">
      <w:pPr>
        <w:suppressAutoHyphens/>
        <w:ind w:left="1440"/>
      </w:pPr>
      <w:r w:rsidRPr="00F04341">
        <w:lastRenderedPageBreak/>
        <w:t xml:space="preserve">- общая площадь надземных этажей основного здания – 5 485,5 </w:t>
      </w:r>
      <w:r w:rsidRPr="00F04341">
        <w:rPr>
          <w:rFonts w:eastAsia="TimesNewRomanPSMT"/>
          <w:b/>
          <w:bCs/>
          <w:lang w:eastAsia="en-US"/>
        </w:rPr>
        <w:t>м</w:t>
      </w:r>
      <w:r w:rsidRPr="00F04341">
        <w:rPr>
          <w:rFonts w:eastAsia="TimesNewRomanPSMT"/>
          <w:b/>
          <w:bCs/>
          <w:vertAlign w:val="superscript"/>
          <w:lang w:eastAsia="en-US"/>
        </w:rPr>
        <w:t>2</w:t>
      </w:r>
      <w:r w:rsidRPr="00F04341">
        <w:t>;</w:t>
      </w:r>
    </w:p>
    <w:p w:rsidR="0050054C" w:rsidRPr="00F04341" w:rsidRDefault="0050054C" w:rsidP="0050054C">
      <w:pPr>
        <w:suppressAutoHyphens/>
        <w:ind w:left="708" w:firstLine="708"/>
      </w:pPr>
      <w:r w:rsidRPr="00F04341">
        <w:t xml:space="preserve">- общая площадь подвала (убежище ГО) – 680 </w:t>
      </w:r>
      <w:r w:rsidRPr="00F04341">
        <w:rPr>
          <w:rFonts w:eastAsia="TimesNewRomanPSMT"/>
          <w:b/>
          <w:bCs/>
          <w:lang w:eastAsia="en-US"/>
        </w:rPr>
        <w:t>м</w:t>
      </w:r>
      <w:r w:rsidRPr="00F04341">
        <w:rPr>
          <w:rFonts w:eastAsia="TimesNewRomanPSMT"/>
          <w:b/>
          <w:bCs/>
          <w:vertAlign w:val="superscript"/>
          <w:lang w:eastAsia="en-US"/>
        </w:rPr>
        <w:t>2</w:t>
      </w:r>
      <w:r w:rsidRPr="00F04341">
        <w:t>;</w:t>
      </w:r>
    </w:p>
    <w:p w:rsidR="0050054C" w:rsidRPr="00F04341" w:rsidRDefault="0050054C" w:rsidP="0050054C">
      <w:pPr>
        <w:suppressAutoHyphens/>
        <w:ind w:left="708" w:firstLine="708"/>
      </w:pPr>
      <w:r w:rsidRPr="00F04341">
        <w:t xml:space="preserve">- общая площадь 3-х этажной пристройки – 226 </w:t>
      </w:r>
      <w:r w:rsidRPr="00F04341">
        <w:rPr>
          <w:rFonts w:eastAsia="TimesNewRomanPSMT"/>
          <w:b/>
          <w:bCs/>
          <w:lang w:eastAsia="en-US"/>
        </w:rPr>
        <w:t>м</w:t>
      </w:r>
      <w:r w:rsidRPr="00F04341">
        <w:rPr>
          <w:rFonts w:eastAsia="TimesNewRomanPSMT"/>
          <w:b/>
          <w:bCs/>
          <w:vertAlign w:val="superscript"/>
          <w:lang w:eastAsia="en-US"/>
        </w:rPr>
        <w:t>2</w:t>
      </w:r>
    </w:p>
    <w:p w:rsidR="0050054C" w:rsidRPr="00F04341" w:rsidRDefault="0050054C" w:rsidP="0050054C">
      <w:pPr>
        <w:pStyle w:val="afff7"/>
        <w:numPr>
          <w:ilvl w:val="0"/>
          <w:numId w:val="13"/>
        </w:numPr>
        <w:suppressAutoHyphens/>
        <w:spacing w:after="0" w:line="240" w:lineRule="auto"/>
        <w:contextualSpacing w:val="0"/>
        <w:rPr>
          <w:rFonts w:ascii="Times New Roman" w:hAnsi="Times New Roman"/>
          <w:bCs/>
          <w:sz w:val="24"/>
          <w:szCs w:val="24"/>
        </w:rPr>
      </w:pPr>
      <w:r w:rsidRPr="00F04341">
        <w:rPr>
          <w:rFonts w:ascii="Times New Roman" w:hAnsi="Times New Roman"/>
          <w:bCs/>
          <w:sz w:val="24"/>
          <w:szCs w:val="24"/>
        </w:rPr>
        <w:t xml:space="preserve">Полезная площадь здания – 6 116,2  </w:t>
      </w:r>
      <w:r w:rsidRPr="00F04341">
        <w:rPr>
          <w:rFonts w:ascii="Times New Roman" w:eastAsia="TimesNewRomanPSMT" w:hAnsi="Times New Roman"/>
          <w:b/>
          <w:bCs/>
          <w:sz w:val="24"/>
          <w:szCs w:val="24"/>
        </w:rPr>
        <w:t>м</w:t>
      </w:r>
      <w:r w:rsidRPr="00F04341">
        <w:rPr>
          <w:rFonts w:ascii="Times New Roman" w:eastAsia="TimesNewRomanPSMT" w:hAnsi="Times New Roman"/>
          <w:b/>
          <w:bCs/>
          <w:sz w:val="24"/>
          <w:szCs w:val="24"/>
          <w:vertAlign w:val="superscript"/>
        </w:rPr>
        <w:t>2</w:t>
      </w:r>
      <w:r w:rsidRPr="00F04341">
        <w:rPr>
          <w:rFonts w:ascii="Times New Roman" w:eastAsia="TimesNewRomanPSMT" w:hAnsi="Times New Roman"/>
          <w:b/>
          <w:bCs/>
          <w:sz w:val="24"/>
          <w:szCs w:val="24"/>
        </w:rPr>
        <w:t>,</w:t>
      </w:r>
      <w:r w:rsidRPr="00F04341">
        <w:rPr>
          <w:rFonts w:ascii="Times New Roman" w:hAnsi="Times New Roman"/>
          <w:sz w:val="24"/>
          <w:szCs w:val="24"/>
        </w:rPr>
        <w:t xml:space="preserve"> в т.ч</w:t>
      </w:r>
      <w:r w:rsidRPr="00F04341">
        <w:rPr>
          <w:rFonts w:ascii="Times New Roman" w:hAnsi="Times New Roman"/>
          <w:bCs/>
          <w:sz w:val="24"/>
          <w:szCs w:val="24"/>
        </w:rPr>
        <w:t>:</w:t>
      </w:r>
    </w:p>
    <w:p w:rsidR="0050054C" w:rsidRPr="00F04341" w:rsidRDefault="0050054C" w:rsidP="0050054C">
      <w:pPr>
        <w:suppressAutoHyphens/>
        <w:ind w:left="708" w:firstLine="708"/>
      </w:pPr>
      <w:r w:rsidRPr="00F04341">
        <w:t>- полезная площадь надземных этажей основного здания – 5 388,6  кв.м;</w:t>
      </w:r>
    </w:p>
    <w:p w:rsidR="0050054C" w:rsidRPr="00F04341" w:rsidRDefault="0050054C" w:rsidP="0050054C">
      <w:pPr>
        <w:suppressAutoHyphens/>
        <w:ind w:left="708" w:firstLine="708"/>
      </w:pPr>
      <w:r w:rsidRPr="00F04341">
        <w:t xml:space="preserve">- полезная площадь подвала (убежище ГО) – 578,2 </w:t>
      </w:r>
      <w:r w:rsidRPr="00F04341">
        <w:rPr>
          <w:rFonts w:eastAsia="TimesNewRomanPSMT"/>
          <w:b/>
          <w:bCs/>
          <w:lang w:eastAsia="en-US"/>
        </w:rPr>
        <w:t>м</w:t>
      </w:r>
      <w:r w:rsidRPr="00F04341">
        <w:rPr>
          <w:rFonts w:eastAsia="TimesNewRomanPSMT"/>
          <w:b/>
          <w:bCs/>
          <w:vertAlign w:val="superscript"/>
          <w:lang w:eastAsia="en-US"/>
        </w:rPr>
        <w:t>2</w:t>
      </w:r>
      <w:r w:rsidRPr="00F04341">
        <w:t>;</w:t>
      </w:r>
    </w:p>
    <w:p w:rsidR="0050054C" w:rsidRPr="00F04341" w:rsidRDefault="0050054C" w:rsidP="0050054C">
      <w:pPr>
        <w:suppressAutoHyphens/>
        <w:ind w:left="708" w:firstLine="708"/>
      </w:pPr>
      <w:r w:rsidRPr="00F04341">
        <w:t xml:space="preserve">- полезная площадь 3-х этажной пристройки – 205,5 </w:t>
      </w:r>
      <w:r w:rsidRPr="00F04341">
        <w:rPr>
          <w:rFonts w:eastAsia="TimesNewRomanPSMT"/>
          <w:b/>
          <w:bCs/>
          <w:lang w:eastAsia="en-US"/>
        </w:rPr>
        <w:t>м</w:t>
      </w:r>
      <w:r w:rsidRPr="00F04341">
        <w:rPr>
          <w:rFonts w:eastAsia="TimesNewRomanPSMT"/>
          <w:b/>
          <w:bCs/>
          <w:vertAlign w:val="superscript"/>
          <w:lang w:eastAsia="en-US"/>
        </w:rPr>
        <w:t>2</w:t>
      </w:r>
    </w:p>
    <w:p w:rsidR="0050054C" w:rsidRPr="00F04341" w:rsidRDefault="0050054C" w:rsidP="0050054C">
      <w:pPr>
        <w:pStyle w:val="afff7"/>
        <w:numPr>
          <w:ilvl w:val="0"/>
          <w:numId w:val="13"/>
        </w:numPr>
        <w:suppressAutoHyphens/>
        <w:spacing w:after="0" w:line="240" w:lineRule="auto"/>
        <w:contextualSpacing w:val="0"/>
        <w:rPr>
          <w:rFonts w:ascii="Times New Roman" w:hAnsi="Times New Roman"/>
          <w:bCs/>
          <w:sz w:val="24"/>
          <w:szCs w:val="24"/>
        </w:rPr>
      </w:pPr>
      <w:r w:rsidRPr="00F04341">
        <w:rPr>
          <w:rFonts w:ascii="Times New Roman" w:hAnsi="Times New Roman"/>
          <w:bCs/>
          <w:sz w:val="24"/>
          <w:szCs w:val="24"/>
        </w:rPr>
        <w:t xml:space="preserve">Расчетная площадь – 4 569,8 </w:t>
      </w:r>
      <w:r w:rsidRPr="00F04341">
        <w:rPr>
          <w:rFonts w:ascii="Times New Roman" w:eastAsia="TimesNewRomanPSMT" w:hAnsi="Times New Roman"/>
          <w:b/>
          <w:bCs/>
          <w:sz w:val="24"/>
          <w:szCs w:val="24"/>
        </w:rPr>
        <w:t>м</w:t>
      </w:r>
      <w:r w:rsidRPr="00F04341">
        <w:rPr>
          <w:rFonts w:ascii="Times New Roman" w:eastAsia="TimesNewRomanPSMT" w:hAnsi="Times New Roman"/>
          <w:b/>
          <w:bCs/>
          <w:sz w:val="24"/>
          <w:szCs w:val="24"/>
          <w:vertAlign w:val="superscript"/>
        </w:rPr>
        <w:t>2</w:t>
      </w:r>
      <w:r w:rsidRPr="00F04341">
        <w:rPr>
          <w:rFonts w:ascii="Times New Roman" w:eastAsia="TimesNewRomanPSMT" w:hAnsi="Times New Roman"/>
          <w:b/>
          <w:bCs/>
          <w:sz w:val="24"/>
          <w:szCs w:val="24"/>
        </w:rPr>
        <w:t xml:space="preserve">, </w:t>
      </w:r>
      <w:r w:rsidRPr="00F04341">
        <w:rPr>
          <w:rFonts w:ascii="Times New Roman" w:hAnsi="Times New Roman"/>
          <w:sz w:val="24"/>
          <w:szCs w:val="24"/>
        </w:rPr>
        <w:t>в т.ч</w:t>
      </w:r>
      <w:r w:rsidRPr="00F04341">
        <w:rPr>
          <w:rFonts w:ascii="Times New Roman" w:hAnsi="Times New Roman"/>
          <w:bCs/>
          <w:sz w:val="24"/>
          <w:szCs w:val="24"/>
        </w:rPr>
        <w:t>;</w:t>
      </w:r>
    </w:p>
    <w:p w:rsidR="0050054C" w:rsidRPr="00F04341" w:rsidRDefault="0050054C" w:rsidP="0050054C">
      <w:pPr>
        <w:suppressAutoHyphens/>
        <w:ind w:left="1416"/>
      </w:pPr>
      <w:r w:rsidRPr="00F04341">
        <w:t>- расчетная площадь надземных этажей основного здания – 4 017 кв.м;</w:t>
      </w:r>
    </w:p>
    <w:p w:rsidR="0050054C" w:rsidRPr="00F04341" w:rsidRDefault="0050054C" w:rsidP="0050054C">
      <w:pPr>
        <w:suppressAutoHyphens/>
        <w:ind w:left="708" w:firstLine="708"/>
      </w:pPr>
      <w:r w:rsidRPr="00F04341">
        <w:t xml:space="preserve">- расчетная площадь подвала (убежище ГО) – 411,3 </w:t>
      </w:r>
      <w:r w:rsidRPr="00F04341">
        <w:rPr>
          <w:rFonts w:eastAsia="TimesNewRomanPSMT"/>
          <w:b/>
          <w:bCs/>
          <w:lang w:eastAsia="en-US"/>
        </w:rPr>
        <w:t>м</w:t>
      </w:r>
      <w:r w:rsidRPr="00F04341">
        <w:rPr>
          <w:rFonts w:eastAsia="TimesNewRomanPSMT"/>
          <w:b/>
          <w:bCs/>
          <w:vertAlign w:val="superscript"/>
          <w:lang w:eastAsia="en-US"/>
        </w:rPr>
        <w:t>2</w:t>
      </w:r>
      <w:r w:rsidRPr="00F04341">
        <w:t>;</w:t>
      </w:r>
    </w:p>
    <w:p w:rsidR="0050054C" w:rsidRPr="00F04341" w:rsidRDefault="0050054C" w:rsidP="0050054C">
      <w:pPr>
        <w:suppressAutoHyphens/>
        <w:ind w:left="708" w:firstLine="708"/>
      </w:pPr>
      <w:r w:rsidRPr="00F04341">
        <w:t xml:space="preserve">- расчетная площадь 3-х этажной пристройки – 202,8 </w:t>
      </w:r>
      <w:r w:rsidRPr="00F04341">
        <w:rPr>
          <w:rFonts w:eastAsia="TimesNewRomanPSMT"/>
          <w:b/>
          <w:bCs/>
          <w:lang w:eastAsia="en-US"/>
        </w:rPr>
        <w:t>м</w:t>
      </w:r>
      <w:r w:rsidRPr="00F04341">
        <w:rPr>
          <w:rFonts w:eastAsia="TimesNewRomanPSMT"/>
          <w:b/>
          <w:bCs/>
          <w:vertAlign w:val="superscript"/>
          <w:lang w:eastAsia="en-US"/>
        </w:rPr>
        <w:t>2</w:t>
      </w:r>
    </w:p>
    <w:p w:rsidR="0050054C" w:rsidRPr="00F04341" w:rsidRDefault="0050054C" w:rsidP="0050054C">
      <w:pPr>
        <w:pStyle w:val="afff7"/>
        <w:numPr>
          <w:ilvl w:val="0"/>
          <w:numId w:val="13"/>
        </w:numPr>
        <w:suppressAutoHyphens/>
        <w:spacing w:after="0" w:line="240" w:lineRule="auto"/>
        <w:contextualSpacing w:val="0"/>
        <w:rPr>
          <w:rFonts w:ascii="Times New Roman" w:hAnsi="Times New Roman"/>
          <w:bCs/>
          <w:sz w:val="24"/>
          <w:szCs w:val="24"/>
        </w:rPr>
      </w:pPr>
      <w:r w:rsidRPr="00F04341">
        <w:rPr>
          <w:rFonts w:ascii="Times New Roman" w:hAnsi="Times New Roman"/>
          <w:bCs/>
          <w:sz w:val="24"/>
          <w:szCs w:val="24"/>
        </w:rPr>
        <w:t xml:space="preserve">Строительный объём – 27 841,6 </w:t>
      </w:r>
      <w:r w:rsidRPr="00F04341">
        <w:rPr>
          <w:rFonts w:ascii="Times New Roman" w:hAnsi="Times New Roman"/>
          <w:b/>
          <w:bCs/>
          <w:sz w:val="24"/>
          <w:szCs w:val="24"/>
        </w:rPr>
        <w:t>м</w:t>
      </w:r>
      <w:r w:rsidRPr="00F04341">
        <w:rPr>
          <w:rFonts w:ascii="Times New Roman" w:hAnsi="Times New Roman"/>
          <w:b/>
          <w:bCs/>
          <w:sz w:val="24"/>
          <w:szCs w:val="24"/>
          <w:vertAlign w:val="superscript"/>
        </w:rPr>
        <w:t xml:space="preserve">3 </w:t>
      </w:r>
      <w:r w:rsidRPr="00F04341">
        <w:rPr>
          <w:rFonts w:ascii="Times New Roman" w:hAnsi="Times New Roman"/>
          <w:b/>
          <w:bCs/>
          <w:sz w:val="24"/>
          <w:szCs w:val="24"/>
        </w:rPr>
        <w:t>,</w:t>
      </w:r>
      <w:r w:rsidRPr="00F04341">
        <w:rPr>
          <w:rFonts w:ascii="Times New Roman" w:hAnsi="Times New Roman"/>
          <w:sz w:val="24"/>
          <w:szCs w:val="24"/>
        </w:rPr>
        <w:t xml:space="preserve"> в т.ч</w:t>
      </w:r>
      <w:r w:rsidRPr="00F04341">
        <w:rPr>
          <w:rFonts w:ascii="Times New Roman" w:hAnsi="Times New Roman"/>
          <w:b/>
          <w:bCs/>
          <w:sz w:val="24"/>
          <w:szCs w:val="24"/>
          <w:vertAlign w:val="superscript"/>
        </w:rPr>
        <w:t xml:space="preserve"> </w:t>
      </w:r>
      <w:r w:rsidRPr="00F04341">
        <w:rPr>
          <w:rFonts w:ascii="Times New Roman" w:hAnsi="Times New Roman"/>
          <w:bCs/>
          <w:sz w:val="24"/>
          <w:szCs w:val="24"/>
        </w:rPr>
        <w:t>:</w:t>
      </w:r>
    </w:p>
    <w:p w:rsidR="0050054C" w:rsidRPr="00F04341" w:rsidRDefault="0050054C" w:rsidP="0050054C">
      <w:pPr>
        <w:suppressAutoHyphens/>
        <w:ind w:left="708" w:firstLine="708"/>
      </w:pPr>
      <w:r w:rsidRPr="00F04341">
        <w:t xml:space="preserve">- строительный объём надземной части основного здания  – 22 645 </w:t>
      </w:r>
      <w:r w:rsidRPr="00F04341">
        <w:rPr>
          <w:b/>
          <w:bCs/>
          <w:lang w:eastAsia="en-US"/>
        </w:rPr>
        <w:t>м3</w:t>
      </w:r>
      <w:r w:rsidRPr="00F04341">
        <w:t>,</w:t>
      </w:r>
    </w:p>
    <w:p w:rsidR="0050054C" w:rsidRPr="00F04341" w:rsidRDefault="0050054C" w:rsidP="0050054C">
      <w:pPr>
        <w:suppressAutoHyphens/>
        <w:ind w:left="732" w:firstLine="708"/>
      </w:pPr>
      <w:r w:rsidRPr="00F04341">
        <w:t xml:space="preserve">- строительный объём подземной части основного здания – 4 310,5 </w:t>
      </w:r>
      <w:r w:rsidRPr="00F04341">
        <w:rPr>
          <w:b/>
          <w:bCs/>
          <w:lang w:eastAsia="en-US"/>
        </w:rPr>
        <w:t>м3</w:t>
      </w:r>
      <w:r w:rsidRPr="00F04341">
        <w:t>,</w:t>
      </w:r>
    </w:p>
    <w:p w:rsidR="0050054C" w:rsidRPr="00F04341" w:rsidRDefault="0050054C" w:rsidP="0050054C">
      <w:pPr>
        <w:suppressAutoHyphens/>
        <w:ind w:left="732" w:firstLine="708"/>
      </w:pPr>
      <w:r w:rsidRPr="00F04341">
        <w:t xml:space="preserve">- строительный объём 3-х этажной пристройки – 886,1 </w:t>
      </w:r>
      <w:r w:rsidRPr="00F04341">
        <w:rPr>
          <w:b/>
          <w:bCs/>
          <w:lang w:eastAsia="en-US"/>
        </w:rPr>
        <w:t>м</w:t>
      </w:r>
      <w:r w:rsidRPr="00F04341">
        <w:rPr>
          <w:b/>
          <w:bCs/>
          <w:vertAlign w:val="superscript"/>
          <w:lang w:eastAsia="en-US"/>
        </w:rPr>
        <w:t>3</w:t>
      </w:r>
      <w:r w:rsidRPr="00F04341">
        <w:t>;</w:t>
      </w:r>
    </w:p>
    <w:p w:rsidR="0050054C" w:rsidRPr="00F04341" w:rsidRDefault="0050054C" w:rsidP="0050054C">
      <w:pPr>
        <w:pStyle w:val="afff7"/>
        <w:numPr>
          <w:ilvl w:val="0"/>
          <w:numId w:val="13"/>
        </w:numPr>
        <w:suppressAutoHyphens/>
        <w:spacing w:after="0" w:line="240" w:lineRule="auto"/>
        <w:contextualSpacing w:val="0"/>
        <w:rPr>
          <w:rFonts w:ascii="Times New Roman" w:hAnsi="Times New Roman"/>
          <w:bCs/>
          <w:sz w:val="24"/>
          <w:szCs w:val="24"/>
        </w:rPr>
      </w:pPr>
      <w:r w:rsidRPr="00F04341">
        <w:rPr>
          <w:rFonts w:ascii="Times New Roman" w:hAnsi="Times New Roman"/>
          <w:bCs/>
          <w:sz w:val="24"/>
          <w:szCs w:val="24"/>
        </w:rPr>
        <w:t>Этажность – 7 эт.</w:t>
      </w:r>
    </w:p>
    <w:p w:rsidR="0050054C" w:rsidRPr="00F04341" w:rsidRDefault="0050054C" w:rsidP="0050054C">
      <w:pPr>
        <w:suppressAutoHyphens/>
        <w:ind w:left="1134"/>
        <w:rPr>
          <w:bCs/>
        </w:rPr>
      </w:pPr>
      <w:r w:rsidRPr="00F04341">
        <w:t>количество этажей – 8 шт, в т.ч:</w:t>
      </w:r>
    </w:p>
    <w:p w:rsidR="0050054C" w:rsidRPr="00F04341" w:rsidRDefault="0050054C" w:rsidP="0050054C">
      <w:pPr>
        <w:suppressAutoHyphens/>
        <w:ind w:left="708" w:firstLine="708"/>
      </w:pPr>
      <w:r w:rsidRPr="00F04341">
        <w:t>- надземных этажей основного здания – 7 эт.;</w:t>
      </w:r>
    </w:p>
    <w:p w:rsidR="0050054C" w:rsidRPr="00F04341" w:rsidRDefault="0050054C" w:rsidP="0050054C">
      <w:pPr>
        <w:suppressAutoHyphens/>
        <w:ind w:left="708" w:firstLine="708"/>
      </w:pPr>
      <w:r w:rsidRPr="00F04341">
        <w:t>- подземных этажей основного здания – 1 эт.;</w:t>
      </w:r>
    </w:p>
    <w:p w:rsidR="0050054C" w:rsidRPr="00F04341" w:rsidRDefault="0050054C" w:rsidP="0050054C">
      <w:pPr>
        <w:suppressAutoHyphens/>
        <w:ind w:left="708" w:firstLine="708"/>
      </w:pPr>
      <w:r w:rsidRPr="00F04341">
        <w:t>- этажей 3-х этажной пристройки – 3 эт.</w:t>
      </w:r>
    </w:p>
    <w:p w:rsidR="0050054C" w:rsidRPr="00F04341" w:rsidRDefault="0050054C" w:rsidP="0050054C">
      <w:pPr>
        <w:suppressAutoHyphens/>
        <w:ind w:left="426" w:firstLine="708"/>
        <w:rPr>
          <w:bCs/>
        </w:rPr>
      </w:pPr>
      <w:r w:rsidRPr="00F04341">
        <w:rPr>
          <w:bCs/>
        </w:rPr>
        <w:t xml:space="preserve">Общая площадь реконструкции – 2 200 </w:t>
      </w:r>
      <w:r w:rsidRPr="00F04341">
        <w:rPr>
          <w:rFonts w:eastAsia="TimesNewRomanPSMT"/>
          <w:b/>
          <w:bCs/>
          <w:lang w:eastAsia="en-US"/>
        </w:rPr>
        <w:t>м</w:t>
      </w:r>
      <w:r w:rsidRPr="00F04341">
        <w:rPr>
          <w:rFonts w:eastAsia="TimesNewRomanPSMT"/>
          <w:b/>
          <w:bCs/>
          <w:vertAlign w:val="superscript"/>
          <w:lang w:eastAsia="en-US"/>
        </w:rPr>
        <w:t>2</w:t>
      </w:r>
      <w:r w:rsidRPr="00F04341">
        <w:rPr>
          <w:bCs/>
        </w:rPr>
        <w:t>);</w:t>
      </w:r>
    </w:p>
    <w:p w:rsidR="0050054C" w:rsidRPr="00F04341" w:rsidRDefault="0050054C" w:rsidP="0050054C">
      <w:pPr>
        <w:suppressAutoHyphens/>
        <w:ind w:left="426" w:firstLine="708"/>
        <w:rPr>
          <w:bCs/>
        </w:rPr>
      </w:pPr>
      <w:r w:rsidRPr="00F04341">
        <w:rPr>
          <w:bCs/>
        </w:rPr>
        <w:t xml:space="preserve">Строительный объем реконструкции – 6 490 </w:t>
      </w:r>
      <w:r w:rsidRPr="00F04341">
        <w:rPr>
          <w:b/>
          <w:bCs/>
          <w:lang w:eastAsia="en-US"/>
        </w:rPr>
        <w:t>м</w:t>
      </w:r>
      <w:r w:rsidRPr="00F04341">
        <w:rPr>
          <w:b/>
          <w:bCs/>
          <w:vertAlign w:val="superscript"/>
          <w:lang w:eastAsia="en-US"/>
        </w:rPr>
        <w:t>3</w:t>
      </w:r>
      <w:r w:rsidRPr="00F04341">
        <w:rPr>
          <w:bCs/>
        </w:rPr>
        <w:t>.</w:t>
      </w:r>
    </w:p>
    <w:p w:rsidR="0050054C" w:rsidRPr="00F04341" w:rsidRDefault="0050054C" w:rsidP="0050054C">
      <w:pPr>
        <w:autoSpaceDE w:val="0"/>
        <w:autoSpaceDN w:val="0"/>
        <w:adjustRightInd w:val="0"/>
        <w:ind w:firstLine="709"/>
        <w:jc w:val="both"/>
        <w:rPr>
          <w:lang w:eastAsia="en-US"/>
        </w:rPr>
      </w:pPr>
    </w:p>
    <w:p w:rsidR="0050054C" w:rsidRPr="00F04341" w:rsidRDefault="0050054C" w:rsidP="0050054C">
      <w:pPr>
        <w:autoSpaceDE w:val="0"/>
        <w:autoSpaceDN w:val="0"/>
        <w:adjustRightInd w:val="0"/>
        <w:ind w:firstLine="709"/>
        <w:jc w:val="both"/>
        <w:rPr>
          <w:b/>
          <w:iCs/>
          <w:lang w:eastAsia="en-US"/>
        </w:rPr>
      </w:pPr>
      <w:r w:rsidRPr="00F04341">
        <w:rPr>
          <w:b/>
          <w:iCs/>
          <w:lang w:eastAsia="en-US"/>
        </w:rPr>
        <w:t xml:space="preserve">6. Технико-экономические показатели реконструируемого объекта капитального строительства </w:t>
      </w:r>
      <w:r w:rsidRPr="00F04341">
        <w:rPr>
          <w:b/>
          <w:i/>
          <w:iCs/>
          <w:u w:val="single"/>
          <w:lang w:eastAsia="en-US"/>
        </w:rPr>
        <w:t>после</w:t>
      </w:r>
      <w:r w:rsidRPr="00F04341">
        <w:rPr>
          <w:b/>
          <w:iCs/>
          <w:lang w:eastAsia="en-US"/>
        </w:rPr>
        <w:t xml:space="preserve"> реконструкции:</w:t>
      </w:r>
    </w:p>
    <w:p w:rsidR="0050054C" w:rsidRPr="00F04341" w:rsidRDefault="0050054C" w:rsidP="0050054C">
      <w:pPr>
        <w:autoSpaceDE w:val="0"/>
        <w:autoSpaceDN w:val="0"/>
        <w:adjustRightInd w:val="0"/>
        <w:ind w:firstLine="709"/>
        <w:jc w:val="both"/>
        <w:rPr>
          <w:i/>
          <w:iCs/>
          <w:lang w:eastAsia="en-US"/>
        </w:rPr>
      </w:pPr>
    </w:p>
    <w:p w:rsidR="0050054C" w:rsidRPr="00F04341" w:rsidRDefault="0050054C" w:rsidP="0050054C">
      <w:pPr>
        <w:autoSpaceDE w:val="0"/>
        <w:autoSpaceDN w:val="0"/>
        <w:adjustRightInd w:val="0"/>
        <w:ind w:firstLine="709"/>
        <w:jc w:val="both"/>
        <w:rPr>
          <w:rFonts w:eastAsia="TimesNewRomanPSMT"/>
          <w:b/>
          <w:bCs/>
          <w:lang w:eastAsia="en-US"/>
        </w:rPr>
      </w:pPr>
      <w:r w:rsidRPr="00F04341">
        <w:rPr>
          <w:rFonts w:eastAsia="TimesNewRomanPSMT"/>
          <w:lang w:eastAsia="en-US"/>
        </w:rPr>
        <w:t xml:space="preserve">1. Площадь участка 1348 </w:t>
      </w:r>
      <w:r w:rsidRPr="00F04341">
        <w:rPr>
          <w:rFonts w:eastAsia="TimesNewRomanPSMT"/>
          <w:b/>
          <w:bCs/>
          <w:lang w:eastAsia="en-US"/>
        </w:rPr>
        <w:t>м</w:t>
      </w:r>
      <w:r w:rsidRPr="00F04341">
        <w:rPr>
          <w:rFonts w:eastAsia="TimesNewRomanPSMT"/>
          <w:b/>
          <w:bCs/>
          <w:vertAlign w:val="superscript"/>
          <w:lang w:eastAsia="en-US"/>
        </w:rPr>
        <w:t>2</w:t>
      </w:r>
    </w:p>
    <w:p w:rsidR="0050054C" w:rsidRPr="00F04341" w:rsidRDefault="0050054C" w:rsidP="0050054C">
      <w:pPr>
        <w:autoSpaceDE w:val="0"/>
        <w:autoSpaceDN w:val="0"/>
        <w:adjustRightInd w:val="0"/>
        <w:ind w:firstLine="709"/>
        <w:jc w:val="both"/>
        <w:rPr>
          <w:rFonts w:eastAsia="TimesNewRomanPSMT"/>
          <w:b/>
          <w:bCs/>
          <w:lang w:eastAsia="en-US"/>
        </w:rPr>
      </w:pPr>
      <w:r w:rsidRPr="00F04341">
        <w:rPr>
          <w:rFonts w:eastAsia="TimesNewRomanPSMT"/>
          <w:lang w:eastAsia="en-US"/>
        </w:rPr>
        <w:t xml:space="preserve">2. Площадь застройки 1089 </w:t>
      </w:r>
      <w:r w:rsidRPr="00F04341">
        <w:rPr>
          <w:rFonts w:eastAsia="TimesNewRomanPSMT"/>
          <w:b/>
          <w:bCs/>
          <w:lang w:eastAsia="en-US"/>
        </w:rPr>
        <w:t>м</w:t>
      </w:r>
      <w:r w:rsidRPr="00F04341">
        <w:rPr>
          <w:rFonts w:eastAsia="TimesNewRomanPSMT"/>
          <w:b/>
          <w:bCs/>
          <w:vertAlign w:val="superscript"/>
          <w:lang w:eastAsia="en-US"/>
        </w:rPr>
        <w:t>2</w:t>
      </w:r>
    </w:p>
    <w:p w:rsidR="0050054C" w:rsidRPr="00F04341" w:rsidRDefault="0050054C" w:rsidP="0050054C">
      <w:pPr>
        <w:autoSpaceDE w:val="0"/>
        <w:autoSpaceDN w:val="0"/>
        <w:adjustRightInd w:val="0"/>
        <w:ind w:firstLine="709"/>
        <w:jc w:val="both"/>
        <w:rPr>
          <w:rFonts w:eastAsia="TimesNewRomanPSMT"/>
          <w:lang w:eastAsia="en-US"/>
        </w:rPr>
      </w:pPr>
      <w:r w:rsidRPr="00F04341">
        <w:rPr>
          <w:rFonts w:eastAsia="TimesNewRomanPSMT"/>
          <w:lang w:eastAsia="en-US"/>
        </w:rPr>
        <w:t xml:space="preserve">3. Общая площадь здания </w:t>
      </w:r>
      <w:r w:rsidRPr="00F04341">
        <w:rPr>
          <w:rFonts w:eastAsia="TimesNewRomanPSMT"/>
          <w:b/>
          <w:bCs/>
          <w:lang w:eastAsia="en-US"/>
        </w:rPr>
        <w:t>6 555,3 м</w:t>
      </w:r>
      <w:r w:rsidRPr="00F04341">
        <w:rPr>
          <w:rFonts w:eastAsia="TimesNewRomanPSMT"/>
          <w:b/>
          <w:bCs/>
          <w:vertAlign w:val="superscript"/>
          <w:lang w:eastAsia="en-US"/>
        </w:rPr>
        <w:t>2</w:t>
      </w:r>
      <w:r w:rsidRPr="00F04341">
        <w:rPr>
          <w:rFonts w:eastAsia="TimesNewRomanPSMT"/>
          <w:lang w:eastAsia="en-US"/>
        </w:rPr>
        <w:t>, в т.ч.:</w:t>
      </w:r>
    </w:p>
    <w:p w:rsidR="0050054C" w:rsidRPr="00F04341" w:rsidRDefault="0050054C" w:rsidP="0050054C">
      <w:pPr>
        <w:autoSpaceDE w:val="0"/>
        <w:autoSpaceDN w:val="0"/>
        <w:adjustRightInd w:val="0"/>
        <w:ind w:firstLine="709"/>
        <w:jc w:val="both"/>
        <w:rPr>
          <w:rFonts w:eastAsia="TimesNewRomanPSMT"/>
          <w:lang w:eastAsia="en-US"/>
        </w:rPr>
      </w:pPr>
      <w:r w:rsidRPr="00F04341">
        <w:rPr>
          <w:rFonts w:eastAsia="TimesNewRomanPSMT"/>
          <w:lang w:eastAsia="en-US"/>
        </w:rPr>
        <w:t xml:space="preserve">- надземных этажей основного здания 5533,0 </w:t>
      </w:r>
      <w:r w:rsidRPr="00F04341">
        <w:rPr>
          <w:rFonts w:eastAsia="TimesNewRomanPSMT"/>
          <w:b/>
          <w:bCs/>
          <w:lang w:eastAsia="en-US"/>
        </w:rPr>
        <w:t>м</w:t>
      </w:r>
      <w:r w:rsidRPr="00F04341">
        <w:rPr>
          <w:rFonts w:eastAsia="TimesNewRomanPSMT"/>
          <w:b/>
          <w:bCs/>
          <w:vertAlign w:val="superscript"/>
          <w:lang w:eastAsia="en-US"/>
        </w:rPr>
        <w:t>2</w:t>
      </w:r>
    </w:p>
    <w:p w:rsidR="0050054C" w:rsidRPr="00F04341" w:rsidRDefault="0050054C" w:rsidP="0050054C">
      <w:pPr>
        <w:autoSpaceDE w:val="0"/>
        <w:autoSpaceDN w:val="0"/>
        <w:adjustRightInd w:val="0"/>
        <w:ind w:firstLine="709"/>
        <w:jc w:val="both"/>
        <w:rPr>
          <w:rFonts w:eastAsia="TimesNewRomanPSMT"/>
          <w:lang w:eastAsia="en-US"/>
        </w:rPr>
      </w:pPr>
      <w:r w:rsidRPr="00F04341">
        <w:rPr>
          <w:rFonts w:eastAsia="TimesNewRomanPSMT"/>
          <w:lang w:eastAsia="en-US"/>
        </w:rPr>
        <w:t xml:space="preserve">- подвала 680,0 </w:t>
      </w:r>
      <w:r w:rsidRPr="00F04341">
        <w:rPr>
          <w:rFonts w:eastAsia="TimesNewRomanPSMT"/>
          <w:b/>
          <w:bCs/>
          <w:lang w:eastAsia="en-US"/>
        </w:rPr>
        <w:t xml:space="preserve"> м</w:t>
      </w:r>
      <w:r w:rsidRPr="00F04341">
        <w:rPr>
          <w:rFonts w:eastAsia="TimesNewRomanPSMT"/>
          <w:b/>
          <w:bCs/>
          <w:vertAlign w:val="superscript"/>
          <w:lang w:eastAsia="en-US"/>
        </w:rPr>
        <w:t>2</w:t>
      </w:r>
    </w:p>
    <w:p w:rsidR="0050054C" w:rsidRPr="00F04341" w:rsidRDefault="0050054C" w:rsidP="0050054C">
      <w:pPr>
        <w:autoSpaceDE w:val="0"/>
        <w:autoSpaceDN w:val="0"/>
        <w:adjustRightInd w:val="0"/>
        <w:ind w:firstLine="709"/>
        <w:jc w:val="both"/>
        <w:rPr>
          <w:rFonts w:eastAsia="TimesNewRomanPSMT"/>
          <w:lang w:eastAsia="en-US"/>
        </w:rPr>
      </w:pPr>
      <w:r w:rsidRPr="00F04341">
        <w:rPr>
          <w:rFonts w:eastAsia="TimesNewRomanPSMT"/>
          <w:lang w:eastAsia="en-US"/>
        </w:rPr>
        <w:t>- пристройки 342,3</w:t>
      </w:r>
      <w:r w:rsidRPr="00F04341">
        <w:rPr>
          <w:rFonts w:eastAsia="TimesNewRomanPSMT"/>
          <w:b/>
          <w:bCs/>
          <w:lang w:eastAsia="en-US"/>
        </w:rPr>
        <w:t xml:space="preserve"> м</w:t>
      </w:r>
      <w:r w:rsidRPr="00F04341">
        <w:rPr>
          <w:rFonts w:eastAsia="TimesNewRomanPSMT"/>
          <w:b/>
          <w:bCs/>
          <w:vertAlign w:val="superscript"/>
          <w:lang w:eastAsia="en-US"/>
        </w:rPr>
        <w:t>2</w:t>
      </w:r>
    </w:p>
    <w:p w:rsidR="0050054C" w:rsidRPr="00F04341" w:rsidRDefault="0050054C" w:rsidP="0050054C">
      <w:pPr>
        <w:autoSpaceDE w:val="0"/>
        <w:autoSpaceDN w:val="0"/>
        <w:adjustRightInd w:val="0"/>
        <w:ind w:firstLine="709"/>
        <w:jc w:val="both"/>
        <w:rPr>
          <w:rFonts w:eastAsia="TimesNewRomanPSMT"/>
          <w:lang w:eastAsia="en-US"/>
        </w:rPr>
      </w:pPr>
      <w:r w:rsidRPr="00F04341">
        <w:rPr>
          <w:rFonts w:eastAsia="TimesNewRomanPSMT"/>
          <w:lang w:eastAsia="en-US"/>
        </w:rPr>
        <w:t xml:space="preserve">4. Полезная площадь </w:t>
      </w:r>
      <w:r w:rsidRPr="00F04341">
        <w:rPr>
          <w:rFonts w:eastAsia="TimesNewRomanPSMT"/>
          <w:b/>
          <w:bCs/>
          <w:lang w:eastAsia="en-US"/>
        </w:rPr>
        <w:t>6331,5 м</w:t>
      </w:r>
      <w:r w:rsidRPr="00F04341">
        <w:rPr>
          <w:rFonts w:eastAsia="TimesNewRomanPSMT"/>
          <w:b/>
          <w:bCs/>
          <w:vertAlign w:val="superscript"/>
          <w:lang w:eastAsia="en-US"/>
        </w:rPr>
        <w:t>2</w:t>
      </w:r>
      <w:r w:rsidRPr="00F04341">
        <w:rPr>
          <w:rFonts w:eastAsia="TimesNewRomanPSMT"/>
          <w:lang w:eastAsia="en-US"/>
        </w:rPr>
        <w:t>, в т.ч.:</w:t>
      </w:r>
    </w:p>
    <w:p w:rsidR="0050054C" w:rsidRPr="00F04341" w:rsidRDefault="0050054C" w:rsidP="0050054C">
      <w:pPr>
        <w:autoSpaceDE w:val="0"/>
        <w:autoSpaceDN w:val="0"/>
        <w:adjustRightInd w:val="0"/>
        <w:ind w:firstLine="709"/>
        <w:jc w:val="both"/>
        <w:rPr>
          <w:rFonts w:eastAsia="TimesNewRomanPSMT"/>
          <w:lang w:eastAsia="en-US"/>
        </w:rPr>
      </w:pPr>
      <w:r w:rsidRPr="00F04341">
        <w:rPr>
          <w:rFonts w:eastAsia="TimesNewRomanPSMT"/>
          <w:lang w:eastAsia="en-US"/>
        </w:rPr>
        <w:t>- надземных этажей основного здания 5434,5</w:t>
      </w:r>
      <w:r w:rsidRPr="00F04341">
        <w:rPr>
          <w:rFonts w:eastAsia="TimesNewRomanPSMT"/>
          <w:b/>
          <w:bCs/>
          <w:lang w:eastAsia="en-US"/>
        </w:rPr>
        <w:t xml:space="preserve"> м</w:t>
      </w:r>
      <w:r w:rsidRPr="00F04341">
        <w:rPr>
          <w:rFonts w:eastAsia="TimesNewRomanPSMT"/>
          <w:b/>
          <w:bCs/>
          <w:vertAlign w:val="superscript"/>
          <w:lang w:eastAsia="en-US"/>
        </w:rPr>
        <w:t>2</w:t>
      </w:r>
    </w:p>
    <w:p w:rsidR="0050054C" w:rsidRPr="00F04341" w:rsidRDefault="0050054C" w:rsidP="0050054C">
      <w:pPr>
        <w:autoSpaceDE w:val="0"/>
        <w:autoSpaceDN w:val="0"/>
        <w:adjustRightInd w:val="0"/>
        <w:ind w:firstLine="709"/>
        <w:jc w:val="both"/>
        <w:rPr>
          <w:rFonts w:eastAsia="TimesNewRomanPSMT"/>
          <w:lang w:eastAsia="en-US"/>
        </w:rPr>
      </w:pPr>
      <w:r w:rsidRPr="00F04341">
        <w:rPr>
          <w:rFonts w:eastAsia="TimesNewRomanPSMT"/>
          <w:lang w:eastAsia="en-US"/>
        </w:rPr>
        <w:t>- подвала 578,2</w:t>
      </w:r>
      <w:r w:rsidRPr="00F04341">
        <w:rPr>
          <w:rFonts w:eastAsia="TimesNewRomanPSMT"/>
          <w:b/>
          <w:bCs/>
          <w:lang w:eastAsia="en-US"/>
        </w:rPr>
        <w:t xml:space="preserve"> м</w:t>
      </w:r>
      <w:r w:rsidRPr="00F04341">
        <w:rPr>
          <w:rFonts w:eastAsia="TimesNewRomanPSMT"/>
          <w:b/>
          <w:bCs/>
          <w:vertAlign w:val="superscript"/>
          <w:lang w:eastAsia="en-US"/>
        </w:rPr>
        <w:t>2</w:t>
      </w:r>
    </w:p>
    <w:p w:rsidR="0050054C" w:rsidRPr="00F04341" w:rsidRDefault="0050054C" w:rsidP="0050054C">
      <w:pPr>
        <w:autoSpaceDE w:val="0"/>
        <w:autoSpaceDN w:val="0"/>
        <w:adjustRightInd w:val="0"/>
        <w:ind w:firstLine="709"/>
        <w:jc w:val="both"/>
        <w:rPr>
          <w:rFonts w:eastAsia="TimesNewRomanPSMT"/>
          <w:lang w:eastAsia="en-US"/>
        </w:rPr>
      </w:pPr>
      <w:r w:rsidRPr="00F04341">
        <w:rPr>
          <w:rFonts w:eastAsia="TimesNewRomanPSMT"/>
          <w:lang w:eastAsia="en-US"/>
        </w:rPr>
        <w:t>- пристройки 318,8</w:t>
      </w:r>
      <w:r w:rsidRPr="00F04341">
        <w:rPr>
          <w:rFonts w:eastAsia="TimesNewRomanPSMT"/>
          <w:b/>
          <w:bCs/>
          <w:lang w:eastAsia="en-US"/>
        </w:rPr>
        <w:t xml:space="preserve"> м</w:t>
      </w:r>
      <w:r w:rsidRPr="00F04341">
        <w:rPr>
          <w:rFonts w:eastAsia="TimesNewRomanPSMT"/>
          <w:b/>
          <w:bCs/>
          <w:vertAlign w:val="superscript"/>
          <w:lang w:eastAsia="en-US"/>
        </w:rPr>
        <w:t>2</w:t>
      </w:r>
    </w:p>
    <w:p w:rsidR="0050054C" w:rsidRPr="00F04341" w:rsidRDefault="0050054C" w:rsidP="0050054C">
      <w:pPr>
        <w:autoSpaceDE w:val="0"/>
        <w:autoSpaceDN w:val="0"/>
        <w:adjustRightInd w:val="0"/>
        <w:ind w:firstLine="709"/>
        <w:jc w:val="both"/>
        <w:rPr>
          <w:rFonts w:eastAsia="TimesNewRomanPSMT"/>
          <w:lang w:eastAsia="en-US"/>
        </w:rPr>
      </w:pPr>
      <w:r w:rsidRPr="00F04341">
        <w:rPr>
          <w:rFonts w:eastAsia="TimesNewRomanPSMT"/>
          <w:lang w:eastAsia="en-US"/>
        </w:rPr>
        <w:t xml:space="preserve">5. Расчетная площадь </w:t>
      </w:r>
      <w:r w:rsidRPr="00F04341">
        <w:rPr>
          <w:rFonts w:eastAsia="TimesNewRomanPSMT"/>
          <w:b/>
          <w:bCs/>
          <w:lang w:eastAsia="en-US"/>
        </w:rPr>
        <w:t>4751,0 м</w:t>
      </w:r>
      <w:r w:rsidRPr="00F04341">
        <w:rPr>
          <w:rFonts w:eastAsia="TimesNewRomanPSMT"/>
          <w:b/>
          <w:bCs/>
          <w:vertAlign w:val="superscript"/>
          <w:lang w:eastAsia="en-US"/>
        </w:rPr>
        <w:t>2</w:t>
      </w:r>
      <w:r w:rsidRPr="00F04341">
        <w:rPr>
          <w:rFonts w:eastAsia="TimesNewRomanPSMT"/>
          <w:lang w:eastAsia="en-US"/>
        </w:rPr>
        <w:t>, в т.ч.:</w:t>
      </w:r>
    </w:p>
    <w:p w:rsidR="0050054C" w:rsidRPr="00F04341" w:rsidRDefault="0050054C" w:rsidP="0050054C">
      <w:pPr>
        <w:autoSpaceDE w:val="0"/>
        <w:autoSpaceDN w:val="0"/>
        <w:adjustRightInd w:val="0"/>
        <w:ind w:firstLine="709"/>
        <w:jc w:val="both"/>
        <w:rPr>
          <w:rFonts w:eastAsia="TimesNewRomanPSMT"/>
          <w:lang w:eastAsia="en-US"/>
        </w:rPr>
      </w:pPr>
      <w:r w:rsidRPr="00F04341">
        <w:rPr>
          <w:rFonts w:eastAsia="TimesNewRomanPSMT"/>
          <w:lang w:eastAsia="en-US"/>
        </w:rPr>
        <w:t>- надземных этажей основного здания 4047,0</w:t>
      </w:r>
      <w:r w:rsidRPr="00F04341">
        <w:rPr>
          <w:rFonts w:eastAsia="TimesNewRomanPSMT"/>
          <w:b/>
          <w:bCs/>
          <w:lang w:eastAsia="en-US"/>
        </w:rPr>
        <w:t xml:space="preserve"> м</w:t>
      </w:r>
      <w:r w:rsidRPr="00F04341">
        <w:rPr>
          <w:rFonts w:eastAsia="TimesNewRomanPSMT"/>
          <w:b/>
          <w:bCs/>
          <w:vertAlign w:val="superscript"/>
          <w:lang w:eastAsia="en-US"/>
        </w:rPr>
        <w:t>2</w:t>
      </w:r>
    </w:p>
    <w:p w:rsidR="0050054C" w:rsidRPr="00F04341" w:rsidRDefault="0050054C" w:rsidP="0050054C">
      <w:pPr>
        <w:autoSpaceDE w:val="0"/>
        <w:autoSpaceDN w:val="0"/>
        <w:adjustRightInd w:val="0"/>
        <w:ind w:firstLine="709"/>
        <w:jc w:val="both"/>
        <w:rPr>
          <w:rFonts w:eastAsia="TimesNewRomanPSMT"/>
          <w:lang w:eastAsia="en-US"/>
        </w:rPr>
      </w:pPr>
      <w:r w:rsidRPr="00F04341">
        <w:rPr>
          <w:rFonts w:eastAsia="TimesNewRomanPSMT"/>
          <w:lang w:eastAsia="en-US"/>
        </w:rPr>
        <w:t>- подвала 411,3</w:t>
      </w:r>
      <w:r w:rsidRPr="00F04341">
        <w:rPr>
          <w:rFonts w:eastAsia="TimesNewRomanPSMT"/>
          <w:b/>
          <w:bCs/>
          <w:lang w:eastAsia="en-US"/>
        </w:rPr>
        <w:t xml:space="preserve"> м</w:t>
      </w:r>
      <w:r w:rsidRPr="00F04341">
        <w:rPr>
          <w:rFonts w:eastAsia="TimesNewRomanPSMT"/>
          <w:b/>
          <w:bCs/>
          <w:vertAlign w:val="superscript"/>
          <w:lang w:eastAsia="en-US"/>
        </w:rPr>
        <w:t>2</w:t>
      </w:r>
    </w:p>
    <w:p w:rsidR="0050054C" w:rsidRPr="00F04341" w:rsidRDefault="0050054C" w:rsidP="0050054C">
      <w:pPr>
        <w:autoSpaceDE w:val="0"/>
        <w:autoSpaceDN w:val="0"/>
        <w:adjustRightInd w:val="0"/>
        <w:ind w:firstLine="709"/>
        <w:jc w:val="both"/>
        <w:rPr>
          <w:rFonts w:eastAsia="TimesNewRomanPSMT"/>
          <w:lang w:eastAsia="en-US"/>
        </w:rPr>
      </w:pPr>
      <w:r w:rsidRPr="00F04341">
        <w:rPr>
          <w:rFonts w:eastAsia="TimesNewRomanPSMT"/>
          <w:lang w:eastAsia="en-US"/>
        </w:rPr>
        <w:t>- пристройки 292,7</w:t>
      </w:r>
      <w:r w:rsidRPr="00F04341">
        <w:rPr>
          <w:rFonts w:eastAsia="TimesNewRomanPSMT"/>
          <w:b/>
          <w:bCs/>
          <w:lang w:eastAsia="en-US"/>
        </w:rPr>
        <w:t xml:space="preserve"> м</w:t>
      </w:r>
      <w:r w:rsidRPr="00F04341">
        <w:rPr>
          <w:rFonts w:eastAsia="TimesNewRomanPSMT"/>
          <w:b/>
          <w:bCs/>
          <w:vertAlign w:val="superscript"/>
          <w:lang w:eastAsia="en-US"/>
        </w:rPr>
        <w:t>2</w:t>
      </w:r>
    </w:p>
    <w:p w:rsidR="0050054C" w:rsidRPr="00F04341" w:rsidRDefault="0050054C" w:rsidP="0050054C">
      <w:pPr>
        <w:autoSpaceDE w:val="0"/>
        <w:autoSpaceDN w:val="0"/>
        <w:adjustRightInd w:val="0"/>
        <w:ind w:firstLine="709"/>
        <w:jc w:val="both"/>
        <w:rPr>
          <w:rFonts w:eastAsia="TimesNewRomanPSMT"/>
          <w:lang w:eastAsia="en-US"/>
        </w:rPr>
      </w:pPr>
      <w:r w:rsidRPr="00F04341">
        <w:rPr>
          <w:lang w:eastAsia="en-US"/>
        </w:rPr>
        <w:t xml:space="preserve">6. </w:t>
      </w:r>
      <w:r w:rsidRPr="00F04341">
        <w:rPr>
          <w:rFonts w:eastAsia="TimesNewRomanPSMT"/>
          <w:lang w:eastAsia="en-US"/>
        </w:rPr>
        <w:t xml:space="preserve">Строительный объём </w:t>
      </w:r>
      <w:r w:rsidRPr="00F04341">
        <w:rPr>
          <w:b/>
          <w:bCs/>
          <w:lang w:eastAsia="en-US"/>
        </w:rPr>
        <w:t>28976,5 м3</w:t>
      </w:r>
      <w:r w:rsidRPr="00F04341">
        <w:rPr>
          <w:rFonts w:eastAsia="TimesNewRomanPSMT"/>
          <w:lang w:eastAsia="en-US"/>
        </w:rPr>
        <w:t>, в т.ч.:</w:t>
      </w:r>
    </w:p>
    <w:p w:rsidR="0050054C" w:rsidRPr="00F04341" w:rsidRDefault="0050054C" w:rsidP="0050054C">
      <w:pPr>
        <w:autoSpaceDE w:val="0"/>
        <w:autoSpaceDN w:val="0"/>
        <w:adjustRightInd w:val="0"/>
        <w:ind w:firstLine="709"/>
        <w:jc w:val="both"/>
        <w:rPr>
          <w:lang w:eastAsia="en-US"/>
        </w:rPr>
      </w:pPr>
      <w:r w:rsidRPr="00F04341">
        <w:rPr>
          <w:lang w:eastAsia="en-US"/>
        </w:rPr>
        <w:t xml:space="preserve">- </w:t>
      </w:r>
      <w:r w:rsidRPr="00F04341">
        <w:rPr>
          <w:rFonts w:eastAsia="TimesNewRomanPSMT"/>
          <w:lang w:eastAsia="en-US"/>
        </w:rPr>
        <w:t xml:space="preserve">надземной части основного здания </w:t>
      </w:r>
      <w:r w:rsidRPr="00F04341">
        <w:rPr>
          <w:lang w:eastAsia="en-US"/>
        </w:rPr>
        <w:t>22773,0</w:t>
      </w:r>
      <w:r w:rsidRPr="00F04341">
        <w:rPr>
          <w:b/>
          <w:bCs/>
          <w:lang w:eastAsia="en-US"/>
        </w:rPr>
        <w:t xml:space="preserve"> м3</w:t>
      </w:r>
    </w:p>
    <w:p w:rsidR="0050054C" w:rsidRPr="00F04341" w:rsidRDefault="0050054C" w:rsidP="0050054C">
      <w:pPr>
        <w:autoSpaceDE w:val="0"/>
        <w:autoSpaceDN w:val="0"/>
        <w:adjustRightInd w:val="0"/>
        <w:ind w:firstLine="709"/>
        <w:jc w:val="both"/>
        <w:rPr>
          <w:lang w:eastAsia="en-US"/>
        </w:rPr>
      </w:pPr>
      <w:r w:rsidRPr="00F04341">
        <w:rPr>
          <w:lang w:eastAsia="en-US"/>
        </w:rPr>
        <w:t xml:space="preserve">- </w:t>
      </w:r>
      <w:r w:rsidRPr="00F04341">
        <w:rPr>
          <w:rFonts w:eastAsia="TimesNewRomanPSMT"/>
          <w:lang w:eastAsia="en-US"/>
        </w:rPr>
        <w:t xml:space="preserve">подземной части основного здания </w:t>
      </w:r>
      <w:r w:rsidRPr="00F04341">
        <w:rPr>
          <w:lang w:eastAsia="en-US"/>
        </w:rPr>
        <w:t>4310,5</w:t>
      </w:r>
      <w:r w:rsidRPr="00F04341">
        <w:rPr>
          <w:b/>
          <w:bCs/>
          <w:lang w:eastAsia="en-US"/>
        </w:rPr>
        <w:t xml:space="preserve"> м3</w:t>
      </w:r>
    </w:p>
    <w:p w:rsidR="0050054C" w:rsidRPr="00F04341" w:rsidRDefault="0050054C" w:rsidP="0050054C">
      <w:pPr>
        <w:autoSpaceDE w:val="0"/>
        <w:autoSpaceDN w:val="0"/>
        <w:adjustRightInd w:val="0"/>
        <w:ind w:firstLine="709"/>
        <w:jc w:val="both"/>
        <w:rPr>
          <w:lang w:eastAsia="en-US"/>
        </w:rPr>
      </w:pPr>
      <w:r w:rsidRPr="00F04341">
        <w:rPr>
          <w:lang w:eastAsia="en-US"/>
        </w:rPr>
        <w:t xml:space="preserve">- </w:t>
      </w:r>
      <w:r w:rsidRPr="00F04341">
        <w:rPr>
          <w:rFonts w:eastAsia="TimesNewRomanPSMT"/>
          <w:lang w:eastAsia="en-US"/>
        </w:rPr>
        <w:t xml:space="preserve">надземной части пристройки (от отм. </w:t>
      </w:r>
      <w:r w:rsidRPr="00F04341">
        <w:rPr>
          <w:lang w:eastAsia="en-US"/>
        </w:rPr>
        <w:t>-1.950) 1858,0</w:t>
      </w:r>
      <w:r w:rsidRPr="00F04341">
        <w:rPr>
          <w:b/>
          <w:bCs/>
          <w:lang w:eastAsia="en-US"/>
        </w:rPr>
        <w:t xml:space="preserve"> м3</w:t>
      </w:r>
    </w:p>
    <w:p w:rsidR="0050054C" w:rsidRPr="00F04341" w:rsidRDefault="0050054C" w:rsidP="0050054C">
      <w:pPr>
        <w:autoSpaceDE w:val="0"/>
        <w:autoSpaceDN w:val="0"/>
        <w:adjustRightInd w:val="0"/>
        <w:ind w:firstLine="709"/>
        <w:jc w:val="both"/>
        <w:rPr>
          <w:lang w:eastAsia="en-US"/>
        </w:rPr>
      </w:pPr>
      <w:r w:rsidRPr="00F04341">
        <w:rPr>
          <w:lang w:eastAsia="en-US"/>
        </w:rPr>
        <w:t xml:space="preserve">- </w:t>
      </w:r>
      <w:r w:rsidRPr="00F04341">
        <w:rPr>
          <w:rFonts w:eastAsia="TimesNewRomanPSMT"/>
          <w:lang w:eastAsia="en-US"/>
        </w:rPr>
        <w:t xml:space="preserve">подземной части пристройки (ниже отм. </w:t>
      </w:r>
      <w:r w:rsidRPr="00F04341">
        <w:rPr>
          <w:lang w:eastAsia="en-US"/>
        </w:rPr>
        <w:t>-1.950) 35,0</w:t>
      </w:r>
      <w:r w:rsidRPr="00F04341">
        <w:rPr>
          <w:b/>
          <w:bCs/>
          <w:lang w:eastAsia="en-US"/>
        </w:rPr>
        <w:t xml:space="preserve"> м3</w:t>
      </w:r>
    </w:p>
    <w:p w:rsidR="0050054C" w:rsidRPr="00F04341" w:rsidRDefault="0050054C" w:rsidP="0050054C">
      <w:pPr>
        <w:autoSpaceDE w:val="0"/>
        <w:autoSpaceDN w:val="0"/>
        <w:adjustRightInd w:val="0"/>
        <w:ind w:firstLine="709"/>
        <w:jc w:val="both"/>
        <w:rPr>
          <w:rFonts w:eastAsia="TimesNewRomanPSMT"/>
          <w:lang w:eastAsia="en-US"/>
        </w:rPr>
      </w:pPr>
      <w:r w:rsidRPr="00F04341">
        <w:rPr>
          <w:lang w:eastAsia="en-US"/>
        </w:rPr>
        <w:t xml:space="preserve">7. </w:t>
      </w:r>
      <w:r w:rsidRPr="00F04341">
        <w:rPr>
          <w:rFonts w:eastAsia="TimesNewRomanPSMT"/>
          <w:lang w:eastAsia="en-US"/>
        </w:rPr>
        <w:t xml:space="preserve">Этажность </w:t>
      </w:r>
      <w:r w:rsidRPr="00F04341">
        <w:rPr>
          <w:b/>
          <w:bCs/>
          <w:lang w:eastAsia="en-US"/>
        </w:rPr>
        <w:t>7/4</w:t>
      </w:r>
      <w:r w:rsidRPr="00F04341">
        <w:rPr>
          <w:rFonts w:eastAsia="TimesNewRomanPSMT"/>
          <w:lang w:eastAsia="en-US"/>
        </w:rPr>
        <w:t xml:space="preserve"> эт. (8 этажей, в т.ч. надземных этажей основного здания </w:t>
      </w:r>
      <w:r w:rsidRPr="00F04341">
        <w:rPr>
          <w:lang w:eastAsia="en-US"/>
        </w:rPr>
        <w:t xml:space="preserve">– 7, </w:t>
      </w:r>
      <w:r w:rsidRPr="00F04341">
        <w:rPr>
          <w:rFonts w:eastAsia="TimesNewRomanPSMT"/>
          <w:lang w:eastAsia="en-US"/>
        </w:rPr>
        <w:t xml:space="preserve">подземных </w:t>
      </w:r>
      <w:r w:rsidRPr="00F04341">
        <w:rPr>
          <w:lang w:eastAsia="en-US"/>
        </w:rPr>
        <w:t xml:space="preserve">– 1, </w:t>
      </w:r>
      <w:r w:rsidRPr="00F04341">
        <w:rPr>
          <w:rFonts w:eastAsia="TimesNewRomanPSMT"/>
          <w:lang w:eastAsia="en-US"/>
        </w:rPr>
        <w:t xml:space="preserve">надземных этажей пристройки </w:t>
      </w:r>
      <w:r w:rsidRPr="00F04341">
        <w:rPr>
          <w:lang w:eastAsia="en-US"/>
        </w:rPr>
        <w:t>- 4)</w:t>
      </w:r>
    </w:p>
    <w:p w:rsidR="0050054C" w:rsidRPr="00F04341" w:rsidRDefault="0050054C" w:rsidP="0050054C">
      <w:pPr>
        <w:ind w:firstLine="709"/>
        <w:jc w:val="both"/>
      </w:pPr>
    </w:p>
    <w:p w:rsidR="0050054C" w:rsidRPr="00F04341" w:rsidRDefault="0050054C" w:rsidP="0050054C">
      <w:pPr>
        <w:autoSpaceDE w:val="0"/>
        <w:autoSpaceDN w:val="0"/>
        <w:adjustRightInd w:val="0"/>
        <w:ind w:firstLine="709"/>
        <w:jc w:val="both"/>
        <w:rPr>
          <w:rFonts w:eastAsia="TimesNewRomanPSMT"/>
          <w:lang w:eastAsia="en-US"/>
        </w:rPr>
      </w:pPr>
      <w:r w:rsidRPr="00F04341">
        <w:rPr>
          <w:rFonts w:eastAsia="TimesNewRomanPSMT"/>
          <w:b/>
          <w:lang w:eastAsia="en-US"/>
        </w:rPr>
        <w:t>7. Перечень работ включает в себя</w:t>
      </w:r>
      <w:r w:rsidRPr="00F04341">
        <w:rPr>
          <w:rFonts w:eastAsia="TimesNewRomanPSMT"/>
          <w:lang w:eastAsia="en-US"/>
        </w:rPr>
        <w:t>:</w:t>
      </w:r>
    </w:p>
    <w:p w:rsidR="0050054C" w:rsidRPr="00F04341" w:rsidRDefault="0050054C" w:rsidP="0050054C">
      <w:pPr>
        <w:pStyle w:val="afff7"/>
        <w:autoSpaceDE w:val="0"/>
        <w:autoSpaceDN w:val="0"/>
        <w:adjustRightInd w:val="0"/>
        <w:spacing w:after="0"/>
        <w:ind w:left="0" w:firstLine="709"/>
        <w:jc w:val="both"/>
        <w:rPr>
          <w:rFonts w:ascii="Times New Roman" w:eastAsia="TimesNewRomanPSMT" w:hAnsi="Times New Roman"/>
          <w:sz w:val="24"/>
          <w:szCs w:val="24"/>
        </w:rPr>
      </w:pPr>
      <w:r w:rsidRPr="00F04341">
        <w:rPr>
          <w:rFonts w:ascii="Times New Roman" w:eastAsia="TimesNewRomanPSMT" w:hAnsi="Times New Roman"/>
          <w:sz w:val="24"/>
          <w:szCs w:val="24"/>
        </w:rPr>
        <w:t>7.1. Подготовительный период – обустройство строительной площадки.</w:t>
      </w:r>
    </w:p>
    <w:p w:rsidR="0050054C" w:rsidRPr="00F04341" w:rsidRDefault="0050054C" w:rsidP="0050054C">
      <w:pPr>
        <w:pStyle w:val="afff7"/>
        <w:autoSpaceDE w:val="0"/>
        <w:autoSpaceDN w:val="0"/>
        <w:adjustRightInd w:val="0"/>
        <w:spacing w:after="0"/>
        <w:ind w:left="0" w:firstLine="709"/>
        <w:jc w:val="both"/>
        <w:rPr>
          <w:rFonts w:ascii="Times New Roman" w:eastAsia="TimesNewRomanPSMT" w:hAnsi="Times New Roman"/>
          <w:sz w:val="24"/>
          <w:szCs w:val="24"/>
        </w:rPr>
      </w:pPr>
      <w:r w:rsidRPr="00F04341">
        <w:rPr>
          <w:rFonts w:ascii="Times New Roman" w:eastAsia="TimesNewRomanPSMT" w:hAnsi="Times New Roman"/>
          <w:sz w:val="24"/>
          <w:szCs w:val="24"/>
        </w:rPr>
        <w:t>7.2. Реконструкцию основного здания, в том числе:</w:t>
      </w:r>
    </w:p>
    <w:p w:rsidR="0050054C" w:rsidRPr="00F04341" w:rsidRDefault="0050054C" w:rsidP="0050054C">
      <w:pPr>
        <w:pStyle w:val="afff7"/>
        <w:numPr>
          <w:ilvl w:val="0"/>
          <w:numId w:val="6"/>
        </w:numPr>
        <w:autoSpaceDE w:val="0"/>
        <w:autoSpaceDN w:val="0"/>
        <w:adjustRightInd w:val="0"/>
        <w:spacing w:after="0" w:line="240" w:lineRule="auto"/>
        <w:ind w:left="0" w:firstLine="709"/>
        <w:jc w:val="both"/>
        <w:rPr>
          <w:rFonts w:ascii="Times New Roman" w:eastAsia="TimesNewRomanPSMT" w:hAnsi="Times New Roman"/>
          <w:sz w:val="24"/>
          <w:szCs w:val="24"/>
        </w:rPr>
      </w:pPr>
      <w:r w:rsidRPr="00F04341">
        <w:rPr>
          <w:rFonts w:ascii="Times New Roman" w:eastAsia="TimesNewRomanPSMT" w:hAnsi="Times New Roman"/>
          <w:sz w:val="24"/>
          <w:szCs w:val="24"/>
        </w:rPr>
        <w:t>перепланировку подвала с реконструкцией защитного сооружения ГО;</w:t>
      </w:r>
    </w:p>
    <w:p w:rsidR="0050054C" w:rsidRPr="00F04341" w:rsidRDefault="0050054C" w:rsidP="0050054C">
      <w:pPr>
        <w:pStyle w:val="afff7"/>
        <w:numPr>
          <w:ilvl w:val="0"/>
          <w:numId w:val="6"/>
        </w:numPr>
        <w:autoSpaceDE w:val="0"/>
        <w:autoSpaceDN w:val="0"/>
        <w:adjustRightInd w:val="0"/>
        <w:spacing w:after="0" w:line="240" w:lineRule="auto"/>
        <w:ind w:left="0" w:firstLine="709"/>
        <w:jc w:val="both"/>
        <w:rPr>
          <w:rFonts w:ascii="Times New Roman" w:eastAsia="TimesNewRomanPSMT" w:hAnsi="Times New Roman"/>
          <w:sz w:val="24"/>
          <w:szCs w:val="24"/>
        </w:rPr>
      </w:pPr>
      <w:r w:rsidRPr="00F04341">
        <w:rPr>
          <w:rFonts w:ascii="Times New Roman" w:eastAsia="TimesNewRomanPSMT" w:hAnsi="Times New Roman"/>
          <w:sz w:val="24"/>
          <w:szCs w:val="24"/>
        </w:rPr>
        <w:lastRenderedPageBreak/>
        <w:t xml:space="preserve">реконструкцию 1 этажа – </w:t>
      </w:r>
      <w:r w:rsidRPr="00F04341">
        <w:rPr>
          <w:rFonts w:ascii="Times New Roman" w:eastAsia="TimesNewRomanPSMT" w:hAnsi="Times New Roman"/>
          <w:i/>
          <w:sz w:val="24"/>
          <w:szCs w:val="24"/>
        </w:rPr>
        <w:t>установка</w:t>
      </w:r>
      <w:r w:rsidRPr="00F04341">
        <w:rPr>
          <w:rFonts w:ascii="Times New Roman" w:eastAsia="TimesNewRomanPSMT" w:hAnsi="Times New Roman"/>
          <w:sz w:val="24"/>
          <w:szCs w:val="24"/>
        </w:rPr>
        <w:t xml:space="preserve"> крыльца с устройством подъемника для маломобильной группы населения, частичная этажная перепланировка;</w:t>
      </w:r>
    </w:p>
    <w:p w:rsidR="0050054C" w:rsidRPr="00F04341" w:rsidRDefault="0050054C" w:rsidP="0050054C">
      <w:pPr>
        <w:pStyle w:val="afff7"/>
        <w:numPr>
          <w:ilvl w:val="0"/>
          <w:numId w:val="6"/>
        </w:numPr>
        <w:autoSpaceDE w:val="0"/>
        <w:autoSpaceDN w:val="0"/>
        <w:adjustRightInd w:val="0"/>
        <w:spacing w:after="0" w:line="240" w:lineRule="auto"/>
        <w:ind w:left="0" w:firstLine="709"/>
        <w:jc w:val="both"/>
        <w:rPr>
          <w:rFonts w:ascii="Times New Roman" w:eastAsia="TimesNewRomanPSMT" w:hAnsi="Times New Roman"/>
          <w:sz w:val="24"/>
          <w:szCs w:val="24"/>
        </w:rPr>
      </w:pPr>
      <w:r w:rsidRPr="00F04341">
        <w:rPr>
          <w:rFonts w:ascii="Times New Roman" w:eastAsia="TimesNewRomanPSMT" w:hAnsi="Times New Roman"/>
          <w:sz w:val="24"/>
          <w:szCs w:val="24"/>
        </w:rPr>
        <w:t xml:space="preserve">реконструкцию </w:t>
      </w:r>
      <w:r w:rsidRPr="00F04341">
        <w:rPr>
          <w:rFonts w:ascii="Times New Roman" w:hAnsi="Times New Roman"/>
          <w:sz w:val="24"/>
          <w:szCs w:val="24"/>
        </w:rPr>
        <w:t>2 этажа – частичная перепланировка в осях В-Г, 2-3 с организацией комнаты приема пищи;</w:t>
      </w:r>
    </w:p>
    <w:p w:rsidR="0050054C" w:rsidRPr="00F04341" w:rsidRDefault="0050054C" w:rsidP="0050054C">
      <w:pPr>
        <w:pStyle w:val="afff7"/>
        <w:numPr>
          <w:ilvl w:val="0"/>
          <w:numId w:val="6"/>
        </w:numPr>
        <w:autoSpaceDE w:val="0"/>
        <w:autoSpaceDN w:val="0"/>
        <w:adjustRightInd w:val="0"/>
        <w:spacing w:after="0" w:line="240" w:lineRule="auto"/>
        <w:ind w:left="0" w:firstLine="709"/>
        <w:jc w:val="both"/>
        <w:rPr>
          <w:rFonts w:ascii="Times New Roman" w:eastAsia="TimesNewRomanPSMT" w:hAnsi="Times New Roman"/>
          <w:sz w:val="24"/>
          <w:szCs w:val="24"/>
        </w:rPr>
      </w:pPr>
      <w:r w:rsidRPr="00F04341">
        <w:rPr>
          <w:rFonts w:ascii="Times New Roman" w:eastAsia="TimesNewRomanPSMT" w:hAnsi="Times New Roman"/>
          <w:sz w:val="24"/>
          <w:szCs w:val="24"/>
        </w:rPr>
        <w:t>реконструкцию 3 этажа – частичная перепланировка (устройство режимных помещений);</w:t>
      </w:r>
    </w:p>
    <w:p w:rsidR="0050054C" w:rsidRPr="00F04341" w:rsidRDefault="0050054C" w:rsidP="0050054C">
      <w:pPr>
        <w:pStyle w:val="afff7"/>
        <w:numPr>
          <w:ilvl w:val="0"/>
          <w:numId w:val="6"/>
        </w:numPr>
        <w:autoSpaceDE w:val="0"/>
        <w:autoSpaceDN w:val="0"/>
        <w:adjustRightInd w:val="0"/>
        <w:spacing w:after="0" w:line="240" w:lineRule="auto"/>
        <w:ind w:left="0" w:firstLine="709"/>
        <w:jc w:val="both"/>
        <w:rPr>
          <w:rFonts w:ascii="Times New Roman" w:eastAsia="TimesNewRomanPSMT" w:hAnsi="Times New Roman"/>
          <w:sz w:val="24"/>
          <w:szCs w:val="24"/>
        </w:rPr>
      </w:pPr>
      <w:r w:rsidRPr="00F04341">
        <w:rPr>
          <w:rFonts w:ascii="Times New Roman" w:eastAsia="TimesNewRomanPSMT" w:hAnsi="Times New Roman"/>
          <w:sz w:val="24"/>
          <w:szCs w:val="24"/>
        </w:rPr>
        <w:t>реконструкцию 4 этажа – частичное демонтаж с последующим устройство нового перекрытия;</w:t>
      </w:r>
    </w:p>
    <w:p w:rsidR="0050054C" w:rsidRPr="00F04341" w:rsidRDefault="0050054C" w:rsidP="0050054C">
      <w:pPr>
        <w:pStyle w:val="afff7"/>
        <w:numPr>
          <w:ilvl w:val="0"/>
          <w:numId w:val="6"/>
        </w:numPr>
        <w:autoSpaceDE w:val="0"/>
        <w:autoSpaceDN w:val="0"/>
        <w:adjustRightInd w:val="0"/>
        <w:spacing w:after="0" w:line="240" w:lineRule="auto"/>
        <w:ind w:left="0" w:firstLine="709"/>
        <w:jc w:val="both"/>
        <w:rPr>
          <w:rFonts w:ascii="Times New Roman" w:eastAsia="TimesNewRomanPSMT" w:hAnsi="Times New Roman"/>
          <w:sz w:val="24"/>
          <w:szCs w:val="24"/>
        </w:rPr>
      </w:pPr>
      <w:r w:rsidRPr="00F04341">
        <w:rPr>
          <w:rFonts w:ascii="Times New Roman" w:eastAsia="TimesNewRomanPSMT" w:hAnsi="Times New Roman"/>
          <w:sz w:val="24"/>
          <w:szCs w:val="24"/>
        </w:rPr>
        <w:t>реконструкцию 5 этажа – частичное демонтаж с последующим устройство нового перекрытия;</w:t>
      </w:r>
    </w:p>
    <w:p w:rsidR="0050054C" w:rsidRPr="00F04341" w:rsidRDefault="0050054C" w:rsidP="0050054C">
      <w:pPr>
        <w:pStyle w:val="afff7"/>
        <w:numPr>
          <w:ilvl w:val="0"/>
          <w:numId w:val="6"/>
        </w:numPr>
        <w:autoSpaceDE w:val="0"/>
        <w:autoSpaceDN w:val="0"/>
        <w:adjustRightInd w:val="0"/>
        <w:spacing w:after="0" w:line="240" w:lineRule="auto"/>
        <w:ind w:left="0" w:firstLine="709"/>
        <w:jc w:val="both"/>
        <w:rPr>
          <w:rFonts w:ascii="Times New Roman" w:eastAsia="TimesNewRomanPSMT" w:hAnsi="Times New Roman"/>
          <w:sz w:val="24"/>
          <w:szCs w:val="24"/>
        </w:rPr>
      </w:pPr>
      <w:r w:rsidRPr="00F04341">
        <w:rPr>
          <w:rFonts w:ascii="Times New Roman" w:eastAsia="TimesNewRomanPSMT" w:hAnsi="Times New Roman"/>
          <w:sz w:val="24"/>
          <w:szCs w:val="24"/>
        </w:rPr>
        <w:t>реконструкцию 6 этажа –  демонтаж перекрытия с последуюшим  устройство нового перекрытия, а так же реконструкция лестницы с оформлением выхода на кровлю;</w:t>
      </w:r>
    </w:p>
    <w:p w:rsidR="0050054C" w:rsidRPr="00F04341" w:rsidRDefault="0050054C" w:rsidP="0050054C">
      <w:pPr>
        <w:pStyle w:val="afff7"/>
        <w:numPr>
          <w:ilvl w:val="0"/>
          <w:numId w:val="6"/>
        </w:numPr>
        <w:autoSpaceDE w:val="0"/>
        <w:autoSpaceDN w:val="0"/>
        <w:adjustRightInd w:val="0"/>
        <w:spacing w:after="0" w:line="240" w:lineRule="auto"/>
        <w:ind w:left="0" w:firstLine="709"/>
        <w:jc w:val="both"/>
        <w:rPr>
          <w:rFonts w:ascii="Times New Roman" w:eastAsia="TimesNewRomanPSMT" w:hAnsi="Times New Roman"/>
          <w:sz w:val="24"/>
          <w:szCs w:val="24"/>
        </w:rPr>
      </w:pPr>
      <w:r w:rsidRPr="00F04341">
        <w:rPr>
          <w:rFonts w:ascii="Times New Roman" w:eastAsia="TimesNewRomanPSMT" w:hAnsi="Times New Roman"/>
          <w:sz w:val="24"/>
          <w:szCs w:val="24"/>
        </w:rPr>
        <w:t>реконструкцию 7 этажа – демонтаж перекрытия с последуюшим  устройством перекрытия;</w:t>
      </w:r>
    </w:p>
    <w:p w:rsidR="0050054C" w:rsidRPr="00F04341" w:rsidRDefault="0050054C" w:rsidP="0050054C">
      <w:pPr>
        <w:pStyle w:val="afff7"/>
        <w:numPr>
          <w:ilvl w:val="0"/>
          <w:numId w:val="6"/>
        </w:numPr>
        <w:autoSpaceDE w:val="0"/>
        <w:autoSpaceDN w:val="0"/>
        <w:adjustRightInd w:val="0"/>
        <w:spacing w:after="0" w:line="240" w:lineRule="auto"/>
        <w:ind w:left="0" w:firstLine="709"/>
        <w:jc w:val="both"/>
        <w:rPr>
          <w:rFonts w:ascii="Times New Roman" w:eastAsia="TimesNewRomanPSMT" w:hAnsi="Times New Roman"/>
          <w:sz w:val="24"/>
          <w:szCs w:val="24"/>
        </w:rPr>
      </w:pPr>
      <w:r w:rsidRPr="00F04341">
        <w:rPr>
          <w:rFonts w:ascii="Times New Roman" w:eastAsia="TimesNewRomanPSMT" w:hAnsi="Times New Roman"/>
          <w:sz w:val="24"/>
          <w:szCs w:val="24"/>
        </w:rPr>
        <w:t>реконструкцию кровли – демонтаж старой и устройство новой кровли и молниезащиты;</w:t>
      </w:r>
    </w:p>
    <w:p w:rsidR="0050054C" w:rsidRPr="00F04341" w:rsidRDefault="0050054C" w:rsidP="0050054C">
      <w:pPr>
        <w:pStyle w:val="afff7"/>
        <w:numPr>
          <w:ilvl w:val="0"/>
          <w:numId w:val="6"/>
        </w:numPr>
        <w:autoSpaceDE w:val="0"/>
        <w:autoSpaceDN w:val="0"/>
        <w:adjustRightInd w:val="0"/>
        <w:spacing w:after="0" w:line="240" w:lineRule="auto"/>
        <w:ind w:left="0" w:firstLine="709"/>
        <w:jc w:val="both"/>
        <w:rPr>
          <w:rFonts w:ascii="Times New Roman" w:eastAsia="TimesNewRomanPSMT" w:hAnsi="Times New Roman"/>
          <w:sz w:val="24"/>
          <w:szCs w:val="24"/>
        </w:rPr>
      </w:pPr>
      <w:r w:rsidRPr="00F04341">
        <w:rPr>
          <w:rFonts w:ascii="Times New Roman" w:eastAsia="TimesNewRomanPSMT" w:hAnsi="Times New Roman"/>
          <w:sz w:val="24"/>
          <w:szCs w:val="24"/>
        </w:rPr>
        <w:t>реконструкцию фасада – демонтаж металлоконструкций, устройство вентилируемого фасада (пристройка).</w:t>
      </w:r>
    </w:p>
    <w:p w:rsidR="0050054C" w:rsidRPr="00F04341" w:rsidRDefault="0050054C" w:rsidP="0050054C">
      <w:pPr>
        <w:autoSpaceDE w:val="0"/>
        <w:autoSpaceDN w:val="0"/>
        <w:adjustRightInd w:val="0"/>
        <w:ind w:firstLine="709"/>
        <w:jc w:val="both"/>
        <w:rPr>
          <w:rFonts w:eastAsia="TimesNewRomanPSMT"/>
        </w:rPr>
      </w:pPr>
      <w:r w:rsidRPr="00F04341">
        <w:rPr>
          <w:rFonts w:eastAsia="TimesNewRomanPSMT"/>
        </w:rPr>
        <w:t>7.3. Реконструкцию пристройки – строительство нового 4 этажного здания для размещения архива, на месте старого демонтируемого здания каркасного типа.</w:t>
      </w:r>
    </w:p>
    <w:p w:rsidR="0050054C" w:rsidRPr="00F04341" w:rsidRDefault="0050054C" w:rsidP="0050054C">
      <w:pPr>
        <w:autoSpaceDE w:val="0"/>
        <w:autoSpaceDN w:val="0"/>
        <w:adjustRightInd w:val="0"/>
        <w:ind w:firstLine="709"/>
        <w:jc w:val="both"/>
        <w:rPr>
          <w:rFonts w:eastAsia="TimesNewRomanPSMT"/>
        </w:rPr>
      </w:pPr>
      <w:r w:rsidRPr="00F04341">
        <w:rPr>
          <w:rFonts w:eastAsia="TimesNewRomanPSMT"/>
        </w:rPr>
        <w:t>7.4. Реконструкцию газовой котельной – демонтаж с уровня 7-го этажа на уровень кровли с последующим монтажом (крышная котельная). Наружное газоснабжение, место ввода газопровода в помещение котельной остается без изменений.</w:t>
      </w:r>
    </w:p>
    <w:p w:rsidR="0050054C" w:rsidRPr="00F04341" w:rsidRDefault="0050054C" w:rsidP="0050054C">
      <w:pPr>
        <w:tabs>
          <w:tab w:val="left" w:pos="720"/>
        </w:tabs>
        <w:ind w:right="179" w:firstLine="709"/>
        <w:jc w:val="both"/>
        <w:rPr>
          <w:rFonts w:eastAsia="TimesNewRomanPSMT"/>
        </w:rPr>
      </w:pPr>
      <w:r w:rsidRPr="00F04341">
        <w:rPr>
          <w:rFonts w:eastAsia="TimesNewRomanPSMT"/>
        </w:rPr>
        <w:t>7.5. Электроснабжение – о</w:t>
      </w:r>
      <w:r w:rsidRPr="00F04341">
        <w:t xml:space="preserve">рганизация коммерческого узла учета электроэнергии, </w:t>
      </w:r>
      <w:r w:rsidRPr="00F04341">
        <w:rPr>
          <w:rFonts w:eastAsia="TimesNewRomanPSMT"/>
        </w:rPr>
        <w:t xml:space="preserve">перекладка наружных сетей, реконструкция щитовых с поэтажной разводкой с устройством </w:t>
      </w:r>
      <w:r w:rsidRPr="00F04341">
        <w:t>рабочего, аварийного, наружного освещения,</w:t>
      </w:r>
      <w:r w:rsidRPr="00F04341">
        <w:rPr>
          <w:rFonts w:eastAsia="TimesNewRomanPSMT"/>
        </w:rPr>
        <w:t xml:space="preserve"> устройство прогрева парапета и водосточных труб для предотвращения образования льда.</w:t>
      </w:r>
    </w:p>
    <w:p w:rsidR="0050054C" w:rsidRPr="00F04341" w:rsidRDefault="0050054C" w:rsidP="0050054C">
      <w:pPr>
        <w:tabs>
          <w:tab w:val="left" w:pos="720"/>
        </w:tabs>
        <w:ind w:right="179" w:firstLine="709"/>
        <w:jc w:val="both"/>
      </w:pPr>
      <w:r w:rsidRPr="00F04341">
        <w:rPr>
          <w:rFonts w:eastAsia="TimesNewRomanPSMT"/>
        </w:rPr>
        <w:t xml:space="preserve">7.6. Отопление – </w:t>
      </w:r>
      <w:r w:rsidRPr="00F04341">
        <w:t>для здания принята двухтрубная вертикальная (стояковая) схема заменяющая существующую однотрубную.</w:t>
      </w:r>
    </w:p>
    <w:p w:rsidR="0050054C" w:rsidRPr="00F04341" w:rsidRDefault="0050054C" w:rsidP="0050054C">
      <w:pPr>
        <w:autoSpaceDE w:val="0"/>
        <w:autoSpaceDN w:val="0"/>
        <w:adjustRightInd w:val="0"/>
        <w:ind w:firstLine="709"/>
        <w:jc w:val="both"/>
        <w:rPr>
          <w:rFonts w:eastAsia="TimesNewRomanPSMT"/>
        </w:rPr>
      </w:pPr>
      <w:r w:rsidRPr="00F04341">
        <w:rPr>
          <w:rFonts w:eastAsia="TimesNewRomanPSMT"/>
        </w:rPr>
        <w:t xml:space="preserve">7.7. Водоснабжение, водоотведение – перекладка наружных сетей, замена двух водомерных узлов, установка двух насосных станций повышения давления, перекладка канализации с организацией отдельного внутреннего водотока с кровли, установка новых водосточных труб. </w:t>
      </w:r>
    </w:p>
    <w:p w:rsidR="0050054C" w:rsidRPr="00F04341" w:rsidRDefault="0050054C" w:rsidP="0050054C">
      <w:pPr>
        <w:autoSpaceDE w:val="0"/>
        <w:autoSpaceDN w:val="0"/>
        <w:adjustRightInd w:val="0"/>
        <w:ind w:firstLine="709"/>
        <w:jc w:val="both"/>
        <w:rPr>
          <w:rFonts w:eastAsia="TimesNewRomanPSMT"/>
        </w:rPr>
      </w:pPr>
      <w:r w:rsidRPr="00F04341">
        <w:rPr>
          <w:rFonts w:eastAsia="TimesNewRomanPSMT"/>
        </w:rPr>
        <w:t>7.8. Реконструкцию системы вентиляции.</w:t>
      </w:r>
    </w:p>
    <w:p w:rsidR="0050054C" w:rsidRPr="00F04341" w:rsidRDefault="0050054C" w:rsidP="0050054C">
      <w:pPr>
        <w:autoSpaceDE w:val="0"/>
        <w:autoSpaceDN w:val="0"/>
        <w:adjustRightInd w:val="0"/>
        <w:ind w:firstLine="709"/>
        <w:jc w:val="both"/>
        <w:rPr>
          <w:rFonts w:eastAsia="TimesNewRomanPSMT"/>
        </w:rPr>
      </w:pPr>
      <w:r w:rsidRPr="00F04341">
        <w:rPr>
          <w:rFonts w:eastAsia="TimesNewRomanPSMT"/>
        </w:rPr>
        <w:t>7.9. Реконструкцию систем кондиционирования в помещениях.</w:t>
      </w:r>
    </w:p>
    <w:p w:rsidR="0050054C" w:rsidRPr="00F04341" w:rsidRDefault="0050054C" w:rsidP="0050054C">
      <w:pPr>
        <w:autoSpaceDE w:val="0"/>
        <w:autoSpaceDN w:val="0"/>
        <w:adjustRightInd w:val="0"/>
        <w:ind w:firstLine="709"/>
        <w:jc w:val="both"/>
        <w:rPr>
          <w:rFonts w:eastAsia="TimesNewRomanPSMT"/>
          <w:color w:val="FF0000"/>
        </w:rPr>
      </w:pPr>
      <w:r w:rsidRPr="00F04341">
        <w:t>7.10. О</w:t>
      </w:r>
      <w:r w:rsidRPr="00F04341">
        <w:rPr>
          <w:rFonts w:eastAsia="TimesNewRomanPSMT"/>
        </w:rPr>
        <w:t>снащение объекта системами охранной, пожарной сигнализации и системой контроля управления доступом.</w:t>
      </w:r>
    </w:p>
    <w:p w:rsidR="0050054C" w:rsidRPr="00F04341" w:rsidRDefault="0050054C" w:rsidP="0050054C">
      <w:pPr>
        <w:autoSpaceDE w:val="0"/>
        <w:autoSpaceDN w:val="0"/>
        <w:adjustRightInd w:val="0"/>
        <w:ind w:firstLine="709"/>
        <w:jc w:val="both"/>
        <w:rPr>
          <w:rFonts w:eastAsia="TimesNewRomanPSMT"/>
        </w:rPr>
      </w:pPr>
      <w:r w:rsidRPr="00F04341">
        <w:rPr>
          <w:rFonts w:eastAsia="TimesNewRomanPSMT"/>
        </w:rPr>
        <w:t>7.11. Оснащение объекта системой видеонаблюдения.</w:t>
      </w:r>
    </w:p>
    <w:p w:rsidR="0050054C" w:rsidRPr="00F04341" w:rsidRDefault="0050054C" w:rsidP="0050054C">
      <w:pPr>
        <w:autoSpaceDE w:val="0"/>
        <w:autoSpaceDN w:val="0"/>
        <w:adjustRightInd w:val="0"/>
        <w:ind w:firstLine="709"/>
        <w:jc w:val="both"/>
        <w:rPr>
          <w:rFonts w:eastAsia="TimesNewRomanPSMT"/>
        </w:rPr>
      </w:pPr>
      <w:r w:rsidRPr="00F04341">
        <w:rPr>
          <w:rFonts w:eastAsia="TimesNewRomanPSMT"/>
        </w:rPr>
        <w:t>7.12. Оснащение объекта системой часофикации.</w:t>
      </w:r>
    </w:p>
    <w:p w:rsidR="0050054C" w:rsidRPr="00F04341" w:rsidRDefault="0050054C" w:rsidP="0050054C">
      <w:pPr>
        <w:autoSpaceDE w:val="0"/>
        <w:autoSpaceDN w:val="0"/>
        <w:adjustRightInd w:val="0"/>
        <w:ind w:firstLine="709"/>
        <w:jc w:val="both"/>
        <w:rPr>
          <w:rFonts w:eastAsia="TimesNewRomanPSMT"/>
        </w:rPr>
      </w:pPr>
      <w:r w:rsidRPr="00F04341">
        <w:rPr>
          <w:rFonts w:eastAsia="TimesNewRomanPSMT"/>
        </w:rPr>
        <w:t>7.13. Оснащение объекта системой телефонизации.</w:t>
      </w:r>
    </w:p>
    <w:p w:rsidR="0050054C" w:rsidRPr="00F04341" w:rsidRDefault="0050054C" w:rsidP="0050054C">
      <w:pPr>
        <w:autoSpaceDE w:val="0"/>
        <w:autoSpaceDN w:val="0"/>
        <w:adjustRightInd w:val="0"/>
        <w:ind w:firstLine="709"/>
        <w:jc w:val="both"/>
        <w:rPr>
          <w:rFonts w:eastAsia="TimesNewRomanPSMT"/>
        </w:rPr>
      </w:pPr>
      <w:r w:rsidRPr="00F04341">
        <w:rPr>
          <w:rFonts w:eastAsia="TimesNewRomanPSMT"/>
        </w:rPr>
        <w:t>7.14. Устройство системы проводного вещания.</w:t>
      </w:r>
    </w:p>
    <w:p w:rsidR="0050054C" w:rsidRPr="00F04341" w:rsidRDefault="0050054C" w:rsidP="0050054C">
      <w:pPr>
        <w:autoSpaceDE w:val="0"/>
        <w:autoSpaceDN w:val="0"/>
        <w:adjustRightInd w:val="0"/>
        <w:ind w:firstLine="709"/>
        <w:jc w:val="both"/>
        <w:rPr>
          <w:rFonts w:eastAsia="TimesNewRomanPSMT"/>
        </w:rPr>
      </w:pPr>
      <w:r w:rsidRPr="00F04341">
        <w:rPr>
          <w:rFonts w:eastAsia="TimesNewRomanPSMT"/>
        </w:rPr>
        <w:t>7.15. Установку охранно-защитной дератизационной системы.</w:t>
      </w:r>
    </w:p>
    <w:p w:rsidR="0050054C" w:rsidRPr="00F04341" w:rsidRDefault="0050054C" w:rsidP="0050054C">
      <w:pPr>
        <w:autoSpaceDE w:val="0"/>
        <w:autoSpaceDN w:val="0"/>
        <w:adjustRightInd w:val="0"/>
        <w:ind w:firstLine="709"/>
        <w:jc w:val="both"/>
        <w:rPr>
          <w:rFonts w:eastAsia="TimesNewRomanPSMT"/>
        </w:rPr>
      </w:pPr>
      <w:r w:rsidRPr="00F04341">
        <w:rPr>
          <w:rFonts w:eastAsia="TimesNewRomanPSMT"/>
        </w:rPr>
        <w:t>7.16. Устройство системы диспетчеризации.</w:t>
      </w:r>
    </w:p>
    <w:p w:rsidR="0050054C" w:rsidRPr="00F04341" w:rsidRDefault="0050054C" w:rsidP="0050054C">
      <w:pPr>
        <w:autoSpaceDE w:val="0"/>
        <w:autoSpaceDN w:val="0"/>
        <w:adjustRightInd w:val="0"/>
        <w:ind w:firstLine="709"/>
        <w:jc w:val="both"/>
        <w:rPr>
          <w:rFonts w:eastAsia="TimesNewRomanPSMT"/>
        </w:rPr>
      </w:pPr>
      <w:r w:rsidRPr="00F04341">
        <w:rPr>
          <w:rFonts w:eastAsia="TimesNewRomanPSMT"/>
        </w:rPr>
        <w:t>7.17. Благоустройство территории после проведения работ</w:t>
      </w:r>
    </w:p>
    <w:p w:rsidR="0050054C" w:rsidRPr="00F04341" w:rsidRDefault="0050054C" w:rsidP="0050054C">
      <w:pPr>
        <w:autoSpaceDE w:val="0"/>
        <w:autoSpaceDN w:val="0"/>
        <w:adjustRightInd w:val="0"/>
        <w:ind w:firstLine="709"/>
        <w:jc w:val="both"/>
        <w:rPr>
          <w:rFonts w:eastAsia="TimesNewRomanPSMT"/>
        </w:rPr>
      </w:pPr>
    </w:p>
    <w:p w:rsidR="0050054C" w:rsidRPr="00F04341" w:rsidRDefault="0050054C" w:rsidP="0050054C">
      <w:pPr>
        <w:autoSpaceDE w:val="0"/>
        <w:autoSpaceDN w:val="0"/>
        <w:adjustRightInd w:val="0"/>
        <w:ind w:firstLine="709"/>
        <w:jc w:val="both"/>
        <w:rPr>
          <w:rFonts w:eastAsia="TimesNewRomanPSMT"/>
        </w:rPr>
      </w:pPr>
      <w:r w:rsidRPr="00F04341">
        <w:rPr>
          <w:rFonts w:eastAsia="TimesNewRomanPSMT"/>
        </w:rPr>
        <w:t>Высота этажей основного здания при реконструкции не изменяется.</w:t>
      </w:r>
    </w:p>
    <w:p w:rsidR="0050054C" w:rsidRPr="00F04341" w:rsidRDefault="0050054C" w:rsidP="0050054C">
      <w:pPr>
        <w:autoSpaceDE w:val="0"/>
        <w:autoSpaceDN w:val="0"/>
        <w:adjustRightInd w:val="0"/>
        <w:ind w:firstLine="709"/>
        <w:jc w:val="both"/>
        <w:rPr>
          <w:b/>
          <w:color w:val="000000"/>
        </w:rPr>
      </w:pPr>
      <w:r w:rsidRPr="00F04341">
        <w:rPr>
          <w:b/>
          <w:color w:val="000000"/>
        </w:rPr>
        <w:t>Более подробно перечень, характеристики и объем необходимых для выполнения работ приведен в проектно-сметной документации, прошедшей государственную экспертизу и получившей положительное заключение.</w:t>
      </w:r>
    </w:p>
    <w:p w:rsidR="0050054C" w:rsidRPr="00F04341" w:rsidRDefault="0050054C" w:rsidP="0050054C">
      <w:pPr>
        <w:autoSpaceDE w:val="0"/>
        <w:autoSpaceDN w:val="0"/>
        <w:adjustRightInd w:val="0"/>
        <w:ind w:firstLine="709"/>
        <w:jc w:val="both"/>
        <w:rPr>
          <w:rFonts w:eastAsia="TimesNewRomanPSMT"/>
          <w:lang w:eastAsia="en-US"/>
        </w:rPr>
      </w:pPr>
      <w:r w:rsidRPr="00F04341">
        <w:rPr>
          <w:rFonts w:eastAsia="TimesNewRomanPSMT"/>
          <w:b/>
          <w:lang w:eastAsia="en-US"/>
        </w:rPr>
        <w:t>Этапность</w:t>
      </w:r>
      <w:r w:rsidRPr="00F04341">
        <w:rPr>
          <w:rFonts w:eastAsia="TimesNewRomanPSMT"/>
          <w:lang w:eastAsia="en-US"/>
        </w:rPr>
        <w:t xml:space="preserve"> реконструкции не выделяется.</w:t>
      </w:r>
    </w:p>
    <w:p w:rsidR="0050054C" w:rsidRPr="00F04341" w:rsidRDefault="0050054C" w:rsidP="0050054C">
      <w:pPr>
        <w:ind w:firstLine="709"/>
        <w:jc w:val="both"/>
      </w:pPr>
    </w:p>
    <w:p w:rsidR="0050054C" w:rsidRPr="00F04341" w:rsidRDefault="0050054C" w:rsidP="0050054C">
      <w:pPr>
        <w:autoSpaceDE w:val="0"/>
        <w:autoSpaceDN w:val="0"/>
        <w:adjustRightInd w:val="0"/>
        <w:ind w:firstLine="709"/>
        <w:jc w:val="both"/>
        <w:rPr>
          <w:bCs/>
        </w:rPr>
      </w:pPr>
      <w:r w:rsidRPr="00F04341">
        <w:rPr>
          <w:b/>
        </w:rPr>
        <w:lastRenderedPageBreak/>
        <w:t>8.</w:t>
      </w:r>
      <w:r w:rsidRPr="00F04341">
        <w:t xml:space="preserve"> </w:t>
      </w:r>
      <w:r w:rsidRPr="00F04341">
        <w:rPr>
          <w:b/>
          <w:bCs/>
        </w:rPr>
        <w:t>Требования к качеству работ, к их техническим, функциональным и эксплуатационным характеристикам.</w:t>
      </w:r>
    </w:p>
    <w:p w:rsidR="0050054C" w:rsidRPr="00F04341" w:rsidRDefault="0050054C" w:rsidP="0050054C">
      <w:pPr>
        <w:tabs>
          <w:tab w:val="left" w:pos="900"/>
          <w:tab w:val="left" w:pos="1260"/>
        </w:tabs>
        <w:ind w:firstLine="709"/>
        <w:jc w:val="both"/>
        <w:rPr>
          <w:bCs/>
        </w:rPr>
      </w:pPr>
      <w:r w:rsidRPr="00F04341">
        <w:t xml:space="preserve">8.1. Работы по реконструкции </w:t>
      </w:r>
      <w:r>
        <w:t>а</w:t>
      </w:r>
      <w:r w:rsidRPr="00F04341">
        <w:t>дминистративного здания Государственного учреждения  Санкт-Петербургского регионального отделения Фонда социального страхования Российской Федерации по адресу: г. Санкт-Петербург, улица Большая Посадская, дом 10а</w:t>
      </w:r>
      <w:r>
        <w:t xml:space="preserve"> лит.Б</w:t>
      </w:r>
      <w:r w:rsidRPr="00F04341">
        <w:t xml:space="preserve"> должны быть выполнены в соответствии с разработанной ООО «НИиПИ Спецреставрация» проектной документацией, согласованной в установленном порядке государственной экспертизой (</w:t>
      </w:r>
      <w:r w:rsidRPr="00F04341">
        <w:rPr>
          <w:bCs/>
        </w:rPr>
        <w:t>Положительное заключение государственной экспертизы проектной документации на реконструкцию и результатов инженерных изысканий»</w:t>
      </w:r>
      <w:r w:rsidRPr="00F04341">
        <w:t xml:space="preserve"> </w:t>
      </w:r>
      <w:r w:rsidRPr="00F04341">
        <w:rPr>
          <w:bCs/>
        </w:rPr>
        <w:t>№ 78-1-1-3-0139-17 от 31.07.2017, выданное Санкт-Петербургским ГАУ «Центр государственной экспертизы».</w:t>
      </w:r>
    </w:p>
    <w:p w:rsidR="0050054C" w:rsidRPr="00F04341" w:rsidRDefault="0050054C" w:rsidP="0050054C">
      <w:pPr>
        <w:pStyle w:val="2"/>
        <w:numPr>
          <w:ilvl w:val="0"/>
          <w:numId w:val="0"/>
        </w:numPr>
        <w:tabs>
          <w:tab w:val="left" w:pos="993"/>
        </w:tabs>
        <w:ind w:firstLine="709"/>
        <w:rPr>
          <w:szCs w:val="24"/>
        </w:rPr>
      </w:pPr>
      <w:r w:rsidRPr="00F04341">
        <w:rPr>
          <w:szCs w:val="24"/>
        </w:rPr>
        <w:t>Объем, состав и содержание работ определяются</w:t>
      </w:r>
      <w:r w:rsidRPr="00752EFC">
        <w:t xml:space="preserve"> </w:t>
      </w:r>
      <w:r w:rsidRPr="004741AD">
        <w:rPr>
          <w:szCs w:val="24"/>
        </w:rPr>
        <w:t>проектной документацией и ведомостями работ.</w:t>
      </w:r>
    </w:p>
    <w:p w:rsidR="0050054C" w:rsidRPr="00F04341" w:rsidRDefault="0050054C" w:rsidP="0050054C">
      <w:pPr>
        <w:autoSpaceDE w:val="0"/>
        <w:autoSpaceDN w:val="0"/>
        <w:adjustRightInd w:val="0"/>
        <w:ind w:firstLine="709"/>
        <w:jc w:val="both"/>
        <w:outlineLvl w:val="2"/>
        <w:rPr>
          <w:color w:val="000000"/>
        </w:rPr>
      </w:pPr>
      <w:r w:rsidRPr="00F04341">
        <w:rPr>
          <w:color w:val="000000"/>
        </w:rPr>
        <w:t>Используемые в сметных расчетах технического задания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применяемым материалам при выполнении работ по предмету контракта (договора), заключаемого по результатам торгов. Используемые в проекте (при наличии) ссылки на товарные знаки (при наличии) обусловлены требованиями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w:t>
      </w:r>
    </w:p>
    <w:p w:rsidR="0050054C" w:rsidRPr="00F04341" w:rsidRDefault="0050054C" w:rsidP="0050054C">
      <w:pPr>
        <w:ind w:firstLine="709"/>
        <w:jc w:val="both"/>
      </w:pPr>
      <w:r w:rsidRPr="00F04341">
        <w:t>По тексту проектно-сметной документации при указании на товарный знак следует читать также «или эквивалент».</w:t>
      </w:r>
    </w:p>
    <w:p w:rsidR="0050054C" w:rsidRPr="00F04341" w:rsidRDefault="0050054C" w:rsidP="0050054C">
      <w:pPr>
        <w:ind w:firstLine="709"/>
        <w:jc w:val="both"/>
      </w:pPr>
      <w:r w:rsidRPr="00F04341">
        <w:rPr>
          <w:color w:val="000000"/>
        </w:rPr>
        <w:t>Ссылки в документации и проекте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о соответствии отдельных материалов и оборудования в Проекте, является частью наименования примененной расценки.</w:t>
      </w:r>
    </w:p>
    <w:p w:rsidR="0050054C" w:rsidRPr="00F04341" w:rsidRDefault="0050054C" w:rsidP="0050054C">
      <w:pPr>
        <w:autoSpaceDE w:val="0"/>
        <w:autoSpaceDN w:val="0"/>
        <w:adjustRightInd w:val="0"/>
        <w:ind w:firstLine="709"/>
        <w:jc w:val="both"/>
        <w:outlineLvl w:val="2"/>
        <w:rPr>
          <w:color w:val="000000"/>
        </w:rPr>
      </w:pPr>
      <w:r w:rsidRPr="00F04341">
        <w:rPr>
          <w:color w:val="000000"/>
        </w:rPr>
        <w:t>при наличии ссылок на товарные знаки в проекте, указанные товарные знаки сопровождаются словами «или эквивалент», при этом признаками эквивалентности при производстве работ в соответствии с проектом служат требования проекта к функциональным решениям при применении оборудования, изделий, материалов.</w:t>
      </w:r>
    </w:p>
    <w:p w:rsidR="0050054C" w:rsidRPr="00F04341" w:rsidRDefault="0050054C" w:rsidP="0050054C">
      <w:pPr>
        <w:autoSpaceDE w:val="0"/>
        <w:autoSpaceDN w:val="0"/>
        <w:adjustRightInd w:val="0"/>
        <w:ind w:firstLine="709"/>
        <w:jc w:val="both"/>
        <w:outlineLvl w:val="2"/>
        <w:rPr>
          <w:color w:val="000000"/>
        </w:rPr>
      </w:pPr>
      <w:r w:rsidRPr="00F04341">
        <w:rPr>
          <w:color w:val="000000"/>
        </w:rPr>
        <w:t>Предусмотренные в техническом задании (проектной документации) к использованию материалы, оборудование, конструкции и детали должны соответствовать государственным стандартам и техническим условиям.</w:t>
      </w:r>
    </w:p>
    <w:p w:rsidR="0050054C" w:rsidRPr="00F04341" w:rsidRDefault="0050054C" w:rsidP="0050054C">
      <w:pPr>
        <w:autoSpaceDE w:val="0"/>
        <w:autoSpaceDN w:val="0"/>
        <w:adjustRightInd w:val="0"/>
        <w:ind w:firstLine="709"/>
        <w:jc w:val="both"/>
        <w:outlineLvl w:val="2"/>
        <w:rPr>
          <w:color w:val="000000"/>
        </w:rPr>
      </w:pPr>
    </w:p>
    <w:p w:rsidR="0050054C" w:rsidRPr="00F04341" w:rsidRDefault="0050054C" w:rsidP="0050054C">
      <w:pPr>
        <w:autoSpaceDE w:val="0"/>
        <w:autoSpaceDN w:val="0"/>
        <w:adjustRightInd w:val="0"/>
        <w:ind w:firstLine="709"/>
        <w:jc w:val="both"/>
        <w:outlineLvl w:val="2"/>
      </w:pPr>
      <w:r w:rsidRPr="00F04341">
        <w:t>8.2. Авторский надзор в течение всего периода реконструкции и ввода объекта в эксплуатацию должен будет осуществляться разработчиком проектно-сметной документации по отдельному договору с Заказчиком в соответствии с требованиями СП-11-110-99 «Авторский надзор за строительством зданий и сооружений» (утв. постановлением Государственного Комитета РФ по строительной, архитектурной жилищной политике от 10.06.1999 № 44).</w:t>
      </w:r>
    </w:p>
    <w:p w:rsidR="0050054C" w:rsidRPr="00F04341" w:rsidRDefault="0050054C" w:rsidP="0050054C">
      <w:pPr>
        <w:tabs>
          <w:tab w:val="left" w:pos="0"/>
          <w:tab w:val="left" w:pos="540"/>
        </w:tabs>
        <w:ind w:firstLine="709"/>
        <w:jc w:val="both"/>
      </w:pPr>
      <w:r w:rsidRPr="00F04341">
        <w:t>8.3. Земельный участок расположен в Петроградском районе Санкт-Петербурга, в границах кадастрового квартала №78:07:0003032:3, в границах красных линий квартальной застройки и ограничен: с востока - улицей Малая Монетная, с юга - улицей Большая Посадская,  с запада и севера - внутриквартальной застройкой.</w:t>
      </w:r>
    </w:p>
    <w:p w:rsidR="0050054C" w:rsidRPr="00F04341" w:rsidRDefault="0050054C" w:rsidP="0050054C">
      <w:pPr>
        <w:tabs>
          <w:tab w:val="left" w:pos="0"/>
        </w:tabs>
        <w:ind w:firstLine="709"/>
        <w:jc w:val="both"/>
      </w:pPr>
      <w:r w:rsidRPr="00F04341">
        <w:t>Реконструируемое здание расположено на пересечении Малой Монетной улицы и Большой Посадской улицы.</w:t>
      </w:r>
    </w:p>
    <w:p w:rsidR="0050054C" w:rsidRPr="00F04341" w:rsidRDefault="0050054C" w:rsidP="0050054C">
      <w:pPr>
        <w:numPr>
          <w:ilvl w:val="0"/>
          <w:numId w:val="9"/>
        </w:numPr>
        <w:tabs>
          <w:tab w:val="left" w:pos="0"/>
        </w:tabs>
        <w:ind w:left="0" w:firstLine="709"/>
        <w:jc w:val="both"/>
      </w:pPr>
      <w:r w:rsidRPr="00F04341">
        <w:t>Площадь участка – 1348 кв.м.</w:t>
      </w:r>
    </w:p>
    <w:p w:rsidR="0050054C" w:rsidRPr="00F04341" w:rsidRDefault="0050054C" w:rsidP="0050054C">
      <w:pPr>
        <w:numPr>
          <w:ilvl w:val="0"/>
          <w:numId w:val="9"/>
        </w:numPr>
        <w:tabs>
          <w:tab w:val="left" w:pos="0"/>
        </w:tabs>
        <w:ind w:left="0" w:firstLine="709"/>
        <w:jc w:val="both"/>
      </w:pPr>
      <w:r w:rsidRPr="00F04341">
        <w:t>Рельеф участка с перепадом высот от 3,98 до 4,21 метров над уровнем моря.</w:t>
      </w:r>
    </w:p>
    <w:p w:rsidR="0050054C" w:rsidRPr="00F04341" w:rsidRDefault="0050054C" w:rsidP="0050054C">
      <w:pPr>
        <w:tabs>
          <w:tab w:val="left" w:pos="0"/>
        </w:tabs>
        <w:ind w:firstLine="709"/>
        <w:jc w:val="both"/>
      </w:pPr>
      <w:r w:rsidRPr="00F04341">
        <w:lastRenderedPageBreak/>
        <w:t xml:space="preserve">На территорию предусмотрен существующий въезд/выезд с Большой Посадской ул., позволяющий беспрепятственное движение и беспрепятственную работу  пожарной техники. </w:t>
      </w:r>
    </w:p>
    <w:p w:rsidR="0050054C" w:rsidRPr="00F04341" w:rsidRDefault="0050054C" w:rsidP="0050054C">
      <w:pPr>
        <w:tabs>
          <w:tab w:val="left" w:pos="0"/>
        </w:tabs>
        <w:ind w:firstLine="709"/>
        <w:jc w:val="both"/>
      </w:pPr>
    </w:p>
    <w:p w:rsidR="0050054C" w:rsidRPr="00F04341" w:rsidRDefault="0050054C" w:rsidP="0050054C">
      <w:pPr>
        <w:tabs>
          <w:tab w:val="left" w:pos="0"/>
        </w:tabs>
        <w:ind w:firstLine="709"/>
        <w:jc w:val="both"/>
        <w:rPr>
          <w:b/>
        </w:rPr>
      </w:pPr>
      <w:r w:rsidRPr="00F04341">
        <w:rPr>
          <w:b/>
        </w:rPr>
        <w:t>8.4. Архитектурные решения</w:t>
      </w:r>
    </w:p>
    <w:p w:rsidR="0050054C" w:rsidRPr="00F04341" w:rsidRDefault="0050054C" w:rsidP="0050054C">
      <w:pPr>
        <w:pStyle w:val="TableParagraph"/>
        <w:ind w:firstLine="709"/>
        <w:jc w:val="both"/>
        <w:rPr>
          <w:sz w:val="24"/>
          <w:szCs w:val="24"/>
          <w:lang w:val="ru-RU"/>
        </w:rPr>
      </w:pPr>
      <w:r w:rsidRPr="00F04341">
        <w:rPr>
          <w:sz w:val="24"/>
          <w:szCs w:val="24"/>
          <w:lang w:val="ru-RU"/>
        </w:rPr>
        <w:t>Основное здание – «Г-образное» в плане, имеет семь надземных этажей и подвальный этаж, каркасного типа. Уличные фасады здания расположены вдоль ул. Большая Посадская и вдоль ул. Малая Монетная. Наружные самонесущие стены из силикатного кирпича толщиной 510 мм с устройством по нему навесного утепленного вентилируемого фасада здания, выполненного из плит керамогранита размером 600</w:t>
      </w:r>
      <w:r w:rsidRPr="00F04341">
        <w:rPr>
          <w:sz w:val="24"/>
          <w:szCs w:val="24"/>
        </w:rPr>
        <w:t>x</w:t>
      </w:r>
      <w:r w:rsidRPr="00F04341">
        <w:rPr>
          <w:sz w:val="24"/>
          <w:szCs w:val="24"/>
          <w:lang w:val="ru-RU"/>
        </w:rPr>
        <w:t>600 мм по металлическим направляющим с укладкой минераловатных плит толщиной 100 мм под вентилируемым навесным фасадом, укладкой минераловатных плит толщиной 50 мм и с внутренней стороны стены. Стены 6 этажа выполнены частично из кирпича толщиной 380 мм (фасад 1-7, 5-1), частично из газобетона толщиной 400 мм с устройством навесного утепленного вентилируемого фасада здания, выполненного из плит керамогранита размером 600</w:t>
      </w:r>
      <w:r w:rsidRPr="00F04341">
        <w:rPr>
          <w:sz w:val="24"/>
          <w:szCs w:val="24"/>
        </w:rPr>
        <w:t>x</w:t>
      </w:r>
      <w:r w:rsidRPr="00F04341">
        <w:rPr>
          <w:sz w:val="24"/>
          <w:szCs w:val="24"/>
          <w:lang w:val="ru-RU"/>
        </w:rPr>
        <w:t>600 с укладкой минераловатных плит толщиной 100 мм. Стены 7 этажа выполнены из металлического каркаса с заполнением минераловатным утеплителем.</w:t>
      </w:r>
    </w:p>
    <w:p w:rsidR="0050054C" w:rsidRPr="00F04341" w:rsidRDefault="0050054C" w:rsidP="0050054C">
      <w:pPr>
        <w:tabs>
          <w:tab w:val="left" w:pos="0"/>
        </w:tabs>
        <w:ind w:firstLine="709"/>
        <w:jc w:val="both"/>
      </w:pPr>
      <w:r w:rsidRPr="00F04341">
        <w:t>В состав объекта реконструкции входит пристроенный с юго-западной части трехэтажный корпус. По результатам обследования этот корпус демонтируется и на его месте согласно проекту возводится новый, четырехэтажный. Новый корпус запроектирован с несущими кирпичными стенами и монолитными ж/б перекрытиями. Наружные стены из кирпича толщиной 380 мм с утеплителем из минераловатных плит 120мм. Облицовка фасадов в проекте выполняется аналогично облицовке существующего основного здания, а именно из плит керамогранита размером 600x600. Цвет облицовочных плит для стен светло-песочный и темно-коричневый цвет отделки цоколя здания.</w:t>
      </w:r>
    </w:p>
    <w:p w:rsidR="0050054C" w:rsidRPr="00F04341" w:rsidRDefault="0050054C" w:rsidP="0050054C">
      <w:pPr>
        <w:pStyle w:val="TableParagraph"/>
        <w:ind w:firstLine="709"/>
        <w:jc w:val="both"/>
        <w:rPr>
          <w:sz w:val="24"/>
          <w:szCs w:val="24"/>
          <w:lang w:val="ru-RU"/>
        </w:rPr>
      </w:pPr>
      <w:r w:rsidRPr="00F04341">
        <w:rPr>
          <w:sz w:val="24"/>
          <w:szCs w:val="24"/>
          <w:lang w:val="ru-RU"/>
        </w:rPr>
        <w:t xml:space="preserve">В соответствии с проектными решениями здание не имеет чердака. Кровля плоская, с уклонами для стока атмосферных осадков в приемные воронки внутренних водоводов. Главный вход в здание расположен в западном (боковом) фасаде здания, подход с ул. Б. Посадская. Внутреннее сообщение обеспечивается по двум лестничным клеткам и лифту. На этажах здания расположены административные помещения Фонда социального страхования, мужские и женские санузлы (как для сотрудников, так и для посетителей), на седьмом этаже расположен актовый зал вместимостью 120 человек. Вход в венткамеру, расположенную на уровне кровли, осуществляется через лестничную клетку. Высота помещений до подвесного потолка составляет от 2,25м до 2,9 м. Лестница основного здания ЛК-1 в осях «В-Г/1-2» связывает 1 - 7 этажи, не требует реконструкции. Лестница основного здания в ЛК-2 осях «В-Г/9-10» связывает 1-6 этажи и продолжается выше в осях «В-Г/8-9». Лестница расположена внутри кирпичных стен. Над 6-м этажом лестница перекрывается монолитным ж/б. перекрытием, имеющим пределы огнестойкости </w:t>
      </w:r>
      <w:r w:rsidRPr="00F04341">
        <w:rPr>
          <w:sz w:val="24"/>
          <w:szCs w:val="24"/>
        </w:rPr>
        <w:t>REI</w:t>
      </w:r>
      <w:r w:rsidRPr="00F04341">
        <w:rPr>
          <w:sz w:val="24"/>
          <w:szCs w:val="24"/>
          <w:lang w:val="ru-RU"/>
        </w:rPr>
        <w:t>90. Часть лестницы, ведущая с 6 этажа на кровлю, реконструируется - выполняется в виде монолитных ж/б. маршей и площадок, опирающихся на металлические балки и косоуры. Огнезащита металлических элементов предусмотрена в виде оштукатуривания по сетке. Покрытие лестницы – существующая ж/б. плита расположена выше отметки покрытия здания.</w:t>
      </w:r>
    </w:p>
    <w:p w:rsidR="0050054C" w:rsidRPr="00F04341" w:rsidRDefault="0050054C" w:rsidP="0050054C">
      <w:pPr>
        <w:pStyle w:val="TableParagraph"/>
        <w:ind w:firstLine="709"/>
        <w:jc w:val="both"/>
        <w:rPr>
          <w:sz w:val="24"/>
          <w:szCs w:val="24"/>
          <w:lang w:val="ru-RU"/>
        </w:rPr>
      </w:pPr>
      <w:r w:rsidRPr="00F04341">
        <w:rPr>
          <w:sz w:val="24"/>
          <w:szCs w:val="24"/>
          <w:lang w:val="ru-RU"/>
        </w:rPr>
        <w:t>Для обеспечения комплексной безопасности здания и предотвращения криминальных проявлений предусматривается система контроля и управления доступа (СКУД) охранная сигнализация, окна и двери имеют устройства для запирания. Во входном вестибюле расположено помещение охраны.</w:t>
      </w:r>
    </w:p>
    <w:p w:rsidR="0050054C" w:rsidRPr="00F04341" w:rsidRDefault="0050054C" w:rsidP="0050054C">
      <w:pPr>
        <w:pStyle w:val="TableParagraph"/>
        <w:ind w:firstLine="709"/>
        <w:jc w:val="both"/>
        <w:rPr>
          <w:sz w:val="24"/>
          <w:szCs w:val="24"/>
          <w:lang w:val="ru-RU"/>
        </w:rPr>
      </w:pPr>
      <w:r w:rsidRPr="00F04341">
        <w:rPr>
          <w:sz w:val="24"/>
          <w:szCs w:val="24"/>
          <w:lang w:val="ru-RU"/>
        </w:rPr>
        <w:t xml:space="preserve">Степень огнестойкости здания – </w:t>
      </w:r>
      <w:r w:rsidRPr="00F04341">
        <w:rPr>
          <w:sz w:val="24"/>
          <w:szCs w:val="24"/>
        </w:rPr>
        <w:t>II</w:t>
      </w:r>
    </w:p>
    <w:p w:rsidR="0050054C" w:rsidRPr="00F04341" w:rsidRDefault="0050054C" w:rsidP="0050054C">
      <w:pPr>
        <w:tabs>
          <w:tab w:val="left" w:pos="0"/>
        </w:tabs>
        <w:ind w:firstLine="709"/>
        <w:jc w:val="both"/>
      </w:pPr>
      <w:r w:rsidRPr="00F04341">
        <w:t xml:space="preserve">Класс конструктивной пожарной опасности – С0. </w:t>
      </w:r>
    </w:p>
    <w:p w:rsidR="0050054C" w:rsidRPr="00F04341" w:rsidRDefault="0050054C" w:rsidP="0050054C">
      <w:pPr>
        <w:tabs>
          <w:tab w:val="left" w:pos="0"/>
        </w:tabs>
        <w:ind w:firstLine="709"/>
        <w:jc w:val="both"/>
      </w:pPr>
      <w:r w:rsidRPr="00F04341">
        <w:t>Класс по функциональной пожарной опасности – Ф4.3</w:t>
      </w:r>
    </w:p>
    <w:p w:rsidR="0050054C" w:rsidRPr="00F04341" w:rsidRDefault="0050054C" w:rsidP="0050054C">
      <w:pPr>
        <w:pStyle w:val="TableParagraph"/>
        <w:ind w:firstLine="709"/>
        <w:jc w:val="both"/>
        <w:rPr>
          <w:sz w:val="24"/>
          <w:szCs w:val="24"/>
          <w:lang w:val="ru-RU"/>
        </w:rPr>
      </w:pPr>
      <w:r w:rsidRPr="00F04341">
        <w:rPr>
          <w:sz w:val="24"/>
          <w:szCs w:val="24"/>
          <w:lang w:val="ru-RU"/>
        </w:rPr>
        <w:lastRenderedPageBreak/>
        <w:t>Проектом предусматривается незначительная перепланировка на этажах здания, с устройством рабочих кабинетов, а также режимных помещений (3 этаж, в осях 5-7/А-Б).</w:t>
      </w:r>
    </w:p>
    <w:p w:rsidR="0050054C" w:rsidRPr="00F04341" w:rsidRDefault="0050054C" w:rsidP="0050054C">
      <w:pPr>
        <w:pStyle w:val="TableParagraph"/>
        <w:ind w:firstLine="709"/>
        <w:jc w:val="both"/>
        <w:rPr>
          <w:sz w:val="24"/>
          <w:szCs w:val="24"/>
          <w:lang w:val="ru-RU"/>
        </w:rPr>
      </w:pPr>
      <w:r w:rsidRPr="00F04341">
        <w:rPr>
          <w:sz w:val="24"/>
          <w:szCs w:val="24"/>
          <w:lang w:val="ru-RU"/>
        </w:rPr>
        <w:t>Согласно результатам обследования проектом предусматривается демонтаж перекрытий и перегородок 6, 7 этажей и частично 4 и 5 этажей (в осях 3-5/В-Г) с последующим устройством новых перекрытий по существующим металлическим балкам. Новые перегородки устанавливаются на месте демонтируемых существующих перегородок. Возводимые перегородки на новых перекрытиях выполняются из гипсокартонных листов на металлическом каркасе с заполнением минеральной ватой (2 листа ГКЛ по 12,5 мм/ 75 мм минеральная вата/ 2 листа ГКЛ по 12,5).</w:t>
      </w:r>
    </w:p>
    <w:p w:rsidR="0050054C" w:rsidRPr="00F04341" w:rsidRDefault="0050054C" w:rsidP="0050054C">
      <w:pPr>
        <w:pStyle w:val="TableParagraph"/>
        <w:ind w:firstLine="709"/>
        <w:jc w:val="both"/>
        <w:rPr>
          <w:sz w:val="24"/>
          <w:szCs w:val="24"/>
          <w:lang w:val="ru-RU"/>
        </w:rPr>
      </w:pPr>
      <w:r w:rsidRPr="00F04341">
        <w:rPr>
          <w:sz w:val="24"/>
          <w:szCs w:val="24"/>
          <w:lang w:val="ru-RU"/>
        </w:rPr>
        <w:t>У главного входа устраивается подъёмная платформа вертикального перемещения для маломобильных групп населения, соответствующая ПБ 10-403-01*.</w:t>
      </w:r>
    </w:p>
    <w:p w:rsidR="0050054C" w:rsidRPr="00F04341" w:rsidRDefault="0050054C" w:rsidP="0050054C">
      <w:pPr>
        <w:pStyle w:val="TableParagraph"/>
        <w:ind w:firstLine="709"/>
        <w:jc w:val="both"/>
        <w:rPr>
          <w:sz w:val="24"/>
          <w:szCs w:val="24"/>
          <w:lang w:val="ru-RU"/>
        </w:rPr>
      </w:pPr>
      <w:r w:rsidRPr="00F04341">
        <w:rPr>
          <w:sz w:val="24"/>
          <w:szCs w:val="24"/>
          <w:lang w:val="ru-RU"/>
        </w:rPr>
        <w:t>Пассажирский лифт отделяется от коридоров и лестничной клетки со 2 по 7 этаж противопожарными шторами (</w:t>
      </w:r>
      <w:r w:rsidRPr="00F04341">
        <w:rPr>
          <w:sz w:val="24"/>
          <w:szCs w:val="24"/>
        </w:rPr>
        <w:t>EI</w:t>
      </w:r>
      <w:r w:rsidRPr="00F04341">
        <w:rPr>
          <w:sz w:val="24"/>
          <w:szCs w:val="24"/>
          <w:lang w:val="ru-RU"/>
        </w:rPr>
        <w:t xml:space="preserve">30), на первом этаже лифтовой холл отделен от коридора кирпичной перегородкой 1 типа, с противопожарной дверью </w:t>
      </w:r>
      <w:r w:rsidRPr="00F04341">
        <w:rPr>
          <w:sz w:val="24"/>
          <w:szCs w:val="24"/>
        </w:rPr>
        <w:t>EI</w:t>
      </w:r>
      <w:r w:rsidRPr="00F04341">
        <w:rPr>
          <w:sz w:val="24"/>
          <w:szCs w:val="24"/>
          <w:lang w:val="ru-RU"/>
        </w:rPr>
        <w:t>30.</w:t>
      </w:r>
    </w:p>
    <w:p w:rsidR="0050054C" w:rsidRPr="00F04341" w:rsidRDefault="0050054C" w:rsidP="0050054C">
      <w:pPr>
        <w:pStyle w:val="TableParagraph"/>
        <w:ind w:firstLine="709"/>
        <w:jc w:val="both"/>
        <w:rPr>
          <w:sz w:val="24"/>
          <w:szCs w:val="24"/>
          <w:lang w:val="ru-RU"/>
        </w:rPr>
      </w:pPr>
      <w:r w:rsidRPr="00F04341">
        <w:rPr>
          <w:sz w:val="24"/>
          <w:szCs w:val="24"/>
          <w:lang w:val="ru-RU"/>
        </w:rPr>
        <w:t xml:space="preserve">В 4-хэтажной пристройке предусмотрен грузовой подъемник на всех этажах. Двери подъемника запроектированы противопожарные </w:t>
      </w:r>
      <w:r w:rsidRPr="00F04341">
        <w:rPr>
          <w:sz w:val="24"/>
          <w:szCs w:val="24"/>
        </w:rPr>
        <w:t>EI</w:t>
      </w:r>
      <w:r w:rsidRPr="00F04341">
        <w:rPr>
          <w:sz w:val="24"/>
          <w:szCs w:val="24"/>
          <w:lang w:val="ru-RU"/>
        </w:rPr>
        <w:t>30.</w:t>
      </w:r>
    </w:p>
    <w:p w:rsidR="0050054C" w:rsidRPr="00F04341" w:rsidRDefault="0050054C" w:rsidP="0050054C">
      <w:pPr>
        <w:pStyle w:val="TableParagraph"/>
        <w:ind w:firstLine="709"/>
        <w:jc w:val="both"/>
        <w:rPr>
          <w:sz w:val="24"/>
          <w:szCs w:val="24"/>
          <w:lang w:val="ru-RU"/>
        </w:rPr>
      </w:pPr>
      <w:r w:rsidRPr="00F04341">
        <w:rPr>
          <w:sz w:val="24"/>
          <w:szCs w:val="24"/>
          <w:lang w:val="ru-RU"/>
        </w:rPr>
        <w:t>За отметку 0,000 принят уровень чистого пола первого этажа. Высота этажей здания не изменяется.</w:t>
      </w:r>
    </w:p>
    <w:p w:rsidR="0050054C" w:rsidRPr="00F04341" w:rsidRDefault="0050054C" w:rsidP="0050054C">
      <w:pPr>
        <w:pStyle w:val="TableParagraph"/>
        <w:ind w:firstLine="709"/>
        <w:jc w:val="both"/>
        <w:rPr>
          <w:sz w:val="24"/>
          <w:szCs w:val="24"/>
          <w:lang w:val="ru-RU"/>
        </w:rPr>
      </w:pPr>
      <w:r w:rsidRPr="00F04341">
        <w:rPr>
          <w:sz w:val="24"/>
          <w:szCs w:val="24"/>
          <w:lang w:val="ru-RU"/>
        </w:rPr>
        <w:t>На кровле проектом предусмотрены новые водоприемные воронки и молниезащита. В связи с этим, существующий пирог кровли разбирается и монтируется новый согласно проекту. Предусматривается устройство необходимых разуклонок.</w:t>
      </w:r>
    </w:p>
    <w:p w:rsidR="0050054C" w:rsidRPr="00F04341" w:rsidRDefault="0050054C" w:rsidP="0050054C">
      <w:pPr>
        <w:pStyle w:val="TableParagraph"/>
        <w:ind w:firstLine="709"/>
        <w:jc w:val="both"/>
        <w:rPr>
          <w:sz w:val="24"/>
          <w:szCs w:val="24"/>
          <w:lang w:val="ru-RU"/>
        </w:rPr>
      </w:pPr>
      <w:r w:rsidRPr="00F04341">
        <w:rPr>
          <w:sz w:val="24"/>
          <w:szCs w:val="24"/>
          <w:lang w:val="ru-RU"/>
        </w:rPr>
        <w:t>Проект не нарушает имеющийся коридорный тип планировки помещений. Перепланировка затрагивает лишь некоторые помещения в части изменения их площади.</w:t>
      </w:r>
    </w:p>
    <w:p w:rsidR="0050054C" w:rsidRPr="00F04341" w:rsidRDefault="0050054C" w:rsidP="0050054C">
      <w:pPr>
        <w:pStyle w:val="TableParagraph"/>
        <w:ind w:firstLine="709"/>
        <w:jc w:val="both"/>
        <w:rPr>
          <w:sz w:val="24"/>
          <w:szCs w:val="24"/>
          <w:lang w:val="ru-RU"/>
        </w:rPr>
      </w:pPr>
      <w:r w:rsidRPr="00F04341">
        <w:rPr>
          <w:sz w:val="24"/>
          <w:szCs w:val="24"/>
          <w:lang w:val="ru-RU"/>
        </w:rPr>
        <w:t>В настоящий момент на первом этаже расположен вестибюль, из которого посетители могут попасть на лестничную клетку, либо пройти в коридор, ведущий к лифту и рабочим кабинетам. Также в вестибюле находится помещение охраны и гардероб.</w:t>
      </w:r>
    </w:p>
    <w:p w:rsidR="0050054C" w:rsidRPr="00F04341" w:rsidRDefault="0050054C" w:rsidP="0050054C">
      <w:pPr>
        <w:tabs>
          <w:tab w:val="left" w:pos="0"/>
        </w:tabs>
        <w:ind w:firstLine="709"/>
        <w:jc w:val="both"/>
      </w:pPr>
      <w:r w:rsidRPr="00F04341">
        <w:t>На всех последующих этажах расположены административные помещения Фонда социального страхования, мужские и женские санузлы (как для сотрудников, так и для посетителей), вспомогательные, служебные и бытовые помещения.</w:t>
      </w:r>
    </w:p>
    <w:p w:rsidR="0050054C" w:rsidRPr="00F04341" w:rsidRDefault="0050054C" w:rsidP="0050054C">
      <w:pPr>
        <w:pStyle w:val="TableParagraph"/>
        <w:ind w:firstLine="709"/>
        <w:jc w:val="both"/>
        <w:rPr>
          <w:sz w:val="24"/>
          <w:szCs w:val="24"/>
          <w:lang w:val="ru-RU"/>
        </w:rPr>
      </w:pPr>
      <w:r w:rsidRPr="00F04341">
        <w:rPr>
          <w:sz w:val="24"/>
          <w:szCs w:val="24"/>
          <w:lang w:val="ru-RU"/>
        </w:rPr>
        <w:t xml:space="preserve">Главный вход в здание расположен в западном (боковом) фасаде здания, подход с ул. Б. Посадская. </w:t>
      </w:r>
    </w:p>
    <w:p w:rsidR="0050054C" w:rsidRPr="00F04341" w:rsidRDefault="0050054C" w:rsidP="0050054C">
      <w:pPr>
        <w:pStyle w:val="TableParagraph"/>
        <w:ind w:firstLine="709"/>
        <w:jc w:val="both"/>
        <w:rPr>
          <w:sz w:val="24"/>
          <w:szCs w:val="24"/>
          <w:lang w:val="ru-RU"/>
        </w:rPr>
      </w:pPr>
      <w:r w:rsidRPr="00F04341">
        <w:rPr>
          <w:sz w:val="24"/>
          <w:szCs w:val="24"/>
          <w:lang w:val="ru-RU"/>
        </w:rPr>
        <w:t>Проектом предусмотрен перенос существующего гардероба в зону, не подходящую по нормам освещенности для устройства рабочих кабинетов (на сторону внутреннего двора). Рабочие кабинеты переносятся на освободившееся от гардероба пространство.</w:t>
      </w:r>
    </w:p>
    <w:p w:rsidR="0050054C" w:rsidRPr="00F04341" w:rsidRDefault="0050054C" w:rsidP="0050054C">
      <w:pPr>
        <w:pStyle w:val="TableParagraph"/>
        <w:ind w:firstLine="709"/>
        <w:jc w:val="both"/>
        <w:rPr>
          <w:sz w:val="24"/>
          <w:szCs w:val="24"/>
          <w:lang w:val="ru-RU"/>
        </w:rPr>
      </w:pPr>
      <w:r w:rsidRPr="00F04341">
        <w:rPr>
          <w:sz w:val="24"/>
          <w:szCs w:val="24"/>
          <w:lang w:val="ru-RU"/>
        </w:rPr>
        <w:t>В составе помещений первого этажа проектом предусмотрена одна универсальная кабина (помещение №108) с возможностью использования инвалидами. Габариты помещения рассчитаны на движение инвалида на кресле-каталке.</w:t>
      </w:r>
    </w:p>
    <w:p w:rsidR="0050054C" w:rsidRPr="00F04341" w:rsidRDefault="0050054C" w:rsidP="0050054C">
      <w:pPr>
        <w:pStyle w:val="TableParagraph"/>
        <w:ind w:firstLine="709"/>
        <w:jc w:val="both"/>
        <w:rPr>
          <w:sz w:val="24"/>
          <w:szCs w:val="24"/>
          <w:lang w:val="ru-RU"/>
        </w:rPr>
      </w:pPr>
      <w:r w:rsidRPr="00F04341">
        <w:rPr>
          <w:sz w:val="24"/>
          <w:szCs w:val="24"/>
          <w:lang w:val="ru-RU"/>
        </w:rPr>
        <w:t xml:space="preserve">Также проектом предусмотрено устройство зоны безопасности для МГН. В соответствии с СП 59.13330.2012 зона безопасности отделена от других помещений и примыкающего коридора противопожарными перегородками </w:t>
      </w:r>
      <w:r w:rsidRPr="00F04341">
        <w:rPr>
          <w:sz w:val="24"/>
          <w:szCs w:val="24"/>
        </w:rPr>
        <w:t>REI</w:t>
      </w:r>
      <w:r w:rsidRPr="00F04341">
        <w:rPr>
          <w:sz w:val="24"/>
          <w:szCs w:val="24"/>
          <w:lang w:val="ru-RU"/>
        </w:rPr>
        <w:t xml:space="preserve"> 60 и дверью первого типа </w:t>
      </w:r>
      <w:r w:rsidRPr="00F04341">
        <w:rPr>
          <w:sz w:val="24"/>
          <w:szCs w:val="24"/>
        </w:rPr>
        <w:t>EI</w:t>
      </w:r>
      <w:r w:rsidRPr="00F04341">
        <w:rPr>
          <w:sz w:val="24"/>
          <w:szCs w:val="24"/>
          <w:lang w:val="ru-RU"/>
        </w:rPr>
        <w:t>60. Окно в помещении зоны безопасности противопожарное типа Е60.</w:t>
      </w:r>
    </w:p>
    <w:p w:rsidR="0050054C" w:rsidRPr="00F04341" w:rsidRDefault="0050054C" w:rsidP="0050054C">
      <w:pPr>
        <w:pStyle w:val="TableParagraph"/>
        <w:ind w:firstLine="709"/>
        <w:jc w:val="both"/>
        <w:rPr>
          <w:sz w:val="24"/>
          <w:szCs w:val="24"/>
          <w:lang w:val="ru-RU"/>
        </w:rPr>
      </w:pPr>
      <w:r w:rsidRPr="00F04341">
        <w:rPr>
          <w:sz w:val="24"/>
          <w:szCs w:val="24"/>
          <w:lang w:val="ru-RU"/>
        </w:rPr>
        <w:t xml:space="preserve">На 3 этаже здания предусмотрено устройство режимных помещений: мобильная комната, помещение для работы с документами (объединено с помещением хранения), кабинет начальника режимно-секретного подразделения. Вход в помещения предусматривается общий, отделенный от остальных помещений фонда. В помещении №317 рабочая зоны и зона работы исполнителей разделяются барьером. Индекс изоляции воздушного шума стенами, перекрытиями и дверями, отделяющими режимно-секретные помещения от других помещений, а также отделяющими кабинет руководителя режимно-секретного подразделения от других помещений, принимается не менее 60 дБ. Стены, отделяющие режимные помещения от остальных помещений и отделяющие кабинет начальника выполняются из кирпича с воздушным зазором (Кирпичная кладка 250 мм/ воздушный зазор 30 мм/ кирпичная кладка 250 мм). Все входные двери в помещения </w:t>
      </w:r>
      <w:r w:rsidRPr="00F04341">
        <w:rPr>
          <w:sz w:val="24"/>
          <w:szCs w:val="24"/>
          <w:lang w:val="ru-RU"/>
        </w:rPr>
        <w:lastRenderedPageBreak/>
        <w:t>однопольные, входная дверь из коридора противопожарная (</w:t>
      </w:r>
      <w:r w:rsidRPr="00F04341">
        <w:rPr>
          <w:sz w:val="24"/>
          <w:szCs w:val="24"/>
        </w:rPr>
        <w:t>EI</w:t>
      </w:r>
      <w:r w:rsidRPr="00F04341">
        <w:rPr>
          <w:sz w:val="24"/>
          <w:szCs w:val="24"/>
          <w:lang w:val="ru-RU"/>
        </w:rPr>
        <w:t>30). Входные двери оборудованы надежными замками, помещение для работы с документами оборудовано надежными замками с механизмом автоматического вывода засова из корпуса замка и приспособлением для опечатывания. Окна режимных помещений оборудованы шторами или жалюзи, не позволяющими обозревать помещение снаружи. Открывающиеся окна оборудованы синтетическими сетками с размером ячеек не более 0,01х0,01м.</w:t>
      </w:r>
    </w:p>
    <w:p w:rsidR="0050054C" w:rsidRPr="00F04341" w:rsidRDefault="0050054C" w:rsidP="0050054C">
      <w:pPr>
        <w:tabs>
          <w:tab w:val="left" w:pos="0"/>
        </w:tabs>
        <w:ind w:firstLine="709"/>
        <w:jc w:val="both"/>
      </w:pPr>
      <w:r w:rsidRPr="00F04341">
        <w:t>Существующая кровля здания плоская, над актовым залом и котельной скатная. Покрытие скатной крыши над котельной решено в виде металлической фальцевой кровли с декоративно- защитным лакокрасочным покрытием, выполненным в заводских условиях. Покрытие плоской кровли - два слоя рулонной гидроизоляции. Проектом предусмотрен демонтаж существующей плоской кровли, устройство новых водосливных воронок, восстановление пирога кровли с не- обходимыми разуклонками. Новое покрытие кровли – два слоя рулонной гидроизоляции Технониколь (либо аналог).</w:t>
      </w:r>
    </w:p>
    <w:p w:rsidR="0050054C" w:rsidRPr="00F04341" w:rsidRDefault="0050054C" w:rsidP="0050054C">
      <w:pPr>
        <w:pStyle w:val="TableParagraph"/>
        <w:ind w:firstLine="709"/>
        <w:jc w:val="both"/>
        <w:rPr>
          <w:sz w:val="24"/>
          <w:szCs w:val="24"/>
          <w:lang w:val="ru-RU"/>
        </w:rPr>
      </w:pPr>
      <w:r w:rsidRPr="00F04341">
        <w:rPr>
          <w:sz w:val="24"/>
          <w:szCs w:val="24"/>
          <w:lang w:val="ru-RU"/>
        </w:rPr>
        <w:t>Покрытие нового пристраиваемого корпуса решено аналогично основному зданию, но в 4 этажа.</w:t>
      </w:r>
    </w:p>
    <w:p w:rsidR="0050054C" w:rsidRPr="00F04341" w:rsidRDefault="0050054C" w:rsidP="0050054C">
      <w:pPr>
        <w:pStyle w:val="TableParagraph"/>
        <w:ind w:firstLine="709"/>
        <w:jc w:val="both"/>
        <w:rPr>
          <w:sz w:val="24"/>
          <w:szCs w:val="24"/>
          <w:lang w:val="ru-RU"/>
        </w:rPr>
      </w:pPr>
      <w:r w:rsidRPr="00F04341">
        <w:rPr>
          <w:sz w:val="24"/>
          <w:szCs w:val="24"/>
          <w:lang w:val="ru-RU"/>
        </w:rPr>
        <w:t>Крыльца облицованы керамогранитом в цвет цоколя.</w:t>
      </w:r>
    </w:p>
    <w:p w:rsidR="0050054C" w:rsidRPr="00F04341" w:rsidRDefault="0050054C" w:rsidP="0050054C">
      <w:pPr>
        <w:pStyle w:val="TableParagraph"/>
        <w:ind w:firstLine="709"/>
        <w:jc w:val="both"/>
        <w:rPr>
          <w:sz w:val="24"/>
          <w:szCs w:val="24"/>
          <w:lang w:val="ru-RU"/>
        </w:rPr>
      </w:pPr>
      <w:r w:rsidRPr="00F04341">
        <w:rPr>
          <w:sz w:val="24"/>
          <w:szCs w:val="24"/>
          <w:lang w:val="ru-RU"/>
        </w:rPr>
        <w:t>Навес над выходом из вестибюля, являющийся защитой от атмосферных осадков, выполнен на данный момент из светопрозрачных материалов (поликарбонат). Над подъемником для маломобильных групп населения предусматривается устройство аналогичного навеса из поликарбоната для защиты от атмосферных осадков.</w:t>
      </w:r>
    </w:p>
    <w:p w:rsidR="0050054C" w:rsidRPr="00F04341" w:rsidRDefault="0050054C" w:rsidP="0050054C">
      <w:pPr>
        <w:pStyle w:val="TableParagraph"/>
        <w:ind w:firstLine="709"/>
        <w:jc w:val="both"/>
        <w:rPr>
          <w:sz w:val="24"/>
          <w:szCs w:val="24"/>
          <w:lang w:val="ru-RU"/>
        </w:rPr>
      </w:pPr>
      <w:r w:rsidRPr="00F04341">
        <w:rPr>
          <w:sz w:val="24"/>
          <w:szCs w:val="24"/>
          <w:lang w:val="ru-RU"/>
        </w:rPr>
        <w:t>Входные двери в здание выполнены следующих типов:</w:t>
      </w:r>
    </w:p>
    <w:p w:rsidR="0050054C" w:rsidRPr="00F04341" w:rsidRDefault="0050054C" w:rsidP="0050054C">
      <w:pPr>
        <w:pStyle w:val="TableParagraph"/>
        <w:numPr>
          <w:ilvl w:val="0"/>
          <w:numId w:val="10"/>
        </w:numPr>
        <w:tabs>
          <w:tab w:val="left" w:pos="1007"/>
        </w:tabs>
        <w:ind w:left="0" w:firstLine="709"/>
        <w:jc w:val="both"/>
        <w:rPr>
          <w:sz w:val="24"/>
          <w:szCs w:val="24"/>
          <w:lang w:val="ru-RU"/>
        </w:rPr>
      </w:pPr>
      <w:r w:rsidRPr="00F04341">
        <w:rPr>
          <w:sz w:val="24"/>
          <w:szCs w:val="24"/>
          <w:lang w:val="ru-RU"/>
        </w:rPr>
        <w:t>Двери наружные в вестибюль, металлопластиковые с остеклением (с</w:t>
      </w:r>
      <w:r w:rsidRPr="00F04341">
        <w:rPr>
          <w:spacing w:val="-9"/>
          <w:sz w:val="24"/>
          <w:szCs w:val="24"/>
          <w:lang w:val="ru-RU"/>
        </w:rPr>
        <w:t xml:space="preserve"> </w:t>
      </w:r>
      <w:r w:rsidRPr="00F04341">
        <w:rPr>
          <w:sz w:val="24"/>
          <w:szCs w:val="24"/>
          <w:lang w:val="ru-RU"/>
        </w:rPr>
        <w:t>доводчиком);</w:t>
      </w:r>
    </w:p>
    <w:p w:rsidR="0050054C" w:rsidRPr="00F04341" w:rsidRDefault="0050054C" w:rsidP="0050054C">
      <w:pPr>
        <w:pStyle w:val="TableParagraph"/>
        <w:numPr>
          <w:ilvl w:val="0"/>
          <w:numId w:val="10"/>
        </w:numPr>
        <w:tabs>
          <w:tab w:val="left" w:pos="1007"/>
        </w:tabs>
        <w:ind w:left="0" w:firstLine="709"/>
        <w:jc w:val="both"/>
        <w:rPr>
          <w:sz w:val="24"/>
          <w:szCs w:val="24"/>
          <w:lang w:val="ru-RU"/>
        </w:rPr>
      </w:pPr>
      <w:r w:rsidRPr="00F04341">
        <w:rPr>
          <w:sz w:val="24"/>
          <w:szCs w:val="24"/>
          <w:lang w:val="ru-RU"/>
        </w:rPr>
        <w:t>Двери наружные металлические располагаются со стороны дворовых</w:t>
      </w:r>
      <w:r w:rsidRPr="00F04341">
        <w:rPr>
          <w:spacing w:val="-4"/>
          <w:sz w:val="24"/>
          <w:szCs w:val="24"/>
          <w:lang w:val="ru-RU"/>
        </w:rPr>
        <w:t xml:space="preserve"> </w:t>
      </w:r>
      <w:r w:rsidRPr="00F04341">
        <w:rPr>
          <w:sz w:val="24"/>
          <w:szCs w:val="24"/>
          <w:lang w:val="ru-RU"/>
        </w:rPr>
        <w:t>фасадов.</w:t>
      </w:r>
    </w:p>
    <w:p w:rsidR="0050054C" w:rsidRPr="00F04341" w:rsidRDefault="0050054C" w:rsidP="0050054C">
      <w:pPr>
        <w:pStyle w:val="TableParagraph"/>
        <w:ind w:firstLine="709"/>
        <w:jc w:val="both"/>
        <w:rPr>
          <w:sz w:val="24"/>
          <w:szCs w:val="24"/>
          <w:lang w:val="ru-RU"/>
        </w:rPr>
      </w:pPr>
      <w:r w:rsidRPr="00F04341">
        <w:rPr>
          <w:sz w:val="24"/>
          <w:szCs w:val="24"/>
          <w:lang w:val="ru-RU"/>
        </w:rPr>
        <w:t>Над эвакуационным выходом в осях 9-10 предусмотрен металлический козырек размером вылета 2 м и по 0,5 м в стороны от входов. Над эвакуационным выходом в осях 1-2 также предусмотрен козырек, примыкающий к переходу в пристройку, выполняющему необходимые защитные функции.</w:t>
      </w:r>
    </w:p>
    <w:p w:rsidR="0050054C" w:rsidRPr="00F04341" w:rsidRDefault="0050054C" w:rsidP="0050054C">
      <w:pPr>
        <w:pStyle w:val="TableParagraph"/>
        <w:ind w:firstLine="709"/>
        <w:jc w:val="both"/>
        <w:rPr>
          <w:sz w:val="24"/>
          <w:szCs w:val="24"/>
          <w:lang w:val="ru-RU"/>
        </w:rPr>
      </w:pPr>
      <w:r w:rsidRPr="00F04341">
        <w:rPr>
          <w:sz w:val="24"/>
          <w:szCs w:val="24"/>
          <w:lang w:val="ru-RU"/>
        </w:rPr>
        <w:t>По уличным фасадам окна с четвертого и пятого этажа объединены в один проем, все остальные окна простые прямоугольные.</w:t>
      </w:r>
    </w:p>
    <w:p w:rsidR="0050054C" w:rsidRPr="00F04341" w:rsidRDefault="0050054C" w:rsidP="0050054C">
      <w:pPr>
        <w:pStyle w:val="TableParagraph"/>
        <w:ind w:firstLine="709"/>
        <w:jc w:val="both"/>
        <w:rPr>
          <w:sz w:val="24"/>
          <w:szCs w:val="24"/>
          <w:lang w:val="ru-RU"/>
        </w:rPr>
      </w:pPr>
      <w:r w:rsidRPr="00F04341">
        <w:rPr>
          <w:sz w:val="24"/>
          <w:szCs w:val="24"/>
          <w:lang w:val="ru-RU"/>
        </w:rPr>
        <w:t>В осях 10-11 на уличном и дворовом фасаде с первого по четвертый этаж расположены витражи.</w:t>
      </w:r>
    </w:p>
    <w:p w:rsidR="0050054C" w:rsidRPr="00F04341" w:rsidRDefault="0050054C" w:rsidP="0050054C">
      <w:pPr>
        <w:pStyle w:val="TableParagraph"/>
        <w:ind w:firstLine="709"/>
        <w:jc w:val="both"/>
        <w:rPr>
          <w:sz w:val="24"/>
          <w:szCs w:val="24"/>
          <w:lang w:val="ru-RU"/>
        </w:rPr>
      </w:pPr>
      <w:r w:rsidRPr="00F04341">
        <w:rPr>
          <w:sz w:val="24"/>
          <w:szCs w:val="24"/>
          <w:lang w:val="ru-RU"/>
        </w:rPr>
        <w:t>Ограждение крыльца представляет из себя парапет высотой 520 мм с металлическим ограждением 600 мм.</w:t>
      </w:r>
    </w:p>
    <w:p w:rsidR="0050054C" w:rsidRPr="00F04341" w:rsidRDefault="0050054C" w:rsidP="0050054C">
      <w:pPr>
        <w:pStyle w:val="TableParagraph"/>
        <w:ind w:firstLine="709"/>
        <w:jc w:val="both"/>
        <w:rPr>
          <w:sz w:val="24"/>
          <w:szCs w:val="24"/>
          <w:lang w:val="ru-RU"/>
        </w:rPr>
      </w:pPr>
    </w:p>
    <w:p w:rsidR="0050054C" w:rsidRPr="00F04341" w:rsidRDefault="0050054C" w:rsidP="0050054C">
      <w:pPr>
        <w:pStyle w:val="TableParagraph"/>
        <w:tabs>
          <w:tab w:val="left" w:pos="1434"/>
        </w:tabs>
        <w:ind w:firstLine="709"/>
        <w:jc w:val="both"/>
        <w:rPr>
          <w:b/>
          <w:sz w:val="24"/>
          <w:szCs w:val="24"/>
          <w:lang w:val="ru-RU"/>
        </w:rPr>
      </w:pPr>
      <w:r w:rsidRPr="00F04341">
        <w:rPr>
          <w:b/>
          <w:sz w:val="24"/>
          <w:szCs w:val="24"/>
          <w:lang w:val="ru-RU"/>
        </w:rPr>
        <w:t>8.5. Сведения об инженерном оборудовании, о сетях инженерно-технического обеспечения</w:t>
      </w:r>
    </w:p>
    <w:p w:rsidR="0050054C" w:rsidRPr="00F04341" w:rsidRDefault="0050054C" w:rsidP="0050054C">
      <w:pPr>
        <w:pStyle w:val="TableParagraph"/>
        <w:tabs>
          <w:tab w:val="left" w:pos="1434"/>
        </w:tabs>
        <w:ind w:firstLine="709"/>
        <w:jc w:val="both"/>
        <w:rPr>
          <w:b/>
          <w:sz w:val="24"/>
          <w:szCs w:val="24"/>
          <w:lang w:val="ru-RU"/>
        </w:rPr>
      </w:pPr>
      <w:r w:rsidRPr="00F04341">
        <w:rPr>
          <w:b/>
          <w:sz w:val="24"/>
          <w:szCs w:val="24"/>
          <w:lang w:val="ru-RU"/>
        </w:rPr>
        <w:t>8.5.1. Система электроосвещения и</w:t>
      </w:r>
      <w:r w:rsidRPr="00F04341">
        <w:rPr>
          <w:b/>
          <w:spacing w:val="-4"/>
          <w:sz w:val="24"/>
          <w:szCs w:val="24"/>
          <w:lang w:val="ru-RU"/>
        </w:rPr>
        <w:t xml:space="preserve"> </w:t>
      </w:r>
      <w:r w:rsidRPr="00F04341">
        <w:rPr>
          <w:b/>
          <w:sz w:val="24"/>
          <w:szCs w:val="24"/>
          <w:lang w:val="ru-RU"/>
        </w:rPr>
        <w:t>электрооборудования</w:t>
      </w:r>
    </w:p>
    <w:p w:rsidR="0050054C" w:rsidRPr="00F04341" w:rsidRDefault="0050054C" w:rsidP="0050054C">
      <w:pPr>
        <w:pStyle w:val="TableParagraph"/>
        <w:ind w:firstLine="709"/>
        <w:jc w:val="both"/>
        <w:rPr>
          <w:sz w:val="24"/>
          <w:szCs w:val="24"/>
          <w:lang w:val="ru-RU"/>
        </w:rPr>
      </w:pPr>
      <w:r w:rsidRPr="00F04341">
        <w:rPr>
          <w:sz w:val="24"/>
          <w:szCs w:val="24"/>
          <w:lang w:val="ru-RU"/>
        </w:rPr>
        <w:t xml:space="preserve">Источник питания – ПС 165 РУ 10 кВ (яч.93 и 102). Электроснабжения объекта осуществляется по </w:t>
      </w:r>
      <w:r w:rsidRPr="00F04341">
        <w:rPr>
          <w:sz w:val="24"/>
          <w:szCs w:val="24"/>
        </w:rPr>
        <w:t>II</w:t>
      </w:r>
      <w:r w:rsidRPr="00F04341">
        <w:rPr>
          <w:sz w:val="24"/>
          <w:szCs w:val="24"/>
          <w:lang w:val="ru-RU"/>
        </w:rPr>
        <w:t xml:space="preserve"> категории электроснабжения.</w:t>
      </w:r>
    </w:p>
    <w:p w:rsidR="0050054C" w:rsidRPr="00F04341" w:rsidRDefault="0050054C" w:rsidP="0050054C">
      <w:pPr>
        <w:pStyle w:val="TableParagraph"/>
        <w:ind w:firstLine="709"/>
        <w:jc w:val="both"/>
        <w:rPr>
          <w:sz w:val="24"/>
          <w:szCs w:val="24"/>
          <w:lang w:val="ru-RU"/>
        </w:rPr>
      </w:pPr>
      <w:r w:rsidRPr="00F04341">
        <w:rPr>
          <w:sz w:val="24"/>
          <w:szCs w:val="24"/>
          <w:lang w:val="ru-RU"/>
        </w:rPr>
        <w:t>Точка присоединения - клеммные зажимы плавких предохранителей КК №1 на отходящих линиях в сторону ГРЩ1 объекта.</w:t>
      </w:r>
    </w:p>
    <w:p w:rsidR="0050054C" w:rsidRPr="00F04341" w:rsidRDefault="0050054C" w:rsidP="0050054C">
      <w:pPr>
        <w:pStyle w:val="TableParagraph"/>
        <w:ind w:firstLine="709"/>
        <w:jc w:val="both"/>
        <w:rPr>
          <w:sz w:val="24"/>
          <w:szCs w:val="24"/>
          <w:lang w:val="ru-RU"/>
        </w:rPr>
      </w:pPr>
      <w:r w:rsidRPr="00F04341">
        <w:rPr>
          <w:sz w:val="24"/>
          <w:szCs w:val="24"/>
          <w:lang w:val="ru-RU"/>
        </w:rPr>
        <w:t xml:space="preserve">В отношении обеспечения надежности электроснабжения электроприемники объекта относятся ко </w:t>
      </w:r>
      <w:r w:rsidRPr="00F04341">
        <w:rPr>
          <w:sz w:val="24"/>
          <w:szCs w:val="24"/>
        </w:rPr>
        <w:t>II</w:t>
      </w:r>
      <w:r w:rsidRPr="00F04341">
        <w:rPr>
          <w:sz w:val="24"/>
          <w:szCs w:val="24"/>
          <w:lang w:val="ru-RU"/>
        </w:rPr>
        <w:t xml:space="preserve"> категории надежности электроснабжения, за исключением электроприемников аварийного эвакуационного освещения, охранной и пожарной сигнализаций, и других потребителей противопожарной защиты, относящихся к </w:t>
      </w:r>
      <w:r w:rsidRPr="00F04341">
        <w:rPr>
          <w:sz w:val="24"/>
          <w:szCs w:val="24"/>
        </w:rPr>
        <w:t>I</w:t>
      </w:r>
      <w:r w:rsidRPr="00F04341">
        <w:rPr>
          <w:sz w:val="24"/>
          <w:szCs w:val="24"/>
          <w:lang w:val="ru-RU"/>
        </w:rPr>
        <w:t xml:space="preserve"> категории. Проектом предусмотрена прокладка двух взаиморезервируемых кабельных линий, что соответствует требованиям </w:t>
      </w:r>
      <w:r w:rsidRPr="00F04341">
        <w:rPr>
          <w:sz w:val="24"/>
          <w:szCs w:val="24"/>
        </w:rPr>
        <w:t>II</w:t>
      </w:r>
      <w:r w:rsidRPr="00F04341">
        <w:rPr>
          <w:sz w:val="24"/>
          <w:szCs w:val="24"/>
          <w:lang w:val="ru-RU"/>
        </w:rPr>
        <w:t xml:space="preserve"> категории.</w:t>
      </w:r>
    </w:p>
    <w:p w:rsidR="0050054C" w:rsidRPr="00F04341" w:rsidRDefault="0050054C" w:rsidP="0050054C">
      <w:pPr>
        <w:pStyle w:val="TableParagraph"/>
        <w:ind w:firstLine="709"/>
        <w:jc w:val="both"/>
        <w:rPr>
          <w:sz w:val="24"/>
          <w:szCs w:val="24"/>
          <w:lang w:val="ru-RU"/>
        </w:rPr>
      </w:pPr>
      <w:r w:rsidRPr="00F04341">
        <w:rPr>
          <w:sz w:val="24"/>
          <w:szCs w:val="24"/>
          <w:lang w:val="ru-RU"/>
        </w:rPr>
        <w:t>Границей балансовой принадлежности и эксплуатационной ответственности между электроснабжающей организацией и Потребителем являются наконечники кабельных линий, отходящих сторону потребителя в КК №1.</w:t>
      </w:r>
    </w:p>
    <w:p w:rsidR="0050054C" w:rsidRPr="00F04341" w:rsidRDefault="0050054C" w:rsidP="0050054C">
      <w:pPr>
        <w:pStyle w:val="TableParagraph"/>
        <w:ind w:firstLine="709"/>
        <w:jc w:val="both"/>
        <w:rPr>
          <w:sz w:val="24"/>
          <w:szCs w:val="24"/>
          <w:lang w:val="ru-RU"/>
        </w:rPr>
      </w:pPr>
      <w:r w:rsidRPr="00F04341">
        <w:rPr>
          <w:sz w:val="24"/>
          <w:szCs w:val="24"/>
          <w:lang w:val="ru-RU"/>
        </w:rPr>
        <w:t xml:space="preserve">Участок кабельных линий от РУ 0,4кВ ТП №6199 до кабельного киоска КК №1 </w:t>
      </w:r>
      <w:r w:rsidRPr="00F04341">
        <w:rPr>
          <w:sz w:val="24"/>
          <w:szCs w:val="24"/>
          <w:lang w:val="ru-RU"/>
        </w:rPr>
        <w:lastRenderedPageBreak/>
        <w:t>принят существующим.</w:t>
      </w:r>
    </w:p>
    <w:p w:rsidR="0050054C" w:rsidRPr="00F04341" w:rsidRDefault="0050054C" w:rsidP="0050054C">
      <w:pPr>
        <w:pStyle w:val="TableParagraph"/>
        <w:ind w:firstLine="709"/>
        <w:jc w:val="both"/>
        <w:rPr>
          <w:sz w:val="24"/>
          <w:szCs w:val="24"/>
          <w:lang w:val="ru-RU"/>
        </w:rPr>
      </w:pPr>
      <w:r w:rsidRPr="00F04341">
        <w:rPr>
          <w:sz w:val="24"/>
          <w:szCs w:val="24"/>
          <w:lang w:val="ru-RU"/>
        </w:rPr>
        <w:t>Проектом предусматривается перекладка кабельных линий от КК №1 до ГРЩ1. Класс напряжения электрических сетей – 0,4кВ.</w:t>
      </w:r>
    </w:p>
    <w:p w:rsidR="0050054C" w:rsidRPr="00F04341" w:rsidRDefault="0050054C" w:rsidP="0050054C">
      <w:pPr>
        <w:pStyle w:val="TableParagraph"/>
        <w:ind w:firstLine="709"/>
        <w:jc w:val="both"/>
        <w:rPr>
          <w:sz w:val="24"/>
          <w:szCs w:val="24"/>
          <w:lang w:val="ru-RU"/>
        </w:rPr>
      </w:pPr>
      <w:r w:rsidRPr="00F04341">
        <w:rPr>
          <w:sz w:val="24"/>
          <w:szCs w:val="24"/>
          <w:lang w:val="ru-RU"/>
        </w:rPr>
        <w:t>Точка подключения – КК №1. Характер нагрузки – постоянная.</w:t>
      </w:r>
    </w:p>
    <w:p w:rsidR="0050054C" w:rsidRPr="00F04341" w:rsidRDefault="0050054C" w:rsidP="0050054C">
      <w:pPr>
        <w:pStyle w:val="TableParagraph"/>
        <w:ind w:firstLine="709"/>
        <w:jc w:val="both"/>
        <w:rPr>
          <w:sz w:val="24"/>
          <w:szCs w:val="24"/>
          <w:lang w:val="ru-RU"/>
        </w:rPr>
      </w:pPr>
      <w:r w:rsidRPr="00F04341">
        <w:rPr>
          <w:sz w:val="24"/>
          <w:szCs w:val="24"/>
          <w:lang w:val="ru-RU"/>
        </w:rPr>
        <w:t>Электроснабжение здания осуществляется через трансформаторную подстанцию №1699.</w:t>
      </w:r>
    </w:p>
    <w:p w:rsidR="0050054C" w:rsidRPr="00F04341" w:rsidRDefault="0050054C" w:rsidP="0050054C">
      <w:pPr>
        <w:pStyle w:val="TableParagraph"/>
        <w:ind w:firstLine="709"/>
        <w:jc w:val="both"/>
        <w:rPr>
          <w:sz w:val="24"/>
          <w:szCs w:val="24"/>
          <w:lang w:val="ru-RU"/>
        </w:rPr>
      </w:pPr>
      <w:r w:rsidRPr="00F04341">
        <w:rPr>
          <w:sz w:val="24"/>
          <w:szCs w:val="24"/>
          <w:lang w:val="ru-RU"/>
        </w:rPr>
        <w:t xml:space="preserve">В соответствии с Договором на осуществление электроснабжения №150638907/63 от 16.02.2016г. максимальная разрешенная электрическая мощность - 250 кВА, категория надежности </w:t>
      </w:r>
      <w:r w:rsidRPr="00F04341">
        <w:rPr>
          <w:sz w:val="24"/>
          <w:szCs w:val="24"/>
        </w:rPr>
        <w:t>II</w:t>
      </w:r>
      <w:r w:rsidRPr="00F04341">
        <w:rPr>
          <w:sz w:val="24"/>
          <w:szCs w:val="24"/>
          <w:lang w:val="ru-RU"/>
        </w:rPr>
        <w:t xml:space="preserve"> (вторая).</w:t>
      </w:r>
    </w:p>
    <w:p w:rsidR="0050054C" w:rsidRPr="00F04341" w:rsidRDefault="0050054C" w:rsidP="0050054C">
      <w:pPr>
        <w:pStyle w:val="TableParagraph"/>
        <w:ind w:firstLine="709"/>
        <w:jc w:val="both"/>
        <w:rPr>
          <w:sz w:val="24"/>
          <w:szCs w:val="24"/>
          <w:lang w:val="ru-RU"/>
        </w:rPr>
      </w:pPr>
      <w:r w:rsidRPr="00F04341">
        <w:rPr>
          <w:sz w:val="24"/>
          <w:szCs w:val="24"/>
          <w:lang w:val="ru-RU"/>
        </w:rPr>
        <w:t>Граница балансовой принадлежности и эксплуатационной ответственности проходит по кабельным наконечникам кабельных линий, отходящим в сторону Потребителя на РУ-0,4 ТП №1699 и оформляется соответствующим актом.</w:t>
      </w:r>
    </w:p>
    <w:p w:rsidR="0050054C" w:rsidRPr="00F04341" w:rsidRDefault="0050054C" w:rsidP="0050054C">
      <w:pPr>
        <w:pStyle w:val="TableParagraph"/>
        <w:ind w:firstLine="709"/>
        <w:jc w:val="both"/>
        <w:rPr>
          <w:sz w:val="24"/>
          <w:szCs w:val="24"/>
          <w:lang w:val="ru-RU"/>
        </w:rPr>
      </w:pPr>
      <w:r w:rsidRPr="00F04341">
        <w:rPr>
          <w:sz w:val="24"/>
          <w:szCs w:val="24"/>
          <w:lang w:val="ru-RU"/>
        </w:rPr>
        <w:t>Проектом наружного электроснабжения предусматривается прокладка двух кабельных линий от кабельного киоска, расположенного на внутри дворовой территории до ГРЩ здания, рассчитанного на полную нагрузку объекта кабелем 2х(2ПвВнг 4х70).</w:t>
      </w:r>
    </w:p>
    <w:p w:rsidR="0050054C" w:rsidRPr="00F04341" w:rsidRDefault="0050054C" w:rsidP="0050054C">
      <w:pPr>
        <w:pStyle w:val="TableParagraph"/>
        <w:ind w:firstLine="709"/>
        <w:jc w:val="both"/>
        <w:rPr>
          <w:sz w:val="24"/>
          <w:szCs w:val="24"/>
          <w:lang w:val="ru-RU"/>
        </w:rPr>
      </w:pPr>
      <w:r w:rsidRPr="00F04341">
        <w:rPr>
          <w:sz w:val="24"/>
          <w:szCs w:val="24"/>
          <w:lang w:val="ru-RU"/>
        </w:rPr>
        <w:t>Количество и сечение кабельных линий 0,4 кВ выбрано согласно расчету.</w:t>
      </w:r>
    </w:p>
    <w:p w:rsidR="0050054C" w:rsidRPr="00F04341" w:rsidRDefault="0050054C" w:rsidP="0050054C">
      <w:pPr>
        <w:pStyle w:val="TableParagraph"/>
        <w:ind w:firstLine="709"/>
        <w:jc w:val="both"/>
        <w:rPr>
          <w:sz w:val="24"/>
          <w:szCs w:val="24"/>
          <w:lang w:val="ru-RU"/>
        </w:rPr>
      </w:pPr>
      <w:r w:rsidRPr="00F04341">
        <w:rPr>
          <w:sz w:val="24"/>
          <w:szCs w:val="24"/>
          <w:lang w:val="ru-RU"/>
        </w:rPr>
        <w:t xml:space="preserve">Кабельные линии 0,4 кВ прокладываются на глубине не менее 0,7 м и защищаются ПНД трубами Ø 110 мм, класс жесткости не менее </w:t>
      </w:r>
      <w:r w:rsidRPr="00F04341">
        <w:rPr>
          <w:sz w:val="24"/>
          <w:szCs w:val="24"/>
        </w:rPr>
        <w:t>SN</w:t>
      </w:r>
      <w:r w:rsidRPr="00F04341">
        <w:rPr>
          <w:sz w:val="24"/>
          <w:szCs w:val="24"/>
          <w:lang w:val="ru-RU"/>
        </w:rPr>
        <w:t>8. Рытье траншеи производить вручную. Перед укладкой кабеля траншея должна быть вычищена, дно выровнено, сделана подсыпка песком или просеянным грунтом (толщиной 150 мм), после укладки кабель следует присыпать.</w:t>
      </w:r>
    </w:p>
    <w:p w:rsidR="0050054C" w:rsidRPr="00F04341" w:rsidRDefault="0050054C" w:rsidP="0050054C">
      <w:pPr>
        <w:pStyle w:val="TableParagraph"/>
        <w:ind w:firstLine="709"/>
        <w:jc w:val="both"/>
        <w:rPr>
          <w:sz w:val="24"/>
          <w:szCs w:val="24"/>
          <w:lang w:val="ru-RU"/>
        </w:rPr>
      </w:pPr>
      <w:r w:rsidRPr="00F04341">
        <w:rPr>
          <w:sz w:val="24"/>
          <w:szCs w:val="24"/>
          <w:lang w:val="ru-RU"/>
        </w:rPr>
        <w:t>Обратная засыпка производится вручную, засыпаемый песок уплотняется послойно. После окончания работ следует восстановить нарушенное благоустройство. Пересечения кабелей  с подземными коммуникациями уточняются предварительным шурфованием в присутствии представителя организаций, эксплуатирующих данные</w:t>
      </w:r>
      <w:r w:rsidRPr="00F04341">
        <w:rPr>
          <w:spacing w:val="-3"/>
          <w:sz w:val="24"/>
          <w:szCs w:val="24"/>
          <w:lang w:val="ru-RU"/>
        </w:rPr>
        <w:t xml:space="preserve"> </w:t>
      </w:r>
      <w:r w:rsidRPr="00F04341">
        <w:rPr>
          <w:sz w:val="24"/>
          <w:szCs w:val="24"/>
          <w:lang w:val="ru-RU"/>
        </w:rPr>
        <w:t>коммуникации.</w:t>
      </w:r>
    </w:p>
    <w:p w:rsidR="0050054C" w:rsidRPr="00F04341" w:rsidRDefault="0050054C" w:rsidP="0050054C">
      <w:pPr>
        <w:tabs>
          <w:tab w:val="left" w:pos="0"/>
        </w:tabs>
        <w:ind w:firstLine="709"/>
        <w:jc w:val="both"/>
      </w:pPr>
      <w:r w:rsidRPr="00F04341">
        <w:t>Прокладкой кабелей по наружной стене за вентилируемым фасадом осушествить с креплением к перфошвеллерам. Ввод кабельных линий в здание организовать через стальные гильзы с заделкой зазоров негорючим легкоудаляемым составом. В здании кабельные линии проложить в двух раздельных глухих лотках за подвесным потолком. Кабели на участке от ввода в здание до ввода в ГРЩ обработать огнезащитной краской ОГРАКС ВВ.</w:t>
      </w:r>
    </w:p>
    <w:p w:rsidR="0050054C" w:rsidRPr="00F04341" w:rsidRDefault="0050054C" w:rsidP="0050054C">
      <w:pPr>
        <w:pStyle w:val="TableParagraph"/>
        <w:tabs>
          <w:tab w:val="left" w:pos="1433"/>
        </w:tabs>
        <w:ind w:firstLine="709"/>
        <w:jc w:val="both"/>
        <w:rPr>
          <w:b/>
          <w:sz w:val="24"/>
          <w:szCs w:val="24"/>
          <w:lang w:val="ru-RU"/>
        </w:rPr>
      </w:pPr>
      <w:r w:rsidRPr="00F04341">
        <w:rPr>
          <w:b/>
          <w:sz w:val="24"/>
          <w:szCs w:val="24"/>
          <w:lang w:val="ru-RU"/>
        </w:rPr>
        <w:t>8.5.2. Система</w:t>
      </w:r>
      <w:r w:rsidRPr="00F04341">
        <w:rPr>
          <w:b/>
          <w:spacing w:val="-2"/>
          <w:sz w:val="24"/>
          <w:szCs w:val="24"/>
          <w:lang w:val="ru-RU"/>
        </w:rPr>
        <w:t xml:space="preserve"> </w:t>
      </w:r>
      <w:r w:rsidRPr="00F04341">
        <w:rPr>
          <w:b/>
          <w:sz w:val="24"/>
          <w:szCs w:val="24"/>
          <w:lang w:val="ru-RU"/>
        </w:rPr>
        <w:t>водоснабжения</w:t>
      </w:r>
    </w:p>
    <w:p w:rsidR="0050054C" w:rsidRPr="00F04341" w:rsidRDefault="0050054C" w:rsidP="0050054C">
      <w:pPr>
        <w:pStyle w:val="TableParagraph"/>
        <w:ind w:firstLine="709"/>
        <w:jc w:val="both"/>
        <w:rPr>
          <w:sz w:val="24"/>
          <w:szCs w:val="24"/>
          <w:lang w:val="ru-RU"/>
        </w:rPr>
      </w:pPr>
      <w:r w:rsidRPr="00F04341">
        <w:rPr>
          <w:sz w:val="24"/>
          <w:szCs w:val="24"/>
          <w:lang w:val="ru-RU"/>
        </w:rPr>
        <w:t>В настоящее время здание Фонда социального страхования эксплуатируется частично, на верхние этажи доступ сотрудников ограничен. Инженерные сети частично заменены.</w:t>
      </w:r>
    </w:p>
    <w:p w:rsidR="0050054C" w:rsidRPr="00F04341" w:rsidRDefault="0050054C" w:rsidP="0050054C">
      <w:pPr>
        <w:pStyle w:val="TableParagraph"/>
        <w:ind w:firstLine="709"/>
        <w:jc w:val="both"/>
        <w:rPr>
          <w:sz w:val="24"/>
          <w:szCs w:val="24"/>
          <w:lang w:val="ru-RU"/>
        </w:rPr>
      </w:pPr>
      <w:r w:rsidRPr="00F04341">
        <w:rPr>
          <w:sz w:val="24"/>
          <w:szCs w:val="24"/>
          <w:lang w:val="ru-RU"/>
        </w:rPr>
        <w:t xml:space="preserve">Ввод водопровода в здание выполнен по двум существующим (перекладываемым в рамках проекта реконструкции здания) трубопроводам </w:t>
      </w:r>
      <w:r w:rsidRPr="00F04341">
        <w:rPr>
          <w:sz w:val="24"/>
          <w:szCs w:val="24"/>
        </w:rPr>
        <w:t>Dy</w:t>
      </w:r>
      <w:r w:rsidRPr="00F04341">
        <w:rPr>
          <w:sz w:val="24"/>
          <w:szCs w:val="24"/>
          <w:lang w:val="ru-RU"/>
        </w:rPr>
        <w:t xml:space="preserve">100 от внутриквартальной водопроводной сети со стороны фасада по оси «1». Проектом предусматривается установка (замена существующих) двух водомерных узлов в помещении № 2 подвала по типовым чертежам ЦИРВ с установкой счетчика </w:t>
      </w:r>
      <w:r w:rsidRPr="00F04341">
        <w:rPr>
          <w:sz w:val="24"/>
          <w:szCs w:val="24"/>
        </w:rPr>
        <w:t>Dy</w:t>
      </w:r>
      <w:r w:rsidRPr="00F04341">
        <w:rPr>
          <w:sz w:val="24"/>
          <w:szCs w:val="24"/>
          <w:lang w:val="ru-RU"/>
        </w:rPr>
        <w:t>32 мм на хозяйственно-питьевой линии и счетчика 80мм на резервно-пожарной линии. Вводы закольцованы между собой.</w:t>
      </w:r>
    </w:p>
    <w:p w:rsidR="0050054C" w:rsidRPr="00F04341" w:rsidRDefault="0050054C" w:rsidP="0050054C">
      <w:pPr>
        <w:pStyle w:val="TableParagraph"/>
        <w:ind w:firstLine="709"/>
        <w:jc w:val="both"/>
        <w:rPr>
          <w:sz w:val="24"/>
          <w:szCs w:val="24"/>
          <w:lang w:val="ru-RU"/>
        </w:rPr>
      </w:pPr>
      <w:r w:rsidRPr="00F04341">
        <w:rPr>
          <w:sz w:val="24"/>
          <w:szCs w:val="24"/>
          <w:lang w:val="ru-RU"/>
        </w:rPr>
        <w:t xml:space="preserve">Два ввода В1-1 и В1-2 </w:t>
      </w:r>
      <w:r w:rsidRPr="00F04341">
        <w:rPr>
          <w:sz w:val="24"/>
          <w:szCs w:val="24"/>
        </w:rPr>
        <w:t>Dy</w:t>
      </w:r>
      <w:r w:rsidRPr="00F04341">
        <w:rPr>
          <w:sz w:val="24"/>
          <w:szCs w:val="24"/>
          <w:lang w:val="ru-RU"/>
        </w:rPr>
        <w:t>100 запитаны от внутриквартальной водопроводной сети. В помещении 2 цокольного этажа место подъема трубопроводов от вводов предусмотрено на расстоянии 400 мм от наружной стены здания. На каждом вводе устанавливается водомерный узел по альбому типовых чертежей ЦИРВ.</w:t>
      </w:r>
    </w:p>
    <w:p w:rsidR="0050054C" w:rsidRPr="00F04341" w:rsidRDefault="0050054C" w:rsidP="0050054C">
      <w:pPr>
        <w:pStyle w:val="TableParagraph"/>
        <w:ind w:firstLine="709"/>
        <w:jc w:val="both"/>
        <w:rPr>
          <w:sz w:val="24"/>
          <w:szCs w:val="24"/>
          <w:lang w:val="ru-RU"/>
        </w:rPr>
      </w:pPr>
      <w:r w:rsidRPr="00F04341">
        <w:rPr>
          <w:sz w:val="24"/>
          <w:szCs w:val="24"/>
          <w:lang w:val="ru-RU"/>
        </w:rPr>
        <w:t xml:space="preserve">Система хозяйственно-питьевого и противопожарного водопровода здания объединенная, кольцевая. Прокладка магистралей осуществляется под потолком коридора 1 этажа в 2 нитки из стальных труб </w:t>
      </w:r>
      <w:r w:rsidRPr="00F04341">
        <w:rPr>
          <w:sz w:val="24"/>
          <w:szCs w:val="24"/>
        </w:rPr>
        <w:t>Dy</w:t>
      </w:r>
      <w:r w:rsidRPr="00F04341">
        <w:rPr>
          <w:sz w:val="24"/>
          <w:szCs w:val="24"/>
          <w:lang w:val="ru-RU"/>
        </w:rPr>
        <w:t>100. От магистрали запитываются стояки систем В1 и В2 здания. Кольцевая магистраль прокладывается до помещений соседнего здания (по адресу ул. М. Монетная, д. 2) для обеспечения противопожарных и хозяйственно-питьевых нужд здания.</w:t>
      </w:r>
    </w:p>
    <w:p w:rsidR="0050054C" w:rsidRPr="00F04341" w:rsidRDefault="0050054C" w:rsidP="0050054C">
      <w:pPr>
        <w:pStyle w:val="TableParagraph"/>
        <w:ind w:firstLine="709"/>
        <w:jc w:val="both"/>
        <w:rPr>
          <w:sz w:val="24"/>
          <w:szCs w:val="24"/>
          <w:lang w:val="ru-RU"/>
        </w:rPr>
      </w:pPr>
      <w:r w:rsidRPr="00F04341">
        <w:rPr>
          <w:sz w:val="24"/>
          <w:szCs w:val="24"/>
          <w:lang w:val="ru-RU"/>
        </w:rPr>
        <w:lastRenderedPageBreak/>
        <w:t xml:space="preserve">Предусмотрены ответвления на поливочные краны (2 шт.) в помещениях 102 и </w:t>
      </w:r>
      <w:r w:rsidRPr="00F04341">
        <w:rPr>
          <w:sz w:val="24"/>
          <w:szCs w:val="24"/>
          <w:lang w:val="ru-RU"/>
        </w:rPr>
        <w:br/>
        <w:t>100-5.</w:t>
      </w:r>
    </w:p>
    <w:p w:rsidR="0050054C" w:rsidRPr="00F04341" w:rsidRDefault="0050054C" w:rsidP="0050054C">
      <w:pPr>
        <w:pStyle w:val="TableParagraph"/>
        <w:ind w:firstLine="709"/>
        <w:jc w:val="both"/>
        <w:rPr>
          <w:sz w:val="24"/>
          <w:szCs w:val="24"/>
          <w:lang w:val="ru-RU"/>
        </w:rPr>
      </w:pPr>
      <w:r w:rsidRPr="00F04341">
        <w:rPr>
          <w:sz w:val="24"/>
          <w:szCs w:val="24"/>
          <w:lang w:val="ru-RU"/>
        </w:rPr>
        <w:t xml:space="preserve">Сеть внутреннего водопровода прокладывается из стальных водогазопроводных труб по ГОСТ 3262-75*. На ответвлениях от магистрали на стояки системы В1 предусмотрен переход материала на полипропилен. Используются полипропиленовые трубы </w:t>
      </w:r>
      <w:r w:rsidRPr="00F04341">
        <w:rPr>
          <w:sz w:val="24"/>
          <w:szCs w:val="24"/>
        </w:rPr>
        <w:t>PN</w:t>
      </w:r>
      <w:r w:rsidRPr="00F04341">
        <w:rPr>
          <w:sz w:val="24"/>
          <w:szCs w:val="24"/>
          <w:lang w:val="ru-RU"/>
        </w:rPr>
        <w:t>10. В объемах существующих сан.узлов запланировано использование уже имеющихся трубопроводов, запорно-регулирующей арматуры на них, а также санитарно-технических приборов согласно их настоящему месторасположению.</w:t>
      </w:r>
    </w:p>
    <w:p w:rsidR="0050054C" w:rsidRPr="00F04341" w:rsidRDefault="0050054C" w:rsidP="0050054C">
      <w:pPr>
        <w:pStyle w:val="TableParagraph"/>
        <w:ind w:firstLine="709"/>
        <w:jc w:val="both"/>
        <w:rPr>
          <w:sz w:val="24"/>
          <w:szCs w:val="24"/>
          <w:lang w:val="ru-RU"/>
        </w:rPr>
      </w:pPr>
      <w:r w:rsidRPr="00F04341">
        <w:rPr>
          <w:sz w:val="24"/>
          <w:szCs w:val="24"/>
          <w:lang w:val="ru-RU"/>
        </w:rPr>
        <w:t>Внутреннее пожаротушение от пожарных кранов предусмотрено в соответствии с табл.1 СП10.13130.2009 и определено как 2 струи 2,6 л/с для помещения крышной газовой котельной. Для объема остальных помещений здания внутренне пожаротушение определено как 1 струя 2,6 л/с. При определении строительного объема пожарного отсека учитывалось, что помещения подвала (большую часть которого занимает защитное сооружение ГО) полностью</w:t>
      </w:r>
      <w:r w:rsidRPr="00F04341">
        <w:rPr>
          <w:spacing w:val="8"/>
          <w:sz w:val="24"/>
          <w:szCs w:val="24"/>
          <w:lang w:val="ru-RU"/>
        </w:rPr>
        <w:t xml:space="preserve"> </w:t>
      </w:r>
      <w:r w:rsidRPr="00F04341">
        <w:rPr>
          <w:sz w:val="24"/>
          <w:szCs w:val="24"/>
          <w:lang w:val="ru-RU"/>
        </w:rPr>
        <w:t>изолированы строительными конструкциями от остальной части здания (надземных этажей). Строительный объем здания за вычетом подвального помещения составляет 24666 м3.</w:t>
      </w:r>
    </w:p>
    <w:p w:rsidR="0050054C" w:rsidRPr="00F04341" w:rsidRDefault="0050054C" w:rsidP="0050054C">
      <w:pPr>
        <w:pStyle w:val="TableParagraph"/>
        <w:ind w:firstLine="709"/>
        <w:jc w:val="both"/>
        <w:rPr>
          <w:sz w:val="24"/>
          <w:szCs w:val="24"/>
          <w:lang w:val="ru-RU"/>
        </w:rPr>
      </w:pPr>
      <w:r w:rsidRPr="00F04341">
        <w:rPr>
          <w:sz w:val="24"/>
          <w:szCs w:val="24"/>
          <w:lang w:val="ru-RU"/>
        </w:rPr>
        <w:t>Время работы пожарных кранов принято равным 3 ч. Пожарные краны расположены в коридорах здания. Стояки системы В2 (</w:t>
      </w:r>
      <w:r w:rsidRPr="00F04341">
        <w:rPr>
          <w:sz w:val="24"/>
          <w:szCs w:val="24"/>
        </w:rPr>
        <w:t>Dy</w:t>
      </w:r>
      <w:r w:rsidRPr="00F04341">
        <w:rPr>
          <w:sz w:val="24"/>
          <w:szCs w:val="24"/>
          <w:lang w:val="ru-RU"/>
        </w:rPr>
        <w:t>50) запитываются от кольцевой магистрали, расположенной под потолком 1 этажа. В помещении 100-4 мусоросборной камеры предусматривается установка спринклера с принятым расходом на пожаротушение 0.76 л/с.</w:t>
      </w:r>
    </w:p>
    <w:p w:rsidR="0050054C" w:rsidRPr="00F04341" w:rsidRDefault="0050054C" w:rsidP="0050054C">
      <w:pPr>
        <w:pStyle w:val="TableParagraph"/>
        <w:ind w:firstLine="709"/>
        <w:jc w:val="both"/>
        <w:rPr>
          <w:sz w:val="24"/>
          <w:szCs w:val="24"/>
          <w:lang w:val="ru-RU"/>
        </w:rPr>
      </w:pPr>
      <w:r w:rsidRPr="00F04341">
        <w:rPr>
          <w:sz w:val="24"/>
          <w:szCs w:val="24"/>
          <w:lang w:val="ru-RU"/>
        </w:rPr>
        <w:t xml:space="preserve">Сеть водопровода прокладывается из стальных водогазопроводных труб по ГОСТ 3262-75*, а также из полипропиленовых труб </w:t>
      </w:r>
      <w:r w:rsidRPr="00F04341">
        <w:rPr>
          <w:sz w:val="24"/>
          <w:szCs w:val="24"/>
        </w:rPr>
        <w:t>PN</w:t>
      </w:r>
      <w:r w:rsidRPr="00F04341">
        <w:rPr>
          <w:sz w:val="24"/>
          <w:szCs w:val="24"/>
          <w:lang w:val="ru-RU"/>
        </w:rPr>
        <w:t>10.</w:t>
      </w:r>
    </w:p>
    <w:p w:rsidR="0050054C" w:rsidRPr="00F04341" w:rsidRDefault="0050054C" w:rsidP="0050054C">
      <w:pPr>
        <w:pStyle w:val="TableParagraph"/>
        <w:ind w:firstLine="709"/>
        <w:jc w:val="both"/>
        <w:rPr>
          <w:sz w:val="24"/>
          <w:szCs w:val="24"/>
          <w:lang w:val="ru-RU"/>
        </w:rPr>
      </w:pPr>
      <w:r w:rsidRPr="00F04341">
        <w:rPr>
          <w:sz w:val="24"/>
          <w:szCs w:val="24"/>
          <w:lang w:val="ru-RU"/>
        </w:rPr>
        <w:t xml:space="preserve">Магистральные сети систем водоснабжения прокладываются под потолком коридора первого этажа. Магистральные трубопроводы и стояки системы подлежат изоляции цилиндрами из вспененного полиэтилена </w:t>
      </w:r>
      <w:r w:rsidRPr="00F04341">
        <w:rPr>
          <w:sz w:val="24"/>
          <w:szCs w:val="24"/>
        </w:rPr>
        <w:t>En</w:t>
      </w:r>
      <w:r w:rsidRPr="00F04341">
        <w:rPr>
          <w:sz w:val="24"/>
          <w:szCs w:val="24"/>
          <w:lang w:val="ru-RU"/>
        </w:rPr>
        <w:t>е</w:t>
      </w:r>
      <w:r w:rsidRPr="00F04341">
        <w:rPr>
          <w:sz w:val="24"/>
          <w:szCs w:val="24"/>
        </w:rPr>
        <w:t>rgoflex</w:t>
      </w:r>
      <w:r w:rsidRPr="00F04341">
        <w:rPr>
          <w:sz w:val="24"/>
          <w:szCs w:val="24"/>
          <w:lang w:val="ru-RU"/>
        </w:rPr>
        <w:t xml:space="preserve"> </w:t>
      </w:r>
      <w:r w:rsidRPr="00F04341">
        <w:rPr>
          <w:sz w:val="24"/>
          <w:szCs w:val="24"/>
        </w:rPr>
        <w:t>Super</w:t>
      </w:r>
      <w:r w:rsidRPr="00F04341">
        <w:rPr>
          <w:sz w:val="24"/>
          <w:szCs w:val="24"/>
          <w:lang w:val="ru-RU"/>
        </w:rPr>
        <w:t xml:space="preserve"> толщиной 9 мм.</w:t>
      </w:r>
    </w:p>
    <w:p w:rsidR="0050054C" w:rsidRPr="00F04341" w:rsidRDefault="0050054C" w:rsidP="0050054C">
      <w:pPr>
        <w:pStyle w:val="TableParagraph"/>
        <w:ind w:firstLine="709"/>
        <w:jc w:val="both"/>
        <w:rPr>
          <w:sz w:val="24"/>
          <w:szCs w:val="24"/>
          <w:lang w:val="ru-RU"/>
        </w:rPr>
      </w:pPr>
      <w:r w:rsidRPr="00F04341">
        <w:rPr>
          <w:sz w:val="24"/>
          <w:szCs w:val="24"/>
          <w:lang w:val="ru-RU"/>
        </w:rPr>
        <w:t>В местах установки арматуры при скрытой прокладке запроектированы лючки для доступа. Слив магистрали осуществляется через сливной кран со штуцером для шланга в помещении водомерного узла. Также на каждом стояке системы водоснабжения имеется возможность слить систему через санитарный прибор, расположенный в нижней точке стояка.</w:t>
      </w:r>
    </w:p>
    <w:p w:rsidR="0050054C" w:rsidRPr="00F04341" w:rsidRDefault="0050054C" w:rsidP="0050054C">
      <w:pPr>
        <w:pStyle w:val="TableParagraph"/>
        <w:ind w:firstLine="709"/>
        <w:jc w:val="both"/>
        <w:rPr>
          <w:sz w:val="24"/>
          <w:szCs w:val="24"/>
          <w:lang w:val="ru-RU"/>
        </w:rPr>
      </w:pPr>
      <w:r w:rsidRPr="00F04341">
        <w:rPr>
          <w:sz w:val="24"/>
          <w:szCs w:val="24"/>
          <w:lang w:val="ru-RU"/>
        </w:rPr>
        <w:t>На вводе в здание запроектирована установка водомерного узла по типовым чертежам ЦИРВ 02А.00.00.00 лл.50,51 сч.32(80).</w:t>
      </w:r>
    </w:p>
    <w:p w:rsidR="0050054C" w:rsidRPr="00F04341" w:rsidRDefault="0050054C" w:rsidP="0050054C">
      <w:pPr>
        <w:pStyle w:val="TableParagraph"/>
        <w:ind w:firstLine="709"/>
        <w:jc w:val="both"/>
        <w:rPr>
          <w:sz w:val="24"/>
          <w:szCs w:val="24"/>
          <w:lang w:val="ru-RU"/>
        </w:rPr>
      </w:pPr>
      <w:r w:rsidRPr="00F04341">
        <w:rPr>
          <w:sz w:val="24"/>
          <w:szCs w:val="24"/>
          <w:lang w:val="ru-RU"/>
        </w:rPr>
        <w:t>Система оборудована запорными кранами с электроприводом. Открытие/закрытие запорных кранов на трубопроводах В1, В2 предусмотрено по срабатыванию пожарной сигнализации, что позволяет перекрыть поток жидкости к насосной станции на системе В1 и включить в работу насосную станцию пожаротушения В2.</w:t>
      </w:r>
    </w:p>
    <w:p w:rsidR="0050054C" w:rsidRPr="00F04341" w:rsidRDefault="0050054C" w:rsidP="0050054C">
      <w:pPr>
        <w:pStyle w:val="TableParagraph"/>
        <w:ind w:firstLine="709"/>
        <w:jc w:val="both"/>
        <w:rPr>
          <w:sz w:val="24"/>
          <w:szCs w:val="24"/>
          <w:lang w:val="ru-RU"/>
        </w:rPr>
      </w:pPr>
      <w:r w:rsidRPr="00F04341">
        <w:rPr>
          <w:sz w:val="24"/>
          <w:szCs w:val="24"/>
          <w:lang w:val="ru-RU"/>
        </w:rPr>
        <w:t>Горячее водоснабжение предусмотрено для реконструируемого здания, а также для 1-4 этажей соседнего здания по адресу М.Монетная д.2. От крышной котельной запроектирована прокладка главного стояка магистрального трубопровода Т3 с дальнейшей разводкой по санузлам в нижних этажах здания. Ответвление на другую часть здания предусмотрено под потолком коридора 4 этажа. Под потолком коридора 3 этажа предусмотрено ответвление на соседнее здание.</w:t>
      </w:r>
    </w:p>
    <w:p w:rsidR="0050054C" w:rsidRPr="00F04341" w:rsidRDefault="0050054C" w:rsidP="0050054C">
      <w:pPr>
        <w:pStyle w:val="TableParagraph"/>
        <w:ind w:firstLine="709"/>
        <w:jc w:val="both"/>
        <w:rPr>
          <w:sz w:val="24"/>
          <w:szCs w:val="24"/>
          <w:lang w:val="ru-RU"/>
        </w:rPr>
      </w:pPr>
      <w:r w:rsidRPr="00F04341">
        <w:rPr>
          <w:sz w:val="24"/>
          <w:szCs w:val="24"/>
          <w:lang w:val="ru-RU"/>
        </w:rPr>
        <w:t>Запроектирована циркуляция теплоносителя закольцовкой стояков на уровне нижних точек стояков Т3 под потолком 1 этажа. Обратная магистраль горячего водоснабжения Т4 подключается к подающей магистрали Т3 под потолком помещений 1,05 и 1,07 и далее поднимается в крышную котельную совместно с другими трубопроводами водоснабжения.</w:t>
      </w:r>
    </w:p>
    <w:p w:rsidR="0050054C" w:rsidRPr="00F04341" w:rsidRDefault="0050054C" w:rsidP="0050054C">
      <w:pPr>
        <w:pStyle w:val="TableParagraph"/>
        <w:ind w:firstLine="709"/>
        <w:jc w:val="both"/>
        <w:rPr>
          <w:sz w:val="24"/>
          <w:szCs w:val="24"/>
          <w:lang w:val="ru-RU"/>
        </w:rPr>
      </w:pPr>
      <w:r w:rsidRPr="00F04341">
        <w:rPr>
          <w:sz w:val="24"/>
          <w:szCs w:val="24"/>
          <w:lang w:val="ru-RU"/>
        </w:rPr>
        <w:t xml:space="preserve">Сеть горячего водопровода прокладывается из полипропиленовых труб, армированных стекловолокном. Магистральные трубопроводы и стояки систем подлежат изоляции цилиндрами из вспененного полиэтилена </w:t>
      </w:r>
      <w:r w:rsidRPr="00F04341">
        <w:rPr>
          <w:sz w:val="24"/>
          <w:szCs w:val="24"/>
        </w:rPr>
        <w:t>En</w:t>
      </w:r>
      <w:r w:rsidRPr="00F04341">
        <w:rPr>
          <w:sz w:val="24"/>
          <w:szCs w:val="24"/>
          <w:lang w:val="ru-RU"/>
        </w:rPr>
        <w:t>е</w:t>
      </w:r>
      <w:r w:rsidRPr="00F04341">
        <w:rPr>
          <w:sz w:val="24"/>
          <w:szCs w:val="24"/>
        </w:rPr>
        <w:t>rgoflex</w:t>
      </w:r>
      <w:r w:rsidRPr="00F04341">
        <w:rPr>
          <w:sz w:val="24"/>
          <w:szCs w:val="24"/>
          <w:lang w:val="ru-RU"/>
        </w:rPr>
        <w:t xml:space="preserve"> </w:t>
      </w:r>
      <w:r w:rsidRPr="00F04341">
        <w:rPr>
          <w:sz w:val="24"/>
          <w:szCs w:val="24"/>
        </w:rPr>
        <w:t>Super</w:t>
      </w:r>
      <w:r w:rsidRPr="00F04341">
        <w:rPr>
          <w:sz w:val="24"/>
          <w:szCs w:val="24"/>
          <w:lang w:val="ru-RU"/>
        </w:rPr>
        <w:t xml:space="preserve"> толщиной 9 мм.</w:t>
      </w:r>
    </w:p>
    <w:p w:rsidR="0050054C" w:rsidRPr="00F04341" w:rsidRDefault="0050054C" w:rsidP="0050054C">
      <w:pPr>
        <w:tabs>
          <w:tab w:val="left" w:pos="0"/>
        </w:tabs>
        <w:ind w:firstLine="709"/>
        <w:jc w:val="both"/>
      </w:pPr>
      <w:r w:rsidRPr="00F04341">
        <w:lastRenderedPageBreak/>
        <w:t>Слив системы осуществляется в санитарных узлах в низших точках сети. В санузлах предусмотрены сливные и запорные краны для возможности отключения и опорожнения участков трубопроводов. Выход воздуха возможен через приборы на сети. Также на каждом стояках системы горячего водоснабжения запроектирована установка автоматических воздухоотводчиков в верхних точках стояков. Обратный трубопровод Т43 оборудован балансировочными кранами.</w:t>
      </w:r>
    </w:p>
    <w:p w:rsidR="0050054C" w:rsidRPr="00F04341" w:rsidRDefault="0050054C" w:rsidP="0050054C">
      <w:pPr>
        <w:pStyle w:val="TableParagraph"/>
        <w:tabs>
          <w:tab w:val="left" w:pos="0"/>
        </w:tabs>
        <w:ind w:firstLine="709"/>
        <w:jc w:val="both"/>
        <w:rPr>
          <w:sz w:val="24"/>
          <w:szCs w:val="24"/>
          <w:lang w:val="ru-RU"/>
        </w:rPr>
      </w:pPr>
      <w:r w:rsidRPr="00F04341">
        <w:rPr>
          <w:sz w:val="24"/>
          <w:szCs w:val="24"/>
          <w:lang w:val="ru-RU"/>
        </w:rPr>
        <w:t>Проектом разработаны следующие внутренние системы канализации:</w:t>
      </w:r>
    </w:p>
    <w:p w:rsidR="0050054C" w:rsidRPr="00F04341" w:rsidRDefault="0050054C" w:rsidP="0050054C">
      <w:pPr>
        <w:pStyle w:val="TableParagraph"/>
        <w:numPr>
          <w:ilvl w:val="0"/>
          <w:numId w:val="11"/>
        </w:numPr>
        <w:tabs>
          <w:tab w:val="left" w:pos="0"/>
          <w:tab w:val="left" w:pos="1007"/>
        </w:tabs>
        <w:ind w:left="0" w:firstLine="709"/>
        <w:jc w:val="both"/>
        <w:rPr>
          <w:sz w:val="24"/>
          <w:szCs w:val="24"/>
        </w:rPr>
      </w:pPr>
      <w:r w:rsidRPr="00F04341">
        <w:rPr>
          <w:sz w:val="24"/>
          <w:szCs w:val="24"/>
        </w:rPr>
        <w:t>К1 (хозяйственно-бытовая</w:t>
      </w:r>
      <w:r w:rsidRPr="00F04341">
        <w:rPr>
          <w:spacing w:val="-1"/>
          <w:sz w:val="24"/>
          <w:szCs w:val="24"/>
        </w:rPr>
        <w:t xml:space="preserve"> </w:t>
      </w:r>
      <w:r w:rsidRPr="00F04341">
        <w:rPr>
          <w:sz w:val="24"/>
          <w:szCs w:val="24"/>
        </w:rPr>
        <w:t>канализация)</w:t>
      </w:r>
    </w:p>
    <w:p w:rsidR="0050054C" w:rsidRPr="00F04341" w:rsidRDefault="0050054C" w:rsidP="0050054C">
      <w:pPr>
        <w:pStyle w:val="TableParagraph"/>
        <w:numPr>
          <w:ilvl w:val="0"/>
          <w:numId w:val="11"/>
        </w:numPr>
        <w:tabs>
          <w:tab w:val="left" w:pos="0"/>
          <w:tab w:val="left" w:pos="1007"/>
        </w:tabs>
        <w:ind w:left="0" w:firstLine="709"/>
        <w:jc w:val="both"/>
        <w:rPr>
          <w:sz w:val="24"/>
          <w:szCs w:val="24"/>
          <w:lang w:val="ru-RU"/>
        </w:rPr>
      </w:pPr>
      <w:r w:rsidRPr="00F04341">
        <w:rPr>
          <w:sz w:val="24"/>
          <w:szCs w:val="24"/>
          <w:lang w:val="ru-RU"/>
        </w:rPr>
        <w:t>К1н (напорная канализация) от трапа водомерного</w:t>
      </w:r>
      <w:r w:rsidRPr="00F04341">
        <w:rPr>
          <w:spacing w:val="-1"/>
          <w:sz w:val="24"/>
          <w:szCs w:val="24"/>
          <w:lang w:val="ru-RU"/>
        </w:rPr>
        <w:t xml:space="preserve"> </w:t>
      </w:r>
      <w:r w:rsidRPr="00F04341">
        <w:rPr>
          <w:sz w:val="24"/>
          <w:szCs w:val="24"/>
          <w:lang w:val="ru-RU"/>
        </w:rPr>
        <w:t>узла.</w:t>
      </w:r>
    </w:p>
    <w:p w:rsidR="0050054C" w:rsidRPr="00F04341" w:rsidRDefault="0050054C" w:rsidP="0050054C">
      <w:pPr>
        <w:pStyle w:val="TableParagraph"/>
        <w:numPr>
          <w:ilvl w:val="0"/>
          <w:numId w:val="11"/>
        </w:numPr>
        <w:tabs>
          <w:tab w:val="left" w:pos="0"/>
          <w:tab w:val="left" w:pos="1007"/>
        </w:tabs>
        <w:ind w:left="0" w:firstLine="709"/>
        <w:jc w:val="both"/>
        <w:rPr>
          <w:sz w:val="24"/>
          <w:szCs w:val="24"/>
          <w:lang w:val="ru-RU"/>
        </w:rPr>
      </w:pPr>
      <w:r w:rsidRPr="00F04341">
        <w:rPr>
          <w:sz w:val="24"/>
          <w:szCs w:val="24"/>
          <w:lang w:val="ru-RU"/>
        </w:rPr>
        <w:t>К2 (ливневая канализация) от кровельных водосборных воронок.</w:t>
      </w:r>
    </w:p>
    <w:p w:rsidR="0050054C" w:rsidRPr="00F04341" w:rsidRDefault="0050054C" w:rsidP="0050054C">
      <w:pPr>
        <w:pStyle w:val="TableParagraph"/>
        <w:numPr>
          <w:ilvl w:val="0"/>
          <w:numId w:val="11"/>
        </w:numPr>
        <w:tabs>
          <w:tab w:val="left" w:pos="0"/>
          <w:tab w:val="left" w:pos="1007"/>
        </w:tabs>
        <w:ind w:left="0" w:firstLine="709"/>
        <w:jc w:val="both"/>
        <w:rPr>
          <w:sz w:val="24"/>
          <w:szCs w:val="24"/>
          <w:lang w:val="ru-RU"/>
        </w:rPr>
      </w:pPr>
      <w:r w:rsidRPr="00F04341">
        <w:rPr>
          <w:sz w:val="24"/>
          <w:szCs w:val="24"/>
          <w:lang w:val="ru-RU"/>
        </w:rPr>
        <w:t>К3 (производственная канализация от оборудования</w:t>
      </w:r>
      <w:r w:rsidRPr="00F04341">
        <w:rPr>
          <w:spacing w:val="-4"/>
          <w:sz w:val="24"/>
          <w:szCs w:val="24"/>
          <w:lang w:val="ru-RU"/>
        </w:rPr>
        <w:t xml:space="preserve"> </w:t>
      </w:r>
      <w:r w:rsidRPr="00F04341">
        <w:rPr>
          <w:sz w:val="24"/>
          <w:szCs w:val="24"/>
          <w:lang w:val="ru-RU"/>
        </w:rPr>
        <w:t>котельной)</w:t>
      </w:r>
    </w:p>
    <w:p w:rsidR="0050054C" w:rsidRPr="00F04341" w:rsidRDefault="0050054C" w:rsidP="0050054C">
      <w:pPr>
        <w:pStyle w:val="TableParagraph"/>
        <w:tabs>
          <w:tab w:val="left" w:pos="0"/>
        </w:tabs>
        <w:ind w:firstLine="709"/>
        <w:jc w:val="both"/>
        <w:rPr>
          <w:sz w:val="24"/>
          <w:szCs w:val="24"/>
          <w:lang w:val="ru-RU"/>
        </w:rPr>
      </w:pPr>
      <w:r w:rsidRPr="00F04341">
        <w:rPr>
          <w:sz w:val="24"/>
          <w:szCs w:val="24"/>
          <w:lang w:val="ru-RU"/>
        </w:rPr>
        <w:t>На системе предусматривается установка санитарных приборов, прочисток и вент. клапанов. Система канализации запроектированы с учётом требований пожарной безопасности, а также санитарных и гигиенических требований.</w:t>
      </w:r>
    </w:p>
    <w:p w:rsidR="0050054C" w:rsidRPr="00F04341" w:rsidRDefault="0050054C" w:rsidP="0050054C">
      <w:pPr>
        <w:pStyle w:val="TableParagraph"/>
        <w:tabs>
          <w:tab w:val="left" w:pos="0"/>
        </w:tabs>
        <w:ind w:firstLine="709"/>
        <w:jc w:val="both"/>
        <w:rPr>
          <w:sz w:val="24"/>
          <w:szCs w:val="24"/>
          <w:lang w:val="ru-RU"/>
        </w:rPr>
      </w:pPr>
      <w:r w:rsidRPr="00F04341">
        <w:rPr>
          <w:sz w:val="24"/>
          <w:szCs w:val="24"/>
          <w:lang w:val="ru-RU"/>
        </w:rPr>
        <w:t>Бытовые стоки и стоки ливневой канализации с помощью самостоятельных выпусков отводятся в существующую (перекладываемую в рамках реконструкции здания) внутриплощадочную сеть общесплавной канализации.</w:t>
      </w:r>
    </w:p>
    <w:p w:rsidR="0050054C" w:rsidRPr="00F04341" w:rsidRDefault="0050054C" w:rsidP="0050054C">
      <w:pPr>
        <w:pStyle w:val="TableParagraph"/>
        <w:tabs>
          <w:tab w:val="left" w:pos="0"/>
        </w:tabs>
        <w:ind w:firstLine="709"/>
        <w:jc w:val="both"/>
        <w:rPr>
          <w:sz w:val="24"/>
          <w:szCs w:val="24"/>
          <w:lang w:val="ru-RU"/>
        </w:rPr>
      </w:pPr>
      <w:r w:rsidRPr="00F04341">
        <w:rPr>
          <w:sz w:val="24"/>
          <w:szCs w:val="24"/>
          <w:lang w:val="ru-RU"/>
        </w:rPr>
        <w:t>Внутренние сети канализации выполняются из полипропиленовых труб диаметром 50 и 100 мм. Трубопроводы прокладываются скрыто в коробе из ГКЛ. На канализационных выпусках устанавливается ревизия (прочистка) с возможностью доступа к ней. Диаметры и уклоны трубопроводов принимаются в соответствии с СП 30.13130.2012</w:t>
      </w:r>
    </w:p>
    <w:p w:rsidR="0050054C" w:rsidRPr="00F04341" w:rsidRDefault="0050054C" w:rsidP="0050054C">
      <w:pPr>
        <w:tabs>
          <w:tab w:val="left" w:pos="0"/>
          <w:tab w:val="left" w:pos="851"/>
        </w:tabs>
        <w:autoSpaceDE w:val="0"/>
        <w:autoSpaceDN w:val="0"/>
        <w:adjustRightInd w:val="0"/>
        <w:ind w:firstLine="709"/>
        <w:jc w:val="both"/>
      </w:pPr>
      <w:r w:rsidRPr="00F04341">
        <w:t>Канализационные трубы в местах прохода через конструкции капитальных стен необходимо заключить в гильзы. Вентиляция канализационной сети обеспечивается путём вывода трубопровода на кровлю (на 200 мм выше обреза кровли). При невозможности вывода на кровлю предусматривается установка вентклапана.</w:t>
      </w:r>
    </w:p>
    <w:p w:rsidR="0050054C" w:rsidRPr="00F04341" w:rsidRDefault="0050054C" w:rsidP="0050054C">
      <w:pPr>
        <w:tabs>
          <w:tab w:val="left" w:pos="0"/>
          <w:tab w:val="left" w:pos="851"/>
        </w:tabs>
        <w:autoSpaceDE w:val="0"/>
        <w:autoSpaceDN w:val="0"/>
        <w:adjustRightInd w:val="0"/>
        <w:ind w:firstLine="709"/>
        <w:jc w:val="both"/>
        <w:rPr>
          <w:b/>
        </w:rPr>
      </w:pPr>
    </w:p>
    <w:p w:rsidR="0050054C" w:rsidRPr="00F04341" w:rsidRDefault="0050054C" w:rsidP="0050054C">
      <w:pPr>
        <w:tabs>
          <w:tab w:val="left" w:pos="0"/>
        </w:tabs>
        <w:ind w:firstLine="709"/>
        <w:jc w:val="both"/>
        <w:rPr>
          <w:b/>
        </w:rPr>
      </w:pPr>
      <w:r w:rsidRPr="00F04341">
        <w:rPr>
          <w:b/>
        </w:rPr>
        <w:t>8.6. Требования к материалам и оборудованию:</w:t>
      </w:r>
    </w:p>
    <w:p w:rsidR="0050054C" w:rsidRPr="00F04341" w:rsidRDefault="0050054C" w:rsidP="0050054C">
      <w:pPr>
        <w:tabs>
          <w:tab w:val="left" w:pos="0"/>
        </w:tabs>
        <w:ind w:firstLine="709"/>
        <w:jc w:val="both"/>
      </w:pPr>
      <w:r w:rsidRPr="00F04341">
        <w:t xml:space="preserve">Строительные и отделочные материалы, изделия и оборудование, поставляемые Генеральным подрядчиком, должны удовлетворять требованиям, предъявляемым к ним в Российской Федерации по пожарной безопасности, износостойкости и экологической безопасности, а также требованиям по надежности и долговечности, простоте в эксплуатации, влагостойкости, гигиеническим требованиям и возможности проведения строительно-монтажных работ. </w:t>
      </w:r>
    </w:p>
    <w:p w:rsidR="0050054C" w:rsidRPr="00F04341" w:rsidRDefault="0050054C" w:rsidP="0050054C">
      <w:pPr>
        <w:tabs>
          <w:tab w:val="left" w:pos="0"/>
        </w:tabs>
        <w:ind w:firstLine="709"/>
        <w:jc w:val="both"/>
      </w:pPr>
      <w:r w:rsidRPr="00F04341">
        <w:t>Используемое оборудование и материалы не должны допускать возможности нанесения вреда здоровью или поражения персонала электрическим током и электромагнитными излучениями при условии соблюдения правил эксплуатации оборудования.</w:t>
      </w:r>
    </w:p>
    <w:p w:rsidR="0050054C" w:rsidRPr="00F04341" w:rsidRDefault="0050054C" w:rsidP="0050054C">
      <w:pPr>
        <w:tabs>
          <w:tab w:val="left" w:pos="0"/>
        </w:tabs>
        <w:ind w:firstLine="709"/>
        <w:jc w:val="both"/>
      </w:pPr>
      <w:r w:rsidRPr="00F04341">
        <w:t xml:space="preserve">Оборудование и материалы не должны допускать возможности нанесения ущерба окружающей среде. </w:t>
      </w:r>
    </w:p>
    <w:p w:rsidR="0050054C" w:rsidRPr="00F04341" w:rsidRDefault="0050054C" w:rsidP="0050054C">
      <w:pPr>
        <w:tabs>
          <w:tab w:val="left" w:pos="0"/>
        </w:tabs>
        <w:ind w:firstLine="709"/>
        <w:jc w:val="both"/>
      </w:pPr>
      <w:r w:rsidRPr="00F04341">
        <w:t>Используемые материалы при проведении строительно-монтажных работ должны соответствовать следующим пожарно-техническим характеристикам:</w:t>
      </w:r>
    </w:p>
    <w:p w:rsidR="0050054C" w:rsidRPr="00F04341" w:rsidRDefault="0050054C" w:rsidP="0050054C">
      <w:pPr>
        <w:numPr>
          <w:ilvl w:val="0"/>
          <w:numId w:val="12"/>
        </w:numPr>
        <w:tabs>
          <w:tab w:val="left" w:pos="0"/>
        </w:tabs>
        <w:ind w:left="0" w:firstLine="709"/>
        <w:jc w:val="both"/>
      </w:pPr>
      <w:r w:rsidRPr="00F04341">
        <w:t xml:space="preserve">по горючести – Г1, Г2; по воспламеняемости – В1, В2; </w:t>
      </w:r>
    </w:p>
    <w:p w:rsidR="0050054C" w:rsidRPr="00F04341" w:rsidRDefault="0050054C" w:rsidP="0050054C">
      <w:pPr>
        <w:numPr>
          <w:ilvl w:val="0"/>
          <w:numId w:val="12"/>
        </w:numPr>
        <w:tabs>
          <w:tab w:val="left" w:pos="0"/>
        </w:tabs>
        <w:ind w:left="0" w:firstLine="709"/>
        <w:jc w:val="both"/>
      </w:pPr>
      <w:r w:rsidRPr="00F04341">
        <w:t xml:space="preserve">по распространению пламени по поверхности – РП1-РП3; </w:t>
      </w:r>
    </w:p>
    <w:p w:rsidR="0050054C" w:rsidRPr="00F04341" w:rsidRDefault="0050054C" w:rsidP="0050054C">
      <w:pPr>
        <w:numPr>
          <w:ilvl w:val="0"/>
          <w:numId w:val="12"/>
        </w:numPr>
        <w:tabs>
          <w:tab w:val="left" w:pos="0"/>
        </w:tabs>
        <w:ind w:left="0" w:firstLine="709"/>
        <w:jc w:val="both"/>
      </w:pPr>
      <w:r w:rsidRPr="00F04341">
        <w:t xml:space="preserve">группа дымообразующей способности: Д1, Д2; </w:t>
      </w:r>
    </w:p>
    <w:p w:rsidR="0050054C" w:rsidRPr="00F04341" w:rsidRDefault="0050054C" w:rsidP="0050054C">
      <w:pPr>
        <w:numPr>
          <w:ilvl w:val="0"/>
          <w:numId w:val="12"/>
        </w:numPr>
        <w:tabs>
          <w:tab w:val="left" w:pos="0"/>
        </w:tabs>
        <w:ind w:left="0" w:firstLine="709"/>
        <w:jc w:val="both"/>
      </w:pPr>
      <w:r w:rsidRPr="00F04341">
        <w:t>по токсичности – Т1.</w:t>
      </w:r>
    </w:p>
    <w:p w:rsidR="0050054C" w:rsidRPr="00F04341" w:rsidRDefault="0050054C" w:rsidP="0050054C">
      <w:pPr>
        <w:tabs>
          <w:tab w:val="left" w:pos="0"/>
        </w:tabs>
        <w:ind w:firstLine="709"/>
        <w:jc w:val="both"/>
      </w:pPr>
      <w:r w:rsidRPr="00F04341">
        <w:t>Все материалы, оборудование, изделия, используемые Генеральным подрядчиком, должны быть новыми, ранее не использовавшимися, без дефектов, соответствовать техническим характеристикам, указанным в паспорте и другой прилагаемой документации, иметь полную комплектацию и необходимые сертификаты, должны пройти входной контроль.</w:t>
      </w:r>
    </w:p>
    <w:p w:rsidR="0050054C" w:rsidRPr="00F04341" w:rsidRDefault="0050054C" w:rsidP="0050054C">
      <w:pPr>
        <w:tabs>
          <w:tab w:val="left" w:pos="0"/>
        </w:tabs>
        <w:ind w:firstLine="709"/>
        <w:jc w:val="both"/>
      </w:pPr>
      <w:r w:rsidRPr="00F04341">
        <w:lastRenderedPageBreak/>
        <w:t xml:space="preserve"> Используемые материалы должны соответствовать требованиям ГОСТ, ТУ, подтверждаться соответствующими сертификатами (сертификаты качества, санитарно-эпидемиологического соответствия, пожарной безопасности и т.д.), техническими паспортами, а так же другими документами, удостоверяющие их качество. </w:t>
      </w:r>
    </w:p>
    <w:p w:rsidR="0050054C" w:rsidRPr="00F04341" w:rsidRDefault="0050054C" w:rsidP="0050054C">
      <w:pPr>
        <w:tabs>
          <w:tab w:val="left" w:pos="0"/>
        </w:tabs>
        <w:ind w:firstLine="709"/>
        <w:jc w:val="both"/>
      </w:pPr>
      <w:r w:rsidRPr="00F04341">
        <w:t xml:space="preserve">Копии сертификатов соответствия на материалы, подлежащие обязательной сертификации в соответствие с требованиями, установленными законодательством Российской Федерации, паспорта качества и т.п. должны быть предоставлены Государственному заказчику </w:t>
      </w:r>
      <w:r w:rsidRPr="00F04341">
        <w:rPr>
          <w:b/>
        </w:rPr>
        <w:t>до момента начала производства работ</w:t>
      </w:r>
      <w:r w:rsidRPr="00F04341">
        <w:t xml:space="preserve">, выполняемых с использованием соответствующих материалов и оборудования. </w:t>
      </w:r>
    </w:p>
    <w:p w:rsidR="0050054C" w:rsidRPr="00F04341" w:rsidRDefault="0050054C" w:rsidP="0050054C">
      <w:pPr>
        <w:tabs>
          <w:tab w:val="left" w:pos="0"/>
        </w:tabs>
        <w:ind w:firstLine="709"/>
        <w:jc w:val="both"/>
      </w:pPr>
      <w:r w:rsidRPr="00F04341">
        <w:t xml:space="preserve">Генеральный подрядчик несет ответственность за соответствие используемых материалов государственным стандартам и техническим условиям. </w:t>
      </w:r>
    </w:p>
    <w:p w:rsidR="0050054C" w:rsidRPr="00F04341" w:rsidRDefault="0050054C" w:rsidP="0050054C">
      <w:pPr>
        <w:tabs>
          <w:tab w:val="left" w:pos="0"/>
        </w:tabs>
        <w:ind w:firstLine="709"/>
        <w:jc w:val="both"/>
      </w:pPr>
      <w:r w:rsidRPr="00F04341">
        <w:t xml:space="preserve">Генеральный подрядчик самостоятельно поставляет на строительную площадку необходимые материалы, оборудование, а также производит их приемку, разгрузку и складирование. </w:t>
      </w:r>
    </w:p>
    <w:p w:rsidR="0050054C" w:rsidRPr="00F04341" w:rsidRDefault="0050054C" w:rsidP="0050054C">
      <w:pPr>
        <w:pStyle w:val="TableParagraph"/>
        <w:tabs>
          <w:tab w:val="left" w:pos="0"/>
          <w:tab w:val="left" w:pos="1433"/>
        </w:tabs>
        <w:ind w:firstLine="709"/>
        <w:jc w:val="both"/>
        <w:rPr>
          <w:sz w:val="24"/>
          <w:szCs w:val="24"/>
          <w:lang w:val="ru-RU"/>
        </w:rPr>
      </w:pPr>
      <w:r w:rsidRPr="00F04341">
        <w:rPr>
          <w:sz w:val="24"/>
          <w:szCs w:val="24"/>
          <w:lang w:val="ru-RU"/>
        </w:rPr>
        <w:t xml:space="preserve">Генеральный подрядчик выполняет своими силами и средствами на территории объекта все временные сооружения, необходимые для хранения материалов и выполнения работ в соответствии с техническим заданием в документации об аукционе. </w:t>
      </w:r>
    </w:p>
    <w:p w:rsidR="0050054C" w:rsidRPr="00F04341" w:rsidRDefault="0050054C" w:rsidP="0050054C">
      <w:pPr>
        <w:pStyle w:val="TableParagraph"/>
        <w:tabs>
          <w:tab w:val="left" w:pos="0"/>
          <w:tab w:val="left" w:pos="1433"/>
        </w:tabs>
        <w:ind w:firstLine="709"/>
        <w:jc w:val="both"/>
        <w:rPr>
          <w:sz w:val="24"/>
          <w:szCs w:val="24"/>
          <w:lang w:val="ru-RU"/>
        </w:rPr>
      </w:pPr>
    </w:p>
    <w:p w:rsidR="0050054C" w:rsidRPr="00F04341" w:rsidRDefault="0050054C" w:rsidP="0050054C">
      <w:pPr>
        <w:pStyle w:val="TableParagraph"/>
        <w:tabs>
          <w:tab w:val="left" w:pos="0"/>
          <w:tab w:val="left" w:pos="1433"/>
        </w:tabs>
        <w:ind w:firstLine="709"/>
        <w:jc w:val="both"/>
        <w:rPr>
          <w:b/>
          <w:sz w:val="24"/>
          <w:szCs w:val="24"/>
          <w:lang w:val="ru-RU"/>
        </w:rPr>
      </w:pPr>
      <w:r w:rsidRPr="00F04341">
        <w:rPr>
          <w:b/>
          <w:sz w:val="24"/>
          <w:szCs w:val="24"/>
          <w:lang w:val="ru-RU"/>
        </w:rPr>
        <w:t>8.7. Требования к качеству и безопасности работ:</w:t>
      </w:r>
    </w:p>
    <w:p w:rsidR="0050054C" w:rsidRPr="00F04341" w:rsidRDefault="0050054C" w:rsidP="0050054C">
      <w:pPr>
        <w:jc w:val="both"/>
      </w:pPr>
      <w:r w:rsidRPr="00F04341">
        <w:rPr>
          <w:snapToGrid w:val="0"/>
          <w:color w:val="000000"/>
        </w:rPr>
        <w:tab/>
        <w:t xml:space="preserve">8.7.1. Работы </w:t>
      </w:r>
      <w:r w:rsidRPr="00F04341">
        <w:t xml:space="preserve">должны выполняться с соблюдением норм пожарной безопасности, техники безопасности, охраны окружающей среды, зеленых насаждений и земельного участка, в соответствии с пп.2.2.10 раздела 2 настоящей части документации об электронном аукционе, Федеральным законом от 22.07.2008 № 123-ФЗ «Технический регламент о требованиях пожарной безопасности»; </w:t>
      </w:r>
      <w:r>
        <w:t>СНиП</w:t>
      </w:r>
      <w:r w:rsidRPr="00F04341">
        <w:t xml:space="preserve"> 21-01-97* «Пожарная безопасность зданий и сооружений». При производстве работ должны соблюдаться требования </w:t>
      </w:r>
      <w:r>
        <w:t>СНИП</w:t>
      </w:r>
      <w:r w:rsidRPr="00F04341">
        <w:t xml:space="preserve"> III-4-80*, </w:t>
      </w:r>
      <w:r>
        <w:t>СНИП</w:t>
      </w:r>
      <w:r w:rsidRPr="00F04341">
        <w:t xml:space="preserve"> 12-03-2001, </w:t>
      </w:r>
      <w:r>
        <w:t>СНИП</w:t>
      </w:r>
      <w:r w:rsidRPr="00F04341">
        <w:t xml:space="preserve"> 12-04-2002, Правила устройства и безопасной эксплуатации грузоподъемных кранов (ПБ 10-382-00), Правила пожарной безопасности в Российской Федерации (ППБ 01-03). </w:t>
      </w:r>
    </w:p>
    <w:p w:rsidR="0050054C" w:rsidRPr="00F04341" w:rsidRDefault="0050054C" w:rsidP="0050054C">
      <w:pPr>
        <w:widowControl w:val="0"/>
        <w:tabs>
          <w:tab w:val="left" w:pos="0"/>
          <w:tab w:val="left" w:pos="1134"/>
        </w:tabs>
        <w:autoSpaceDE w:val="0"/>
        <w:autoSpaceDN w:val="0"/>
        <w:adjustRightInd w:val="0"/>
        <w:ind w:firstLine="709"/>
        <w:jc w:val="both"/>
        <w:rPr>
          <w:color w:val="000000"/>
        </w:rPr>
      </w:pPr>
      <w:r w:rsidRPr="00F04341">
        <w:rPr>
          <w:color w:val="000000"/>
        </w:rPr>
        <w:t>Подрядчик по требованию Заказчика обязан предоставить ему:</w:t>
      </w:r>
    </w:p>
    <w:p w:rsidR="0050054C" w:rsidRPr="00F04341" w:rsidRDefault="0050054C" w:rsidP="0050054C">
      <w:pPr>
        <w:widowControl w:val="0"/>
        <w:tabs>
          <w:tab w:val="left" w:pos="0"/>
          <w:tab w:val="left" w:pos="1134"/>
        </w:tabs>
        <w:autoSpaceDE w:val="0"/>
        <w:autoSpaceDN w:val="0"/>
        <w:adjustRightInd w:val="0"/>
        <w:snapToGrid w:val="0"/>
        <w:ind w:firstLine="709"/>
        <w:jc w:val="both"/>
        <w:rPr>
          <w:color w:val="000000"/>
        </w:rPr>
      </w:pPr>
      <w:r w:rsidRPr="00F04341">
        <w:rPr>
          <w:color w:val="000000"/>
        </w:rPr>
        <w:t>- приказы о назначении ответственных сотрудников по противопожарной безопасности, охране труда и охране окружающей среды,</w:t>
      </w:r>
    </w:p>
    <w:p w:rsidR="0050054C" w:rsidRPr="00F04341" w:rsidRDefault="0050054C" w:rsidP="0050054C">
      <w:pPr>
        <w:widowControl w:val="0"/>
        <w:tabs>
          <w:tab w:val="left" w:pos="0"/>
          <w:tab w:val="left" w:pos="1134"/>
        </w:tabs>
        <w:autoSpaceDE w:val="0"/>
        <w:autoSpaceDN w:val="0"/>
        <w:adjustRightInd w:val="0"/>
        <w:snapToGrid w:val="0"/>
        <w:ind w:firstLine="709"/>
        <w:jc w:val="both"/>
        <w:rPr>
          <w:color w:val="000000"/>
        </w:rPr>
      </w:pPr>
      <w:r w:rsidRPr="00F04341">
        <w:rPr>
          <w:color w:val="000000"/>
        </w:rPr>
        <w:t>-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rsidR="0050054C" w:rsidRPr="00F04341" w:rsidRDefault="0050054C" w:rsidP="0050054C">
      <w:pPr>
        <w:tabs>
          <w:tab w:val="left" w:pos="0"/>
          <w:tab w:val="left" w:pos="1134"/>
        </w:tabs>
        <w:autoSpaceDE w:val="0"/>
        <w:autoSpaceDN w:val="0"/>
        <w:adjustRightInd w:val="0"/>
        <w:ind w:firstLine="709"/>
        <w:jc w:val="both"/>
        <w:outlineLvl w:val="2"/>
        <w:rPr>
          <w:color w:val="000000"/>
        </w:rPr>
      </w:pPr>
      <w:r w:rsidRPr="00F04341">
        <w:rPr>
          <w:color w:val="000000"/>
        </w:rPr>
        <w:t xml:space="preserve">8.7.2. 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 (в частности, </w:t>
      </w:r>
      <w:r>
        <w:rPr>
          <w:color w:val="000000"/>
        </w:rPr>
        <w:t>СНиП</w:t>
      </w:r>
      <w:r w:rsidRPr="00F04341">
        <w:rPr>
          <w:color w:val="000000"/>
        </w:rPr>
        <w:t xml:space="preserve"> 12-03-2001 «Безопасность труда в строительстве.</w:t>
      </w:r>
      <w:r w:rsidRPr="00F04341">
        <w:t xml:space="preserve"> Часть 1., Общие требования</w:t>
      </w:r>
      <w:r w:rsidRPr="00F04341">
        <w:rPr>
          <w:color w:val="000000"/>
        </w:rPr>
        <w:t xml:space="preserve">» и </w:t>
      </w:r>
      <w:r>
        <w:rPr>
          <w:color w:val="000000"/>
        </w:rPr>
        <w:t>СНиП</w:t>
      </w:r>
      <w:r w:rsidRPr="00F04341">
        <w:rPr>
          <w:color w:val="000000"/>
        </w:rPr>
        <w:t xml:space="preserve"> 12-04-2002 «Безопасность труда в строительстве. </w:t>
      </w:r>
      <w:r w:rsidRPr="00F04341">
        <w:t>Часть 2. Строительное производство</w:t>
      </w:r>
      <w:r w:rsidRPr="00F04341">
        <w:rPr>
          <w:color w:val="000000"/>
        </w:rPr>
        <w:t>»), в том числе:</w:t>
      </w:r>
    </w:p>
    <w:p w:rsidR="0050054C" w:rsidRPr="00F04341" w:rsidRDefault="0050054C" w:rsidP="0050054C">
      <w:pPr>
        <w:widowControl w:val="0"/>
        <w:tabs>
          <w:tab w:val="left" w:pos="1134"/>
        </w:tabs>
        <w:autoSpaceDE w:val="0"/>
        <w:autoSpaceDN w:val="0"/>
        <w:adjustRightInd w:val="0"/>
        <w:snapToGrid w:val="0"/>
        <w:ind w:firstLine="709"/>
        <w:jc w:val="both"/>
        <w:rPr>
          <w:color w:val="000000"/>
        </w:rPr>
      </w:pPr>
      <w:r w:rsidRPr="00F04341">
        <w:rPr>
          <w:color w:val="000000"/>
        </w:rPr>
        <w:t>– ответственные лица по электрохозяйству 4-5 групп допуска в соответствии с  Правилами по охране труда при эксплуатации электроустановок (утв. приказом Минтруда РФ от 24 июля 2013 г. № 328н) и Правилами технической эксплуатации электроустановок потребителей (утв. Приказом Минэнерго РФ от 13 января 2003 г. № 6), прошедшие ежегодную аттестацию;</w:t>
      </w:r>
    </w:p>
    <w:p w:rsidR="0050054C" w:rsidRPr="00F04341" w:rsidRDefault="0050054C" w:rsidP="0050054C">
      <w:pPr>
        <w:widowControl w:val="0"/>
        <w:tabs>
          <w:tab w:val="left" w:pos="1134"/>
        </w:tabs>
        <w:autoSpaceDE w:val="0"/>
        <w:autoSpaceDN w:val="0"/>
        <w:adjustRightInd w:val="0"/>
        <w:snapToGrid w:val="0"/>
        <w:ind w:firstLine="709"/>
        <w:jc w:val="both"/>
        <w:rPr>
          <w:color w:val="000000"/>
        </w:rPr>
      </w:pPr>
      <w:r w:rsidRPr="00F04341">
        <w:rPr>
          <w:color w:val="000000"/>
        </w:rPr>
        <w:t>– сварщики в соответствии с Правилами по охране труда при выполнении электросварочных и газосварочных работ (утв. приказом Минтруда РФ от 23.12.2014 № 1101н) прошедших аттестацию в соответствии с ПБ-03-273-99 (утв. Постановлением Госгортехнадзора России 30 октября 1998 г. № 63);</w:t>
      </w:r>
    </w:p>
    <w:p w:rsidR="0050054C" w:rsidRPr="00F04341" w:rsidRDefault="0050054C" w:rsidP="0050054C">
      <w:pPr>
        <w:widowControl w:val="0"/>
        <w:tabs>
          <w:tab w:val="left" w:pos="1134"/>
        </w:tabs>
        <w:autoSpaceDE w:val="0"/>
        <w:autoSpaceDN w:val="0"/>
        <w:adjustRightInd w:val="0"/>
        <w:snapToGrid w:val="0"/>
        <w:ind w:firstLine="709"/>
        <w:jc w:val="both"/>
        <w:rPr>
          <w:color w:val="000000"/>
        </w:rPr>
      </w:pPr>
      <w:r w:rsidRPr="00F04341">
        <w:rPr>
          <w:color w:val="000000"/>
        </w:rPr>
        <w:t>– монтажники-высотники и стропальщики в соответствии с Правилами по охране труда при погрузочно-разгрузочных работах и размещении грузов (утв. приказом Минтруда РФ от 17.09.2014 № 642н), имеющие допуск.</w:t>
      </w:r>
    </w:p>
    <w:p w:rsidR="0050054C" w:rsidRPr="00F04341" w:rsidRDefault="0050054C" w:rsidP="0050054C">
      <w:pPr>
        <w:tabs>
          <w:tab w:val="left" w:pos="1134"/>
        </w:tabs>
        <w:autoSpaceDE w:val="0"/>
        <w:autoSpaceDN w:val="0"/>
        <w:adjustRightInd w:val="0"/>
        <w:ind w:firstLine="709"/>
        <w:jc w:val="both"/>
        <w:outlineLvl w:val="2"/>
        <w:rPr>
          <w:color w:val="000000"/>
        </w:rPr>
      </w:pPr>
      <w:r w:rsidRPr="00F04341">
        <w:rPr>
          <w:color w:val="000000"/>
        </w:rPr>
        <w:lastRenderedPageBreak/>
        <w:t xml:space="preserve">8.7.3. Необходимо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 </w:t>
      </w:r>
    </w:p>
    <w:p w:rsidR="0050054C" w:rsidRPr="00F04341" w:rsidRDefault="0050054C" w:rsidP="0050054C">
      <w:pPr>
        <w:tabs>
          <w:tab w:val="left" w:pos="1134"/>
        </w:tabs>
        <w:autoSpaceDE w:val="0"/>
        <w:autoSpaceDN w:val="0"/>
        <w:adjustRightInd w:val="0"/>
        <w:ind w:firstLine="709"/>
        <w:jc w:val="both"/>
        <w:outlineLvl w:val="2"/>
        <w:rPr>
          <w:color w:val="000000"/>
        </w:rPr>
      </w:pPr>
      <w:r w:rsidRPr="00F04341">
        <w:rPr>
          <w:color w:val="000000"/>
        </w:rPr>
        <w:t>8.7.4. 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 складских и монтажных площадок, установке освещения, поста мойки колес, сооружению  и  подключению временных инженерных сетей.</w:t>
      </w:r>
    </w:p>
    <w:p w:rsidR="0050054C" w:rsidRPr="00F04341" w:rsidRDefault="0050054C" w:rsidP="0050054C">
      <w:pPr>
        <w:tabs>
          <w:tab w:val="left" w:pos="1134"/>
        </w:tabs>
        <w:autoSpaceDE w:val="0"/>
        <w:autoSpaceDN w:val="0"/>
        <w:adjustRightInd w:val="0"/>
        <w:ind w:firstLine="709"/>
        <w:jc w:val="both"/>
        <w:outlineLvl w:val="2"/>
        <w:rPr>
          <w:color w:val="000000"/>
        </w:rPr>
      </w:pPr>
      <w:r w:rsidRPr="00F04341">
        <w:rPr>
          <w:color w:val="000000"/>
        </w:rPr>
        <w:t>8.7.5.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rsidR="0050054C" w:rsidRPr="00F04341" w:rsidRDefault="0050054C" w:rsidP="0050054C">
      <w:pPr>
        <w:tabs>
          <w:tab w:val="left" w:pos="1134"/>
        </w:tabs>
        <w:autoSpaceDE w:val="0"/>
        <w:autoSpaceDN w:val="0"/>
        <w:adjustRightInd w:val="0"/>
        <w:ind w:firstLine="709"/>
        <w:jc w:val="both"/>
        <w:outlineLvl w:val="2"/>
        <w:rPr>
          <w:color w:val="000000"/>
        </w:rPr>
      </w:pPr>
      <w:r w:rsidRPr="00F04341">
        <w:rPr>
          <w:color w:val="000000"/>
        </w:rPr>
        <w:t xml:space="preserve">8.7.6. </w:t>
      </w:r>
      <w:bookmarkStart w:id="0" w:name="OLE_LINK1"/>
      <w:r w:rsidRPr="00F04341">
        <w:rPr>
          <w:color w:val="000000"/>
        </w:rPr>
        <w:t>При работе со строительными отходами руководствоваться Федеральным законом от 24.06.1998 №89-ФЗ «Об отходах производства и потребления» и «Технологическим регламентом по обращению со строительными отходами», разработанным в составе проектной документации прошедшей государственную экспертизу</w:t>
      </w:r>
      <w:bookmarkEnd w:id="0"/>
      <w:r w:rsidRPr="00F04341">
        <w:rPr>
          <w:color w:val="000000"/>
        </w:rPr>
        <w:t xml:space="preserve"> шифр 295-24/05/2016-ООС1 </w:t>
      </w:r>
      <w:r w:rsidRPr="00F04341">
        <w:t>(раздел 8.1. проектной документации).</w:t>
      </w:r>
    </w:p>
    <w:p w:rsidR="0050054C" w:rsidRPr="00F04341" w:rsidRDefault="0050054C" w:rsidP="0050054C">
      <w:pPr>
        <w:tabs>
          <w:tab w:val="left" w:pos="1134"/>
        </w:tabs>
        <w:autoSpaceDE w:val="0"/>
        <w:autoSpaceDN w:val="0"/>
        <w:adjustRightInd w:val="0"/>
        <w:ind w:firstLine="709"/>
        <w:jc w:val="both"/>
        <w:outlineLvl w:val="2"/>
        <w:rPr>
          <w:color w:val="000000"/>
        </w:rPr>
      </w:pPr>
      <w:r w:rsidRPr="00F04341">
        <w:rPr>
          <w:color w:val="000000"/>
        </w:rPr>
        <w:t xml:space="preserve">8.7.7. При производстве работ следует соблюдать требования к безопасности работ, установленные СП 48.13330.2011 «Организация строительства» Актуализированная редакция </w:t>
      </w:r>
      <w:r>
        <w:rPr>
          <w:color w:val="000000"/>
        </w:rPr>
        <w:t>СНиП</w:t>
      </w:r>
      <w:r w:rsidRPr="00F04341">
        <w:rPr>
          <w:color w:val="000000"/>
        </w:rPr>
        <w:t xml:space="preserve"> 12-01-2004 (Приказ Минрегиона России от 27.12.2010 № 781).</w:t>
      </w:r>
    </w:p>
    <w:p w:rsidR="0050054C" w:rsidRPr="00F04341" w:rsidRDefault="0050054C" w:rsidP="0050054C">
      <w:pPr>
        <w:widowControl w:val="0"/>
        <w:tabs>
          <w:tab w:val="left" w:pos="1418"/>
        </w:tabs>
        <w:autoSpaceDE w:val="0"/>
        <w:autoSpaceDN w:val="0"/>
        <w:adjustRightInd w:val="0"/>
        <w:ind w:firstLine="709"/>
        <w:jc w:val="both"/>
        <w:outlineLvl w:val="2"/>
        <w:rPr>
          <w:color w:val="000000"/>
        </w:rPr>
      </w:pPr>
      <w:r w:rsidRPr="00F04341">
        <w:rPr>
          <w:color w:val="000000"/>
        </w:rPr>
        <w:t>8.7.8. Работы по реконструкции, монтажу и наладке оборудования, а также законченный реконструкцией и сданный в эксплуатацию объект, должны соответствовать требованиям, установленным Федеральным законом от 30.12.2009 № 384-ФЗ «Технический регламент о безопасности зданий и сооружений».</w:t>
      </w:r>
    </w:p>
    <w:p w:rsidR="0050054C" w:rsidRPr="00F04341" w:rsidRDefault="0050054C" w:rsidP="0050054C">
      <w:pPr>
        <w:tabs>
          <w:tab w:val="left" w:pos="1418"/>
        </w:tabs>
        <w:autoSpaceDE w:val="0"/>
        <w:autoSpaceDN w:val="0"/>
        <w:adjustRightInd w:val="0"/>
        <w:ind w:firstLine="709"/>
        <w:jc w:val="both"/>
        <w:outlineLvl w:val="2"/>
        <w:rPr>
          <w:color w:val="000000"/>
        </w:rPr>
      </w:pPr>
      <w:r w:rsidRPr="00F04341">
        <w:rPr>
          <w:color w:val="000000"/>
        </w:rPr>
        <w:t>8.7.9. Работы должны быть выполнены в соответствии с требованиями нормативных правовых актов в области проектирования и строительства в Российской Федерации.</w:t>
      </w:r>
    </w:p>
    <w:p w:rsidR="0050054C" w:rsidRPr="00F04341" w:rsidRDefault="0050054C" w:rsidP="0050054C">
      <w:pPr>
        <w:tabs>
          <w:tab w:val="left" w:pos="1418"/>
        </w:tabs>
        <w:autoSpaceDE w:val="0"/>
        <w:autoSpaceDN w:val="0"/>
        <w:adjustRightInd w:val="0"/>
        <w:ind w:firstLine="709"/>
        <w:jc w:val="both"/>
        <w:outlineLvl w:val="2"/>
        <w:rPr>
          <w:color w:val="000000"/>
        </w:rPr>
      </w:pPr>
      <w:r w:rsidRPr="00F04341">
        <w:rPr>
          <w:color w:val="000000"/>
        </w:rPr>
        <w:t>8.7.10. Выполняемые работы должны соответствовать требованиям к качеству работ в соответствии со статьей 721 Гражданского кодекса Российской Федерации.</w:t>
      </w:r>
    </w:p>
    <w:p w:rsidR="0050054C" w:rsidRPr="00F04341" w:rsidRDefault="0050054C" w:rsidP="0050054C">
      <w:pPr>
        <w:tabs>
          <w:tab w:val="left" w:pos="1418"/>
        </w:tabs>
        <w:autoSpaceDE w:val="0"/>
        <w:autoSpaceDN w:val="0"/>
        <w:adjustRightInd w:val="0"/>
        <w:ind w:firstLine="709"/>
        <w:jc w:val="both"/>
        <w:outlineLvl w:val="2"/>
        <w:rPr>
          <w:color w:val="000000"/>
        </w:rPr>
      </w:pPr>
      <w:r w:rsidRPr="00F04341">
        <w:rPr>
          <w:color w:val="000000"/>
        </w:rPr>
        <w:t xml:space="preserve">8.7.11. </w:t>
      </w:r>
      <w:r w:rsidRPr="00F04341">
        <w:t xml:space="preserve">Ответственность за соблюдение правил охраны труда, пожарной безопасности, безопасности находящихся рядом со строительством людей, зданий, сооружений, санитарно-гигиенического режима, охране окружающей среды при строительстве возлагается на  Генерального подрядчика. </w:t>
      </w:r>
    </w:p>
    <w:p w:rsidR="0050054C" w:rsidRPr="00F04341" w:rsidRDefault="0050054C" w:rsidP="0050054C">
      <w:pPr>
        <w:tabs>
          <w:tab w:val="left" w:pos="1418"/>
        </w:tabs>
        <w:autoSpaceDE w:val="0"/>
        <w:autoSpaceDN w:val="0"/>
        <w:adjustRightInd w:val="0"/>
        <w:ind w:firstLine="709"/>
        <w:jc w:val="both"/>
        <w:outlineLvl w:val="2"/>
        <w:rPr>
          <w:color w:val="000000"/>
        </w:rPr>
      </w:pPr>
    </w:p>
    <w:p w:rsidR="0050054C" w:rsidRPr="00F04341" w:rsidRDefault="0050054C" w:rsidP="0050054C">
      <w:pPr>
        <w:autoSpaceDE w:val="0"/>
        <w:autoSpaceDN w:val="0"/>
        <w:adjustRightInd w:val="0"/>
        <w:ind w:firstLine="709"/>
        <w:jc w:val="both"/>
        <w:rPr>
          <w:b/>
          <w:bCs/>
        </w:rPr>
      </w:pPr>
      <w:r w:rsidRPr="00F04341">
        <w:rPr>
          <w:b/>
          <w:bCs/>
        </w:rPr>
        <w:t>9. Требования к гарантийному сроку и (или) объему предоставления гарантий качества работ</w:t>
      </w:r>
    </w:p>
    <w:p w:rsidR="0050054C" w:rsidRPr="00F04341" w:rsidRDefault="0050054C" w:rsidP="0050054C">
      <w:pPr>
        <w:autoSpaceDE w:val="0"/>
        <w:autoSpaceDN w:val="0"/>
        <w:adjustRightInd w:val="0"/>
        <w:ind w:firstLine="709"/>
        <w:jc w:val="both"/>
      </w:pPr>
      <w:r w:rsidRPr="00F04341">
        <w:t>Гарантийный срок на результат работ должен составлять не менее 5 (пяти) лет со дня подписания приемочной комиссией Акта приемки выполненных работ.</w:t>
      </w:r>
    </w:p>
    <w:p w:rsidR="0050054C" w:rsidRPr="00F04341" w:rsidRDefault="0050054C" w:rsidP="0050054C">
      <w:pPr>
        <w:autoSpaceDE w:val="0"/>
        <w:autoSpaceDN w:val="0"/>
        <w:adjustRightInd w:val="0"/>
        <w:ind w:firstLine="709"/>
        <w:jc w:val="both"/>
      </w:pPr>
      <w:r w:rsidRPr="00F04341">
        <w:t xml:space="preserve">Гарантийные обязательства должны распространяться на все конструктивные элементы и Работы, выполненные Генеральным подрядчиком в ходе исполнения Государственного контракта, а также на оборудование и материалы, предоставленные Генеральным подрядчиком на условиях Государственного контракта. </w:t>
      </w:r>
    </w:p>
    <w:p w:rsidR="0050054C" w:rsidRPr="00F04341" w:rsidRDefault="0050054C" w:rsidP="0050054C">
      <w:pPr>
        <w:ind w:firstLine="709"/>
        <w:jc w:val="both"/>
      </w:pPr>
      <w:r w:rsidRPr="00F04341">
        <w:t xml:space="preserve">В случае если гарантийный срок на оборудование, конструкции или иные, входящие в Объект строительства элементы, определенный поставщиками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 </w:t>
      </w:r>
    </w:p>
    <w:p w:rsidR="0050054C" w:rsidRPr="00F04341" w:rsidRDefault="0050054C" w:rsidP="0050054C">
      <w:pPr>
        <w:tabs>
          <w:tab w:val="left" w:pos="1134"/>
        </w:tabs>
        <w:ind w:firstLine="709"/>
        <w:jc w:val="both"/>
      </w:pPr>
      <w:r w:rsidRPr="00F04341">
        <w:t>Срок устранения строительных дефектов, возникших в течение гарантийного срока на Объекте, составляет 5 (пять) лет от даты подписания разрешения на ввод Объекта в эксплуатацию.</w:t>
      </w:r>
    </w:p>
    <w:p w:rsidR="0050054C" w:rsidRPr="00F04341" w:rsidRDefault="0050054C" w:rsidP="0050054C">
      <w:pPr>
        <w:tabs>
          <w:tab w:val="left" w:pos="1134"/>
        </w:tabs>
        <w:ind w:firstLine="709"/>
        <w:jc w:val="both"/>
      </w:pPr>
      <w:r w:rsidRPr="00F04341">
        <w:t>Гарантийные обязательства оформляются в виде паспорта, в составе разрешения на ввод Объекта в эксплуатацию.</w:t>
      </w:r>
    </w:p>
    <w:p w:rsidR="0050054C" w:rsidRPr="00F04341" w:rsidRDefault="0050054C" w:rsidP="0050054C">
      <w:pPr>
        <w:ind w:firstLine="709"/>
        <w:jc w:val="both"/>
      </w:pPr>
      <w:r w:rsidRPr="00F04341">
        <w:lastRenderedPageBreak/>
        <w:t>Генеральный подрядчик должен гарантировать достижение и сохранение Объектом указанных в Проектной документации технико-экономических показателей, а также возможность нормальной эксплуатации Объекта в течение всего Гарантийного срока, а также нести ответственность за отступление от данных показателей в соответствии с законодательством Российской Федерации и условиями Контракта.</w:t>
      </w:r>
    </w:p>
    <w:p w:rsidR="0050054C" w:rsidRPr="00F04341" w:rsidRDefault="0050054C" w:rsidP="0050054C">
      <w:pPr>
        <w:autoSpaceDE w:val="0"/>
        <w:autoSpaceDN w:val="0"/>
        <w:adjustRightInd w:val="0"/>
        <w:ind w:firstLine="709"/>
        <w:jc w:val="both"/>
      </w:pPr>
    </w:p>
    <w:p w:rsidR="0050054C" w:rsidRPr="00F04341" w:rsidRDefault="0050054C" w:rsidP="0050054C">
      <w:pPr>
        <w:autoSpaceDE w:val="0"/>
        <w:autoSpaceDN w:val="0"/>
        <w:adjustRightInd w:val="0"/>
        <w:ind w:firstLine="709"/>
        <w:jc w:val="both"/>
        <w:rPr>
          <w:b/>
          <w:bCs/>
        </w:rPr>
      </w:pPr>
      <w:r w:rsidRPr="00F04341">
        <w:rPr>
          <w:b/>
          <w:bCs/>
        </w:rPr>
        <w:t>10. Требования энергетической эффективности работ</w:t>
      </w:r>
    </w:p>
    <w:p w:rsidR="0050054C" w:rsidRPr="00F04341" w:rsidRDefault="0050054C" w:rsidP="0050054C">
      <w:pPr>
        <w:autoSpaceDE w:val="0"/>
        <w:autoSpaceDN w:val="0"/>
        <w:adjustRightInd w:val="0"/>
        <w:ind w:firstLine="709"/>
        <w:jc w:val="both"/>
      </w:pPr>
      <w:r w:rsidRPr="00F04341">
        <w:t>10.1. Подрядчику при выполнении работ по реконструкции объекта необходимо руководствоваться следующими нормами законодательства Российской Федерации:</w:t>
      </w:r>
    </w:p>
    <w:p w:rsidR="0050054C" w:rsidRPr="00F04341" w:rsidRDefault="0050054C" w:rsidP="0050054C">
      <w:pPr>
        <w:autoSpaceDE w:val="0"/>
        <w:autoSpaceDN w:val="0"/>
        <w:adjustRightInd w:val="0"/>
        <w:ind w:firstLine="709"/>
        <w:jc w:val="both"/>
      </w:pPr>
      <w:r w:rsidRPr="00F04341">
        <w:t xml:space="preserve">– </w:t>
      </w:r>
      <w:hyperlink r:id="rId6" w:history="1">
        <w:r w:rsidRPr="00F04341">
          <w:t>Правилами</w:t>
        </w:r>
      </w:hyperlink>
      <w:r w:rsidRPr="00F04341">
        <w:t xml:space="preserve"> установления требований энергетической эффективности продукции, утвержденными постановлением Правительства Российской Федерации от 31.12.2009 </w:t>
      </w:r>
      <w:r w:rsidRPr="00F04341">
        <w:br/>
        <w:t>№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50054C" w:rsidRPr="00F04341" w:rsidRDefault="0050054C" w:rsidP="0050054C">
      <w:pPr>
        <w:autoSpaceDE w:val="0"/>
        <w:autoSpaceDN w:val="0"/>
        <w:adjustRightInd w:val="0"/>
        <w:ind w:firstLine="709"/>
        <w:jc w:val="both"/>
      </w:pPr>
      <w:r w:rsidRPr="00F04341">
        <w:t>– Приказом Министерства экономического развития Российской Федерации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w:t>
      </w:r>
    </w:p>
    <w:p w:rsidR="0050054C" w:rsidRPr="00F04341" w:rsidRDefault="0050054C" w:rsidP="0050054C">
      <w:pPr>
        <w:autoSpaceDE w:val="0"/>
        <w:autoSpaceDN w:val="0"/>
        <w:adjustRightInd w:val="0"/>
        <w:ind w:firstLine="709"/>
        <w:jc w:val="both"/>
      </w:pPr>
      <w:r w:rsidRPr="00F04341">
        <w:t xml:space="preserve">10.2. Работы необходимо выполнить в соответствии с разработанным разделом проектной документации 10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шифр 295-24/05/2016-ЭЭ. </w:t>
      </w:r>
    </w:p>
    <w:p w:rsidR="0050054C" w:rsidRPr="00F04341" w:rsidRDefault="0050054C" w:rsidP="0050054C">
      <w:pPr>
        <w:autoSpaceDE w:val="0"/>
        <w:autoSpaceDN w:val="0"/>
        <w:adjustRightInd w:val="0"/>
        <w:ind w:firstLine="709"/>
        <w:jc w:val="both"/>
      </w:pPr>
    </w:p>
    <w:p w:rsidR="0050054C" w:rsidRPr="00F04341" w:rsidRDefault="0050054C" w:rsidP="0050054C">
      <w:pPr>
        <w:autoSpaceDE w:val="0"/>
        <w:autoSpaceDN w:val="0"/>
        <w:adjustRightInd w:val="0"/>
        <w:ind w:firstLine="709"/>
        <w:jc w:val="both"/>
      </w:pPr>
      <w:r w:rsidRPr="00F04341">
        <w:rPr>
          <w:b/>
        </w:rPr>
        <w:t>11.</w:t>
      </w:r>
      <w:r w:rsidRPr="00F04341">
        <w:t xml:space="preserve"> Генеральный подрядчик обязан в соответствии с постановлением Правительства Российской Федерации от 15.05.2017 №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50054C" w:rsidRPr="00F04341" w:rsidRDefault="0050054C" w:rsidP="0050054C">
      <w:pPr>
        <w:autoSpaceDE w:val="0"/>
        <w:autoSpaceDN w:val="0"/>
        <w:adjustRightInd w:val="0"/>
        <w:ind w:firstLine="709"/>
        <w:jc w:val="both"/>
      </w:pPr>
      <w:r w:rsidRPr="00F04341">
        <w:t>11.1. выполнить самостоятельно без привлечения других лиц к исполнению своих обязательств по государственному контракту следующие виды работ по реконструкции объекта капитального строительства:</w:t>
      </w:r>
    </w:p>
    <w:p w:rsidR="0050054C" w:rsidRPr="00F04341" w:rsidRDefault="0050054C" w:rsidP="0050054C">
      <w:pPr>
        <w:autoSpaceDE w:val="0"/>
        <w:autoSpaceDN w:val="0"/>
        <w:adjustRightInd w:val="0"/>
        <w:ind w:firstLine="540"/>
        <w:jc w:val="both"/>
      </w:pPr>
      <w:r w:rsidRPr="00F04341">
        <w:t>- Подготовительные работы</w:t>
      </w:r>
    </w:p>
    <w:p w:rsidR="0050054C" w:rsidRPr="00F04341" w:rsidRDefault="0050054C" w:rsidP="0050054C">
      <w:pPr>
        <w:autoSpaceDE w:val="0"/>
        <w:autoSpaceDN w:val="0"/>
        <w:adjustRightInd w:val="0"/>
        <w:ind w:firstLine="540"/>
        <w:jc w:val="both"/>
      </w:pPr>
      <w:r w:rsidRPr="00F04341">
        <w:t>- Земляные работы</w:t>
      </w:r>
    </w:p>
    <w:p w:rsidR="0050054C" w:rsidRPr="00F04341" w:rsidRDefault="0050054C" w:rsidP="0050054C">
      <w:pPr>
        <w:autoSpaceDE w:val="0"/>
        <w:autoSpaceDN w:val="0"/>
        <w:adjustRightInd w:val="0"/>
        <w:ind w:firstLine="540"/>
        <w:jc w:val="both"/>
      </w:pPr>
      <w:r w:rsidRPr="00F04341">
        <w:t>- Устройство фундаментов и оснований</w:t>
      </w:r>
    </w:p>
    <w:p w:rsidR="0050054C" w:rsidRPr="00F04341" w:rsidRDefault="0050054C" w:rsidP="0050054C">
      <w:pPr>
        <w:autoSpaceDE w:val="0"/>
        <w:autoSpaceDN w:val="0"/>
        <w:adjustRightInd w:val="0"/>
        <w:ind w:firstLine="540"/>
        <w:jc w:val="both"/>
      </w:pPr>
      <w:r w:rsidRPr="00F04341">
        <w:t>- Возведение несущих конструкций</w:t>
      </w:r>
    </w:p>
    <w:p w:rsidR="0050054C" w:rsidRPr="00F04341" w:rsidRDefault="0050054C" w:rsidP="0050054C">
      <w:pPr>
        <w:autoSpaceDE w:val="0"/>
        <w:autoSpaceDN w:val="0"/>
        <w:adjustRightInd w:val="0"/>
        <w:ind w:firstLine="540"/>
        <w:jc w:val="both"/>
      </w:pPr>
      <w:r w:rsidRPr="00F04341">
        <w:t>- Возведение наружных ограждающих конструкций</w:t>
      </w:r>
    </w:p>
    <w:p w:rsidR="0050054C" w:rsidRPr="00F04341" w:rsidRDefault="0050054C" w:rsidP="0050054C">
      <w:pPr>
        <w:autoSpaceDE w:val="0"/>
        <w:autoSpaceDN w:val="0"/>
        <w:adjustRightInd w:val="0"/>
        <w:ind w:firstLine="540"/>
        <w:jc w:val="both"/>
      </w:pPr>
      <w:r w:rsidRPr="00F04341">
        <w:t>- Устройство кровли</w:t>
      </w:r>
    </w:p>
    <w:p w:rsidR="0050054C" w:rsidRPr="00F04341" w:rsidRDefault="0050054C" w:rsidP="0050054C">
      <w:pPr>
        <w:autoSpaceDE w:val="0"/>
        <w:autoSpaceDN w:val="0"/>
        <w:adjustRightInd w:val="0"/>
        <w:ind w:firstLine="540"/>
        <w:jc w:val="both"/>
      </w:pPr>
      <w:r w:rsidRPr="00F04341">
        <w:t>- Фасадные работы</w:t>
      </w:r>
    </w:p>
    <w:p w:rsidR="0050054C" w:rsidRPr="00F04341" w:rsidRDefault="0050054C" w:rsidP="0050054C">
      <w:pPr>
        <w:autoSpaceDE w:val="0"/>
        <w:autoSpaceDN w:val="0"/>
        <w:adjustRightInd w:val="0"/>
        <w:ind w:firstLine="540"/>
        <w:jc w:val="both"/>
      </w:pPr>
      <w:r w:rsidRPr="00F04341">
        <w:t>- Внутренние отделочные работы</w:t>
      </w:r>
    </w:p>
    <w:p w:rsidR="0050054C" w:rsidRPr="00F04341" w:rsidRDefault="0050054C" w:rsidP="0050054C">
      <w:pPr>
        <w:autoSpaceDE w:val="0"/>
        <w:autoSpaceDN w:val="0"/>
        <w:adjustRightInd w:val="0"/>
        <w:ind w:firstLine="540"/>
        <w:jc w:val="both"/>
      </w:pPr>
      <w:r w:rsidRPr="00F04341">
        <w:t>- Устройство внутренних санитарно-технических систем</w:t>
      </w:r>
    </w:p>
    <w:p w:rsidR="0050054C" w:rsidRPr="00F04341" w:rsidRDefault="0050054C" w:rsidP="0050054C">
      <w:pPr>
        <w:autoSpaceDE w:val="0"/>
        <w:autoSpaceDN w:val="0"/>
        <w:adjustRightInd w:val="0"/>
        <w:ind w:firstLine="540"/>
        <w:jc w:val="both"/>
      </w:pPr>
      <w:r w:rsidRPr="00F04341">
        <w:t>- Устройство внутренних электротехнических систем</w:t>
      </w:r>
    </w:p>
    <w:p w:rsidR="0050054C" w:rsidRPr="00F04341" w:rsidRDefault="0050054C" w:rsidP="0050054C">
      <w:pPr>
        <w:autoSpaceDE w:val="0"/>
        <w:autoSpaceDN w:val="0"/>
        <w:adjustRightInd w:val="0"/>
        <w:ind w:firstLine="540"/>
        <w:jc w:val="both"/>
      </w:pPr>
      <w:r w:rsidRPr="00F04341">
        <w:t>- Устройство внутренних трубопроводных систем</w:t>
      </w:r>
    </w:p>
    <w:p w:rsidR="0050054C" w:rsidRPr="00F04341" w:rsidRDefault="0050054C" w:rsidP="0050054C">
      <w:pPr>
        <w:autoSpaceDE w:val="0"/>
        <w:autoSpaceDN w:val="0"/>
        <w:adjustRightInd w:val="0"/>
        <w:ind w:firstLine="540"/>
        <w:jc w:val="both"/>
      </w:pPr>
      <w:r w:rsidRPr="00F04341">
        <w:t>- Устройство внутренних слаботочных систем</w:t>
      </w:r>
    </w:p>
    <w:p w:rsidR="0050054C" w:rsidRPr="00F04341" w:rsidRDefault="0050054C" w:rsidP="0050054C">
      <w:pPr>
        <w:autoSpaceDE w:val="0"/>
        <w:autoSpaceDN w:val="0"/>
        <w:adjustRightInd w:val="0"/>
        <w:ind w:firstLine="540"/>
        <w:jc w:val="both"/>
      </w:pPr>
      <w:r w:rsidRPr="00F04341">
        <w:lastRenderedPageBreak/>
        <w:t>- Установка подъемно-транспортного оборудования</w:t>
      </w:r>
    </w:p>
    <w:p w:rsidR="0050054C" w:rsidRPr="00F04341" w:rsidRDefault="0050054C" w:rsidP="0050054C">
      <w:pPr>
        <w:autoSpaceDE w:val="0"/>
        <w:autoSpaceDN w:val="0"/>
        <w:adjustRightInd w:val="0"/>
        <w:ind w:firstLine="540"/>
        <w:jc w:val="both"/>
      </w:pPr>
      <w:r w:rsidRPr="00F04341">
        <w:t>- Монтаж технологического оборудования</w:t>
      </w:r>
    </w:p>
    <w:p w:rsidR="0050054C" w:rsidRPr="00F04341" w:rsidRDefault="0050054C" w:rsidP="0050054C">
      <w:pPr>
        <w:autoSpaceDE w:val="0"/>
        <w:autoSpaceDN w:val="0"/>
        <w:adjustRightInd w:val="0"/>
        <w:ind w:firstLine="540"/>
        <w:jc w:val="both"/>
      </w:pPr>
      <w:r w:rsidRPr="00F04341">
        <w:t>- Пусконаладочные работы</w:t>
      </w:r>
    </w:p>
    <w:p w:rsidR="0050054C" w:rsidRPr="00F04341" w:rsidRDefault="0050054C" w:rsidP="0050054C">
      <w:pPr>
        <w:autoSpaceDE w:val="0"/>
        <w:autoSpaceDN w:val="0"/>
        <w:adjustRightInd w:val="0"/>
        <w:ind w:firstLine="540"/>
        <w:jc w:val="both"/>
      </w:pPr>
      <w:r w:rsidRPr="00F04341">
        <w:t>- Устройство наружных электрических сетей и линий связи</w:t>
      </w:r>
    </w:p>
    <w:p w:rsidR="0050054C" w:rsidRPr="00F04341" w:rsidRDefault="0050054C" w:rsidP="0050054C">
      <w:pPr>
        <w:autoSpaceDE w:val="0"/>
        <w:autoSpaceDN w:val="0"/>
        <w:adjustRightInd w:val="0"/>
        <w:ind w:firstLine="540"/>
        <w:jc w:val="both"/>
      </w:pPr>
      <w:r w:rsidRPr="00F04341">
        <w:t>- Устройство наружных сетей канализации</w:t>
      </w:r>
    </w:p>
    <w:p w:rsidR="0050054C" w:rsidRPr="00F04341" w:rsidRDefault="0050054C" w:rsidP="0050054C">
      <w:pPr>
        <w:autoSpaceDE w:val="0"/>
        <w:autoSpaceDN w:val="0"/>
        <w:adjustRightInd w:val="0"/>
        <w:ind w:firstLine="540"/>
        <w:jc w:val="both"/>
      </w:pPr>
      <w:r w:rsidRPr="00F04341">
        <w:t>- Устройство наружных сетей водоснабжения</w:t>
      </w:r>
    </w:p>
    <w:p w:rsidR="0050054C" w:rsidRPr="00F04341" w:rsidRDefault="0050054C" w:rsidP="0050054C">
      <w:pPr>
        <w:autoSpaceDE w:val="0"/>
        <w:autoSpaceDN w:val="0"/>
        <w:adjustRightInd w:val="0"/>
        <w:ind w:firstLine="540"/>
        <w:jc w:val="both"/>
      </w:pPr>
      <w:r w:rsidRPr="00F04341">
        <w:t>- Благоустройство.</w:t>
      </w:r>
    </w:p>
    <w:p w:rsidR="0050054C" w:rsidRPr="00F04341" w:rsidRDefault="0050054C" w:rsidP="0050054C">
      <w:pPr>
        <w:widowControl w:val="0"/>
        <w:jc w:val="both"/>
      </w:pPr>
      <w:r w:rsidRPr="00F04341">
        <w:tab/>
        <w:t>11.2. конкретные виды и объемы работ из числа видов и объемов работ, предусмотренных подпунктом 11.1. настоящего технического задания, определенные по предложению Генерального подрядчика, включаются в государственный контракт, и, исходя из сметной стоимости этих работ, предусмотренной проектной документацией, в совокупном стоимостном выражении, должны составлять не менее 15 процентов цены государственного контракта.</w:t>
      </w:r>
    </w:p>
    <w:p w:rsidR="0050054C" w:rsidRPr="00F04341" w:rsidRDefault="0050054C" w:rsidP="0050054C">
      <w:pPr>
        <w:autoSpaceDE w:val="0"/>
        <w:autoSpaceDN w:val="0"/>
        <w:adjustRightInd w:val="0"/>
        <w:ind w:firstLine="709"/>
        <w:jc w:val="both"/>
      </w:pPr>
    </w:p>
    <w:p w:rsidR="0050054C" w:rsidRPr="00F04341" w:rsidRDefault="0050054C" w:rsidP="0050054C">
      <w:pPr>
        <w:autoSpaceDE w:val="0"/>
        <w:autoSpaceDN w:val="0"/>
        <w:adjustRightInd w:val="0"/>
        <w:ind w:firstLine="709"/>
        <w:jc w:val="both"/>
        <w:rPr>
          <w:b/>
        </w:rPr>
      </w:pPr>
      <w:r w:rsidRPr="00F04341">
        <w:rPr>
          <w:b/>
        </w:rPr>
        <w:t>12. Конкретные показатели (технические и эксплуатационные характеристики) товаров, используемых при выполнении работ, должны отвечать следующим требованиям:</w:t>
      </w: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tbl>
      <w:tblPr>
        <w:tblW w:w="8240" w:type="dxa"/>
        <w:tblInd w:w="108" w:type="dxa"/>
        <w:tblLook w:val="04A0" w:firstRow="1" w:lastRow="0" w:firstColumn="1" w:lastColumn="0" w:noHBand="0" w:noVBand="1"/>
      </w:tblPr>
      <w:tblGrid>
        <w:gridCol w:w="5320"/>
        <w:gridCol w:w="2920"/>
      </w:tblGrid>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1. Бетон должен соответствовать требованиям ГОСТ 26633-2015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Наибольшая крупность заполнителя,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10 или 20 или 40 или 80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прочности на сжатие в проектном возрасте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В7,5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зерен пластинчатой (лещадной) и игловатой форм в крупном заполнителе, % массы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превышать 35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*Cодержание фракции 5 - 10 мм в крупном заполнителе, % массы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фракции св.10 - 20 мм в крупном заполнителе, % массы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не более 75 или отсутствует</w:t>
            </w:r>
          </w:p>
        </w:tc>
      </w:tr>
      <w:tr w:rsidR="0050054C" w:rsidRPr="00F04341" w:rsidTr="000C2EBE">
        <w:trPr>
          <w:trHeight w:val="6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Истинная плотность зерен мелких заполнителей, кг/м</w:t>
            </w:r>
            <w:r w:rsidRPr="00F04341">
              <w:rPr>
                <w:vertAlign w:val="superscript"/>
              </w:rPr>
              <w:t>3</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шире диапазона значений 2000 - 2800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фракции св.20 - 40 мм в крупном заполнителе, % массы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не более 65 или отсутствует</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фракции св.40 - 80 мм в крупном заполнителе, % массы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не более 55 или отсутствует</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2. Труба из полипропилена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должна применяться в системах питьевого и хозяйственно-питьевого </w:t>
            </w:r>
            <w:r w:rsidRPr="00F04341">
              <w:br/>
              <w:t>назначения, горячего водоснабжения, отопления</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Наружный и внутренний слои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быть выполнены из полипропилена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армирована стекловолокном</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 допустимое рабочее давление,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стенки,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8,5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Стандартное размерное соотношение SDR</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Внутренний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33,5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Допуск по диаметру,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*Индекс текучести расплава полипропилена, г/10мин</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Серия труб S</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2,0</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*Плотность полипропилена, г/см</w:t>
            </w:r>
            <w:r w:rsidRPr="00F04341">
              <w:rPr>
                <w:vertAlign w:val="superscript"/>
              </w:rPr>
              <w:t>3</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0,95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*Модуль упругости слоя полипропилена,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900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*Относительное удлинение при разрыве,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 прочности при разрыве,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*Коэффициент теплопроводности, Вт∙м/ ºС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0,2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*Массовая доля летучих веществ,%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0,035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Вес трубы, кг/м.п.</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1,1</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3. Гофрированная труба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16,2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Внутренний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11,8</w:t>
            </w:r>
          </w:p>
        </w:tc>
      </w:tr>
      <w:tr w:rsidR="0050054C" w:rsidRPr="00F04341" w:rsidTr="000C2EBE">
        <w:trPr>
          <w:trHeight w:val="40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Минимальный радиус изгиба, диаметров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менее 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Степень защиты по ГОСТ 14254-2015</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ниже IP55</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предназначена для прокладки в ней электрических, телефонных, компьютерных, телевизионных сетей</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композиция на основе полиэтилена низкого давления (ПНД)</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Температура эксплуатации, °С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уже диапазона значений</w:t>
            </w:r>
            <w:r w:rsidRPr="00F04341">
              <w:br/>
              <w:t>не выше "-40" не ниже + 90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*Сопротивление сжатию при определении прочности при 20°C, Н/5см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125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*Деформация от начального диаметра при определении прочности,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в диапазоне 20-30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*Диэлектрическая прочность при 50Гц в течение 15 минут, 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менее 2000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*Сопротивление изоляции при 500В в течение 1 минуты, МОм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защиты по ГОСТ 12.2.007.0-75</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Диаметр номинальный,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Серия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лёгкая или тяжёлая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*Ударная прочности при "-40°С", Дж</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2</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4. Полосовой горячекатаный прокат должен соответствовать требованиям ГОСТ 103-2006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проката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общего назначения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Ширина,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40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проката по точности прокатки по толщине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ВТ1 или ВТ2 или ВТ3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проката по точности прокатки по ширине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ВШ1 или ВШ2 или ВШ3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 м длины проката,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1,57</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Выпуклость (вогнутость),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 и не более +1,5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Группа проката по притуплению углов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БУ или ВУ</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Качество проката по требованию к серповидности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высокое или повышенное или обычное</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Плотность стали, г/см</w:t>
            </w:r>
            <w:r w:rsidRPr="00F04341">
              <w:rPr>
                <w:vertAlign w:val="superscript"/>
              </w:rPr>
              <w:t>3</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7,85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по толщине проката,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"-0,5" и не более +1,0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по ширине проката,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 и не более +1,5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Притупление углов,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Серповидность, % длины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9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5. Силовой провод должен соответствовать требованиям ГОСТ 6323-79</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Рабочий диапазон температур, °С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уже диапазона не выше "-50" - не ниже +70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жил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медный многопроволочный</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Область применения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предназначен для монтажа участков электрических цепей, где возможны изгибы проводов</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Провод</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повышенной гибкости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жил по ГОСТ 22483-2012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Длительно допустимая температура нагрева жил,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выше 70</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Cечение жил, 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25,0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Минимальное значение радиуса изгиба,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55,0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токопроводящих жил, пересчитанное на 1 км длины и температуру 20°С, 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0,824</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изоляции проводов, пересчитанное на 1 км длины и измеренное в воде при температуре 70°С, кОм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4,4</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Номинальная толщина изоляции,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1,2</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Изоляция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изготовлена из поливинилхлоридного пластиката, плотно прилегать к токопроводящей жиле и удаляться без повреждения</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Жилы провода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без покрытия или с металлическим покрытием</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Количество жил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1</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провода,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более 11,0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провода, кг/км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не более 287</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Срок службы, лет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не менее 15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nil"/>
              <w:right w:val="nil"/>
            </w:tcBorders>
            <w:shd w:val="clear" w:color="auto" w:fill="auto"/>
            <w:vAlign w:val="center"/>
            <w:hideMark/>
          </w:tcPr>
          <w:p w:rsidR="0050054C" w:rsidRPr="00F04341" w:rsidRDefault="0050054C" w:rsidP="000C2EBE">
            <w:r w:rsidRPr="00F04341">
              <w:lastRenderedPageBreak/>
              <w:t>6. Сетка сварная</w:t>
            </w:r>
          </w:p>
        </w:tc>
      </w:tr>
      <w:tr w:rsidR="0050054C" w:rsidRPr="00F04341" w:rsidTr="000C2EBE">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Длина сетки, 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6,2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Ширина сетки, 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2,4</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Сетка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изготовлена из арматурной проволоки диаметром 4,0 мм или изготовлена из арматурной проволоки диаметром 5,0 мм</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hideMark/>
          </w:tcPr>
          <w:p w:rsidR="0050054C" w:rsidRPr="00F04341" w:rsidRDefault="0050054C" w:rsidP="000C2EBE">
            <w:r w:rsidRPr="00F04341">
              <w:t>Размер ячейки, длина x ширина,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100x100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nil"/>
              <w:right w:val="nil"/>
            </w:tcBorders>
            <w:shd w:val="clear" w:color="auto" w:fill="auto"/>
            <w:vAlign w:val="center"/>
            <w:hideMark/>
          </w:tcPr>
          <w:p w:rsidR="0050054C" w:rsidRPr="00F04341" w:rsidRDefault="0050054C" w:rsidP="000C2EBE">
            <w:r w:rsidRPr="00F04341">
              <w:t>7. Кабель</w:t>
            </w:r>
          </w:p>
        </w:tc>
      </w:tr>
      <w:tr w:rsidR="0050054C" w:rsidRPr="00F04341" w:rsidTr="000C2EBE">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предназначен для эксплуатации в местных первичных сетях связи и коммуникационных линиях</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Температура эксплуатации,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уже диапазона не выше "-50" - не ниже +60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Токопроводящая жила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из медной проволоки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Номинальный диаметр токопроводящей жилы,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0,5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Изоляция жил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сплошная из полиэтилена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Число пар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Экран</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из алюмополиэтиленовой ленты</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Оболочка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из светостабилизированного полиэтилена</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токопроводящей жилы постоянному току, Ом/км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*Рабочая емкость при частоте 1,0 кГц, нФ/км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изоляции, МОм∙км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6500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кабеля,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 км кабеля,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Минимальный радиус изгиба,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100,0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Срок службы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20 лет</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lastRenderedPageBreak/>
              <w:t>8. Автоматический балансировочный клапан</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4002"/>
        </w:trPr>
        <w:tc>
          <w:tcPr>
            <w:tcW w:w="5320" w:type="dxa"/>
            <w:tcBorders>
              <w:top w:val="single" w:sz="4" w:space="0" w:color="auto"/>
              <w:left w:val="single" w:sz="4" w:space="0" w:color="auto"/>
              <w:bottom w:val="single" w:sz="4" w:space="0" w:color="auto"/>
              <w:right w:val="nil"/>
            </w:tcBorders>
            <w:shd w:val="clear" w:color="auto" w:fill="auto"/>
            <w:noWrap/>
            <w:vAlign w:val="bottom"/>
            <w:hideMark/>
          </w:tcPr>
          <w:p w:rsidR="0050054C" w:rsidRPr="00F04341" w:rsidRDefault="0050054C" w:rsidP="000C2EBE">
            <w:pPr>
              <w:rPr>
                <w:rFonts w:ascii="Calibri" w:hAnsi="Calibri" w:cs="Calibri"/>
                <w:color w:val="000000"/>
              </w:rPr>
            </w:pPr>
            <w:r w:rsidRPr="00F04341">
              <w:rPr>
                <w:rFonts w:ascii="Calibri" w:hAnsi="Calibri" w:cs="Calibri"/>
                <w:noProof/>
                <w:color w:val="000000"/>
              </w:rPr>
              <w:drawing>
                <wp:anchor distT="0" distB="0" distL="114300" distR="114300" simplePos="0" relativeHeight="251659264" behindDoc="0" locked="0" layoutInCell="1" allowOverlap="1" wp14:anchorId="568A7998" wp14:editId="1967AF63">
                  <wp:simplePos x="0" y="0"/>
                  <wp:positionH relativeFrom="column">
                    <wp:posOffset>1346200</wp:posOffset>
                  </wp:positionH>
                  <wp:positionV relativeFrom="paragraph">
                    <wp:posOffset>-2174875</wp:posOffset>
                  </wp:positionV>
                  <wp:extent cx="1733550" cy="2457450"/>
                  <wp:effectExtent l="0" t="0" r="0" b="0"/>
                  <wp:wrapNone/>
                  <wp:docPr id="25" name="Рисунок 25"/>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2457450"/>
                          </a:xfrm>
                          <a:prstGeom prst="rect">
                            <a:avLst/>
                          </a:prstGeom>
                        </pic:spPr>
                      </pic:pic>
                    </a:graphicData>
                  </a:graphic>
                  <wp14:sizeRelH relativeFrom="page">
                    <wp14:pctWidth>0</wp14:pctWidth>
                  </wp14:sizeRelH>
                  <wp14:sizeRelV relativeFrom="page">
                    <wp14:pctHeight>0</wp14:pctHeight>
                  </wp14:sizeRelV>
                </wp:anchor>
              </w:drawing>
            </w:r>
          </w:p>
          <w:p w:rsidR="0050054C" w:rsidRPr="00F04341" w:rsidRDefault="0050054C" w:rsidP="000C2EBE">
            <w:pPr>
              <w:rPr>
                <w:rFonts w:ascii="Calibri" w:hAnsi="Calibri" w:cs="Calibri"/>
                <w:color w:val="000000"/>
              </w:rPr>
            </w:pP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12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предназначен для гидравлической балансировки трубопроводных систем</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Рабочая температура,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шире диапазона +10 - +110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Условный проход D</w:t>
            </w:r>
            <w:r w:rsidRPr="00F04341">
              <w:rPr>
                <w:vertAlign w:val="subscript"/>
              </w:rPr>
              <w:t>у</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15</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Максимальное рабочее давление P</w:t>
            </w:r>
            <w:r w:rsidRPr="00F04341">
              <w:rPr>
                <w:vertAlign w:val="subscript"/>
              </w:rPr>
              <w:t>у</w:t>
            </w:r>
            <w:r w:rsidRPr="00F04341">
              <w:t>,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16</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Коэффициент пропускной способности K</w:t>
            </w:r>
            <w:r w:rsidRPr="00F04341">
              <w:rPr>
                <w:vertAlign w:val="subscript"/>
              </w:rPr>
              <w:t>vs</w:t>
            </w:r>
            <w:r w:rsidRPr="00F04341">
              <w:t>, м</w:t>
            </w:r>
            <w:r w:rsidRPr="00F04341">
              <w:rPr>
                <w:vertAlign w:val="superscript"/>
              </w:rPr>
              <w:t>3</w:t>
            </w:r>
            <w:r w:rsidRPr="00F04341">
              <w:t>/час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1,5</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Размер L</w:t>
            </w:r>
            <w:r w:rsidRPr="00F04341">
              <w:rPr>
                <w:vertAlign w:val="subscript"/>
              </w:rPr>
              <w:t>1</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65</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Размер H</w:t>
            </w:r>
            <w:r w:rsidRPr="00F04341">
              <w:rPr>
                <w:vertAlign w:val="subscript"/>
              </w:rPr>
              <w:t>1</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105</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Размер H</w:t>
            </w:r>
            <w:r w:rsidRPr="00F04341">
              <w:rPr>
                <w:vertAlign w:val="subscript"/>
              </w:rPr>
              <w:t>2</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Размер S,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Внутренняя резьба a, дюймы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1/2</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Диапазон настроек ΔP, кПа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значений 5 - 25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корпуса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латунь</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пружины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нержавеющая сталь</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0,80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9. Радиатор стальной панельный должен соответствовать требованиям ГОСТ 31311-2005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Цвет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белый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Высота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Глубина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150</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высококачественный глубокоштампованный лист из низкоуглеродистой холоднокатаной стали </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Шаг вертикальных водяных каналов,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Рабочее давление,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Емкость радиатора, 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4,0</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90°C и</w:t>
            </w:r>
            <w:r w:rsidRPr="00F04341">
              <w:br/>
              <w:t>температуре отводимой воды 70°C, мощность должна быть более 1250</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Площадь панели, 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0,2</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Поверхность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иметь заусенцев, острых кромок</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*Температурный напор ∆T, °C</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воздуха в помещении 20°C, температуре подводимой воды более 70°C и температуре отводимой воды более 60°C, напор должен быть более 45</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*Радиатор стальной панельный</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прочным и герметичным и выдерживать пробное давление не менее 15 бар</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Климатическое исполнение по ГОСТ 15150-69</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УХЛ</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с тремя греющими панелями и тремя конвективными элементами</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75°C и</w:t>
            </w:r>
            <w:r w:rsidRPr="00F04341">
              <w:br/>
              <w:t>температуре отводимой воды 65°C, мощность должна быть более 1000</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*Герметизирующие прокладки, применяемые при изготовлении и монтаже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быть изготовлены из материалов, обеспечивающих герметичность соединений при температуре теплоносителя более 110°С</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*Максимальная температура теплоносителя,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Тип подключения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боковое с внутренней резьбой G 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21,0</w:t>
            </w:r>
          </w:p>
        </w:tc>
      </w:tr>
      <w:tr w:rsidR="0050054C" w:rsidRPr="00F04341" w:rsidTr="000C2EBE">
        <w:trPr>
          <w:trHeight w:val="300"/>
        </w:trPr>
        <w:tc>
          <w:tcPr>
            <w:tcW w:w="5320" w:type="dxa"/>
            <w:tcBorders>
              <w:top w:val="nil"/>
              <w:left w:val="nil"/>
              <w:bottom w:val="nil"/>
              <w:right w:val="nil"/>
            </w:tcBorders>
            <w:shd w:val="clear" w:color="auto" w:fill="auto"/>
            <w:noWrap/>
            <w:vAlign w:val="bottom"/>
            <w:hideMark/>
          </w:tcPr>
          <w:p w:rsidR="0050054C" w:rsidRPr="00F04341" w:rsidRDefault="0050054C" w:rsidP="000C2EBE">
            <w:pPr>
              <w:jc w:val="center"/>
            </w:pPr>
          </w:p>
        </w:tc>
        <w:tc>
          <w:tcPr>
            <w:tcW w:w="2920" w:type="dxa"/>
            <w:tcBorders>
              <w:top w:val="nil"/>
              <w:left w:val="nil"/>
              <w:bottom w:val="nil"/>
              <w:right w:val="nil"/>
            </w:tcBorders>
            <w:shd w:val="clear" w:color="auto" w:fill="auto"/>
            <w:noWrap/>
            <w:vAlign w:val="bottom"/>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10. Труба из полипропилена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должна применяться в системах питьевого и хозяйственно-питьевого </w:t>
            </w:r>
            <w:r w:rsidRPr="00F04341">
              <w:br/>
              <w:t>назначения, горячего водоснабжения, отопления</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Наружный и внутренний слои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быть выполнены из полипропилена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армирована стекловолокном</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 допустимое рабочее давление,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стенки,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3,5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Стандартное размерное соотношение SDR</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Внутренний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13,5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Серия труб S</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Допуск по диаметру,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*Индекс текучести расплава полипропилена, г/10мин</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0,25</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*Плотность полипропилена, кг/м</w:t>
            </w:r>
            <w:r w:rsidRPr="00F04341">
              <w:rPr>
                <w:vertAlign w:val="superscript"/>
              </w:rPr>
              <w:t>3</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950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*Модуль упругости слоя полипропилена,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900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*Относительное удлинение при разрыве,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 прочности при разрыве,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*Коэффициент теплопроводности, Вт∙м/ ºС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0,20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*Массовая доля летучих веществ,%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0,035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Вес трубы, кг/м.п.</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0,170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9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11. Силовой провод должен соответствовать требованиям ГОСТ 6323-79</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Рабочий диапазон температур, °С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уже диапазона не выше "-50" - не ниже +70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жил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медный многопроволочный</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Область применения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должен быть предназначен для монтажа участков электрических цепей, где возможны изгибы </w:t>
            </w:r>
            <w:r w:rsidRPr="00F04341">
              <w:lastRenderedPageBreak/>
              <w:t>проводов</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Провод</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повышенной гибкости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жил по ГОСТ 22483-2012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Длительно допустимая температура нагрева жил,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выше 70</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Cечение жил, 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Минимальное значение радиуса изгиба,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38,0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токопроводящих жил, пересчитанное на 1 км длины и температуру 20°С, 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2,03</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изоляции проводов, пересчитанное на 1 км длины и измеренное в воде при температуре 70°С, кОм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5,6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Номинальная толщина изоляции,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Изоляция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изготовлена из поливинилхлоридного пластиката, плотно прилегать к токопроводящей жиле и удаляться без повреждения</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Жилы провода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без покрытия или с металлическим покрытием</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Количество жил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1</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провода,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более 7,6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провода, кг/км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не более 116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Срок службы, лет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не менее 15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12. Асфальтобетонная смесь должна соответствовать требованиям ГОСТ 9128-2013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Марка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требуется I</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Максимальный размер минеральных зерен,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более 20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Зерновой состав минеральной части. Размер зерен не более 20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от 90 до 100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Зерновой состав минеральной части. Размер зерен не более 15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от 80 до 100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Зерновой состав минеральной части. Размер зерен не более 10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от 70 до 100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Зерновой состав минеральной части. Размер зерен не более 5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от 50 до 60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Зерновой состав минеральной части. Размер зерен не более 2,5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от 38 до 60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Зерновой состав минеральной части. Размер зерен не более 1,250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от 28 до 60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Зерновой состав минеральной части. Размер зерен не более 0,630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от 20 до 60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Зерновой состав минеральной части. Размер зерен не более 0,315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от 14 до 34</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Зерновой состав минеральной части. Размер зерен не более 0,160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от 10 до 20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Зерновой состав минеральной части. Размер зерен не более 0,071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от 6 до 12</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битума,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шире диапазона значений от 5,0 до 6,5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*Остаточная пористость,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2,5 до 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Пористость минеральной части,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шире диапазона от 14 до 19</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Водонасыщение образцов, отформованных из смеси, % по объёму</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шире диапазона значений 1,5 - 4,0</w:t>
            </w:r>
          </w:p>
        </w:tc>
      </w:tr>
      <w:tr w:rsidR="0050054C" w:rsidRPr="00F04341" w:rsidTr="000C2EBE">
        <w:trPr>
          <w:trHeight w:val="300"/>
        </w:trPr>
        <w:tc>
          <w:tcPr>
            <w:tcW w:w="5320" w:type="dxa"/>
            <w:tcBorders>
              <w:top w:val="single" w:sz="4" w:space="0" w:color="auto"/>
              <w:left w:val="single" w:sz="4" w:space="0" w:color="auto"/>
              <w:bottom w:val="nil"/>
              <w:right w:val="single" w:sz="4" w:space="0" w:color="auto"/>
            </w:tcBorders>
            <w:shd w:val="clear" w:color="auto" w:fill="auto"/>
            <w:vAlign w:val="center"/>
            <w:hideMark/>
          </w:tcPr>
          <w:p w:rsidR="0050054C" w:rsidRPr="00F04341" w:rsidRDefault="0050054C" w:rsidP="000C2EBE">
            <w:r w:rsidRPr="00F04341">
              <w:t>*Предел прочности при сжатии при температуре:</w:t>
            </w:r>
          </w:p>
        </w:tc>
        <w:tc>
          <w:tcPr>
            <w:tcW w:w="2920" w:type="dxa"/>
            <w:tcBorders>
              <w:top w:val="single" w:sz="4" w:space="0" w:color="auto"/>
              <w:left w:val="nil"/>
              <w:bottom w:val="nil"/>
              <w:right w:val="single" w:sz="4" w:space="0" w:color="auto"/>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300"/>
        </w:trPr>
        <w:tc>
          <w:tcPr>
            <w:tcW w:w="5320" w:type="dxa"/>
            <w:tcBorders>
              <w:top w:val="nil"/>
              <w:left w:val="single" w:sz="4" w:space="0" w:color="auto"/>
              <w:bottom w:val="nil"/>
              <w:right w:val="single" w:sz="4" w:space="0" w:color="auto"/>
            </w:tcBorders>
            <w:shd w:val="clear" w:color="auto" w:fill="auto"/>
            <w:vAlign w:val="center"/>
            <w:hideMark/>
          </w:tcPr>
          <w:p w:rsidR="0050054C" w:rsidRPr="00F04341" w:rsidRDefault="0050054C" w:rsidP="000C2EBE">
            <w:r w:rsidRPr="00F04341">
              <w:t>50°C, МПа</w:t>
            </w:r>
          </w:p>
        </w:tc>
        <w:tc>
          <w:tcPr>
            <w:tcW w:w="2920" w:type="dxa"/>
            <w:tcBorders>
              <w:top w:val="nil"/>
              <w:left w:val="nil"/>
              <w:bottom w:val="nil"/>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1,2</w:t>
            </w:r>
          </w:p>
        </w:tc>
      </w:tr>
      <w:tr w:rsidR="0050054C" w:rsidRPr="00F04341" w:rsidTr="000C2EBE">
        <w:trPr>
          <w:trHeight w:val="300"/>
        </w:trPr>
        <w:tc>
          <w:tcPr>
            <w:tcW w:w="5320" w:type="dxa"/>
            <w:tcBorders>
              <w:top w:val="nil"/>
              <w:left w:val="single" w:sz="4" w:space="0" w:color="auto"/>
              <w:bottom w:val="nil"/>
              <w:right w:val="single" w:sz="4" w:space="0" w:color="auto"/>
            </w:tcBorders>
            <w:shd w:val="clear" w:color="auto" w:fill="auto"/>
            <w:vAlign w:val="center"/>
            <w:hideMark/>
          </w:tcPr>
          <w:p w:rsidR="0050054C" w:rsidRPr="00F04341" w:rsidRDefault="0050054C" w:rsidP="000C2EBE">
            <w:r w:rsidRPr="00F04341">
              <w:t>20°C, МПа</w:t>
            </w:r>
          </w:p>
        </w:tc>
        <w:tc>
          <w:tcPr>
            <w:tcW w:w="2920" w:type="dxa"/>
            <w:tcBorders>
              <w:top w:val="nil"/>
              <w:left w:val="nil"/>
              <w:bottom w:val="nil"/>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  0°C,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более 11,0</w:t>
            </w:r>
          </w:p>
        </w:tc>
      </w:tr>
      <w:tr w:rsidR="0050054C" w:rsidRPr="00F04341" w:rsidTr="000C2EBE">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*Трещиностойкость по пределу прочности на растяжение при расколе, при 0°C и скорости деформирования 50мм/мин, МПа</w:t>
            </w:r>
          </w:p>
        </w:tc>
        <w:tc>
          <w:tcPr>
            <w:tcW w:w="29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3,5 не более 6,0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Температура смеси при отгрузке, °С</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шире диапазона значений от 145 до 155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*Температура смеси при укладке,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менее 110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щебня,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шире диапазона более 40 до 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*Водостойкость при длительном водонасыщении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менее 0,85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*Водостойкость</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менее 0,90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*Сдвигоустойчивость по коэффициенту внутреннего трения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менее 0,81</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*Сдвигоустойчивость по сцеплению при сдвиге при 50°C,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менее 0,37</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*Коэффициент вариации предела прочности при сжатии при температуре 50 °C</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более 0,16</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13. Радиатор стальной панельный должен соответствовать требованиям ГОСТ 31311-2005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Цвет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белый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900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Высота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Глубина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60</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высококачественный глубокоштампованный лист из низкоуглеродистой холоднокатаной стали </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Шаг вертикальных водяных каналов,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Рабочее давление,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Емкость радиатора, 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2,4</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Площадь панели, 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0,40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Поверхность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иметь заусенцев, острых кромок</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*Температурный напор ∆T, °C</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воздуха в помещении 20°C, температуре подводимой воды более 70°C и температуре отводимой воды более 60°C, напор должен быть более 45</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*Радиатор стальной панельный</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прочным и герметичным и выдерживать пробное давление не менее 15 бар</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Климатическое исполнение по ГОСТ 15150-69</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УХЛ</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90°C и</w:t>
            </w:r>
            <w:r w:rsidRPr="00F04341">
              <w:br/>
              <w:t>температуре отводимой воды 70°C, мощность должна быть более 980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с одной греющей панелью и одним конвективным элементом</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75°C и</w:t>
            </w:r>
            <w:r w:rsidRPr="00F04341">
              <w:br/>
              <w:t>температуре отводимой воды 65°C, мощность должна быть более 780</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*Герметизирующие прокладки, применяемые при изготовлении и монтаже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должны быть изготовлены из материалов, обеспечивающих герметичность соединений при температуре теплоносителя более </w:t>
            </w:r>
            <w:r w:rsidRPr="00F04341">
              <w:lastRenderedPageBreak/>
              <w:t>110°С</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*Максимальная температура теплоносителя,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подключения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боковое с внутренней резьбой G 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14,0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9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14. Трубы стальные должны соответствовать требованиям ГОСТ 3262-75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Условный проход,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Точность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обычная или повышенная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33,5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стенки,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3,2</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по наружному диаметру,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"-0,5" и не более +0,4</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Марка стали для изготовления трубы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15 или 20 или 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по толщине стенки,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"-15" и не более +8</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1м трубы,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2,58</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Резьба на трубах</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длинная или короткая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Длина резьбы до сбега,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18,0</w:t>
            </w:r>
          </w:p>
        </w:tc>
      </w:tr>
      <w:tr w:rsidR="0050054C" w:rsidRPr="00F04341" w:rsidTr="000C2EBE">
        <w:trPr>
          <w:trHeight w:val="6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*Механические свойства стали. Относительное удлинение σ</w:t>
            </w:r>
            <w:r w:rsidRPr="00F04341">
              <w:rPr>
                <w:vertAlign w:val="subscript"/>
              </w:rPr>
              <w:t>5</w:t>
            </w:r>
            <w:r w:rsidRPr="00F04341">
              <w:t>,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23</w:t>
            </w:r>
          </w:p>
        </w:tc>
      </w:tr>
      <w:tr w:rsidR="0050054C" w:rsidRPr="00F04341" w:rsidTr="000C2EBE">
        <w:trPr>
          <w:trHeight w:val="6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*Механические свойства стали. Временное сопротивление разрыву σ</w:t>
            </w:r>
            <w:r w:rsidRPr="00F04341">
              <w:rPr>
                <w:vertAlign w:val="subscript"/>
              </w:rPr>
              <w:t xml:space="preserve">в </w:t>
            </w:r>
            <w:r w:rsidRPr="00F04341">
              <w:t>, Н/мм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370</w:t>
            </w:r>
          </w:p>
        </w:tc>
      </w:tr>
      <w:tr w:rsidR="0050054C" w:rsidRPr="00F04341" w:rsidTr="000C2EBE">
        <w:trPr>
          <w:trHeight w:val="69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*Механические свойства стали. Предел текучести σ</w:t>
            </w:r>
            <w:r w:rsidRPr="00F04341">
              <w:rPr>
                <w:vertAlign w:val="subscript"/>
              </w:rPr>
              <w:t xml:space="preserve">т </w:t>
            </w:r>
            <w:r w:rsidRPr="00F04341">
              <w:t>, Н/мм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225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*Механические свойства стали. Относительное сужение ψ,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50</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Резьба труб</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должна быть чистой, без рванин и заусенцев и соответствовать классу точности В</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Скос торца, градусы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допускается не более 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Число ниток при условном проходе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11</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На поверхности труб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допускаются трещины, плены, вздутия и закаты</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*Трубы выдерживают испытание на сплющивание до расстояния между сплющенными поверхностями,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23,0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Концы труб</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должны быть обрезаны под прямым углом</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*Трубы выдерживают гидравлическое давление,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2,4</w:t>
            </w:r>
          </w:p>
        </w:tc>
      </w:tr>
      <w:tr w:rsidR="0050054C" w:rsidRPr="00F04341" w:rsidTr="000C2EBE">
        <w:trPr>
          <w:trHeight w:val="300"/>
        </w:trPr>
        <w:tc>
          <w:tcPr>
            <w:tcW w:w="5320" w:type="dxa"/>
            <w:tcBorders>
              <w:top w:val="nil"/>
              <w:left w:val="nil"/>
              <w:bottom w:val="nil"/>
              <w:right w:val="nil"/>
            </w:tcBorders>
            <w:shd w:val="clear" w:color="auto" w:fill="auto"/>
            <w:noWrap/>
            <w:vAlign w:val="bottom"/>
            <w:hideMark/>
          </w:tcPr>
          <w:p w:rsidR="0050054C" w:rsidRPr="00F04341" w:rsidRDefault="0050054C" w:rsidP="000C2EBE">
            <w:pPr>
              <w:jc w:val="center"/>
            </w:pPr>
          </w:p>
        </w:tc>
        <w:tc>
          <w:tcPr>
            <w:tcW w:w="2920" w:type="dxa"/>
            <w:tcBorders>
              <w:top w:val="nil"/>
              <w:left w:val="nil"/>
              <w:bottom w:val="nil"/>
              <w:right w:val="nil"/>
            </w:tcBorders>
            <w:shd w:val="clear" w:color="auto" w:fill="auto"/>
            <w:noWrap/>
            <w:vAlign w:val="bottom"/>
            <w:hideMark/>
          </w:tcPr>
          <w:p w:rsidR="0050054C" w:rsidRPr="00F04341" w:rsidRDefault="0050054C" w:rsidP="000C2EBE">
            <w:pPr>
              <w:rPr>
                <w:sz w:val="20"/>
                <w:szCs w:val="20"/>
              </w:rPr>
            </w:pPr>
          </w:p>
        </w:tc>
      </w:tr>
      <w:tr w:rsidR="0050054C" w:rsidRPr="00F04341" w:rsidTr="000C2EBE">
        <w:trPr>
          <w:trHeight w:val="9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15. Трубы стальные должны соответствовать требованиям ГОСТ 10704-91</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76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стенки,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более 3,2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Длина трубы, мм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4000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Точность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обычная или повышенная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 м труб,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более 5,75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Вид трубы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I или II</w:t>
            </w:r>
          </w:p>
        </w:tc>
      </w:tr>
      <w:tr w:rsidR="0050054C" w:rsidRPr="00F04341" w:rsidTr="000C2EBE">
        <w:trPr>
          <w:trHeight w:val="24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Трубы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изготавливаться термически обработанными или изготавливаться без термической обработки по всему объему трубы или изготавливаться с термической обработкой по сварному соединению</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по наружному диаметру,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"-0,8" и не более +0,8</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выдерживать испытательное давление не более 20 МПа</w:t>
            </w:r>
          </w:p>
        </w:tc>
      </w:tr>
      <w:tr w:rsidR="0050054C" w:rsidRPr="00F04341" w:rsidTr="000C2EBE">
        <w:trPr>
          <w:trHeight w:val="3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*Относительное удлинение </w:t>
            </w:r>
            <w:r w:rsidRPr="00F04341">
              <w:rPr>
                <w:sz w:val="28"/>
                <w:szCs w:val="28"/>
              </w:rPr>
              <w:t>σ</w:t>
            </w:r>
            <w:r w:rsidRPr="00F04341">
              <w:rPr>
                <w:vertAlign w:val="subscript"/>
              </w:rPr>
              <w:t>5</w:t>
            </w:r>
            <w:r w:rsidRPr="00F04341">
              <w:t>,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20</w:t>
            </w:r>
          </w:p>
        </w:tc>
      </w:tr>
      <w:tr w:rsidR="0050054C" w:rsidRPr="00F04341" w:rsidTr="000C2EBE">
        <w:trPr>
          <w:trHeight w:val="3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*Временное сопротивление разрыву </w:t>
            </w:r>
            <w:r w:rsidRPr="00F04341">
              <w:rPr>
                <w:sz w:val="28"/>
                <w:szCs w:val="28"/>
              </w:rPr>
              <w:t>σ</w:t>
            </w:r>
            <w:r w:rsidRPr="00F04341">
              <w:rPr>
                <w:vertAlign w:val="subscript"/>
              </w:rPr>
              <w:t>в</w:t>
            </w:r>
            <w:r w:rsidRPr="00F04341">
              <w:t>, Н/мм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372</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*Трубы выдерживают испытание на сплющивание до расстояния между сплющивающимися плоскостями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50,7 мм</w:t>
            </w:r>
          </w:p>
        </w:tc>
      </w:tr>
      <w:tr w:rsidR="0050054C" w:rsidRPr="00F04341" w:rsidTr="000C2EBE">
        <w:trPr>
          <w:trHeight w:val="3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*Предел текучести </w:t>
            </w:r>
            <w:r w:rsidRPr="00F04341">
              <w:rPr>
                <w:sz w:val="28"/>
                <w:szCs w:val="28"/>
              </w:rPr>
              <w:t>σ</w:t>
            </w:r>
            <w:r w:rsidRPr="00F04341">
              <w:rPr>
                <w:vertAlign w:val="subscript"/>
              </w:rPr>
              <w:t>т</w:t>
            </w:r>
            <w:r w:rsidRPr="00F04341">
              <w:t>,  Н/мм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менее 196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Марка стали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Ст3кп или Ст3пс или Ст3сп</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16. Кабель силовой должен соответствовать требованиям ГОСТ 31996-2012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Область применения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предназначен для передачи и распределения электроэнергии в стационарных электротехнических установках </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Наружная оболочка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из поливинилхлоридного  пластиката пониженной пожарной опасности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Нулевая жила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присутствовать</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Номинальное напряжение кабеля, кВ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0,66</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Кабель</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распространяет горение по категории А и не распространяет горение при групповой прокладке, с пониженным дымовыделением и газовыделением</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Изоляция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из поливинилхлоридного пластиката пониженной пожарной опасности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Жила заземления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присутствует</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Номинальный сечение токопроводящих жил, 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4,0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Токопроводящая жила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медная однопроволочная круглая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Номинальная толщина изоляции,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0,7</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Температура прокладки и монтажа кабеля без предварительного подогрева,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ниже "-15"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Длительно допустимая температура нагрева жил кабелей при эксплуатации,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70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жил по ГОСТ 22483-2012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 допустимая температура нагрева жил при токаx короткого замыкания,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160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Допустимая температура нагрева жил кабелей в режиме перегрузки,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90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Число жил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кабеля,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14,0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Минимальный радиус изгиба,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105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 км кабеля,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350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Диаметр токопроводящих жил,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2,20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токопроводящих жил, пересчитанное на 1 км длины и температуру 20°С, 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более 4,70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Диапазон рабочих температур,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не уже диапазона "-50" - "+50"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Жилы кабеля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без покрытия или с металлическим покрытием</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Предельная температура токопроводящиx жил кабелей по условию невозгорания кабеля при коротком замыкании,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выше 350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Срок службы, лет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lastRenderedPageBreak/>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17. Радиатор стальной панельный должен соответствовать требованиям ГОСТ 31311-2005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Цвет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белый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600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Высота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Глубина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60</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высококачественный глубокоштампованный лист из низкоуглеродистой холоднокатаной стали </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Шаг вертикальных водяных каналов,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Рабочее давление,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Емкость радиатора, 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1,6</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90°C и</w:t>
            </w:r>
            <w:r w:rsidRPr="00F04341">
              <w:br/>
              <w:t>температуре отводимой воды 70°C, мощность должна быть более 650</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Площадь панели, 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0,2</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Поверхность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иметь заусенцев, острых кромок</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*Температурный напор ∆T, °C</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воздуха в помещении 20°C, температуре подводимой воды более 70°C и температуре отводимой воды более 60°C, напор должен быть более 45</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*Радиатор стальной панельный</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прочным и герметичным и выдерживать пробное давление не менее 15 бар</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Климатическое исполнение по ГОСТ 15150-69</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УХЛ</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с одной греющей панелью и одним конвективным элементом</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75°C и</w:t>
            </w:r>
            <w:r w:rsidRPr="00F04341">
              <w:br/>
              <w:t>температуре отводимой воды 65°C, мощность должна быть более 500</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*Герметизирующие прокладки, применяемые при изготовлении и монтаже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быть изготовлены из материалов, обеспечивающих герметичность соединений при температуре теплоносителя более 110°С</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*Максимальная температура теплоносителя,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подключения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боковое с внутренней резьбой G 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p w:rsidR="0050054C" w:rsidRPr="00F04341" w:rsidRDefault="0050054C" w:rsidP="000C2EBE"/>
          <w:p w:rsidR="0050054C" w:rsidRPr="00F04341" w:rsidRDefault="0050054C" w:rsidP="000C2EBE"/>
          <w:p w:rsidR="0050054C" w:rsidRPr="00F04341" w:rsidRDefault="0050054C" w:rsidP="000C2EBE"/>
          <w:p w:rsidR="0050054C" w:rsidRPr="00F04341" w:rsidRDefault="0050054C" w:rsidP="000C2EBE"/>
          <w:p w:rsidR="0050054C" w:rsidRPr="00F04341" w:rsidRDefault="0050054C" w:rsidP="000C2EBE"/>
          <w:p w:rsidR="0050054C" w:rsidRPr="00F04341" w:rsidRDefault="0050054C" w:rsidP="000C2EBE"/>
          <w:p w:rsidR="0050054C" w:rsidRPr="00F04341" w:rsidRDefault="0050054C" w:rsidP="000C2EBE"/>
          <w:p w:rsidR="0050054C" w:rsidRPr="00F04341" w:rsidRDefault="0050054C" w:rsidP="000C2EBE"/>
          <w:p w:rsidR="0050054C" w:rsidRPr="00F04341" w:rsidRDefault="0050054C" w:rsidP="000C2EBE"/>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18. Автоматический балансировочный клапан</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4002"/>
        </w:trPr>
        <w:tc>
          <w:tcPr>
            <w:tcW w:w="5320" w:type="dxa"/>
            <w:tcBorders>
              <w:top w:val="single" w:sz="4" w:space="0" w:color="auto"/>
              <w:left w:val="single" w:sz="4" w:space="0" w:color="auto"/>
              <w:bottom w:val="single" w:sz="4" w:space="0" w:color="auto"/>
              <w:right w:val="nil"/>
            </w:tcBorders>
            <w:shd w:val="clear" w:color="auto" w:fill="auto"/>
            <w:noWrap/>
            <w:vAlign w:val="bottom"/>
            <w:hideMark/>
          </w:tcPr>
          <w:p w:rsidR="0050054C" w:rsidRPr="00F04341" w:rsidRDefault="0050054C" w:rsidP="000C2EBE">
            <w:pPr>
              <w:rPr>
                <w:rFonts w:ascii="Calibri" w:hAnsi="Calibri" w:cs="Calibri"/>
                <w:color w:val="000000"/>
              </w:rPr>
            </w:pPr>
            <w:r w:rsidRPr="00F04341">
              <w:rPr>
                <w:rFonts w:ascii="Calibri" w:hAnsi="Calibri" w:cs="Calibri"/>
                <w:noProof/>
                <w:color w:val="000000"/>
              </w:rPr>
              <w:drawing>
                <wp:anchor distT="0" distB="0" distL="114300" distR="114300" simplePos="0" relativeHeight="251660288" behindDoc="0" locked="0" layoutInCell="1" allowOverlap="1" wp14:anchorId="6FDC1133" wp14:editId="688CBC99">
                  <wp:simplePos x="0" y="0"/>
                  <wp:positionH relativeFrom="column">
                    <wp:posOffset>1336675</wp:posOffset>
                  </wp:positionH>
                  <wp:positionV relativeFrom="paragraph">
                    <wp:posOffset>-2163445</wp:posOffset>
                  </wp:positionV>
                  <wp:extent cx="1733550" cy="2457450"/>
                  <wp:effectExtent l="0" t="0" r="0" b="0"/>
                  <wp:wrapNone/>
                  <wp:docPr id="23" name="Рисунок 23"/>
                  <wp:cNvGraphicFramePr/>
                  <a:graphic xmlns:a="http://schemas.openxmlformats.org/drawingml/2006/main">
                    <a:graphicData uri="http://schemas.openxmlformats.org/drawingml/2006/picture">
                      <pic:pic xmlns:pic="http://schemas.openxmlformats.org/drawingml/2006/picture">
                        <pic:nvPicPr>
                          <pic:cNvPr id="12" name="Рисунок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2457450"/>
                          </a:xfrm>
                          <a:prstGeom prst="rect">
                            <a:avLst/>
                          </a:prstGeom>
                        </pic:spPr>
                      </pic:pic>
                    </a:graphicData>
                  </a:graphic>
                  <wp14:sizeRelH relativeFrom="page">
                    <wp14:pctWidth>0</wp14:pctWidth>
                  </wp14:sizeRelH>
                  <wp14:sizeRelV relativeFrom="page">
                    <wp14:pctHeight>0</wp14:pctHeight>
                  </wp14:sizeRelV>
                </wp:anchor>
              </w:drawing>
            </w:r>
          </w:p>
          <w:p w:rsidR="0050054C" w:rsidRPr="00F04341" w:rsidRDefault="0050054C" w:rsidP="000C2EBE">
            <w:pPr>
              <w:rPr>
                <w:rFonts w:ascii="Calibri" w:hAnsi="Calibri" w:cs="Calibri"/>
                <w:color w:val="000000"/>
              </w:rPr>
            </w:pP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12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предназначен для гидравлической балансировки трубопроводных систем</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Рабочая температура,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шире диапазона +10 - +110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Условный проход D</w:t>
            </w:r>
            <w:r w:rsidRPr="00F04341">
              <w:rPr>
                <w:vertAlign w:val="subscript"/>
              </w:rPr>
              <w:t>у</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40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Максимальное рабочее давление P</w:t>
            </w:r>
            <w:r w:rsidRPr="00F04341">
              <w:rPr>
                <w:vertAlign w:val="subscript"/>
              </w:rPr>
              <w:t>у</w:t>
            </w:r>
            <w:r w:rsidRPr="00F04341">
              <w:t>,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16</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lastRenderedPageBreak/>
              <w:t>*Коэффициент пропускной способности K</w:t>
            </w:r>
            <w:r w:rsidRPr="00F04341">
              <w:rPr>
                <w:vertAlign w:val="subscript"/>
              </w:rPr>
              <w:t>vs</w:t>
            </w:r>
            <w:r w:rsidRPr="00F04341">
              <w:t>, м</w:t>
            </w:r>
            <w:r w:rsidRPr="00F04341">
              <w:rPr>
                <w:vertAlign w:val="superscript"/>
              </w:rPr>
              <w:t>3</w:t>
            </w:r>
            <w:r w:rsidRPr="00F04341">
              <w:t>/час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Размер L</w:t>
            </w:r>
            <w:r w:rsidRPr="00F04341">
              <w:rPr>
                <w:vertAlign w:val="subscript"/>
              </w:rPr>
              <w:t>1</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100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Размер H</w:t>
            </w:r>
            <w:r w:rsidRPr="00F04341">
              <w:rPr>
                <w:vertAlign w:val="subscript"/>
              </w:rPr>
              <w:t>1</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210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Размер H</w:t>
            </w:r>
            <w:r w:rsidRPr="00F04341">
              <w:rPr>
                <w:vertAlign w:val="subscript"/>
              </w:rPr>
              <w:t>2</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Размер S,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Внутренняя резьба a, дюймы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Диапазон настроек ΔP, кПа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значений 5 - 25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корпуса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латунь</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пружины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нержавеющая сталь</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3,70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nil"/>
              <w:right w:val="nil"/>
            </w:tcBorders>
            <w:shd w:val="clear" w:color="auto" w:fill="auto"/>
            <w:vAlign w:val="center"/>
            <w:hideMark/>
          </w:tcPr>
          <w:p w:rsidR="0050054C" w:rsidRPr="00F04341" w:rsidRDefault="0050054C" w:rsidP="000C2EBE">
            <w:r w:rsidRPr="00F04341">
              <w:t>19. Ручной балансировочный клапан</w:t>
            </w:r>
          </w:p>
        </w:tc>
      </w:tr>
      <w:tr w:rsidR="0050054C" w:rsidRPr="00F04341" w:rsidTr="000C2EBE">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600"/>
        </w:trPr>
        <w:tc>
          <w:tcPr>
            <w:tcW w:w="5320" w:type="dxa"/>
            <w:tcBorders>
              <w:top w:val="single" w:sz="4" w:space="0" w:color="auto"/>
              <w:left w:val="single" w:sz="4" w:space="0" w:color="auto"/>
              <w:bottom w:val="single" w:sz="4" w:space="0" w:color="auto"/>
              <w:right w:val="nil"/>
            </w:tcBorders>
            <w:shd w:val="clear" w:color="auto" w:fill="auto"/>
            <w:noWrap/>
            <w:vAlign w:val="bottom"/>
            <w:hideMark/>
          </w:tcPr>
          <w:p w:rsidR="0050054C" w:rsidRPr="00F04341" w:rsidRDefault="0050054C" w:rsidP="000C2EBE">
            <w:pPr>
              <w:rPr>
                <w:rFonts w:ascii="Calibri" w:hAnsi="Calibri" w:cs="Calibri"/>
                <w:color w:val="000000"/>
              </w:rPr>
            </w:pPr>
            <w:r w:rsidRPr="00F04341">
              <w:rPr>
                <w:rFonts w:ascii="Calibri" w:hAnsi="Calibri" w:cs="Calibri"/>
                <w:noProof/>
                <w:color w:val="000000"/>
              </w:rPr>
              <w:drawing>
                <wp:anchor distT="0" distB="0" distL="114300" distR="114300" simplePos="0" relativeHeight="251661312" behindDoc="0" locked="0" layoutInCell="1" allowOverlap="1" wp14:anchorId="478EAF82" wp14:editId="47EFF4CE">
                  <wp:simplePos x="0" y="0"/>
                  <wp:positionH relativeFrom="column">
                    <wp:posOffset>1212850</wp:posOffset>
                  </wp:positionH>
                  <wp:positionV relativeFrom="paragraph">
                    <wp:posOffset>-1917700</wp:posOffset>
                  </wp:positionV>
                  <wp:extent cx="1847850" cy="2238375"/>
                  <wp:effectExtent l="0" t="0" r="0" b="0"/>
                  <wp:wrapNone/>
                  <wp:docPr id="21" name="Рисунок 21" descr="Безымянный.jpg"/>
                  <wp:cNvGraphicFramePr/>
                  <a:graphic xmlns:a="http://schemas.openxmlformats.org/drawingml/2006/main">
                    <a:graphicData uri="http://schemas.openxmlformats.org/drawingml/2006/picture">
                      <pic:pic xmlns:pic="http://schemas.openxmlformats.org/drawingml/2006/picture">
                        <pic:nvPicPr>
                          <pic:cNvPr id="8" name="Рисунок 7" descr="Безымянный.jpg"/>
                          <pic:cNvPicPr>
                            <a:picLocks noChangeAspect="1"/>
                          </pic:cNvPicPr>
                        </pic:nvPicPr>
                        <pic:blipFill>
                          <a:blip r:embed="rId8" cstate="print"/>
                          <a:stretch>
                            <a:fillRect/>
                          </a:stretch>
                        </pic:blipFill>
                        <pic:spPr>
                          <a:xfrm>
                            <a:off x="0" y="0"/>
                            <a:ext cx="1847850" cy="2238375"/>
                          </a:xfrm>
                          <a:prstGeom prst="rect">
                            <a:avLst/>
                          </a:prstGeom>
                        </pic:spPr>
                      </pic:pic>
                    </a:graphicData>
                  </a:graphic>
                  <wp14:sizeRelH relativeFrom="page">
                    <wp14:pctWidth>0</wp14:pctWidth>
                  </wp14:sizeRelH>
                  <wp14:sizeRelV relativeFrom="page">
                    <wp14:pctHeight>0</wp14:pctHeight>
                  </wp14:sizeRelV>
                </wp:anchor>
              </w:drawing>
            </w:r>
          </w:p>
          <w:p w:rsidR="0050054C" w:rsidRPr="00F04341" w:rsidRDefault="0050054C" w:rsidP="000C2EBE">
            <w:pPr>
              <w:rPr>
                <w:rFonts w:ascii="Calibri" w:hAnsi="Calibri" w:cs="Calibri"/>
                <w:color w:val="000000"/>
              </w:rPr>
            </w:pP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15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предназначен</w:t>
            </w:r>
            <w:r w:rsidRPr="00F04341">
              <w:br/>
              <w:t xml:space="preserve">для гидравлической балансировки систем </w:t>
            </w:r>
            <w:r w:rsidRPr="00F04341">
              <w:br/>
              <w:t>отопления, теплоснабжения и холодоснабжения</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Условный диаметр D</w:t>
            </w:r>
            <w:r w:rsidRPr="00F04341">
              <w:rPr>
                <w:vertAlign w:val="subscript"/>
              </w:rPr>
              <w:t>у</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L,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75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H,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Размер S,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30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изготовления корпуса клапана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латунь, стойкая к вымыванию цинка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изготовления уплотнительного кольца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этиленпропиленовый каучук </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изготовления шара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хромированная латунь</w:t>
            </w:r>
          </w:p>
        </w:tc>
      </w:tr>
      <w:tr w:rsidR="0050054C" w:rsidRPr="00F04341" w:rsidTr="000C2EBE">
        <w:trPr>
          <w:trHeight w:val="3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*Пропускная способность K</w:t>
            </w:r>
            <w:r w:rsidRPr="00F04341">
              <w:rPr>
                <w:vertAlign w:val="subscript"/>
              </w:rPr>
              <w:t>vs</w:t>
            </w:r>
            <w:r w:rsidRPr="00F04341">
              <w:t>, м</w:t>
            </w:r>
            <w:r w:rsidRPr="00F04341">
              <w:rPr>
                <w:vertAlign w:val="superscript"/>
              </w:rPr>
              <w:t>3</w:t>
            </w:r>
            <w:r w:rsidRPr="00F04341">
              <w:t>/ч</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6,0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внутренней резьбы, дюймы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3/4</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Условное давление P</w:t>
            </w:r>
            <w:r w:rsidRPr="00F04341">
              <w:rPr>
                <w:vertAlign w:val="subscript"/>
              </w:rPr>
              <w:t>у</w:t>
            </w:r>
            <w:r w:rsidRPr="00F04341">
              <w:t>,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Температура перемещаемой среды,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уже диапазона "-20" - "+120"</w:t>
            </w:r>
          </w:p>
        </w:tc>
      </w:tr>
      <w:tr w:rsidR="0050054C" w:rsidRPr="00F04341" w:rsidTr="000C2EBE">
        <w:trPr>
          <w:trHeight w:val="6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*Максимальный перепад давлений на клапане ΔP</w:t>
            </w:r>
            <w:r w:rsidRPr="00F04341">
              <w:rPr>
                <w:vertAlign w:val="subscript"/>
              </w:rPr>
              <w:t>кл</w:t>
            </w:r>
            <w:r w:rsidRPr="00F04341">
              <w:t>.,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0,80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nil"/>
              <w:right w:val="nil"/>
            </w:tcBorders>
            <w:shd w:val="clear" w:color="auto" w:fill="auto"/>
            <w:vAlign w:val="center"/>
            <w:hideMark/>
          </w:tcPr>
          <w:p w:rsidR="0050054C" w:rsidRPr="00F04341" w:rsidRDefault="0050054C" w:rsidP="000C2EBE">
            <w:r w:rsidRPr="00F04341">
              <w:t>20. Кран шаровый</w:t>
            </w:r>
          </w:p>
        </w:tc>
      </w:tr>
      <w:tr w:rsidR="0050054C" w:rsidRPr="00F04341" w:rsidTr="000C2EBE">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199"/>
        </w:trPr>
        <w:tc>
          <w:tcPr>
            <w:tcW w:w="5320" w:type="dxa"/>
            <w:tcBorders>
              <w:top w:val="single" w:sz="4" w:space="0" w:color="auto"/>
              <w:left w:val="single" w:sz="4" w:space="0" w:color="auto"/>
              <w:bottom w:val="single" w:sz="4" w:space="0" w:color="auto"/>
              <w:right w:val="nil"/>
            </w:tcBorders>
            <w:shd w:val="clear" w:color="auto" w:fill="auto"/>
            <w:noWrap/>
            <w:vAlign w:val="bottom"/>
            <w:hideMark/>
          </w:tcPr>
          <w:p w:rsidR="0050054C" w:rsidRPr="00F04341" w:rsidRDefault="0050054C" w:rsidP="000C2EBE">
            <w:pPr>
              <w:rPr>
                <w:rFonts w:ascii="Calibri" w:hAnsi="Calibri" w:cs="Calibri"/>
                <w:color w:val="000000"/>
              </w:rPr>
            </w:pPr>
            <w:r w:rsidRPr="00F04341">
              <w:rPr>
                <w:rFonts w:ascii="Calibri" w:hAnsi="Calibri" w:cs="Calibri"/>
                <w:noProof/>
                <w:color w:val="000000"/>
              </w:rPr>
              <w:drawing>
                <wp:anchor distT="0" distB="0" distL="114300" distR="114300" simplePos="0" relativeHeight="251662336" behindDoc="0" locked="0" layoutInCell="1" allowOverlap="1" wp14:anchorId="21E01B05" wp14:editId="2D795BB2">
                  <wp:simplePos x="0" y="0"/>
                  <wp:positionH relativeFrom="column">
                    <wp:posOffset>1174750</wp:posOffset>
                  </wp:positionH>
                  <wp:positionV relativeFrom="paragraph">
                    <wp:posOffset>-1644015</wp:posOffset>
                  </wp:positionV>
                  <wp:extent cx="2095500" cy="1933575"/>
                  <wp:effectExtent l="0" t="0" r="0" b="0"/>
                  <wp:wrapNone/>
                  <wp:docPr id="19" name="Рисунок 19"/>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9" cstate="print"/>
                          <a:srcRect/>
                          <a:stretch>
                            <a:fillRect/>
                          </a:stretch>
                        </pic:blipFill>
                        <pic:spPr bwMode="auto">
                          <a:xfrm>
                            <a:off x="0" y="0"/>
                            <a:ext cx="2095500" cy="1933575"/>
                          </a:xfrm>
                          <a:prstGeom prst="rect">
                            <a:avLst/>
                          </a:prstGeom>
                          <a:noFill/>
                          <a:ln w="1">
                            <a:noFill/>
                            <a:miter lim="800000"/>
                            <a:headEnd/>
                            <a:tailEnd type="none" w="med" len="med"/>
                          </a:ln>
                          <a:effectLst/>
                        </pic:spPr>
                      </pic:pic>
                    </a:graphicData>
                  </a:graphic>
                  <wp14:sizeRelH relativeFrom="page">
                    <wp14:pctWidth>0</wp14:pctWidth>
                  </wp14:sizeRelH>
                  <wp14:sizeRelV relativeFrom="page">
                    <wp14:pctHeight>0</wp14:pctHeight>
                  </wp14:sizeRelV>
                </wp:anchor>
              </w:drawing>
            </w:r>
          </w:p>
          <w:p w:rsidR="0050054C" w:rsidRPr="00F04341" w:rsidRDefault="0050054C" w:rsidP="000C2EBE">
            <w:pPr>
              <w:rPr>
                <w:rFonts w:ascii="Calibri" w:hAnsi="Calibri" w:cs="Calibri"/>
                <w:color w:val="000000"/>
              </w:rPr>
            </w:pP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15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предназначен для использования в отопительных и промышленных установках для жидких сред</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Кран</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с рукояткой</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корпуса крана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из углеродистой стали</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Максимальное рабочее давление Р</w:t>
            </w:r>
            <w:r w:rsidRPr="00F04341">
              <w:rPr>
                <w:vertAlign w:val="subscript"/>
              </w:rPr>
              <w:t>р</w:t>
            </w:r>
            <w:r w:rsidRPr="00F04341">
              <w:t>, бар</w:t>
            </w:r>
          </w:p>
        </w:tc>
        <w:tc>
          <w:tcPr>
            <w:tcW w:w="2920" w:type="dxa"/>
            <w:tcBorders>
              <w:top w:val="nil"/>
              <w:left w:val="nil"/>
              <w:bottom w:val="single" w:sz="4" w:space="0" w:color="auto"/>
              <w:right w:val="single" w:sz="4" w:space="0" w:color="auto"/>
            </w:tcBorders>
            <w:shd w:val="clear" w:color="auto" w:fill="auto"/>
            <w:noWrap/>
            <w:vAlign w:val="center"/>
            <w:hideMark/>
          </w:tcPr>
          <w:p w:rsidR="0050054C" w:rsidRPr="00F04341" w:rsidRDefault="0050054C" w:rsidP="000C2EBE">
            <w:pPr>
              <w:jc w:val="center"/>
            </w:pPr>
            <w:r w:rsidRPr="00F04341">
              <w:t>не более 25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Температура перемещаемой среды, </w:t>
            </w:r>
            <w:r w:rsidRPr="00F04341">
              <w:rPr>
                <w:rFonts w:ascii="Calibri" w:hAnsi="Calibri" w:cs="Calibri"/>
              </w:rPr>
              <w:t>°С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шире диапазона "-30" - 180</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*Условная пропускная способность Kv, м</w:t>
            </w:r>
            <w:r w:rsidRPr="00F04341">
              <w:rPr>
                <w:vertAlign w:val="superscript"/>
              </w:rPr>
              <w:t>3</w:t>
            </w:r>
            <w:r w:rsidRPr="00F04341">
              <w:t>/ч</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600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Условный проход Д</w:t>
            </w:r>
            <w:r w:rsidRPr="00F04341">
              <w:rPr>
                <w:vertAlign w:val="subscript"/>
              </w:rPr>
              <w:t>y</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Габаритный размер длина L,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300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d,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80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D</w:t>
            </w:r>
            <w:r w:rsidRPr="00F04341">
              <w:rPr>
                <w:vertAlign w:val="subscript"/>
              </w:rPr>
              <w:t>1</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114,5</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D</w:t>
            </w:r>
            <w:r w:rsidRPr="00F04341">
              <w:rPr>
                <w:vertAlign w:val="subscript"/>
              </w:rPr>
              <w:t>2</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160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M, мм</w:t>
            </w:r>
          </w:p>
        </w:tc>
        <w:tc>
          <w:tcPr>
            <w:tcW w:w="2920" w:type="dxa"/>
            <w:tcBorders>
              <w:top w:val="nil"/>
              <w:left w:val="nil"/>
              <w:bottom w:val="single" w:sz="4" w:space="0" w:color="auto"/>
              <w:right w:val="single" w:sz="4" w:space="0" w:color="auto"/>
            </w:tcBorders>
            <w:shd w:val="clear" w:color="auto" w:fill="auto"/>
            <w:noWrap/>
            <w:vAlign w:val="center"/>
            <w:hideMark/>
          </w:tcPr>
          <w:p w:rsidR="0050054C" w:rsidRPr="00F04341" w:rsidRDefault="0050054C" w:rsidP="000C2EBE">
            <w:pPr>
              <w:jc w:val="center"/>
            </w:pPr>
            <w:r w:rsidRPr="00F04341">
              <w:t>не более 260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H, мм</w:t>
            </w:r>
          </w:p>
        </w:tc>
        <w:tc>
          <w:tcPr>
            <w:tcW w:w="2920" w:type="dxa"/>
            <w:tcBorders>
              <w:top w:val="nil"/>
              <w:left w:val="nil"/>
              <w:bottom w:val="single" w:sz="4" w:space="0" w:color="auto"/>
              <w:right w:val="single" w:sz="4" w:space="0" w:color="auto"/>
            </w:tcBorders>
            <w:shd w:val="clear" w:color="auto" w:fill="auto"/>
            <w:noWrap/>
            <w:vAlign w:val="center"/>
            <w:hideMark/>
          </w:tcPr>
          <w:p w:rsidR="0050054C" w:rsidRPr="00F04341" w:rsidRDefault="0050054C" w:rsidP="000C2EBE">
            <w:pPr>
              <w:jc w:val="center"/>
            </w:pPr>
            <w:r w:rsidRPr="00F04341">
              <w:t>не менее 220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12,5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21. Провод</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провода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телефонный, распределительный</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предназначен для стационарной скрытой и открытой абонентской проводки телефонной распределительной сети внутри помещений и по наружным стенам зданий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Рабочая температура, °C</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шире диапазона "-50" - +50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Диаметр токопроводящей жилы,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0,5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Токопроводящие жилы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медные однопроволочные</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Изоляция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из полиэтилена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изоляции,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0,7</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Количество жил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2</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Вид климатического исполнения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УХЛ и Т категории размещения 1 по ГОСТ 15150-69</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Изоляция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наложена на токопроводящие жилы, уложенные параллельно в одной плоскости</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токопроводящей жилы, Ом/км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100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изоляции, пересчитанное на 1 км длины и температуру 20°C, МОм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500</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 xml:space="preserve">*Провод после пребывания в воде в течение 5 мин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выдерживать в течение 3 мин испытательное напряжение не менее 1000 В</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*Разрывное усилие проводов, Н</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шире диапазона значений более 70 до 75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Срок службы, лет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 км провода,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10,5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15"/>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22. Кабель силовой должен соответствовать требованиям ГОСТ 31996-2012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Область применения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должен быть предназначен для передачи и распределения электроэнергии в стационарных электротехнических установках </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Наружная оболочка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из поливинилхлоридного  пластиката пониженной пожарной опасности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Номинальное напряжение кабеля, кВ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0,66</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Кабель</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распространяет горение по категории А и не распространяет горение при групповой прокладке, с пониженным дымовыделением и газовыделением</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Изоляция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из поливинилхлоридного пластиката пониженной пожарной опасности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Нулевая жила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присутствовать</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Номинальный сечение токопроводящих жил, 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Токопроводящая жила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медная однопроволочная круглая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Номинальная толщина изоляции,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0,6</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Температура прокладки и монтажа кабеля без предварительного подогрева,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ниже "-15"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Длительно допустимая температура нагрева жил кабелей при эксплуатации,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70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жил по ГОСТ 22483-2012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Диаметр токопроводящих жил,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1,40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 допустимая температура нагрева жил при токаx короткого замыкания,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160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Допустимая температура нагрева жил кабелей в режиме перегрузки,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90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Число жил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кабеля,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11,2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Минимальный радиус изгиба,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84,0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 км кабеля,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200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токопроводящих жил, пересчитанное на 1 км длины и температуру 20°С, 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более 12,2</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Диапазон рабочих температур,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не уже диапазона "-50" - "+50"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Жилы кабеля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без покрытия или с металлическим покрытием</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Предельная температура токопроводящиx жил кабелей по условию невозгорания кабеля при коротком замыкании,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выше 350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Срок службы, лет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23. Радиатор стальной панельный должен соответствовать требованиям ГОСТ 31311-2005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Ширина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800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Высота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70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из стального холоднокатаного листа толщиной менее 1,2 мм</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Межосевое расстояние,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Рабочее давление,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Емкость радиатора, 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4,0</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Площадь панели, 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0,3</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Поверхность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иметь заусенцев, острых кромок</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*Температурный напор ∆T, °C</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воздуха в помещении 20°C, температуре подводимой воды более 70°C и температуре отводимой воды более 60°C, напор должен быть более 45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Климатическое исполнение по ГОСТ 15150-69</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УХЛ</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90°C и</w:t>
            </w:r>
            <w:r w:rsidRPr="00F04341">
              <w:br/>
              <w:t>температуре отводимой воды 70°C, мощность должна быть более 950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Тип подключения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должно быть боковое </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16,0</w:t>
            </w:r>
          </w:p>
        </w:tc>
      </w:tr>
      <w:tr w:rsidR="0050054C" w:rsidRPr="00F04341" w:rsidTr="000C2EBE">
        <w:trPr>
          <w:trHeight w:val="300"/>
        </w:trPr>
        <w:tc>
          <w:tcPr>
            <w:tcW w:w="5320" w:type="dxa"/>
            <w:tcBorders>
              <w:top w:val="nil"/>
              <w:left w:val="nil"/>
              <w:bottom w:val="nil"/>
              <w:right w:val="nil"/>
            </w:tcBorders>
            <w:shd w:val="clear" w:color="auto" w:fill="auto"/>
            <w:noWrap/>
            <w:vAlign w:val="bottom"/>
            <w:hideMark/>
          </w:tcPr>
          <w:p w:rsidR="0050054C" w:rsidRPr="00F04341" w:rsidRDefault="0050054C" w:rsidP="000C2EBE">
            <w:pPr>
              <w:jc w:val="center"/>
            </w:pPr>
          </w:p>
        </w:tc>
        <w:tc>
          <w:tcPr>
            <w:tcW w:w="2920" w:type="dxa"/>
            <w:tcBorders>
              <w:top w:val="nil"/>
              <w:left w:val="nil"/>
              <w:bottom w:val="nil"/>
              <w:right w:val="nil"/>
            </w:tcBorders>
            <w:shd w:val="clear" w:color="auto" w:fill="auto"/>
            <w:noWrap/>
            <w:vAlign w:val="bottom"/>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24. Радиатор стальной панельный должен соответствовать требованиям ГОСТ 31311-2005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Цвет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белый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600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Высота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Глубина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70</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высококачественный глубокоштампованный лист из низкоуглеродистой холоднокатаной стали </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Шаг вертикальных водяных каналов,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Рабочее давление,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Емкость радиатора, 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3,0</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90°C и</w:t>
            </w:r>
            <w:r w:rsidRPr="00F04341">
              <w:br/>
              <w:t>температуре отводимой воды 70°C, мощность должна быть более 850</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Площадь панели, 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0,2</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Поверхность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иметь заусенцев, острых кромок</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*Температурный напор ∆T, °C</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воздуха в помещении 20°C, температуре подводимой воды более 70°C и температуре отводимой воды более 60°C, напор должен быть более 45</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*Радиатор стальной панельный</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прочным и герметичным и выдерживать пробное давление не менее 15 бар</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Климатическое исполнение по ГОСТ 15150-69</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УХЛ</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с двумя греющими панелями и одним конвективным элементом</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75°C и</w:t>
            </w:r>
            <w:r w:rsidRPr="00F04341">
              <w:br/>
              <w:t>температуре отводимой воды 65°C, мощность должна быть более 650</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*Герметизирующие прокладки, применяемые при изготовлении и монтаже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быть изготовлены из материалов, обеспечивающих герметичность соединений при температуре теплоносителя более 110°С</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*Максимальная температура теплоносителя,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подключения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боковое с внутренней резьбой G 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14,5</w:t>
            </w:r>
          </w:p>
        </w:tc>
      </w:tr>
      <w:tr w:rsidR="0050054C" w:rsidRPr="00F04341" w:rsidTr="000C2EBE">
        <w:trPr>
          <w:trHeight w:val="300"/>
        </w:trPr>
        <w:tc>
          <w:tcPr>
            <w:tcW w:w="5320" w:type="dxa"/>
            <w:tcBorders>
              <w:top w:val="nil"/>
              <w:left w:val="nil"/>
              <w:bottom w:val="nil"/>
              <w:right w:val="nil"/>
            </w:tcBorders>
            <w:shd w:val="clear" w:color="auto" w:fill="auto"/>
            <w:noWrap/>
            <w:vAlign w:val="bottom"/>
            <w:hideMark/>
          </w:tcPr>
          <w:p w:rsidR="0050054C" w:rsidRPr="00F04341" w:rsidRDefault="0050054C" w:rsidP="000C2EBE">
            <w:pPr>
              <w:jc w:val="center"/>
            </w:pPr>
          </w:p>
        </w:tc>
        <w:tc>
          <w:tcPr>
            <w:tcW w:w="2920" w:type="dxa"/>
            <w:tcBorders>
              <w:top w:val="nil"/>
              <w:left w:val="nil"/>
              <w:bottom w:val="nil"/>
              <w:right w:val="nil"/>
            </w:tcBorders>
            <w:shd w:val="clear" w:color="auto" w:fill="auto"/>
            <w:noWrap/>
            <w:vAlign w:val="bottom"/>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25. Бетон должен соответствовать требованиям ГОСТ 26633-2015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Наибольшая крупность заполнителя,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10 или 20 или 40 или 80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прочности на сжатие в проектном возрасте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В15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зерен пластинчатой (лещадной) и игловатой форм в крупном заполнителе, % массы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превышать 35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фракции 5 - 10 мм в крупном заполнителе, % массы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фракции св.10 - 20 мм в крупном заполнителе, % массы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не более 75 или отсутствует</w:t>
            </w:r>
          </w:p>
        </w:tc>
      </w:tr>
      <w:tr w:rsidR="0050054C" w:rsidRPr="00F04341" w:rsidTr="000C2EBE">
        <w:trPr>
          <w:trHeight w:val="6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Истинная плотность зерен мелких заполнителей, кг/м</w:t>
            </w:r>
            <w:r w:rsidRPr="00F04341">
              <w:rPr>
                <w:vertAlign w:val="superscript"/>
              </w:rPr>
              <w:t>3</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шире диапазона значений от 2000 до 2800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фракции св.20 - 40 мм в крупном заполнителе, % массы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не более 65 или отсутствует</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фракции св.40 - 80 мм в крупном заполнителе, % массы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не более 55 или отсутствует</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26. Гофрированная труба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20,4</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Внутренний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15,0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Цвет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серый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Степень защиты по ГОСТ 14254-2015</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ниже IP55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 протяжкой</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предназначена для прокладки в ней электрических, телефонных, компьютерных, телевизионных сетей</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Материал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композиция на основе не распространяющего горение поливинилхлорида (ПВХ) </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Температура эксплуатации, °С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уже диапазона значений</w:t>
            </w:r>
            <w:r w:rsidRPr="00F04341">
              <w:br/>
              <w:t>не выше "-25" не ниже + 60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*Сопротивление сжатию при определении прочности при 20°C, Н/5см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350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*Деформация от начального диаметра при определении прочности,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в диапазоне 20-30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*Диэлектрическая прочность при 50Гц в течение 15 минут, 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менее 2000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*Сопротивление изоляции при 500В в течение 1 минуты, МОм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Минимальное значение радиуса изгиба,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не более 61,2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защиты по ГОСТ 12.2.007.0-75</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Соответствие требованиям пожарной безопасности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соответствует требованиям ГОСТ Р 53313-2009</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Диаметр номинальный,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Серия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лёгкая </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*Ударная прочность при "-25°С", Дж</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0,5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9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27. Трубы стальные должны соответствовать требованиям ГОСТ 10704-91</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стенки,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более 1,8</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Длина трубы, мм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2000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Точность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обычная или повышенная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 м труб,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более 0,808</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Вид трубы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I или II</w:t>
            </w:r>
          </w:p>
        </w:tc>
      </w:tr>
      <w:tr w:rsidR="0050054C" w:rsidRPr="00F04341" w:rsidTr="000C2EBE">
        <w:trPr>
          <w:trHeight w:val="24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Трубы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изготавливаться термически обработанными или изготавливаться без термической обработки по всему объему трубы или изготавливаться с термической обработкой по сварному соединению</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по наружному диаметру,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"-0,3" и не более +0,3</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*Трубы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выдерживать испытательное давление не более 20 МПа</w:t>
            </w:r>
          </w:p>
        </w:tc>
      </w:tr>
      <w:tr w:rsidR="0050054C" w:rsidRPr="00F04341" w:rsidTr="000C2EBE">
        <w:trPr>
          <w:trHeight w:val="3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*Относительное удлинение </w:t>
            </w:r>
            <w:r w:rsidRPr="00F04341">
              <w:rPr>
                <w:sz w:val="28"/>
                <w:szCs w:val="28"/>
              </w:rPr>
              <w:t>σ</w:t>
            </w:r>
            <w:r w:rsidRPr="00F04341">
              <w:rPr>
                <w:vertAlign w:val="subscript"/>
              </w:rPr>
              <w:t>5</w:t>
            </w:r>
            <w:r w:rsidRPr="00F04341">
              <w:t>,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5</w:t>
            </w:r>
          </w:p>
        </w:tc>
      </w:tr>
      <w:tr w:rsidR="0050054C" w:rsidRPr="00F04341" w:rsidTr="000C2EBE">
        <w:trPr>
          <w:trHeight w:val="3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*Временное сопротивление разрыву </w:t>
            </w:r>
            <w:r w:rsidRPr="00F04341">
              <w:rPr>
                <w:sz w:val="28"/>
                <w:szCs w:val="28"/>
              </w:rPr>
              <w:t>σ</w:t>
            </w:r>
            <w:r w:rsidRPr="00F04341">
              <w:rPr>
                <w:vertAlign w:val="subscript"/>
              </w:rPr>
              <w:t>в</w:t>
            </w:r>
            <w:r w:rsidRPr="00F04341">
              <w:t>, Н/мм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372</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*Трубы выдерживают испытание на сплющивание до расстояния между сплющивающимися плоскостями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менее 13,4 мм</w:t>
            </w:r>
          </w:p>
        </w:tc>
      </w:tr>
      <w:tr w:rsidR="0050054C" w:rsidRPr="00F04341" w:rsidTr="000C2EBE">
        <w:trPr>
          <w:trHeight w:val="3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*Предел текучести </w:t>
            </w:r>
            <w:r w:rsidRPr="00F04341">
              <w:rPr>
                <w:sz w:val="28"/>
                <w:szCs w:val="28"/>
              </w:rPr>
              <w:t>σ</w:t>
            </w:r>
            <w:r w:rsidRPr="00F04341">
              <w:rPr>
                <w:vertAlign w:val="subscript"/>
              </w:rPr>
              <w:t>т</w:t>
            </w:r>
            <w:r w:rsidRPr="00F04341">
              <w:t>,  Н/мм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196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Марка стали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Ст3кп или Ст3пс или Ст3сп</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Степень раскисления стали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кипящая или полуспокойная или спокойная</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9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28. Силовой провод должен соответствовать требованиям ГОСТ 6323-79</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Рабочий диапазон температур, °С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уже диапазона не выше "-50" - не ниже +70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жил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медный многопроволочный</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Область применения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предназначен для монтажа участков электрических цепей, где возможны изгибы проводов</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Провод</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повышенной гибкости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жил по ГОСТ 22483-2012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4</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Длительно допустимая температура нагрева жил,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выше 70</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Cечение жил, 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4,0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Минимальное значение радиуса изгиба,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24</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токопроводящих жил, пересчитанное на 1 км длины и температуру 20°С, 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4,99</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изоляции проводов, пересчитанное на 1 км длины и измеренное в воде при температуре 70°С, кОм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7,0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Номинальная толщина изоляции,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0,8</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Изоляция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изготовлена из поливинилхлоридного пластиката, плотно прилегать к токопроводящей жиле и удаляться без повреждения</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Жилы провода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без покрытия или с металлическим покрытием</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Количество жил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1</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провода,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более 4,8</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провода, кг/км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не более 48</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Срок службы, лет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не менее 15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29. Радиатор стальной панельный должен соответствовать требованиям ГОСТ 31311-2005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Цвет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белый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1000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Высота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Глубина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70</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высококачественный глубокоштампованный лист из низкоуглеродистой холоднокатаной стали </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Шаг вертикальных водяных каналов,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Рабочее давление,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Емкость радиатора, 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5,0</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90°C и</w:t>
            </w:r>
            <w:r w:rsidRPr="00F04341">
              <w:br/>
              <w:t>температуре отводимой воды 70°C, мощность должна быть более 1450</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Площадь панели, 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0,4</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Поверхность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иметь заусенцев, острых кромок</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*Температурный напор ∆T, °C</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воздуха в помещении 20°C, температуре подводимой воды более 70°C и температуре отводимой воды более 60°C, напор должен быть более 45</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*Радиатор стальной панельный</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прочным и герметичным и выдерживать пробное давление не менее 15 бар</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Климатическое исполнение по ГОСТ 15150-69</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УХЛ</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с двумя греющими панелями и одним конвективным элементом</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75°C и</w:t>
            </w:r>
            <w:r w:rsidRPr="00F04341">
              <w:br w:type="page"/>
              <w:t>температуре отводимой воды 65°C, мощность должна быть более 1150</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*Герметизирующие прокладки, применяемые при изготовлении и монтаже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быть изготовлены из материалов, обеспечивающих герметичность соединений при температуре теплоносителя более 110°С</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*Максимальная температура теплоносителя,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подключения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боковое с внутренней резьбой G 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24,0</w:t>
            </w:r>
          </w:p>
        </w:tc>
      </w:tr>
      <w:tr w:rsidR="0050054C" w:rsidRPr="00F04341" w:rsidTr="000C2EBE">
        <w:trPr>
          <w:trHeight w:val="300"/>
        </w:trPr>
        <w:tc>
          <w:tcPr>
            <w:tcW w:w="5320" w:type="dxa"/>
            <w:tcBorders>
              <w:top w:val="nil"/>
              <w:left w:val="nil"/>
              <w:bottom w:val="nil"/>
              <w:right w:val="nil"/>
            </w:tcBorders>
            <w:shd w:val="clear" w:color="auto" w:fill="auto"/>
            <w:noWrap/>
            <w:vAlign w:val="bottom"/>
            <w:hideMark/>
          </w:tcPr>
          <w:p w:rsidR="0050054C" w:rsidRPr="00F04341" w:rsidRDefault="0050054C" w:rsidP="000C2EBE">
            <w:pPr>
              <w:jc w:val="center"/>
            </w:pPr>
          </w:p>
        </w:tc>
        <w:tc>
          <w:tcPr>
            <w:tcW w:w="2920" w:type="dxa"/>
            <w:tcBorders>
              <w:top w:val="nil"/>
              <w:left w:val="nil"/>
              <w:bottom w:val="nil"/>
              <w:right w:val="nil"/>
            </w:tcBorders>
            <w:shd w:val="clear" w:color="auto" w:fill="auto"/>
            <w:noWrap/>
            <w:vAlign w:val="bottom"/>
            <w:hideMark/>
          </w:tcPr>
          <w:p w:rsidR="0050054C" w:rsidRPr="00F04341" w:rsidRDefault="0050054C" w:rsidP="000C2EBE">
            <w:pPr>
              <w:rPr>
                <w:sz w:val="20"/>
                <w:szCs w:val="20"/>
              </w:rPr>
            </w:pPr>
          </w:p>
        </w:tc>
      </w:tr>
      <w:tr w:rsidR="0050054C" w:rsidRPr="00F04341" w:rsidTr="000C2EBE">
        <w:trPr>
          <w:trHeight w:val="9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30. Трубы стальные должны соответствовать требованиям ГОСТ 3262-75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Условный проход,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32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Точность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обычная или повышенная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42,3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стенки,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3,2</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по наружному диаметру,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"-0,5" и не более +0,4</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Марка стали для изготовления трубы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15 или 20 или 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по толщине стенки,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"-15" и не более +8</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1м трубы,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3,34</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Резьба на трубах</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длинная или короткая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Длина резьбы до сбега,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20,0</w:t>
            </w:r>
          </w:p>
        </w:tc>
      </w:tr>
      <w:tr w:rsidR="0050054C" w:rsidRPr="00F04341" w:rsidTr="000C2EBE">
        <w:trPr>
          <w:trHeight w:val="6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*Механические свойства стали. Относительное удлинение σ</w:t>
            </w:r>
            <w:r w:rsidRPr="00F04341">
              <w:rPr>
                <w:vertAlign w:val="subscript"/>
              </w:rPr>
              <w:t>5</w:t>
            </w:r>
            <w:r w:rsidRPr="00F04341">
              <w:t>,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23</w:t>
            </w:r>
          </w:p>
        </w:tc>
      </w:tr>
      <w:tr w:rsidR="0050054C" w:rsidRPr="00F04341" w:rsidTr="000C2EBE">
        <w:trPr>
          <w:trHeight w:val="6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*Механические свойства стали. Временное сопротивление разрыву σ</w:t>
            </w:r>
            <w:r w:rsidRPr="00F04341">
              <w:rPr>
                <w:vertAlign w:val="subscript"/>
              </w:rPr>
              <w:t xml:space="preserve">в </w:t>
            </w:r>
            <w:r w:rsidRPr="00F04341">
              <w:t>, Н/мм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370</w:t>
            </w:r>
          </w:p>
        </w:tc>
      </w:tr>
      <w:tr w:rsidR="0050054C" w:rsidRPr="00F04341" w:rsidTr="000C2EBE">
        <w:trPr>
          <w:trHeight w:val="69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*Механические свойства стали. Предел текучести σ</w:t>
            </w:r>
            <w:r w:rsidRPr="00F04341">
              <w:rPr>
                <w:vertAlign w:val="subscript"/>
              </w:rPr>
              <w:t xml:space="preserve">т </w:t>
            </w:r>
            <w:r w:rsidRPr="00F04341">
              <w:t>, Н/мм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225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*Механические свойства стали. Относительное сужение ψ,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50</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Резьба труб</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должна быть чистой, без рванин и заусенцев и соответствовать классу точности В</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Скос торца, градусы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допускается не более 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Число ниток при условном проходе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11</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На поверхности труб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допускаются трещины, плены, вздутия и закаты</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*Трубы выдерживают испытание на сплющивание до расстояния между сплющенными поверхностями,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29,0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Концы труб</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должны быть обрезаны под прямым углом</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*Трубы выдерживают гидравлическое давление,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2,4</w:t>
            </w:r>
          </w:p>
        </w:tc>
      </w:tr>
      <w:tr w:rsidR="0050054C" w:rsidRPr="00F04341" w:rsidTr="000C2EBE">
        <w:trPr>
          <w:trHeight w:val="300"/>
        </w:trPr>
        <w:tc>
          <w:tcPr>
            <w:tcW w:w="5320" w:type="dxa"/>
            <w:tcBorders>
              <w:top w:val="nil"/>
              <w:left w:val="nil"/>
              <w:bottom w:val="nil"/>
              <w:right w:val="nil"/>
            </w:tcBorders>
            <w:shd w:val="clear" w:color="auto" w:fill="auto"/>
            <w:noWrap/>
            <w:vAlign w:val="bottom"/>
            <w:hideMark/>
          </w:tcPr>
          <w:p w:rsidR="0050054C" w:rsidRPr="00F04341" w:rsidRDefault="0050054C" w:rsidP="000C2EBE">
            <w:pPr>
              <w:jc w:val="center"/>
            </w:pPr>
          </w:p>
        </w:tc>
        <w:tc>
          <w:tcPr>
            <w:tcW w:w="2920" w:type="dxa"/>
            <w:tcBorders>
              <w:top w:val="nil"/>
              <w:left w:val="nil"/>
              <w:bottom w:val="nil"/>
              <w:right w:val="nil"/>
            </w:tcBorders>
            <w:shd w:val="clear" w:color="auto" w:fill="auto"/>
            <w:noWrap/>
            <w:vAlign w:val="bottom"/>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31. Труба из полипропилена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должна применяться в системах питьевого и хозяйственно-питьевого </w:t>
            </w:r>
            <w:r w:rsidRPr="00F04341">
              <w:br/>
              <w:t>назначения, горячего водоснабжения, отопления</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Наружный и внутренний слои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быть выполнены из полипропилена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армирована стекловолокном</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 допустимое рабочее давление,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32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стенки,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5,5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Стандартное размерное соотношение SDR</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Внутренний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21,5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Серия труб S</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Допуск по диаметру,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*Индекс текучести расплава полипропилена, г/10мин</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0,25</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*Плотность полипропилена, г/см</w:t>
            </w:r>
            <w:r w:rsidRPr="00F04341">
              <w:rPr>
                <w:vertAlign w:val="superscript"/>
              </w:rPr>
              <w:t>3</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0,95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*Модуль упругости слоя полипропилена,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900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*Относительное удлинение при разрыве,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*Предел прочности при разрыве,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*Коэффициент теплопроводности, Вт∙м/ ºС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0,20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*Массовая доля летучих веществ,%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0,035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Вес трубы, кг/м.п.</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0,420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p w:rsidR="0050054C" w:rsidRPr="00F04341" w:rsidRDefault="0050054C" w:rsidP="000C2EBE"/>
          <w:p w:rsidR="0050054C" w:rsidRPr="00F04341" w:rsidRDefault="0050054C" w:rsidP="000C2EBE"/>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15"/>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32. Кабель силовой должен соответствовать требованиям ГОСТ 31996-2012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Область применения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предназначен для передачи и распределения электроэнергии в стационарных электротехнических установках </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Наружная оболочка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из поливинилхлоридного  пластиката пониженной пожарной опасности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Жила заземления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присутствует</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Номинальное напряжение кабеля, кВ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0,66</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Кабель</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распространяет горение по категории А и не распространяет горение при групповой прокладке, с пониженным дымовыделением и газовыделением</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Изоляция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из поливинилхлоридного пластиката пониженной пожарной опасности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Нулевая жила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присутствовать</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Номинальный сечение токопроводящих жил, 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Токопроводящая жила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медная однопроволочная круглая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Номинальная толщина изоляции,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0,6</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Температура прокладки и монтажа кабеля без предварительного подогрева,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ниже "-15"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Длительно допустимая температура нагрева жил кабелей при эксплуатации,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70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жил по ГОСТ 22483-2012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Диаметр токопроводящих жил,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1,30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 допустимая температура нагрева жил при токаx короткого замыкания,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160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Допустимая температура нагрева жил кабелей в режиме перегрузки,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90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Число жил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кабеля,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11,5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Минимальный радиус изгиба,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86,25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 км кабеля,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230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токопроводящих жил, пересчитанное на 1 км длины и температуру 20°С, 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более 12,2</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Рабочая температура,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не уже диапазона "-50" - "+50"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Жилы кабеля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без покрытия или с металлическим покрытием</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Предельная температура токопроводящиx жил кабелей по условию невозгорания кабеля при коротком замыкании,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выше 350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Срок службы, лет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noWrap/>
            <w:vAlign w:val="center"/>
            <w:hideMark/>
          </w:tcPr>
          <w:p w:rsidR="0050054C" w:rsidRPr="00F04341" w:rsidRDefault="0050054C" w:rsidP="000C2EBE">
            <w:r w:rsidRPr="00F04341">
              <w:t>33. Дверь противопожарная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Дверь</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состоять из рамы и полотна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изготовления рамы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стальной лист</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 огнестойкости по ГОСТ 30247.0-94</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ниже EI60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Внутренняя полость профиля рамы в районе притвора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заполнена теплоизоляционным материалом</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Дверное полотно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оборудовано замком-защелкой, обеспечивающим зацепление полотна с коробкой в районе вертикальной стойки коробки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Полотно</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коробчатого типа</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Внутренняя полость полотна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заполнена теплоизоляционным материалом</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 огнестойкости двери, минуты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60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*Инерционность срабатывания, сек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*Усилие открывания двери в начальный период, кгс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привода закрывания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местный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привода открывания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ручной</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34. Доски подоконные должны соответствовать требованиям ГОСТ 30673-2013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Ширина,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200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Покрытие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поливинилхлоридная пленка</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Профили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быть стойкими к длительным климатическим и эксплуатационным воздействиям (слабоагрессивному кислотному, щелочному и соляному)</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*Прочность при растяжении,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37</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*Температура размягчения по Вика,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75</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*Ударная вязкость по Шарпи, кДж/м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по высоте,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более "-0,5" и не более +0,5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по ширине,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не более "-0,3" и не более +0,3</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профиля по приведенному сопротивлению теплопередаче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 или 2 или 3 или 4 или 5</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Цвет всех поверхностей профиля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однотонным, без цветовых пятен и включений</w:t>
            </w:r>
          </w:p>
        </w:tc>
      </w:tr>
      <w:tr w:rsidR="0050054C" w:rsidRPr="00F04341" w:rsidTr="000C2EBE">
        <w:trPr>
          <w:trHeight w:val="6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Предельные отклонения от прямолинейности лицевых стенок по поперечному сечению на 100 мм, мм</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"-0,3" и не более +0,3</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от параллельности лицевых стенок по поперечному сечению профиля на 100 мм,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от прямолинейности сторон профиля по длине на 1000 мм,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Дефекты поверхности (риски, раковины, вздутия, царапины, трещины, пузырьки)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допускаются</w:t>
            </w:r>
          </w:p>
        </w:tc>
      </w:tr>
      <w:tr w:rsidR="0050054C" w:rsidRPr="00F04341" w:rsidTr="000C2EBE">
        <w:trPr>
          <w:trHeight w:val="66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*Приведенное сопротивление теплопередаче, м</w:t>
            </w:r>
            <w:r w:rsidRPr="00F04341">
              <w:rPr>
                <w:vertAlign w:val="superscript"/>
              </w:rPr>
              <w:t>2</w:t>
            </w:r>
            <w:r w:rsidRPr="00F04341">
              <w:t>∙°С/Вт</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0,6</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35. Переговорное устройство</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предназначено для установки в машинных помещениях лифтов, электрощитовых</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Длина линии связи до блока контроля, 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Габаритный размер длина,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170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Габаритный размер ширина,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80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Габаритный размер высота,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36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50054C" w:rsidRPr="00F04341" w:rsidRDefault="0050054C" w:rsidP="000C2EBE">
            <w:r w:rsidRPr="00F04341">
              <w:lastRenderedPageBreak/>
              <w:t>Тип связи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полудуплексная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0,15</w:t>
            </w:r>
          </w:p>
        </w:tc>
      </w:tr>
      <w:tr w:rsidR="0050054C" w:rsidRPr="00F04341" w:rsidTr="000C2EBE">
        <w:trPr>
          <w:trHeight w:val="300"/>
        </w:trPr>
        <w:tc>
          <w:tcPr>
            <w:tcW w:w="5320" w:type="dxa"/>
            <w:tcBorders>
              <w:top w:val="nil"/>
              <w:left w:val="nil"/>
              <w:bottom w:val="nil"/>
              <w:right w:val="nil"/>
            </w:tcBorders>
            <w:shd w:val="clear" w:color="auto" w:fill="auto"/>
            <w:noWrap/>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36. Извещатель охранный контактный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4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предназначен для блокировки дверных и оконных проемов, организации устройств типа «ловушка», а также блокировки других конструктивных элементов зданий и сооружений с выдачей сигнала «Тревога» путем размыкания контактов геркона на приемноконтрольный прибор или концентратор или пульт централизованного наблюдения</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Извещатель</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состоять из датчика магнитоуправляемого на основе геркона и задающего элемента, выполненных в пластмассовых корпусах</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Диапазон коммутируемого напряжения, 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0,05 - 72</w:t>
            </w:r>
          </w:p>
        </w:tc>
      </w:tr>
      <w:tr w:rsidR="0050054C" w:rsidRPr="00F04341" w:rsidTr="000C2EBE">
        <w:trPr>
          <w:trHeight w:val="600"/>
        </w:trPr>
        <w:tc>
          <w:tcPr>
            <w:tcW w:w="5320" w:type="dxa"/>
            <w:tcBorders>
              <w:top w:val="single" w:sz="4" w:space="0" w:color="auto"/>
              <w:left w:val="single" w:sz="4" w:space="0" w:color="auto"/>
              <w:bottom w:val="single" w:sz="4" w:space="0" w:color="auto"/>
              <w:right w:val="nil"/>
            </w:tcBorders>
            <w:shd w:val="clear" w:color="auto" w:fill="auto"/>
            <w:noWrap/>
            <w:vAlign w:val="center"/>
            <w:hideMark/>
          </w:tcPr>
          <w:p w:rsidR="0050054C" w:rsidRPr="00F04341" w:rsidRDefault="0050054C" w:rsidP="000C2EBE">
            <w:r w:rsidRPr="00F04341">
              <w:t>Диапазон коммутируемого тока, мА</w:t>
            </w:r>
          </w:p>
        </w:tc>
        <w:tc>
          <w:tcPr>
            <w:tcW w:w="29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не уже диапазона 0,1 - 250</w:t>
            </w:r>
          </w:p>
        </w:tc>
      </w:tr>
      <w:tr w:rsidR="0050054C" w:rsidRPr="00F04341" w:rsidTr="000C2EBE">
        <w:trPr>
          <w:trHeight w:val="12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*Выходное электрическое сопротивление при замкнутых контактах, 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токе в диапазоне не менее 90мА не более 110мА сопротивление должно быть не более 0,5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*Выходное электрическое сопротивление при разомкнутых контактах, кОм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200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*При параллельном расположении датчика и задающего элемента контакты извещателя замкнуты при расстоянии между ними,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*При параллельном расположении датчика и задающего элемента контакты извещателя разомкнуты при расстоянии между ними,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44</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*Смещение по вертикальной и горизонтальной осям симметрии между датчиком и задающим элементом,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3</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*Сопротивление изоляции между выводами датчика в нормальных климатических условиях, МОм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5</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*Сопротивление изоляции между выводами датчика при повышенной относительной влажности 98%, МОм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0,2</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*Виброустойчивость, м/с</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частоте колебаний не шире диапазона 10Гц - 35Гц виброустойчивость должна быть не более 4,9</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Наработка до отказа, ч</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200 000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Срок службы, лет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8</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датчика, 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8</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задающего элемента, 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37. Радиатор стальной панельный должен соответствовать требованиям ГОСТ 31311-2005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Цвет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белый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1000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Высота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Глубина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60</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высококачественный глубокоштампованный лист из низкоуглеродистой холоднокатаной стали </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Шаг вертикальных водяных каналов,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Рабочее давление,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Емкость радиатора, 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2,5</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Площадь панели, 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0,4</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Поверхность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иметь заусенцев, острых кромок</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*Температурный напор ∆T, °C</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воздуха в помещении 20°C, температуре подводимой воды более 70°C и температуре отводимой воды более 60°C, напор должен быть более 45</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*Радиатор стальной панельный</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прочным и герметичным и выдерживать пробное давление не менее 15 бар</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Климатическое исполнение по ГОСТ 15150-69</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УХЛ</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90°C и</w:t>
            </w:r>
            <w:r w:rsidRPr="00F04341">
              <w:br/>
              <w:t>температуре отводимой воды 70°C, мощность должна быть более 1050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с одной греющей панелью и одним конвективным элементом</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75°C и</w:t>
            </w:r>
            <w:r w:rsidRPr="00F04341">
              <w:br/>
              <w:t>температуре отводимой воды 65°C, мощность должна быть более 850</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*Герметизирующие прокладки, применяемые при изготовлении и монтаже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быть изготовлены из материалов, обеспечивающих герметичность соединений при температуре теплоносителя более 110°С</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*Максимальная температура теплоносителя,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подключения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боковое с внутренней резьбой G 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16,0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38. Труба из полипропилена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должна применяться в системах питьевого и хозяйственно-питьевого </w:t>
            </w:r>
            <w:r w:rsidRPr="00F04341">
              <w:br/>
              <w:t>назначения, горячего водоснабжения, отопления</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Наружный и внутренний слои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быть выполнены из полипропилена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армирована стекловолокном</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 допустимое рабочее давление,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40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стенки,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7,0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Стандартное размерное соотношение SDR</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Серия труб S</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Внутренний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27,0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Допуск по диаметру,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+0,4</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*Индекс текучести расплава полипропилена, г/10мин</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0,25</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*Плотность полипропилена, г/см</w:t>
            </w:r>
            <w:r w:rsidRPr="00F04341">
              <w:rPr>
                <w:vertAlign w:val="superscript"/>
              </w:rPr>
              <w:t>3</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0,95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*Модуль упругости слоя полипропилена,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900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*Относительное удлинение при разрыве,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 прочности при разрыве,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*Коэффициент теплопроводности, Вт∙м/ ºС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0,2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*Массовая доля летучих веществ,%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0,035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Вес трубы, кг/м.п.</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0,64</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 xml:space="preserve">39. Материал рулонный </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для устройства верхнего слоя многослойного кровельного ковра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Вид материала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битумно-полимерные</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Основа рулонного материала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полиэфирное нетканое полотно</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Вид защитного слоя с лицевой стороны полотна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крупнозернистая сланцевая посыпка</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Вид защитного слоя с нижней стороны полотна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полимерная пленка</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1м</w:t>
            </w:r>
            <w:r w:rsidRPr="00F04341">
              <w:rPr>
                <w:vertAlign w:val="superscript"/>
              </w:rPr>
              <w:t>2</w:t>
            </w:r>
            <w:r w:rsidRPr="00F04341">
              <w:t>,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4,8</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Полотно рулонного материала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иметь трещин, дыр, разрывов, пузырей, складок, отслоения полимерной пленки</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вяжущего с наплавляемой стороны, кг/м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*Температура хрупкости вяжущего,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выше "-25"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*Разрывная сила при продольном растяжении, Н/50мм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менее 600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*Водопоглощение в течение 24 ч,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*Рулонный материал </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0054C" w:rsidRPr="00F04341" w:rsidRDefault="0050054C" w:rsidP="000C2EBE">
            <w:pPr>
              <w:jc w:val="center"/>
            </w:pPr>
            <w:r w:rsidRPr="00F04341">
              <w:t>должен выдерживать испытание на гибкость на брусе радиусом не более 25 мм при температуре не выше "-15°C"</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*Водонепроницаемость при давлении 0,01 кгс/см</w:t>
            </w:r>
            <w:r w:rsidRPr="00F04341">
              <w:rPr>
                <w:vertAlign w:val="superscript"/>
              </w:rPr>
              <w:t>2</w:t>
            </w:r>
            <w:r w:rsidRPr="00F04341">
              <w:t> </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в течение не менее 72 часов водонепроницаемость должна быть абсолютной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*Потеря посыпки, г/образец</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0054C" w:rsidRPr="00F04341" w:rsidRDefault="0050054C" w:rsidP="000C2EBE">
            <w:pPr>
              <w:jc w:val="center"/>
            </w:pPr>
            <w:r w:rsidRPr="00F04341">
              <w:t>не должна быть более 2,0</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 xml:space="preserve">*Рулонный материал </w:t>
            </w:r>
          </w:p>
        </w:tc>
        <w:tc>
          <w:tcPr>
            <w:tcW w:w="2920" w:type="dxa"/>
            <w:tcBorders>
              <w:top w:val="nil"/>
              <w:left w:val="single" w:sz="4" w:space="0" w:color="000000"/>
              <w:bottom w:val="single" w:sz="4" w:space="0" w:color="000000"/>
              <w:right w:val="single" w:sz="4" w:space="0" w:color="000000"/>
            </w:tcBorders>
            <w:shd w:val="clear" w:color="auto" w:fill="auto"/>
            <w:vAlign w:val="bottom"/>
            <w:hideMark/>
          </w:tcPr>
          <w:p w:rsidR="0050054C" w:rsidRPr="00F04341" w:rsidRDefault="0050054C" w:rsidP="000C2EBE">
            <w:pPr>
              <w:jc w:val="center"/>
            </w:pPr>
            <w:r w:rsidRPr="00F04341">
              <w:t>должен быть теплостойким при испытании в течение не менее 2 часов при температуре не менее 118°C</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Срок службы, лет</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40. Кабель противопожарной сигнализации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предназначен для работ в цепях систем охраннопожарной сигнализации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Кабель</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огнестойкий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Токопроводящая жила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медная однопроволочная</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Кабель</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распространяет горение по категории А и не распространяет горение при групповой прокладке</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Рабочая температура,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шире диапазона "-40" - "+60"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Изоляция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из кремнийорганической резины</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Экран</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поверх каждой пары должен быть фольгированный композиционный материал </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Наружная оболочка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из безгалогенной полимерной композиции</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Номинальный сечение токопроводящих жил, 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0,5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Число пар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цепи (двух жил пары), пересчитанное на 1 км длины кабеля и температуру 20°С, 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70,0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изоляции, пересчитанное на 1 км длины и температуру 20 °С, МОм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Диаметр токопроводящих жил,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0,70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*Электрическая емкость пары, пересчитанная на 1 км длины, нФ</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85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*Коэффициент затухания, пересчитанный на 1 км длины на частоте 0,8 кГц, дБ</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*Огнестойкость кабеля, мин</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180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Климатическое исполнение и категория размещения по ГОСТ 15150-69</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УХЛ2 или УХЛ3 или УХЛ4</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кабеля,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6,0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Срок службы, лет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41. Автоматический балансировочный клапан</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4002"/>
        </w:trPr>
        <w:tc>
          <w:tcPr>
            <w:tcW w:w="5320" w:type="dxa"/>
            <w:tcBorders>
              <w:top w:val="single" w:sz="4" w:space="0" w:color="auto"/>
              <w:left w:val="single" w:sz="4" w:space="0" w:color="auto"/>
              <w:bottom w:val="single" w:sz="4" w:space="0" w:color="auto"/>
              <w:right w:val="nil"/>
            </w:tcBorders>
            <w:shd w:val="clear" w:color="auto" w:fill="auto"/>
            <w:noWrap/>
            <w:vAlign w:val="bottom"/>
            <w:hideMark/>
          </w:tcPr>
          <w:p w:rsidR="0050054C" w:rsidRPr="00F04341" w:rsidRDefault="0050054C" w:rsidP="000C2EBE">
            <w:pPr>
              <w:rPr>
                <w:rFonts w:ascii="Calibri" w:hAnsi="Calibri" w:cs="Calibri"/>
                <w:color w:val="000000"/>
              </w:rPr>
            </w:pPr>
            <w:r w:rsidRPr="00F04341">
              <w:rPr>
                <w:rFonts w:ascii="Calibri" w:hAnsi="Calibri" w:cs="Calibri"/>
                <w:noProof/>
                <w:color w:val="000000"/>
              </w:rPr>
              <w:drawing>
                <wp:anchor distT="0" distB="0" distL="114300" distR="114300" simplePos="0" relativeHeight="251663360" behindDoc="0" locked="0" layoutInCell="1" allowOverlap="1" wp14:anchorId="30E7E5DC" wp14:editId="4B69E5B0">
                  <wp:simplePos x="0" y="0"/>
                  <wp:positionH relativeFrom="column">
                    <wp:posOffset>1279525</wp:posOffset>
                  </wp:positionH>
                  <wp:positionV relativeFrom="paragraph">
                    <wp:posOffset>-2144395</wp:posOffset>
                  </wp:positionV>
                  <wp:extent cx="1733550" cy="2457450"/>
                  <wp:effectExtent l="0" t="0" r="0" b="0"/>
                  <wp:wrapNone/>
                  <wp:docPr id="17" name="Рисунок 17"/>
                  <wp:cNvGraphicFramePr/>
                  <a:graphic xmlns:a="http://schemas.openxmlformats.org/drawingml/2006/main">
                    <a:graphicData uri="http://schemas.openxmlformats.org/drawingml/2006/picture">
                      <pic:pic xmlns:pic="http://schemas.openxmlformats.org/drawingml/2006/picture">
                        <pic:nvPicPr>
                          <pic:cNvPr id="14" name="Рисунок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2457450"/>
                          </a:xfrm>
                          <a:prstGeom prst="rect">
                            <a:avLst/>
                          </a:prstGeom>
                        </pic:spPr>
                      </pic:pic>
                    </a:graphicData>
                  </a:graphic>
                  <wp14:sizeRelH relativeFrom="page">
                    <wp14:pctWidth>0</wp14:pctWidth>
                  </wp14:sizeRelH>
                  <wp14:sizeRelV relativeFrom="page">
                    <wp14:pctHeight>0</wp14:pctHeight>
                  </wp14:sizeRelV>
                </wp:anchor>
              </w:drawing>
            </w:r>
          </w:p>
          <w:p w:rsidR="0050054C" w:rsidRPr="00F04341" w:rsidRDefault="0050054C" w:rsidP="000C2EBE">
            <w:pPr>
              <w:rPr>
                <w:rFonts w:ascii="Calibri" w:hAnsi="Calibri" w:cs="Calibri"/>
                <w:color w:val="000000"/>
              </w:rPr>
            </w:pP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12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предназначен для гидравлической балансировки трубопроводных систем</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Рабочая температура,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шире диапазона +10 - +110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Условный проход D</w:t>
            </w:r>
            <w:r w:rsidRPr="00F04341">
              <w:rPr>
                <w:vertAlign w:val="subscript"/>
              </w:rPr>
              <w:t>у</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32</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Максимальное рабочее давление P</w:t>
            </w:r>
            <w:r w:rsidRPr="00F04341">
              <w:rPr>
                <w:vertAlign w:val="subscript"/>
              </w:rPr>
              <w:t>у</w:t>
            </w:r>
            <w:r w:rsidRPr="00F04341">
              <w:t>,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16</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*Коэффициент пропускной способности K</w:t>
            </w:r>
            <w:r w:rsidRPr="00F04341">
              <w:rPr>
                <w:vertAlign w:val="subscript"/>
              </w:rPr>
              <w:t>vs</w:t>
            </w:r>
            <w:r w:rsidRPr="00F04341">
              <w:t>, м</w:t>
            </w:r>
            <w:r w:rsidRPr="00F04341">
              <w:rPr>
                <w:vertAlign w:val="superscript"/>
              </w:rPr>
              <w:t>3</w:t>
            </w:r>
            <w:r w:rsidRPr="00F04341">
              <w:t>/час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6,0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Размер L</w:t>
            </w:r>
            <w:r w:rsidRPr="00F04341">
              <w:rPr>
                <w:vertAlign w:val="subscript"/>
              </w:rPr>
              <w:t>1</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95</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Размер H</w:t>
            </w:r>
            <w:r w:rsidRPr="00F04341">
              <w:rPr>
                <w:vertAlign w:val="subscript"/>
              </w:rPr>
              <w:t>1</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200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Размер H</w:t>
            </w:r>
            <w:r w:rsidRPr="00F04341">
              <w:rPr>
                <w:vertAlign w:val="subscript"/>
              </w:rPr>
              <w:t>2</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Размер S,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Внутренняя резьба a, дюймы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5/4</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Диапазон настроек ΔP, кПа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значений 5 - 25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корпуса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латунь</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пружины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нержавеющая сталь</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3,50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9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42. Трубы стальные должны соответствовать требованиям ГОСТ 3262-75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lastRenderedPageBreak/>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Условный проход,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Точность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обычная или повышенная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21,3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стенки,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2,8</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по наружному диаметру,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"-0,5" и не более +0,4</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Марка стали для изготовления трубы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15 или 20 или 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по толщине стенки,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"-15" и не более +8</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1м трубы,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1,38</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Резьба на трубах</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длинная или короткая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Длина резьбы до сбега,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14,0</w:t>
            </w:r>
          </w:p>
        </w:tc>
      </w:tr>
      <w:tr w:rsidR="0050054C" w:rsidRPr="00F04341" w:rsidTr="000C2EBE">
        <w:trPr>
          <w:trHeight w:val="6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*Механические свойства стали. Относительное удлинение σ</w:t>
            </w:r>
            <w:r w:rsidRPr="00F04341">
              <w:rPr>
                <w:vertAlign w:val="subscript"/>
              </w:rPr>
              <w:t>5</w:t>
            </w:r>
            <w:r w:rsidRPr="00F04341">
              <w:t>,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23</w:t>
            </w:r>
          </w:p>
        </w:tc>
      </w:tr>
      <w:tr w:rsidR="0050054C" w:rsidRPr="00F04341" w:rsidTr="000C2EBE">
        <w:trPr>
          <w:trHeight w:val="6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*Механические свойства стали. Временное сопротивление разрыву σ</w:t>
            </w:r>
            <w:r w:rsidRPr="00F04341">
              <w:rPr>
                <w:vertAlign w:val="subscript"/>
              </w:rPr>
              <w:t xml:space="preserve">в </w:t>
            </w:r>
            <w:r w:rsidRPr="00F04341">
              <w:t>, Н/мм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370</w:t>
            </w:r>
          </w:p>
        </w:tc>
      </w:tr>
      <w:tr w:rsidR="0050054C" w:rsidRPr="00F04341" w:rsidTr="000C2EBE">
        <w:trPr>
          <w:trHeight w:val="69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*Механические свойства стали. Предел текучести σ</w:t>
            </w:r>
            <w:r w:rsidRPr="00F04341">
              <w:rPr>
                <w:vertAlign w:val="subscript"/>
              </w:rPr>
              <w:t xml:space="preserve">т </w:t>
            </w:r>
            <w:r w:rsidRPr="00F04341">
              <w:t>, Н/мм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225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*Механические свойства стали. Относительное сужение ψ,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50</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Резьба труб</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должна быть чистой, без рванин и заусенцев и соответствовать классу точности В</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Скос торца, градусы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допускается не более 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Число ниток при условном проходе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14</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На поверхности труб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допускаются трещины, плены, вздутия и закаты</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*Трубы выдерживают испытание на сплющивание до расстояния между сплющенными поверхностями,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15,0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Концы труб</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должны быть обрезаны под прямым углом</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*Трубы выдерживают гидравлическое давление,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2,4</w:t>
            </w:r>
          </w:p>
        </w:tc>
      </w:tr>
      <w:tr w:rsidR="0050054C" w:rsidRPr="00F04341" w:rsidTr="000C2EBE">
        <w:trPr>
          <w:trHeight w:val="300"/>
        </w:trPr>
        <w:tc>
          <w:tcPr>
            <w:tcW w:w="5320" w:type="dxa"/>
            <w:tcBorders>
              <w:top w:val="nil"/>
              <w:left w:val="nil"/>
              <w:bottom w:val="nil"/>
              <w:right w:val="nil"/>
            </w:tcBorders>
            <w:shd w:val="clear" w:color="auto" w:fill="auto"/>
            <w:noWrap/>
            <w:vAlign w:val="bottom"/>
            <w:hideMark/>
          </w:tcPr>
          <w:p w:rsidR="0050054C" w:rsidRPr="00F04341" w:rsidRDefault="0050054C" w:rsidP="000C2EBE">
            <w:pPr>
              <w:jc w:val="center"/>
            </w:pPr>
          </w:p>
        </w:tc>
        <w:tc>
          <w:tcPr>
            <w:tcW w:w="2920" w:type="dxa"/>
            <w:tcBorders>
              <w:top w:val="nil"/>
              <w:left w:val="nil"/>
              <w:bottom w:val="nil"/>
              <w:right w:val="nil"/>
            </w:tcBorders>
            <w:shd w:val="clear" w:color="auto" w:fill="auto"/>
            <w:noWrap/>
            <w:vAlign w:val="bottom"/>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43. Радиатор стальной панельный должен соответствовать требованиям ГОСТ 31311-2005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Цвет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белый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1100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Высота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Глубина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60</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Материал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высококачественный глубокоштампованный лист из низкоуглеродистой холоднокатаной стали </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Шаг вертикальных водяных каналов,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Рабочее давление,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Емкость радиатора, 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2,9</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Площадь панели, 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0,50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Поверхность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иметь заусенцев, острых кромок</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*Температурный напор ∆T, °C</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воздуха в помещении 20°C, температуре подводимой воды более 70°C и температуре отводимой воды более 60°C, напор должен быть более 45</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*Радиатор стальной панельный</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прочным и герметичным и выдерживать пробное давление не менее 15 бар</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Климатическое исполнение по ГОСТ 15150-69</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УХЛ</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90°C и</w:t>
            </w:r>
            <w:r w:rsidRPr="00F04341">
              <w:br/>
              <w:t>температуре отводимой воды 70°C, мощность должна быть более 1200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с одной греющей панелью и одним конвективным элементом</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75°C и</w:t>
            </w:r>
            <w:r w:rsidRPr="00F04341">
              <w:br/>
              <w:t>температуре отводимой воды 65°C, мощность должна быть более 950</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*Герметизирующие прокладки, применяемые при изготовлении и монтаже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быть изготовлены из материалов, обеспечивающих герметичность соединений при температуре теплоносителя более 110°С</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*Максимальная температура теплоносителя,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подключения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должно быть боковое с внутренней резьбой G </w:t>
            </w:r>
            <w:r w:rsidRPr="00F04341">
              <w:lastRenderedPageBreak/>
              <w:t>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17,1</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44. Щебень должен соответствовать требованиям ГОСТ 8267-93*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Наибольшие номинальные размеры зерен,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должны быть более 70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Наименьшие номинальные размеры зерен,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должны быть более 40</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Подвид горной породы по ГОСТ 25100-2011</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пироксениты или порфириты или габбро или диабазы или диориты или граниты или гранодиориты или кварцевые или известняки или доломиты</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*Потеря массы при испытании щебня в полочном барабане, %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в диапазоне значений 0 - 35</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Содержания зерен пластинчатой (лещадной) и игловатой формы,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шире диапазоне значений от 0 до 25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Гранулометрический состав, полные остатки на сите с диаметром отверстий 40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от 90 до 100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Гранулометрический состав, полные остатки на сите с диаметром отверстий 55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от 30 до 60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*Гранулометрический состав, полные остатки на сите с диаметром отверстий 70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до 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*Гранулометрический состав, полные остатки на сите с диаметром отверстий 87,5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до 0,5</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*Средняя плотность зерен, г/см</w:t>
            </w:r>
            <w:r w:rsidRPr="00F04341">
              <w:rPr>
                <w:vertAlign w:val="superscript"/>
              </w:rPr>
              <w:t>3</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2,0 до 3,0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Количество циклов замораживания-оттаивания, циклов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не менее 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Потеря массы после замораживания-оттаивания,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шире диапазона 0 - 10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Щебень</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содержать посторонних засоряющих примесей</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Вид горной породы по ГОСТ 25100-2011</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средние или основные или ультраосновные или кислого состава или карбонатные</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Потеря массы при испытании щебня при сжатии (раздавливании) в цилиндре, %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шире диапазона значений от 0 до 25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пылевидных и глинистых частиц,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более 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Марка щебня по прочности (дробимости)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менее М800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Марка по истираемости щебня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И1 или И2</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(подтип) горной породы по ГОСТ 25100-2011</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интрузивная или эффузивная или осадочная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Группа щебня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 или 2 или 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зерен слабых пород,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Количество циклов насыщения и высушивания в растворе сернокислого натрия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5 циклов</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*Потеря массы после насыщения и высушивания,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глины в комках,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не более 0,25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Марка щебня по морозостойкости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F25</w:t>
            </w:r>
          </w:p>
        </w:tc>
      </w:tr>
      <w:tr w:rsidR="0050054C" w:rsidRPr="00F04341" w:rsidTr="000C2EBE">
        <w:trPr>
          <w:trHeight w:val="300"/>
        </w:trPr>
        <w:tc>
          <w:tcPr>
            <w:tcW w:w="8240" w:type="dxa"/>
            <w:gridSpan w:val="2"/>
            <w:tcBorders>
              <w:top w:val="nil"/>
              <w:left w:val="nil"/>
              <w:bottom w:val="nil"/>
              <w:right w:val="nil"/>
            </w:tcBorders>
            <w:shd w:val="clear" w:color="auto" w:fill="auto"/>
            <w:hideMark/>
          </w:tcPr>
          <w:p w:rsidR="0050054C" w:rsidRPr="00F04341" w:rsidRDefault="0050054C" w:rsidP="000C2EBE">
            <w:pPr>
              <w:jc w:val="center"/>
            </w:pPr>
          </w:p>
          <w:p w:rsidR="0050054C" w:rsidRPr="00F04341" w:rsidRDefault="0050054C" w:rsidP="000C2EBE">
            <w:pPr>
              <w:jc w:val="cente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45. Горячекатаная арматурная сталь должна соответствовать требованиям ГОСТ 5781-82</w:t>
            </w:r>
          </w:p>
          <w:p w:rsidR="0050054C" w:rsidRPr="00F04341" w:rsidRDefault="0050054C" w:rsidP="000C2EBE"/>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0"/>
        </w:trPr>
        <w:tc>
          <w:tcPr>
            <w:tcW w:w="5320" w:type="dxa"/>
            <w:tcBorders>
              <w:top w:val="single" w:sz="4" w:space="0" w:color="auto"/>
              <w:left w:val="single" w:sz="4" w:space="0" w:color="auto"/>
              <w:bottom w:val="single" w:sz="4" w:space="0" w:color="auto"/>
              <w:right w:val="nil"/>
            </w:tcBorders>
            <w:shd w:val="clear" w:color="auto" w:fill="auto"/>
            <w:noWrap/>
            <w:vAlign w:val="bottom"/>
            <w:hideMark/>
          </w:tcPr>
          <w:p w:rsidR="0050054C" w:rsidRPr="00F04341" w:rsidRDefault="0050054C" w:rsidP="000C2EBE">
            <w:pPr>
              <w:rPr>
                <w:rFonts w:ascii="Calibri" w:hAnsi="Calibri" w:cs="Calibri"/>
                <w:color w:val="000000"/>
              </w:rPr>
            </w:pPr>
            <w:r w:rsidRPr="00F04341">
              <w:rPr>
                <w:rFonts w:ascii="Calibri" w:hAnsi="Calibri" w:cs="Calibri"/>
                <w:noProof/>
                <w:color w:val="000000"/>
              </w:rPr>
              <w:drawing>
                <wp:anchor distT="0" distB="0" distL="114300" distR="114300" simplePos="0" relativeHeight="251664384" behindDoc="0" locked="0" layoutInCell="1" allowOverlap="1" wp14:anchorId="57073381" wp14:editId="4A4FBC12">
                  <wp:simplePos x="0" y="0"/>
                  <wp:positionH relativeFrom="column">
                    <wp:posOffset>746125</wp:posOffset>
                  </wp:positionH>
                  <wp:positionV relativeFrom="paragraph">
                    <wp:posOffset>-1517650</wp:posOffset>
                  </wp:positionV>
                  <wp:extent cx="3571875" cy="1800225"/>
                  <wp:effectExtent l="0" t="0" r="0" b="0"/>
                  <wp:wrapNone/>
                  <wp:docPr id="16" name="Рисунок 16" descr="Периодический профиль.jpg"/>
                  <wp:cNvGraphicFramePr/>
                  <a:graphic xmlns:a="http://schemas.openxmlformats.org/drawingml/2006/main">
                    <a:graphicData uri="http://schemas.openxmlformats.org/drawingml/2006/picture">
                      <pic:pic xmlns:pic="http://schemas.openxmlformats.org/drawingml/2006/picture">
                        <pic:nvPicPr>
                          <pic:cNvPr id="16" name="Рисунок 15" descr="Периодический профиль.jpg"/>
                          <pic:cNvPicPr>
                            <a:picLocks noChangeAspect="1"/>
                          </pic:cNvPicPr>
                        </pic:nvPicPr>
                        <pic:blipFill>
                          <a:blip r:embed="rId10" cstate="print"/>
                          <a:stretch>
                            <a:fillRect/>
                          </a:stretch>
                        </pic:blipFill>
                        <pic:spPr>
                          <a:xfrm>
                            <a:off x="0" y="0"/>
                            <a:ext cx="3571875" cy="1800225"/>
                          </a:xfrm>
                          <a:prstGeom prst="rect">
                            <a:avLst/>
                          </a:prstGeom>
                        </pic:spPr>
                      </pic:pic>
                    </a:graphicData>
                  </a:graphic>
                  <wp14:sizeRelH relativeFrom="page">
                    <wp14:pctWidth>0</wp14:pctWidth>
                  </wp14:sizeRelH>
                  <wp14:sizeRelV relativeFrom="page">
                    <wp14:pctHeight>0</wp14:pctHeight>
                  </wp14:sizeRelV>
                </wp:anchor>
              </w:drawing>
            </w:r>
          </w:p>
          <w:p w:rsidR="0050054C" w:rsidRPr="00F04341" w:rsidRDefault="0050054C" w:rsidP="000C2EBE">
            <w:pPr>
              <w:rPr>
                <w:rFonts w:ascii="Calibri" w:hAnsi="Calibri" w:cs="Calibri"/>
                <w:color w:val="000000"/>
              </w:rPr>
            </w:pPr>
          </w:p>
        </w:tc>
        <w:tc>
          <w:tcPr>
            <w:tcW w:w="2920" w:type="dxa"/>
            <w:tcBorders>
              <w:top w:val="nil"/>
              <w:left w:val="nil"/>
              <w:bottom w:val="nil"/>
              <w:right w:val="single" w:sz="4" w:space="0" w:color="auto"/>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арматура периодического профиля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требуется А-III (А400)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Номер профиля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6</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Площадь поперечного сечения, см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0,283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Теоретическая масса 1м профиля,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0,242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h,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0,25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d,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6,05</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d</w:t>
            </w:r>
            <w:r w:rsidRPr="00F04341">
              <w:rPr>
                <w:vertAlign w:val="subscript"/>
              </w:rPr>
              <w:t>1</w:t>
            </w:r>
            <w:r w:rsidRPr="00F04341">
              <w:t xml:space="preserve"> ,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5,75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Марка стали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35ГС или 25Г2С или 32Г2Рпс</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Метод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горячекатаная</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*Временное сопротивление разрыву σ</w:t>
            </w:r>
            <w:r w:rsidRPr="00F04341">
              <w:rPr>
                <w:vertAlign w:val="subscript"/>
              </w:rPr>
              <w:t>В</w:t>
            </w:r>
            <w:r w:rsidRPr="00F04341">
              <w:t xml:space="preserve"> , Н/мм²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590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*Относительное удлинение δ</w:t>
            </w:r>
            <w:r w:rsidRPr="00F04341">
              <w:rPr>
                <w:vertAlign w:val="subscript"/>
              </w:rPr>
              <w:t>5</w:t>
            </w:r>
            <w:r w:rsidRPr="00F04341">
              <w:t xml:space="preserve"> ,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14</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 текучести σ</w:t>
            </w:r>
            <w:r w:rsidRPr="00F04341">
              <w:rPr>
                <w:vertAlign w:val="subscript"/>
              </w:rPr>
              <w:t>Т</w:t>
            </w:r>
            <w:r w:rsidRPr="00F04341">
              <w:t xml:space="preserve"> , Н/мм²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390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Угол изгиба при диаметре оправки C=3d</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90</w:t>
            </w:r>
            <w:r w:rsidRPr="00F04341">
              <w:rPr>
                <w:rFonts w:ascii="Calibri" w:hAnsi="Calibri" w:cs="Calibri"/>
              </w:rPr>
              <w:t>°</w:t>
            </w:r>
          </w:p>
        </w:tc>
      </w:tr>
      <w:tr w:rsidR="0050054C" w:rsidRPr="00F04341" w:rsidTr="000C2EBE">
        <w:trPr>
          <w:trHeight w:val="300"/>
        </w:trPr>
        <w:tc>
          <w:tcPr>
            <w:tcW w:w="5320" w:type="dxa"/>
            <w:tcBorders>
              <w:top w:val="nil"/>
              <w:left w:val="nil"/>
              <w:bottom w:val="nil"/>
              <w:right w:val="nil"/>
            </w:tcBorders>
            <w:shd w:val="clear" w:color="auto" w:fill="auto"/>
            <w:noWrap/>
            <w:hideMark/>
          </w:tcPr>
          <w:p w:rsidR="0050054C" w:rsidRPr="00F04341" w:rsidRDefault="0050054C" w:rsidP="000C2EBE">
            <w:pPr>
              <w:jc w:val="center"/>
            </w:pPr>
          </w:p>
        </w:tc>
        <w:tc>
          <w:tcPr>
            <w:tcW w:w="2920" w:type="dxa"/>
            <w:tcBorders>
              <w:top w:val="nil"/>
              <w:left w:val="nil"/>
              <w:bottom w:val="nil"/>
              <w:right w:val="nil"/>
            </w:tcBorders>
            <w:shd w:val="clear" w:color="auto" w:fill="auto"/>
            <w:noWrap/>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nil"/>
              <w:right w:val="nil"/>
            </w:tcBorders>
            <w:shd w:val="clear" w:color="auto" w:fill="auto"/>
            <w:vAlign w:val="center"/>
            <w:hideMark/>
          </w:tcPr>
          <w:p w:rsidR="0050054C" w:rsidRPr="00F04341" w:rsidRDefault="0050054C" w:rsidP="000C2EBE">
            <w:r w:rsidRPr="00F04341">
              <w:lastRenderedPageBreak/>
              <w:t>46. Грунтовка</w:t>
            </w:r>
          </w:p>
        </w:tc>
      </w:tr>
      <w:tr w:rsidR="0050054C" w:rsidRPr="00F04341" w:rsidTr="000C2EBE">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предназначена для обработки под гипсовые штукатурки и шпаклевки плотных, гладких, слабовпитывающих и не впитывающих влагу оснований</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Грунтовка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готовая к применению, не содержащая растворителей полимерная дисперсия с кварцевым песком</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Цвет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розовый</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Расход, кг/м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не шире диапазона 0,25-0,35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47. Автоматический балансировочный клапан</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4002"/>
        </w:trPr>
        <w:tc>
          <w:tcPr>
            <w:tcW w:w="5320" w:type="dxa"/>
            <w:tcBorders>
              <w:top w:val="single" w:sz="4" w:space="0" w:color="auto"/>
              <w:left w:val="single" w:sz="4" w:space="0" w:color="auto"/>
              <w:bottom w:val="single" w:sz="4" w:space="0" w:color="auto"/>
              <w:right w:val="nil"/>
            </w:tcBorders>
            <w:shd w:val="clear" w:color="auto" w:fill="auto"/>
            <w:noWrap/>
            <w:vAlign w:val="bottom"/>
            <w:hideMark/>
          </w:tcPr>
          <w:p w:rsidR="0050054C" w:rsidRPr="00F04341" w:rsidRDefault="0050054C" w:rsidP="000C2EBE">
            <w:pPr>
              <w:rPr>
                <w:rFonts w:ascii="Calibri" w:hAnsi="Calibri" w:cs="Calibri"/>
                <w:color w:val="000000"/>
              </w:rPr>
            </w:pPr>
            <w:r w:rsidRPr="00F04341">
              <w:rPr>
                <w:rFonts w:ascii="Calibri" w:hAnsi="Calibri" w:cs="Calibri"/>
                <w:noProof/>
                <w:color w:val="000000"/>
              </w:rPr>
              <w:drawing>
                <wp:anchor distT="0" distB="0" distL="114300" distR="114300" simplePos="0" relativeHeight="251665408" behindDoc="0" locked="0" layoutInCell="1" allowOverlap="1" wp14:anchorId="4C6A6F6A" wp14:editId="2A411006">
                  <wp:simplePos x="0" y="0"/>
                  <wp:positionH relativeFrom="column">
                    <wp:posOffset>1270000</wp:posOffset>
                  </wp:positionH>
                  <wp:positionV relativeFrom="paragraph">
                    <wp:posOffset>-2153920</wp:posOffset>
                  </wp:positionV>
                  <wp:extent cx="1733550" cy="2457450"/>
                  <wp:effectExtent l="0" t="0" r="0" b="0"/>
                  <wp:wrapNone/>
                  <wp:docPr id="15" name="Рисунок 15"/>
                  <wp:cNvGraphicFramePr/>
                  <a:graphic xmlns:a="http://schemas.openxmlformats.org/drawingml/2006/main">
                    <a:graphicData uri="http://schemas.openxmlformats.org/drawingml/2006/picture">
                      <pic:pic xmlns:pic="http://schemas.openxmlformats.org/drawingml/2006/picture">
                        <pic:nvPicPr>
                          <pic:cNvPr id="18" name="Рисунок 1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2457450"/>
                          </a:xfrm>
                          <a:prstGeom prst="rect">
                            <a:avLst/>
                          </a:prstGeom>
                        </pic:spPr>
                      </pic:pic>
                    </a:graphicData>
                  </a:graphic>
                  <wp14:sizeRelH relativeFrom="page">
                    <wp14:pctWidth>0</wp14:pctWidth>
                  </wp14:sizeRelH>
                  <wp14:sizeRelV relativeFrom="page">
                    <wp14:pctHeight>0</wp14:pctHeight>
                  </wp14:sizeRelV>
                </wp:anchor>
              </w:drawing>
            </w:r>
          </w:p>
          <w:p w:rsidR="0050054C" w:rsidRPr="00F04341" w:rsidRDefault="0050054C" w:rsidP="000C2EBE">
            <w:pPr>
              <w:rPr>
                <w:rFonts w:ascii="Calibri" w:hAnsi="Calibri" w:cs="Calibri"/>
                <w:color w:val="000000"/>
              </w:rPr>
            </w:pP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12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предназначен для гидравлической балансировки трубопроводных систем</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Рабочая температура,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шире диапазона +10 - +110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Условный проход D</w:t>
            </w:r>
            <w:r w:rsidRPr="00F04341">
              <w:rPr>
                <w:vertAlign w:val="subscript"/>
              </w:rPr>
              <w:t>у</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25</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Максимальное рабочее давление P</w:t>
            </w:r>
            <w:r w:rsidRPr="00F04341">
              <w:rPr>
                <w:vertAlign w:val="subscript"/>
              </w:rPr>
              <w:t>у</w:t>
            </w:r>
            <w:r w:rsidRPr="00F04341">
              <w:t>,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16</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*Коэффициент пропускной способности K</w:t>
            </w:r>
            <w:r w:rsidRPr="00F04341">
              <w:rPr>
                <w:vertAlign w:val="subscript"/>
              </w:rPr>
              <w:t>vs</w:t>
            </w:r>
            <w:r w:rsidRPr="00F04341">
              <w:t>, м</w:t>
            </w:r>
            <w:r w:rsidRPr="00F04341">
              <w:rPr>
                <w:vertAlign w:val="superscript"/>
              </w:rPr>
              <w:t>3</w:t>
            </w:r>
            <w:r w:rsidRPr="00F04341">
              <w:t>/час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4,0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Размер L</w:t>
            </w:r>
            <w:r w:rsidRPr="00F04341">
              <w:rPr>
                <w:vertAlign w:val="subscript"/>
              </w:rPr>
              <w:t>1</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85</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Размер H</w:t>
            </w:r>
            <w:r w:rsidRPr="00F04341">
              <w:rPr>
                <w:vertAlign w:val="subscript"/>
              </w:rPr>
              <w:t>1</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160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lastRenderedPageBreak/>
              <w:t>Размер H</w:t>
            </w:r>
            <w:r w:rsidRPr="00F04341">
              <w:rPr>
                <w:vertAlign w:val="subscript"/>
              </w:rPr>
              <w:t>2</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Размер S,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40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Внутренняя резьба a, дюймы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Диапазон настроек ΔP, кПа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значений 5 - 25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корпуса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латунь</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пружины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нержавеющая сталь</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2,10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48. Кабель пожарной сигнализации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предназначен для групповой стационарной прокладки в современных системах сигнализации, системах управления, контроля и связи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Жилы кабеля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однопроволочные медные</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Изоляция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из поливинилхлоридного пластиката пониженной пожарной опасности</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Диапазон рабочих температур,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шире диапазона значений </w:t>
            </w:r>
            <w:r w:rsidRPr="00F04341">
              <w:br/>
              <w:t>"-30" - "+60"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Наружная оболочка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из поливинилхлоридного  пластиката пониженной пожарной опасности</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Кабель</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распространяет горение по категории А и не распространяет горение при групповой прокладке, с пониженным дымовыделением и газовыделением</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Количество скруток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Количество жил в скрутке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2</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Сечение жилы, 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0,75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жилы постоянному току при температуре 20°С, Ом/км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25,0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*Электрическая емкость пары, нФ/км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80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*Коэффициент затухания на частоте 1 кГц при температуре 20 °C, дБ/км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1,0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размер,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 км,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40,0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Срок службы, лет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49. Бортовые камни бетонные должны соответствовать требованиям ГОСТ 6665-91</w:t>
            </w:r>
          </w:p>
          <w:p w:rsidR="0050054C" w:rsidRPr="00F04341" w:rsidRDefault="0050054C" w:rsidP="000C2EBE"/>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Метод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вибропрессование</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Бортовые камни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быть прочные и трещиностойкие</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Геометрические размеры длина,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1006</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Геометрические размеры ширина,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по верхней кромке или по основанию. Ширина не должна быть шире диапазона 116 - 156</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Геометрические размеры высота,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в диапазоне значений 295 - 305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Верхние, нижние и вертикальные грани камней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быть взаимно перпендикулярны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бетона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мелкозернистый бетон </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бетона по прочности на сжатие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ниже В30</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 бортовых камнях</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допускается технологический уклон нелицевых вертикальных граней до 5%</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Расход материалов бетон, м</w:t>
            </w:r>
            <w:r w:rsidRPr="00F04341">
              <w:rPr>
                <w:vertAlign w:val="superscript"/>
              </w:rPr>
              <w:t>3</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0,043</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Марка бетона по водонепроницаемости по ГОСТ 26633-2015</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менее W6</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Нормируемая отпускная прочность бетона, % от класса бетона по прочности на сжатие и класса бетона по прочности на растяжение при изгибе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составляет для теплого</w:t>
            </w:r>
            <w:r w:rsidRPr="00F04341">
              <w:br/>
              <w:t>периода года 90, для холодного 90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*Водопоглощение бетона камней по массе,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более 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*Водоцементное отношение (В/Ц)</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не более 0,40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бортового камня, 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более 0,10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Отклонение от перпендикулярности торцевых и смежных граней,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более 4</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Отклонения от прямолинейности профиля верхней поверхности по всей длине,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более 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Радиус закругления нелицевых граней камней,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до 15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Радиус закругления лицевых граней камней,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до 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Пластифицирующие добавки в бетоне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используются или не используются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Марка бетона по морозостойкости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ниже F100</w:t>
            </w:r>
          </w:p>
        </w:tc>
      </w:tr>
      <w:tr w:rsidR="0050054C" w:rsidRPr="00F04341" w:rsidTr="000C2EBE">
        <w:trPr>
          <w:trHeight w:val="6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Класс бетона по прочности на растяжение при изгибе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менее В</w:t>
            </w:r>
            <w:r w:rsidRPr="00F04341">
              <w:rPr>
                <w:vertAlign w:val="subscript"/>
              </w:rPr>
              <w:t>tb</w:t>
            </w:r>
            <w:r w:rsidRPr="00F04341">
              <w:t xml:space="preserve"> 4,0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lastRenderedPageBreak/>
              <w:t>50. Кабель силовой должен соответствовать требованиям ГОСТ 31996-2012</w:t>
            </w:r>
          </w:p>
          <w:p w:rsidR="0050054C" w:rsidRPr="00F04341" w:rsidRDefault="0050054C" w:rsidP="000C2EBE"/>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Область применения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должен быть предназначен для передачи и распределения электроэнергии в стационарных электротехнических установках </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Наружная оболочка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из поливинилхлоридного  пластиката пониженной пожарной опасности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Нулевая жила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присутствовать</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Номинальное напряжение кабеля, кВ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0,66</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Кабель</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распространяет горение по категории А и не распространяет горение при групповой прокладке, с пониженным дымовыделением и газовыделением</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Изоляция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из поливинилхлоридного пластиката пониженной пожарной опасности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Жила заземления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присутствует</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Номинальный сечение токопроводящих жил, 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10,0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Токопроводящая жила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медная однопроволочная круглая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Номинальная толщина изоляции,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0,9</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Температура прокладки и монтажа кабеля без предварительного подогрева,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ниже "-15"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Диаметр токопроводящих жил,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3,50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Минимальный радиус изгиба,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157,5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Длительно допустимая температура нагрева жил кабелей при эксплуатации,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70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жил по ГОСТ 22483-2012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 допустимая температура нагрева жил при токаx короткого замыкания,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160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Допустимая температура нагрева жил кабелей в режиме перегрузки,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90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Число жил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кабеля,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21,0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 км кабеля,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920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*Электрическое сопротивление токопроводящих жил, пересчитанное на 1 км длины и температуру 20°С, 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1,84</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Диапазон рабочих температур,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не уже диапазона "-50" - "+50"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Жилы кабеля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без покрытия или с металлическим покрытием</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Предельная температура токопроводящиx жил кабелей по условию невозгорания кабеля при коротком замыкании,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выше 350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Срок службы, лет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p w:rsidR="0050054C" w:rsidRPr="00F04341" w:rsidRDefault="0050054C" w:rsidP="000C2EBE"/>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nil"/>
              <w:right w:val="nil"/>
            </w:tcBorders>
            <w:shd w:val="clear" w:color="auto" w:fill="auto"/>
            <w:vAlign w:val="center"/>
            <w:hideMark/>
          </w:tcPr>
          <w:p w:rsidR="0050054C" w:rsidRPr="00F04341" w:rsidRDefault="0050054C" w:rsidP="000C2EBE">
            <w:r w:rsidRPr="00F04341">
              <w:t>51. Выключатель автоматический</w:t>
            </w:r>
          </w:p>
        </w:tc>
      </w:tr>
      <w:tr w:rsidR="0050054C" w:rsidRPr="00F04341" w:rsidTr="000C2EBE">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4002"/>
        </w:trPr>
        <w:tc>
          <w:tcPr>
            <w:tcW w:w="5320" w:type="dxa"/>
            <w:tcBorders>
              <w:top w:val="single" w:sz="4" w:space="0" w:color="auto"/>
              <w:left w:val="single" w:sz="4" w:space="0" w:color="auto"/>
              <w:bottom w:val="single" w:sz="4" w:space="0" w:color="auto"/>
              <w:right w:val="nil"/>
            </w:tcBorders>
            <w:shd w:val="clear" w:color="auto" w:fill="auto"/>
            <w:noWrap/>
            <w:vAlign w:val="bottom"/>
            <w:hideMark/>
          </w:tcPr>
          <w:p w:rsidR="0050054C" w:rsidRPr="00F04341" w:rsidRDefault="0050054C" w:rsidP="000C2EBE">
            <w:pPr>
              <w:rPr>
                <w:rFonts w:ascii="Calibri" w:hAnsi="Calibri" w:cs="Calibri"/>
                <w:color w:val="000000"/>
              </w:rPr>
            </w:pPr>
            <w:r w:rsidRPr="00F04341">
              <w:rPr>
                <w:rFonts w:ascii="Calibri" w:hAnsi="Calibri" w:cs="Calibri"/>
                <w:noProof/>
                <w:color w:val="000000"/>
              </w:rPr>
              <w:drawing>
                <wp:anchor distT="0" distB="0" distL="114300" distR="114300" simplePos="0" relativeHeight="251666432" behindDoc="0" locked="0" layoutInCell="1" allowOverlap="1" wp14:anchorId="66280E9B" wp14:editId="29C52AE6">
                  <wp:simplePos x="0" y="0"/>
                  <wp:positionH relativeFrom="column">
                    <wp:posOffset>508000</wp:posOffset>
                  </wp:positionH>
                  <wp:positionV relativeFrom="paragraph">
                    <wp:posOffset>-2134870</wp:posOffset>
                  </wp:positionV>
                  <wp:extent cx="3886200" cy="2447925"/>
                  <wp:effectExtent l="0" t="0" r="0" b="0"/>
                  <wp:wrapNone/>
                  <wp:docPr id="14" name="Рисунок 14" descr="2.jpg"/>
                  <wp:cNvGraphicFramePr/>
                  <a:graphic xmlns:a="http://schemas.openxmlformats.org/drawingml/2006/main">
                    <a:graphicData uri="http://schemas.openxmlformats.org/drawingml/2006/picture">
                      <pic:pic xmlns:pic="http://schemas.openxmlformats.org/drawingml/2006/picture">
                        <pic:nvPicPr>
                          <pic:cNvPr id="20" name="Рисунок 19" descr="2.jpg"/>
                          <pic:cNvPicPr>
                            <a:picLocks noChangeAspect="1"/>
                          </pic:cNvPicPr>
                        </pic:nvPicPr>
                        <pic:blipFill>
                          <a:blip r:embed="rId11" cstate="print"/>
                          <a:stretch>
                            <a:fillRect/>
                          </a:stretch>
                        </pic:blipFill>
                        <pic:spPr>
                          <a:xfrm>
                            <a:off x="0" y="0"/>
                            <a:ext cx="3886200" cy="2447925"/>
                          </a:xfrm>
                          <a:prstGeom prst="rect">
                            <a:avLst/>
                          </a:prstGeom>
                        </pic:spPr>
                      </pic:pic>
                    </a:graphicData>
                  </a:graphic>
                  <wp14:sizeRelH relativeFrom="page">
                    <wp14:pctWidth>0</wp14:pctWidth>
                  </wp14:sizeRelH>
                  <wp14:sizeRelV relativeFrom="page">
                    <wp14:pctHeight>0</wp14:pctHeight>
                  </wp14:sizeRelV>
                </wp:anchor>
              </w:drawing>
            </w:r>
          </w:p>
          <w:p w:rsidR="0050054C" w:rsidRPr="00F04341" w:rsidRDefault="0050054C" w:rsidP="000C2EBE">
            <w:pPr>
              <w:rPr>
                <w:rFonts w:ascii="Calibri" w:hAnsi="Calibri" w:cs="Calibri"/>
                <w:color w:val="000000"/>
              </w:rPr>
            </w:pP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9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bottom"/>
            <w:hideMark/>
          </w:tcPr>
          <w:p w:rsidR="0050054C" w:rsidRPr="00F04341" w:rsidRDefault="0050054C" w:rsidP="000C2EBE">
            <w:pPr>
              <w:jc w:val="center"/>
            </w:pPr>
            <w:r w:rsidRPr="00F04341">
              <w:t>для защиты распределительных и групповых цепей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Рабочий диапазон температур, °С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шире диапазона "-30" -  +30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Номинальный ток I</w:t>
            </w:r>
            <w:r w:rsidRPr="00F04341">
              <w:rPr>
                <w:vertAlign w:val="subscript"/>
              </w:rPr>
              <w:t>n</w:t>
            </w:r>
            <w:r w:rsidRPr="00F04341">
              <w:t>, 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в диапазоне 6 - 40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Габаритный размер длина L,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20,0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Габаритный размер ширина B,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70,0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Габаритный размер высота H,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84,0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*Сопротивление выключателя, 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H1,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75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H2,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45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h,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рассеивания,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1,8</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*Номинальная отключающая способность, 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4500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Напряжение постоянного тока, В/полюс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Число полюсов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Вид климатического исполнения по ГОСТ 15150-69</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УХЛ4</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Степень защиты выключателя по ГОСТ 14254-2015</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ниже IP20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*Электрическая износостойкость, циклов В-О</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5500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*Механическая износостойкость, циклов В-О</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20000</w:t>
            </w:r>
          </w:p>
        </w:tc>
      </w:tr>
      <w:tr w:rsidR="0050054C" w:rsidRPr="00F04341" w:rsidTr="000C2EBE">
        <w:trPr>
          <w:trHeight w:val="6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Максимальное сечение присоединяемых проводов, 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25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52. Труба из полипропилена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применяться для холодного водоснабжения и тёплых полов</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Наружный и внутренний слои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быть выполнены из полипропилена</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иметь гладкую наружную и внутреннюю поверхности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 допустимое рабочее давление,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 наружной, внутренней и торцовой поверхностях трубы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допускаются пузыри, трещины, раковины, посторонние включения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32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стенки,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5,5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Стандартное размерное соотношение SDR</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Внутренний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21,5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Серия труб S</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2,0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среднего наружного диаметра трубы,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*Овальность трубы,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*Относительное удлинение при разрыве,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200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9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53. Трубы стальные должны соответствовать требованиям ГОСТ 10704-91</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89</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стенки,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более 3,2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Длина трубы, мм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4000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Точность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обычная или повышенная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 м труб,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более 6,77</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Вид трубы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I или II</w:t>
            </w:r>
          </w:p>
        </w:tc>
      </w:tr>
      <w:tr w:rsidR="0050054C" w:rsidRPr="00F04341" w:rsidTr="000C2EBE">
        <w:trPr>
          <w:trHeight w:val="24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 xml:space="preserve">Трубы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изготавливаться термически обработанными или изготавливаться без термической обработки по всему объему трубы или изготавливаться с термической обработкой по сварному соединению</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по наружному диаметру,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"-0,8" и не более +0,8</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выдерживать испытательное давление не более 20 МПа</w:t>
            </w:r>
          </w:p>
        </w:tc>
      </w:tr>
      <w:tr w:rsidR="0050054C" w:rsidRPr="00F04341" w:rsidTr="000C2EBE">
        <w:trPr>
          <w:trHeight w:val="3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*Относительное удлинение </w:t>
            </w:r>
            <w:r w:rsidRPr="00F04341">
              <w:rPr>
                <w:sz w:val="28"/>
                <w:szCs w:val="28"/>
              </w:rPr>
              <w:t>σ</w:t>
            </w:r>
            <w:r w:rsidRPr="00F04341">
              <w:rPr>
                <w:vertAlign w:val="subscript"/>
              </w:rPr>
              <w:t>5</w:t>
            </w:r>
            <w:r w:rsidRPr="00F04341">
              <w:t>,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20</w:t>
            </w:r>
          </w:p>
        </w:tc>
      </w:tr>
      <w:tr w:rsidR="0050054C" w:rsidRPr="00F04341" w:rsidTr="000C2EBE">
        <w:trPr>
          <w:trHeight w:val="3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*Временное сопротивление разрыву </w:t>
            </w:r>
            <w:r w:rsidRPr="00F04341">
              <w:rPr>
                <w:sz w:val="28"/>
                <w:szCs w:val="28"/>
              </w:rPr>
              <w:t>σ</w:t>
            </w:r>
            <w:r w:rsidRPr="00F04341">
              <w:rPr>
                <w:vertAlign w:val="subscript"/>
              </w:rPr>
              <w:t>в</w:t>
            </w:r>
            <w:r w:rsidRPr="00F04341">
              <w:t>, Н/мм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372</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*Трубы выдерживают испытание на сплющивание до расстояния между сплющивающимися плоскостями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59,3 мм</w:t>
            </w:r>
          </w:p>
        </w:tc>
      </w:tr>
      <w:tr w:rsidR="0050054C" w:rsidRPr="00F04341" w:rsidTr="000C2EBE">
        <w:trPr>
          <w:trHeight w:val="3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*Предел текучести </w:t>
            </w:r>
            <w:r w:rsidRPr="00F04341">
              <w:rPr>
                <w:sz w:val="28"/>
                <w:szCs w:val="28"/>
              </w:rPr>
              <w:t>σ</w:t>
            </w:r>
            <w:r w:rsidRPr="00F04341">
              <w:rPr>
                <w:vertAlign w:val="subscript"/>
              </w:rPr>
              <w:t>т</w:t>
            </w:r>
            <w:r w:rsidRPr="00F04341">
              <w:t>,  Н/мм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менее 196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Марка стали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Ст3кп или Ст3пс или Ст3сп</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54. Радиатор стальной панельный должен соответствовать требованиям ГОСТ 31311-2005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Цвет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белый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Высота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Глубина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60</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высококачественный глубокоштампованный лист из низкоуглеродистой холоднокатаной стали </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Шаг вертикальных водяных каналов,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Рабочее давление,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Емкость радиатора, 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1,3</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Площадь панели, 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0,2</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Поверхность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иметь заусенцев, острых кромок</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*Температурный напор ∆T, °C</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воздуха в помещении 20°C, температуре подводимой воды более 70°C и температуре отводимой воды более 60°C, напор должен быть более 45</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*Радиатор стальной панельный</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прочным и герметичным и выдерживать пробное давление не менее 15 бар</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Климатическое исполнение по ГОСТ 15150-69</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УХЛ</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90°C и</w:t>
            </w:r>
            <w:r w:rsidRPr="00F04341">
              <w:br/>
              <w:t>температуре отводимой воды 70°C, мощность должна быть более 540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с одной греющей панелью и одним конвективным элементом</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75°C и</w:t>
            </w:r>
            <w:r w:rsidRPr="00F04341">
              <w:br/>
              <w:t>температуре отводимой воды 65°C, мощность должна быть более 400</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*Герметизирующие прокладки, применяемые при изготовлении и монтаже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быть изготовлены из материалов, обеспечивающих герметичность соединений при температуре теплоносителя более 110°С</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*Максимальная температура теплоносителя,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подключения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боковое с внутренней резьбой G 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7,8</w:t>
            </w:r>
          </w:p>
        </w:tc>
      </w:tr>
      <w:tr w:rsidR="0050054C" w:rsidRPr="00F04341" w:rsidTr="000C2EBE">
        <w:trPr>
          <w:trHeight w:val="300"/>
        </w:trPr>
        <w:tc>
          <w:tcPr>
            <w:tcW w:w="5320" w:type="dxa"/>
            <w:tcBorders>
              <w:top w:val="nil"/>
              <w:left w:val="nil"/>
              <w:bottom w:val="nil"/>
              <w:right w:val="nil"/>
            </w:tcBorders>
            <w:shd w:val="clear" w:color="auto" w:fill="auto"/>
            <w:noWrap/>
            <w:vAlign w:val="bottom"/>
            <w:hideMark/>
          </w:tcPr>
          <w:p w:rsidR="0050054C" w:rsidRPr="00F04341" w:rsidRDefault="0050054C" w:rsidP="000C2EBE">
            <w:pPr>
              <w:jc w:val="center"/>
            </w:pPr>
          </w:p>
        </w:tc>
        <w:tc>
          <w:tcPr>
            <w:tcW w:w="2920" w:type="dxa"/>
            <w:tcBorders>
              <w:top w:val="nil"/>
              <w:left w:val="nil"/>
              <w:bottom w:val="nil"/>
              <w:right w:val="nil"/>
            </w:tcBorders>
            <w:shd w:val="clear" w:color="auto" w:fill="auto"/>
            <w:noWrap/>
            <w:vAlign w:val="bottom"/>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nil"/>
              <w:right w:val="nil"/>
            </w:tcBorders>
            <w:shd w:val="clear" w:color="auto" w:fill="auto"/>
            <w:vAlign w:val="center"/>
            <w:hideMark/>
          </w:tcPr>
          <w:p w:rsidR="0050054C" w:rsidRPr="00F04341" w:rsidRDefault="0050054C" w:rsidP="000C2EBE">
            <w:r w:rsidRPr="00F04341">
              <w:t>55. Кран шаровый</w:t>
            </w:r>
          </w:p>
        </w:tc>
      </w:tr>
      <w:tr w:rsidR="0050054C" w:rsidRPr="00F04341" w:rsidTr="000C2EBE">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2400"/>
        </w:trPr>
        <w:tc>
          <w:tcPr>
            <w:tcW w:w="5320" w:type="dxa"/>
            <w:tcBorders>
              <w:top w:val="single" w:sz="4" w:space="0" w:color="auto"/>
              <w:left w:val="single" w:sz="4" w:space="0" w:color="auto"/>
              <w:bottom w:val="single" w:sz="4" w:space="0" w:color="auto"/>
              <w:right w:val="nil"/>
            </w:tcBorders>
            <w:shd w:val="clear" w:color="auto" w:fill="auto"/>
            <w:noWrap/>
            <w:vAlign w:val="bottom"/>
            <w:hideMark/>
          </w:tcPr>
          <w:p w:rsidR="0050054C" w:rsidRPr="00F04341" w:rsidRDefault="0050054C" w:rsidP="000C2EBE">
            <w:pPr>
              <w:rPr>
                <w:rFonts w:ascii="Calibri" w:hAnsi="Calibri" w:cs="Calibri"/>
                <w:color w:val="000000"/>
              </w:rPr>
            </w:pPr>
            <w:r w:rsidRPr="00F04341">
              <w:rPr>
                <w:rFonts w:ascii="Calibri" w:hAnsi="Calibri" w:cs="Calibri"/>
                <w:noProof/>
                <w:color w:val="000000"/>
              </w:rPr>
              <w:lastRenderedPageBreak/>
              <w:drawing>
                <wp:anchor distT="0" distB="0" distL="114300" distR="114300" simplePos="0" relativeHeight="251667456" behindDoc="0" locked="0" layoutInCell="1" allowOverlap="1" wp14:anchorId="700EA586" wp14:editId="7CF0FED6">
                  <wp:simplePos x="0" y="0"/>
                  <wp:positionH relativeFrom="column">
                    <wp:posOffset>1231900</wp:posOffset>
                  </wp:positionH>
                  <wp:positionV relativeFrom="paragraph">
                    <wp:posOffset>-1139825</wp:posOffset>
                  </wp:positionV>
                  <wp:extent cx="1990725" cy="1457325"/>
                  <wp:effectExtent l="0" t="0" r="0" b="0"/>
                  <wp:wrapNone/>
                  <wp:docPr id="13" name="Рисунок 13" descr="Безымянный.jpg"/>
                  <wp:cNvGraphicFramePr/>
                  <a:graphic xmlns:a="http://schemas.openxmlformats.org/drawingml/2006/main">
                    <a:graphicData uri="http://schemas.openxmlformats.org/drawingml/2006/picture">
                      <pic:pic xmlns:pic="http://schemas.openxmlformats.org/drawingml/2006/picture">
                        <pic:nvPicPr>
                          <pic:cNvPr id="22" name="Рисунок 21" descr="Безымянный.jpg"/>
                          <pic:cNvPicPr>
                            <a:picLocks noChangeAspect="1"/>
                          </pic:cNvPicPr>
                        </pic:nvPicPr>
                        <pic:blipFill>
                          <a:blip r:embed="rId12" cstate="print"/>
                          <a:stretch>
                            <a:fillRect/>
                          </a:stretch>
                        </pic:blipFill>
                        <pic:spPr>
                          <a:xfrm>
                            <a:off x="0" y="0"/>
                            <a:ext cx="1990725" cy="1457325"/>
                          </a:xfrm>
                          <a:prstGeom prst="rect">
                            <a:avLst/>
                          </a:prstGeom>
                        </pic:spPr>
                      </pic:pic>
                    </a:graphicData>
                  </a:graphic>
                  <wp14:sizeRelH relativeFrom="page">
                    <wp14:pctWidth>0</wp14:pctWidth>
                  </wp14:sizeRelH>
                  <wp14:sizeRelV relativeFrom="page">
                    <wp14:pctHeight>0</wp14:pctHeight>
                  </wp14:sizeRelV>
                </wp:anchor>
              </w:drawing>
            </w:r>
          </w:p>
          <w:p w:rsidR="0050054C" w:rsidRPr="00F04341" w:rsidRDefault="0050054C" w:rsidP="000C2EBE">
            <w:pPr>
              <w:rPr>
                <w:rFonts w:ascii="Calibri" w:hAnsi="Calibri" w:cs="Calibri"/>
                <w:color w:val="000000"/>
              </w:rPr>
            </w:pP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155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Б,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75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В,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90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Средний полный срок службы, лет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Средняя наработка на отказ, циклов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20000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Средний полный ресурс, циклов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50000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Номинальное давление P</w:t>
            </w:r>
            <w:r w:rsidRPr="00F04341">
              <w:rPr>
                <w:vertAlign w:val="subscript"/>
              </w:rPr>
              <w:t>N</w:t>
            </w:r>
            <w:r w:rsidRPr="00F04341">
              <w:t>,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4</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по эффективному диаметру</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полнопроходной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Способ управления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ручной</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Угол поворота рукоятки между крайними</w:t>
            </w:r>
            <w:r w:rsidRPr="00F04341">
              <w:br/>
              <w:t>положениями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90°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Температура рабочей среды, °C</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должны быть уже диапазона "-20" - "+150"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корпуса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латунным</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рукоятки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сталь оцинкованная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Резьба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внутренняя-внутренняя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Условный проход, дюймов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3/2</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 допустимый изгибающий момент на корпус, кг∙м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250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Вес,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nil"/>
              <w:right w:val="nil"/>
            </w:tcBorders>
            <w:shd w:val="clear" w:color="auto" w:fill="auto"/>
            <w:vAlign w:val="center"/>
            <w:hideMark/>
          </w:tcPr>
          <w:p w:rsidR="0050054C" w:rsidRPr="00F04341" w:rsidRDefault="0050054C" w:rsidP="000C2EBE">
            <w:r w:rsidRPr="00F04341">
              <w:t>56. Краска водно-дисперсионная должна соответствовать требованиям ГОСТ 28196-89</w:t>
            </w:r>
          </w:p>
        </w:tc>
      </w:tr>
      <w:tr w:rsidR="0050054C" w:rsidRPr="00F04341" w:rsidTr="000C2EBE">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для внутренней и наружной окраски зданий и сооружений </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Цвет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белый</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Массовая доля нелетучих веществ,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значений от 52 до 57</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Основа краски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сополимерная акрилатная дисперсия</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*Укрывистость высушенной пленки, г/м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*Стойкость пленки к статическому воздействию воды, ч</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при температуре в диапазоне значений 18°С - 22°С стойкость не менее 24</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Морозостойкость, циклов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*Условная светостойкость,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*Степень перетира, мкм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60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*Условная вязкость краски по вискозиметру ВЗ-246 с диаметром сопла 4 мм,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в диапазоне значений 19,5°С - 20,5°С вязкость не менее 30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*Время высыхания до степени 3, ч</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в диапазоне значений 18°С - 22°С время высыхания не более 1</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57. Геотекстиль</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требуется полипропилен УФ-стабилизированный</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*Поверхностная плотность, г/м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более 130</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при 2 кН/м</w:t>
            </w:r>
            <w:r w:rsidRPr="00F04341">
              <w:rPr>
                <w:vertAlign w:val="superscript"/>
              </w:rPr>
              <w:t>2</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более 0,40</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при 200 кН/м</w:t>
            </w:r>
            <w:r w:rsidRPr="00F04341">
              <w:rPr>
                <w:vertAlign w:val="superscript"/>
              </w:rPr>
              <w:t>2</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менее 0,40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 прочности на растяжение, кН/м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менее 9,0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удлинение,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менее 55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*Прочность при 5% удлинении, кН/м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4,0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*Абсорбция энергии при разрыве, кН/м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4,0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*Продавливание CBR, Н</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1400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*Конусное погружение,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*Грейферная прочность, Н</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более 700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*Прочность на отрыв, Н</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менее 400</w:t>
            </w:r>
          </w:p>
        </w:tc>
      </w:tr>
      <w:tr w:rsidR="0050054C" w:rsidRPr="00F04341" w:rsidTr="000C2EBE">
        <w:trPr>
          <w:trHeight w:val="6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*Скорость потока при высоте водяного столба 10см, л/м</w:t>
            </w:r>
            <w:r w:rsidRPr="00F04341">
              <w:rPr>
                <w:vertAlign w:val="superscript"/>
              </w:rPr>
              <w:t>2</w:t>
            </w:r>
            <w:r w:rsidRPr="00F04341">
              <w:t>·сек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более 80</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*Водопроницаемость при 20 кН/м</w:t>
            </w:r>
            <w:r w:rsidRPr="00F04341">
              <w:rPr>
                <w:vertAlign w:val="superscript"/>
              </w:rPr>
              <w:t>2</w:t>
            </w:r>
            <w:r w:rsidRPr="00F04341">
              <w:t>, 10</w:t>
            </w:r>
            <w:r w:rsidRPr="00F04341">
              <w:rPr>
                <w:vertAlign w:val="superscript"/>
              </w:rPr>
              <w:t>-4</w:t>
            </w:r>
            <w:r w:rsidRPr="00F04341">
              <w:t>м/с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менее 3,0</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*Водопроницаемость при 200 кН/м</w:t>
            </w:r>
            <w:r w:rsidRPr="00F04341">
              <w:rPr>
                <w:vertAlign w:val="superscript"/>
              </w:rPr>
              <w:t>2</w:t>
            </w:r>
            <w:r w:rsidRPr="00F04341">
              <w:t>, 10</w:t>
            </w:r>
            <w:r w:rsidRPr="00F04341">
              <w:rPr>
                <w:vertAlign w:val="superscript"/>
              </w:rPr>
              <w:t>-4</w:t>
            </w:r>
            <w:r w:rsidRPr="00F04341">
              <w:t>м/с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2,0</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Геотекстиль</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устойчив к природным кислотам, щелочам, влаге и химическим соединениям</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58. Кабель пожарной сигнализации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предназначен для одиночной стационарной прокладки в современных системах сигнализации, системах управления, контроля и связи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Жилы кабеля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однопроволочные медные</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Изоляция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из поливинилхлоридного пластиката</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Диапазон рабочих температур,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шире диапазона значений </w:t>
            </w:r>
            <w:r w:rsidRPr="00F04341">
              <w:br/>
              <w:t>"-30" - "+60"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Наружная оболочка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из поливинилхлоридного  пластиката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Количество скруток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Количество жил в скрутке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2</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Сечение жилы, 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0,5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жилы постоянному току при температуре 20°С, Ом/км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37,0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*Электрическая емкость пары, нФ/км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75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*Коэффициент затухания на частоте 1 кГц при температуре 20 °C, дБ/км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размер,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 км,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27,0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Срок службы, лет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59. Радиатор стальной панельный должен соответствовать требованиям ГОСТ 31311-2005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Цвет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белый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800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Высота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Глубина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60</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высококачественный глубокоштампованный лист из низкоуглеродистой холоднокатаной стали </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Шаг вертикальных водяных каналов,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Рабочее давление,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Емкость радиатора, 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2,1</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90°C и</w:t>
            </w:r>
            <w:r w:rsidRPr="00F04341">
              <w:br/>
              <w:t>температуре отводимой воды 70°C, мощность должна быть более 850</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Площадь панели, 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0,3</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Поверхность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иметь заусенцев, острых кромок</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*Температурный напор ∆T, °C</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воздуха в помещении 20°C, температуре подводимой воды более 70°C и температуре отводимой воды более 60°C, напор должен быть более 45</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*Радиатор стальной панельный</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прочным и герметичным и выдерживать пробное давление не менее 15 бар</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Климатическое исполнение по ГОСТ 15150-69</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УХЛ</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с одной греющей панелью и одним конвективным элементом</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75°C и</w:t>
            </w:r>
            <w:r w:rsidRPr="00F04341">
              <w:br/>
              <w:t>температуре отводимой воды 65°C, мощность должна быть более 690</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*Герметизирующие прокладки, применяемые при изготовлении и монтаже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быть изготовлены из материалов, обеспечивающих герметичность соединений при температуре теплоносителя более 110°С</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*Максимальная температура теплоносителя,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подключения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боковое с внутренней резьбой G 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12,5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60. Гофрированная труба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16,4</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Внутренний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11,1</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Цвет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серый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Степень защиты по ГОСТ 14254-2015</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ниже IP55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 протяжкой</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предназначена для прокладки в ней электрических, телефонных, компьютерных, телевизионных сетей</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композиция на основе не распространяющего горение поливинилхлорида (ПВХ) </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Температура эксплуатации, °С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уже диапазона значений</w:t>
            </w:r>
            <w:r w:rsidRPr="00F04341">
              <w:br/>
              <w:t>не выше "-25" не ниже + 60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*Сопротивление сжатию при определении прочности при 20°C, Н/5см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350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*Деформация от начального диаметра при определении прочности,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в диапазоне 20-30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*Диэлектрическая прочность при 50Гц в течение 15 минут, 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менее 2000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*Сопротивление изоляции при 500В в течение 1 минуты, МОм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Минимальный радиус изгиба,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не более 49,2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защиты по ГОСТ 12.2.007.0-75</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Соответствие требованиям пожарной безопасности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соответствует требованиям ГОСТ Р 53313-2009</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Диаметр номинальный,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Серия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лёгкая </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*Ударная прочность при "-25°С", Дж</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0,5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9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61. Трубы стальные должны соответствовать требованиям ГОСТ 3262-75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Условный проход,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40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Точность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обычная или повышенная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48,0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стенки,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3,5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по наружному диаметру,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"-0,5" и не более +0,4</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Марка стали для изготовления трубы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15 или 20 или 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по толщине стенки,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"-15" и не более +8</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1м трубы,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4,15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Резьба на трубах</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длинная или короткая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Длина резьбы до сбега,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22,0</w:t>
            </w:r>
          </w:p>
        </w:tc>
      </w:tr>
      <w:tr w:rsidR="0050054C" w:rsidRPr="00F04341" w:rsidTr="000C2EBE">
        <w:trPr>
          <w:trHeight w:val="6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*Механические свойства стали. Относительное удлинение σ</w:t>
            </w:r>
            <w:r w:rsidRPr="00F04341">
              <w:rPr>
                <w:vertAlign w:val="subscript"/>
              </w:rPr>
              <w:t>5</w:t>
            </w:r>
            <w:r w:rsidRPr="00F04341">
              <w:t>,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23</w:t>
            </w:r>
          </w:p>
        </w:tc>
      </w:tr>
      <w:tr w:rsidR="0050054C" w:rsidRPr="00F04341" w:rsidTr="000C2EBE">
        <w:trPr>
          <w:trHeight w:val="6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*Механические свойства стали. Временное сопротивление разрыву σ</w:t>
            </w:r>
            <w:r w:rsidRPr="00F04341">
              <w:rPr>
                <w:vertAlign w:val="subscript"/>
              </w:rPr>
              <w:t xml:space="preserve">в </w:t>
            </w:r>
            <w:r w:rsidRPr="00F04341">
              <w:t>, Н/мм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370</w:t>
            </w:r>
          </w:p>
        </w:tc>
      </w:tr>
      <w:tr w:rsidR="0050054C" w:rsidRPr="00F04341" w:rsidTr="000C2EBE">
        <w:trPr>
          <w:trHeight w:val="69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*Механические свойства стали. Предел текучести σ</w:t>
            </w:r>
            <w:r w:rsidRPr="00F04341">
              <w:rPr>
                <w:vertAlign w:val="subscript"/>
              </w:rPr>
              <w:t xml:space="preserve">т </w:t>
            </w:r>
            <w:r w:rsidRPr="00F04341">
              <w:t>, Н/мм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225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*Механические свойства стали. Относительное сужение ψ,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50</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Резьба труб</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должна быть чистой, без рванин и заусенцев и соответствовать классу точности В</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Скос торца, градусы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допускается не более 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Число ниток при условном проходе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11</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На поверхности труб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допускаются трещины, плены, вздутия и закаты</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*Трубы выдерживают испытание на сплющивание до расстояния между сплющенными поверхностями,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32,1</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Концы труб</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должны быть обрезаны под прямым углом</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*Трубы выдерживают гидравлическое давление,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2,4</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62. Кабель силовой должен соответствовать требованиям ГОСТ 31996-2012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Область применения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предназначен для передачи и распределения электроэнергии в стационарных электротехнических установках </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Наружная оболочка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из поливинилхлоридного  пластиката пониженной пожарной опасности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Нулевая жила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присутствовать</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Номинальное напряжение кабеля, кВ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0,66</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Кабель</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распространяет горение по категории А и не распространяет горение при групповой прокладке, с пониженным дымовыделением и газовыделением</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Диаметр токопроводящих жил,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2,70</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Изоляция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из поливинилхлоридного пластиката пониженной пожарной опасности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Жила заземления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присутствует</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Номинальный сечение токопроводящих жил, 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6,0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Токопроводящая жила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медная однопроволочная круглая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Номинальная толщина изоляции,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0,7</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Температура прокладки и монтажа кабеля без предварительного подогрева,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ниже "-15"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Длительно допустимая температура нагрева жил кабелей при эксплуатации,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70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жил по ГОСТ 22483-2012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 допустимая температура нагрева жил при токаx короткого замыкания,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160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Допустимая температура нагрева жил кабелей в режиме перегрузки,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90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Число жил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кабеля,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Минимальный радиус изгиба,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 км кабеля,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610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токопроводящих жил, пересчитанное на 1 км длины и температуру 20°С, 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более 3,11</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Рабочая температура,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не уже диапазона "-50" - "+50"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Жилы кабеля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без покрытия или с металлическим покрытием</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Предельная температура токопроводящиx жил кабелей по условию невозгорания кабеля при коротком замыкании,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выше 350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Срок службы, лет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63. Радиатор стальной панельный должен соответствовать требованиям ГОСТ 31311-2005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Ширина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Высота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70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из стального холоднокатаного листа толщиной менее 1,2 мм</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Межосевое расстояние,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Рабочее давление,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Емкость радиатора, 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2,5</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Площадь панели, 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0,2</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Поверхность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иметь заусенцев, острых кромок</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*Температурный напор ∆T, °C</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воздуха в помещении 20°C, температуре подводимой воды более 70°C и температуре отводимой воды более 60°C, напор должен быть более 45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Климатическое исполнение по ГОСТ 15150-69</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УХЛ</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90°C и</w:t>
            </w:r>
            <w:r w:rsidRPr="00F04341">
              <w:br/>
              <w:t>температуре отводимой воды 70°C, мощность должна быть более 600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подключения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должно быть боковое </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10,0</w:t>
            </w:r>
          </w:p>
        </w:tc>
      </w:tr>
      <w:tr w:rsidR="0050054C" w:rsidRPr="00F04341" w:rsidTr="000C2EBE">
        <w:trPr>
          <w:trHeight w:val="300"/>
        </w:trPr>
        <w:tc>
          <w:tcPr>
            <w:tcW w:w="5320" w:type="dxa"/>
            <w:tcBorders>
              <w:top w:val="nil"/>
              <w:left w:val="nil"/>
              <w:bottom w:val="nil"/>
              <w:right w:val="nil"/>
            </w:tcBorders>
            <w:shd w:val="clear" w:color="auto" w:fill="auto"/>
            <w:noWrap/>
            <w:vAlign w:val="bottom"/>
            <w:hideMark/>
          </w:tcPr>
          <w:p w:rsidR="0050054C" w:rsidRPr="00F04341" w:rsidRDefault="0050054C" w:rsidP="000C2EBE">
            <w:pPr>
              <w:jc w:val="center"/>
            </w:pPr>
          </w:p>
        </w:tc>
        <w:tc>
          <w:tcPr>
            <w:tcW w:w="2920" w:type="dxa"/>
            <w:tcBorders>
              <w:top w:val="nil"/>
              <w:left w:val="nil"/>
              <w:bottom w:val="nil"/>
              <w:right w:val="nil"/>
            </w:tcBorders>
            <w:shd w:val="clear" w:color="auto" w:fill="auto"/>
            <w:noWrap/>
            <w:vAlign w:val="bottom"/>
            <w:hideMark/>
          </w:tcPr>
          <w:p w:rsidR="0050054C" w:rsidRPr="00F04341" w:rsidRDefault="0050054C" w:rsidP="000C2EBE">
            <w:pPr>
              <w:rPr>
                <w:sz w:val="20"/>
                <w:szCs w:val="20"/>
              </w:rPr>
            </w:pPr>
          </w:p>
        </w:tc>
      </w:tr>
      <w:tr w:rsidR="0050054C" w:rsidRPr="00F04341" w:rsidTr="000C2EBE">
        <w:trPr>
          <w:trHeight w:val="9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64. Трубы стальные должны соответствовать требованиям ГОСТ 10704-91</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57</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стенки,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более 3,2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Длина трубы, мм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3000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Точность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обычная или повышенная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 м труб,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более 4,25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Вид трубы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I или II</w:t>
            </w:r>
          </w:p>
        </w:tc>
      </w:tr>
      <w:tr w:rsidR="0050054C" w:rsidRPr="00F04341" w:rsidTr="000C2EBE">
        <w:trPr>
          <w:trHeight w:val="24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Трубы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изготавливаться термически обработанными или изготавливаться без термической обработки по всему объему трубы или изготавливаться с термической обработкой по сварному соединению</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по наружному диаметру,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"-0,8" и не более +0,8</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выдерживать испытательное давление не более 20 МПа</w:t>
            </w:r>
          </w:p>
        </w:tc>
      </w:tr>
      <w:tr w:rsidR="0050054C" w:rsidRPr="00F04341" w:rsidTr="000C2EBE">
        <w:trPr>
          <w:trHeight w:val="3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*Относительное удлинение </w:t>
            </w:r>
            <w:r w:rsidRPr="00F04341">
              <w:rPr>
                <w:sz w:val="28"/>
                <w:szCs w:val="28"/>
              </w:rPr>
              <w:t>σ</w:t>
            </w:r>
            <w:r w:rsidRPr="00F04341">
              <w:rPr>
                <w:vertAlign w:val="subscript"/>
              </w:rPr>
              <w:t>5</w:t>
            </w:r>
            <w:r w:rsidRPr="00F04341">
              <w:t>,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5</w:t>
            </w:r>
          </w:p>
        </w:tc>
      </w:tr>
      <w:tr w:rsidR="0050054C" w:rsidRPr="00F04341" w:rsidTr="000C2EBE">
        <w:trPr>
          <w:trHeight w:val="3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*Временное сопротивление разрыву </w:t>
            </w:r>
            <w:r w:rsidRPr="00F04341">
              <w:rPr>
                <w:sz w:val="28"/>
                <w:szCs w:val="28"/>
              </w:rPr>
              <w:t>σ</w:t>
            </w:r>
            <w:r w:rsidRPr="00F04341">
              <w:rPr>
                <w:vertAlign w:val="subscript"/>
              </w:rPr>
              <w:t>в</w:t>
            </w:r>
            <w:r w:rsidRPr="00F04341">
              <w:t>, Н/мм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372</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*Трубы выдерживают испытание на сплющивание до расстояния между </w:t>
            </w:r>
            <w:r w:rsidRPr="00F04341">
              <w:lastRenderedPageBreak/>
              <w:t xml:space="preserve">сплющивающимися плоскостями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lastRenderedPageBreak/>
              <w:t>не более 38,0 мм</w:t>
            </w:r>
          </w:p>
        </w:tc>
      </w:tr>
      <w:tr w:rsidR="0050054C" w:rsidRPr="00F04341" w:rsidTr="000C2EBE">
        <w:trPr>
          <w:trHeight w:val="3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 xml:space="preserve">*Предел текучести </w:t>
            </w:r>
            <w:r w:rsidRPr="00F04341">
              <w:rPr>
                <w:sz w:val="28"/>
                <w:szCs w:val="28"/>
              </w:rPr>
              <w:t>σ</w:t>
            </w:r>
            <w:r w:rsidRPr="00F04341">
              <w:rPr>
                <w:vertAlign w:val="subscript"/>
              </w:rPr>
              <w:t>т</w:t>
            </w:r>
            <w:r w:rsidRPr="00F04341">
              <w:t>,  Н/мм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менее 196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Марка стали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Ст3кп или Ст3пс или Ст3сп</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Степень раскисления стали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кипящая или полуспокойная или спокойная</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65. Кабель силовой должен соответствовать требованиям ГОСТ 31996-2012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Область применения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предназначен для передачи и распределения электроэнергии в стационарных электротехнических установках </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Наружная оболочка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из поливинилхлоридного  пластиката пониженной пожарной опасности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Нулевая жила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присутствовать</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Номинальное напряжение кабеля, кВ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0,66</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Кабель</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распространяет горение по категории А и не распространяет горение при групповой прокладке, с пониженным дымовыделением и газовыделением</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Диаметр токопроводящих жил,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2,70</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Изоляция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из поливинилхлоридного пластиката пониженной пожарной опасности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Жила заземления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присутствует</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Номинальный сечение токопроводящих жил, 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не менее 6,0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Токопроводящая жила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медная однопроволочная круглая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Номинальная толщина изоляции,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0,7</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Температура прокладки и монтажа кабеля без предварительного подогрева,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ниже "-15"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Длительно допустимая температура нагрева жил кабелей при эксплуатации,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70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жил по ГОСТ 22483-2012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 допустимая температура нагрева жил при токаx короткого замыкания,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160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Допустимая температура нагрева жил кабелей в режиме перегрузки,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90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Число жил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кабеля,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Минимальный радиус изгиба,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112,5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 км кабеля,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435</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токопроводящих жил, пересчитанное на 1 км длины и температуру 20°С, 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более 3,11</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Диапазон рабочих температур,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не уже диапазона "-50" - "+50"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Жилы кабеля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без покрытия или с металлическим покрытием</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Предельная температура токопроводящиx жил кабелей по условию невозгорания кабеля при коротком замыкании,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выше 350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Срок службы, лет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66. Автоматический балансировочный клапан</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4002"/>
        </w:trPr>
        <w:tc>
          <w:tcPr>
            <w:tcW w:w="5320" w:type="dxa"/>
            <w:tcBorders>
              <w:top w:val="single" w:sz="4" w:space="0" w:color="auto"/>
              <w:left w:val="single" w:sz="4" w:space="0" w:color="auto"/>
              <w:bottom w:val="single" w:sz="4" w:space="0" w:color="auto"/>
              <w:right w:val="nil"/>
            </w:tcBorders>
            <w:shd w:val="clear" w:color="auto" w:fill="auto"/>
            <w:noWrap/>
            <w:vAlign w:val="bottom"/>
            <w:hideMark/>
          </w:tcPr>
          <w:p w:rsidR="0050054C" w:rsidRPr="00F04341" w:rsidRDefault="0050054C" w:rsidP="000C2EBE">
            <w:pPr>
              <w:rPr>
                <w:rFonts w:ascii="Calibri" w:hAnsi="Calibri" w:cs="Calibri"/>
                <w:color w:val="000000"/>
              </w:rPr>
            </w:pPr>
            <w:r w:rsidRPr="00F04341">
              <w:rPr>
                <w:rFonts w:ascii="Calibri" w:hAnsi="Calibri" w:cs="Calibri"/>
                <w:noProof/>
                <w:color w:val="000000"/>
              </w:rPr>
              <w:drawing>
                <wp:anchor distT="0" distB="0" distL="114300" distR="114300" simplePos="0" relativeHeight="251668480" behindDoc="0" locked="0" layoutInCell="1" allowOverlap="1" wp14:anchorId="5C25D25B" wp14:editId="3203D2BD">
                  <wp:simplePos x="0" y="0"/>
                  <wp:positionH relativeFrom="column">
                    <wp:posOffset>1412875</wp:posOffset>
                  </wp:positionH>
                  <wp:positionV relativeFrom="paragraph">
                    <wp:posOffset>-2160270</wp:posOffset>
                  </wp:positionV>
                  <wp:extent cx="1733550" cy="245745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24" name="Рисунок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2457450"/>
                          </a:xfrm>
                          <a:prstGeom prst="rect">
                            <a:avLst/>
                          </a:prstGeom>
                        </pic:spPr>
                      </pic:pic>
                    </a:graphicData>
                  </a:graphic>
                  <wp14:sizeRelH relativeFrom="page">
                    <wp14:pctWidth>0</wp14:pctWidth>
                  </wp14:sizeRelH>
                  <wp14:sizeRelV relativeFrom="page">
                    <wp14:pctHeight>0</wp14:pctHeight>
                  </wp14:sizeRelV>
                </wp:anchor>
              </w:drawing>
            </w:r>
          </w:p>
          <w:p w:rsidR="0050054C" w:rsidRPr="00F04341" w:rsidRDefault="0050054C" w:rsidP="000C2EBE">
            <w:pPr>
              <w:rPr>
                <w:rFonts w:ascii="Calibri" w:hAnsi="Calibri" w:cs="Calibri"/>
                <w:color w:val="000000"/>
              </w:rPr>
            </w:pP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12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предназначен для гидравлической балансировки трубопроводных систем</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Рабочая температура,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шире диапазона +10 - +110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Условный проход D</w:t>
            </w:r>
            <w:r w:rsidRPr="00F04341">
              <w:rPr>
                <w:vertAlign w:val="subscript"/>
              </w:rPr>
              <w:t>у</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20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Максимальное рабочее давление P</w:t>
            </w:r>
            <w:r w:rsidRPr="00F04341">
              <w:rPr>
                <w:vertAlign w:val="subscript"/>
              </w:rPr>
              <w:t>у</w:t>
            </w:r>
            <w:r w:rsidRPr="00F04341">
              <w:t>,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16</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*Коэффициент пропускной способности K</w:t>
            </w:r>
            <w:r w:rsidRPr="00F04341">
              <w:rPr>
                <w:vertAlign w:val="subscript"/>
              </w:rPr>
              <w:t>vs</w:t>
            </w:r>
            <w:r w:rsidRPr="00F04341">
              <w:t>, м</w:t>
            </w:r>
            <w:r w:rsidRPr="00F04341">
              <w:rPr>
                <w:vertAlign w:val="superscript"/>
              </w:rPr>
              <w:t>3</w:t>
            </w:r>
            <w:r w:rsidRPr="00F04341">
              <w:t>/час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2,0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Размер L</w:t>
            </w:r>
            <w:r w:rsidRPr="00F04341">
              <w:rPr>
                <w:vertAlign w:val="subscript"/>
              </w:rPr>
              <w:t>1</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75</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lastRenderedPageBreak/>
              <w:t>Размер H</w:t>
            </w:r>
            <w:r w:rsidRPr="00F04341">
              <w:rPr>
                <w:vertAlign w:val="subscript"/>
              </w:rPr>
              <w:t>1</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130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Размер H</w:t>
            </w:r>
            <w:r w:rsidRPr="00F04341">
              <w:rPr>
                <w:vertAlign w:val="subscript"/>
              </w:rPr>
              <w:t>2</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0054C" w:rsidRPr="00F04341" w:rsidRDefault="0050054C" w:rsidP="000C2EBE">
            <w:r w:rsidRPr="00F04341">
              <w:t>Размер S,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Внутренняя резьба a, дюймы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¾</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Диапазон настроек ΔP, кПа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значений 5 - 25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корпуса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латунь</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пружины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нержавеющая сталь</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1,130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nil"/>
              <w:right w:val="nil"/>
            </w:tcBorders>
            <w:shd w:val="clear" w:color="auto" w:fill="auto"/>
            <w:vAlign w:val="center"/>
            <w:hideMark/>
          </w:tcPr>
          <w:p w:rsidR="0050054C" w:rsidRPr="00F04341" w:rsidRDefault="0050054C" w:rsidP="000C2EBE">
            <w:r w:rsidRPr="00F04341">
              <w:t>67. Кран шаровый</w:t>
            </w:r>
          </w:p>
        </w:tc>
      </w:tr>
      <w:tr w:rsidR="0050054C" w:rsidRPr="00F04341" w:rsidTr="000C2EBE">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2400"/>
        </w:trPr>
        <w:tc>
          <w:tcPr>
            <w:tcW w:w="5320" w:type="dxa"/>
            <w:tcBorders>
              <w:top w:val="single" w:sz="4" w:space="0" w:color="auto"/>
              <w:left w:val="single" w:sz="4" w:space="0" w:color="auto"/>
              <w:bottom w:val="single" w:sz="4" w:space="0" w:color="auto"/>
              <w:right w:val="nil"/>
            </w:tcBorders>
            <w:shd w:val="clear" w:color="auto" w:fill="auto"/>
            <w:noWrap/>
            <w:vAlign w:val="bottom"/>
            <w:hideMark/>
          </w:tcPr>
          <w:p w:rsidR="0050054C" w:rsidRPr="00F04341" w:rsidRDefault="0050054C" w:rsidP="000C2EBE">
            <w:pPr>
              <w:rPr>
                <w:rFonts w:ascii="Calibri" w:hAnsi="Calibri" w:cs="Calibri"/>
                <w:color w:val="000000"/>
              </w:rPr>
            </w:pPr>
            <w:r w:rsidRPr="00F04341">
              <w:rPr>
                <w:rFonts w:ascii="Calibri" w:hAnsi="Calibri" w:cs="Calibri"/>
                <w:noProof/>
                <w:color w:val="000000"/>
              </w:rPr>
              <w:drawing>
                <wp:anchor distT="0" distB="0" distL="114300" distR="114300" simplePos="0" relativeHeight="251669504" behindDoc="0" locked="0" layoutInCell="1" allowOverlap="1" wp14:anchorId="6D48EE4B" wp14:editId="21EA9627">
                  <wp:simplePos x="0" y="0"/>
                  <wp:positionH relativeFrom="column">
                    <wp:posOffset>1108075</wp:posOffset>
                  </wp:positionH>
                  <wp:positionV relativeFrom="paragraph">
                    <wp:posOffset>-1149350</wp:posOffset>
                  </wp:positionV>
                  <wp:extent cx="1990725" cy="1457325"/>
                  <wp:effectExtent l="0" t="0" r="0" b="0"/>
                  <wp:wrapNone/>
                  <wp:docPr id="9" name="Рисунок 9" descr="Безымянный.jpg"/>
                  <wp:cNvGraphicFramePr/>
                  <a:graphic xmlns:a="http://schemas.openxmlformats.org/drawingml/2006/main">
                    <a:graphicData uri="http://schemas.openxmlformats.org/drawingml/2006/picture">
                      <pic:pic xmlns:pic="http://schemas.openxmlformats.org/drawingml/2006/picture">
                        <pic:nvPicPr>
                          <pic:cNvPr id="26" name="Рисунок 25" descr="Безымянный.jpg"/>
                          <pic:cNvPicPr>
                            <a:picLocks noChangeAspect="1"/>
                          </pic:cNvPicPr>
                        </pic:nvPicPr>
                        <pic:blipFill>
                          <a:blip r:embed="rId12" cstate="print"/>
                          <a:stretch>
                            <a:fillRect/>
                          </a:stretch>
                        </pic:blipFill>
                        <pic:spPr>
                          <a:xfrm>
                            <a:off x="0" y="0"/>
                            <a:ext cx="1990725" cy="1457325"/>
                          </a:xfrm>
                          <a:prstGeom prst="rect">
                            <a:avLst/>
                          </a:prstGeom>
                        </pic:spPr>
                      </pic:pic>
                    </a:graphicData>
                  </a:graphic>
                  <wp14:sizeRelH relativeFrom="page">
                    <wp14:pctWidth>0</wp14:pctWidth>
                  </wp14:sizeRelH>
                  <wp14:sizeRelV relativeFrom="page">
                    <wp14:pctHeight>0</wp14:pctHeight>
                  </wp14:sizeRelV>
                </wp:anchor>
              </w:drawing>
            </w:r>
          </w:p>
          <w:p w:rsidR="0050054C" w:rsidRPr="00F04341" w:rsidRDefault="0050054C" w:rsidP="000C2EBE">
            <w:pPr>
              <w:rPr>
                <w:rFonts w:ascii="Calibri" w:hAnsi="Calibri" w:cs="Calibri"/>
                <w:color w:val="000000"/>
              </w:rPr>
            </w:pP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90,0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Б,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40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В,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45,0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Средний полный срок службы, лет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Средняя наработка на отказ, циклов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20000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Средний полный ресурс, циклов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50000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Номинальное давление P</w:t>
            </w:r>
            <w:r w:rsidRPr="00F04341">
              <w:rPr>
                <w:vertAlign w:val="subscript"/>
              </w:rPr>
              <w:t>N</w:t>
            </w:r>
            <w:r w:rsidRPr="00F04341">
              <w:t>,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4</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по эффективному диаметру</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полнопроходной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Способ управления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ручной</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Угол поворота рукоятки между крайними</w:t>
            </w:r>
            <w:r w:rsidRPr="00F04341">
              <w:br/>
              <w:t>положениями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90°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Температура рабочей среды, °C</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должны быть уже диапазона "-20" - "+150"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корпуса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латунным</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рукоятки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сталь оцинкованная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Резьба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внутренняя-внутренняя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Условный проход, дюймов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1/2</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 допустимый изгибающий момент на корпус, кг∙м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45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Вес,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0,2</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68. Радиатор стальной панельный должен соответствовать требованиям ГОСТ 31311-2005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Цвет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белый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700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Высота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Глубина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60</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высококачественный глубокоштампованный лист из низкоуглеродистой холоднокатаной стали </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Шаг вертикальных водяных каналов,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Рабочее давление,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Емкость радиатора, 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1,85</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90°C и</w:t>
            </w:r>
            <w:r w:rsidRPr="00F04341">
              <w:br w:type="page"/>
              <w:t>температуре отводимой воды 70°C, мощность должна быть более 750</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Площадь панели, 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0,3</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Поверхность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иметь заусенцев, острых кромок</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*Температурный напор ∆T, °C</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воздуха в помещении 20°C, температуре подводимой воды более 70°C и температуре отводимой воды более 60°C, напор должен быть более 45</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*Радиатор стальной панельный</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прочным и герметичным и выдерживать пробное давление не менее 15 бар</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Климатическое исполнение по ГОСТ 15150-69</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УХЛ</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с одной греющей панелью и одним конвективным элементом</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75°C и</w:t>
            </w:r>
            <w:r w:rsidRPr="00F04341">
              <w:br/>
              <w:t>температуре отводимой воды 65°C, мощность должна быть более 600</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*Герметизирующие прокладки, применяемые при изготовлении и монтаже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быть изготовлены из материалов, обеспечивающих герметичность соединений при температуре теплоносителя более 110°С</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*Максимальная температура теплоносителя,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Тип подключения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боковое с внутренней резьбой G 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11,0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69. Гофрированная труба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40,4</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Внутренний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31,4</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Цвет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серый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Степень защиты по ГОСТ 14254-2015</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ниже IP55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 протяжкой</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предназначена для прокладки в ней электрических, телефонных, компьютерных, телевизионных сетей</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композиция на основе не распространяющего горение поливинилхлорида (ПВХ) </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Температура эксплуатации, °С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уже диапазона значений</w:t>
            </w:r>
            <w:r w:rsidRPr="00F04341">
              <w:br/>
              <w:t>не выше "-25" не ниже + 60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*Сопротивление сжатию при определении прочности при 20°C, Н/5см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350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*Деформация от начального диаметра при определении прочности,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в диапазоне 20-30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*Диэлектрическая прочность при 50Гц в течение 15 минут, 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менее 2000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*Сопротивление изоляции при 500В в течение 1 минуты, МОм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Минимальный радиус изгиба,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не более 121,2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защиты по ГОСТ 12.2.007.0-75</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Соответствие требованиям пожарной безопасности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соответствует требованиям ГОСТ Р 53313-2009</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Диаметр номинальный,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40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Серия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лёгкая </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*Ударная прочность при "-25°С", Дж</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0,5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70. Радиатор стальной панельный должен соответствовать требованиям ГОСТ 31311-2005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lastRenderedPageBreak/>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Цвет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белый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600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Высота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Глубина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150</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высококачественный глубокоштампованный лист из низкоуглеродистой холоднокатаной стали </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Шаг вертикальных водяных каналов,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Рабочее давление,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Емкость радиатора, 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4,9</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Площадь панели, 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0,2</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Поверхность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иметь заусенцев, острых кромок</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*Температурный напор ∆T, °C</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воздуха в помещении 20°C, температуре подводимой воды более 70°C и температуре отводимой воды более 60°C, напор должен быть более 45</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*Радиатор стальной панельный</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прочным и герметичным и выдерживать пробное давление не менее 15 бар</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Климатическое исполнение по ГОСТ 15150-69</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УХЛ</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90°C и</w:t>
            </w:r>
            <w:r w:rsidRPr="00F04341">
              <w:br/>
              <w:t>температуре отводимой воды 70°C, мощность должна быть более 1500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с тремя греющими панелями и тремя конвективными элементами</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75°C и</w:t>
            </w:r>
            <w:r w:rsidRPr="00F04341">
              <w:br/>
              <w:t>температуре отводимой воды 65°C, мощность должна быть более 1200</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*Герметизирующие прокладки, применяемые при изготовлении и монтаже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должны быть изготовлены из материалов, обеспечивающих герметичность соединений при температуре </w:t>
            </w:r>
            <w:r w:rsidRPr="00F04341">
              <w:lastRenderedPageBreak/>
              <w:t>теплоносителя более 110°С</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*Максимальная температура теплоносителя,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подключения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боковое с внутренней резьбой G 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25,0</w:t>
            </w:r>
          </w:p>
        </w:tc>
      </w:tr>
      <w:tr w:rsidR="0050054C" w:rsidRPr="00F04341" w:rsidTr="000C2EBE">
        <w:trPr>
          <w:trHeight w:val="300"/>
        </w:trPr>
        <w:tc>
          <w:tcPr>
            <w:tcW w:w="5320" w:type="dxa"/>
            <w:tcBorders>
              <w:top w:val="nil"/>
              <w:left w:val="nil"/>
              <w:bottom w:val="nil"/>
              <w:right w:val="nil"/>
            </w:tcBorders>
            <w:shd w:val="clear" w:color="auto" w:fill="auto"/>
            <w:noWrap/>
            <w:vAlign w:val="bottom"/>
            <w:hideMark/>
          </w:tcPr>
          <w:p w:rsidR="0050054C" w:rsidRPr="00F04341" w:rsidRDefault="0050054C" w:rsidP="000C2EBE">
            <w:pPr>
              <w:jc w:val="center"/>
            </w:pPr>
          </w:p>
        </w:tc>
        <w:tc>
          <w:tcPr>
            <w:tcW w:w="2920" w:type="dxa"/>
            <w:tcBorders>
              <w:top w:val="nil"/>
              <w:left w:val="nil"/>
              <w:bottom w:val="nil"/>
              <w:right w:val="nil"/>
            </w:tcBorders>
            <w:shd w:val="clear" w:color="auto" w:fill="auto"/>
            <w:noWrap/>
            <w:vAlign w:val="bottom"/>
            <w:hideMark/>
          </w:tcPr>
          <w:p w:rsidR="0050054C" w:rsidRPr="00F04341" w:rsidRDefault="0050054C" w:rsidP="000C2EBE">
            <w:pPr>
              <w:rPr>
                <w:sz w:val="20"/>
                <w:szCs w:val="20"/>
              </w:rPr>
            </w:pPr>
          </w:p>
        </w:tc>
      </w:tr>
      <w:tr w:rsidR="0050054C" w:rsidRPr="00F04341" w:rsidTr="000C2EBE">
        <w:trPr>
          <w:trHeight w:val="9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71. Трубы стальные должны соответствовать требованиям ГОСТ 10704-91</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108</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стенки,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более 3,8</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Длина трубы, мм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4000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Точность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обычная или повышенная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 м труб,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более 9,76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Вид трубы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I или II</w:t>
            </w:r>
          </w:p>
        </w:tc>
      </w:tr>
      <w:tr w:rsidR="0050054C" w:rsidRPr="00F04341" w:rsidTr="000C2EBE">
        <w:trPr>
          <w:trHeight w:val="24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Трубы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изготавливаться термически обработанными или изготавливаться без термической обработки по всему объему трубы или изготавливаться с термической обработкой по сварному соединению</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по наружному диаметру,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"-0,8" и не более +0,8</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выдерживать испытательное давление не более 20 МПа</w:t>
            </w:r>
          </w:p>
        </w:tc>
      </w:tr>
      <w:tr w:rsidR="0050054C" w:rsidRPr="00F04341" w:rsidTr="000C2EBE">
        <w:trPr>
          <w:trHeight w:val="3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*Относительное удлинение </w:t>
            </w:r>
            <w:r w:rsidRPr="00F04341">
              <w:rPr>
                <w:sz w:val="28"/>
                <w:szCs w:val="28"/>
              </w:rPr>
              <w:t>σ</w:t>
            </w:r>
            <w:r w:rsidRPr="00F04341">
              <w:rPr>
                <w:vertAlign w:val="subscript"/>
              </w:rPr>
              <w:t>5</w:t>
            </w:r>
            <w:r w:rsidRPr="00F04341">
              <w:t>,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20</w:t>
            </w:r>
          </w:p>
        </w:tc>
      </w:tr>
      <w:tr w:rsidR="0050054C" w:rsidRPr="00F04341" w:rsidTr="000C2EBE">
        <w:trPr>
          <w:trHeight w:val="3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*Временное сопротивление разрыву </w:t>
            </w:r>
            <w:r w:rsidRPr="00F04341">
              <w:rPr>
                <w:sz w:val="28"/>
                <w:szCs w:val="28"/>
              </w:rPr>
              <w:t>σ</w:t>
            </w:r>
            <w:r w:rsidRPr="00F04341">
              <w:rPr>
                <w:vertAlign w:val="subscript"/>
              </w:rPr>
              <w:t>в</w:t>
            </w:r>
            <w:r w:rsidRPr="00F04341">
              <w:t>, Н/мм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372</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*Трубы выдерживают испытание на сплющивание до расстояния между сплющивающимися плоскостями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72,0 мм</w:t>
            </w:r>
          </w:p>
        </w:tc>
      </w:tr>
      <w:tr w:rsidR="0050054C" w:rsidRPr="00F04341" w:rsidTr="000C2EBE">
        <w:trPr>
          <w:trHeight w:val="3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*Предел текучести </w:t>
            </w:r>
            <w:r w:rsidRPr="00F04341">
              <w:rPr>
                <w:sz w:val="28"/>
                <w:szCs w:val="28"/>
              </w:rPr>
              <w:t>σ</w:t>
            </w:r>
            <w:r w:rsidRPr="00F04341">
              <w:rPr>
                <w:vertAlign w:val="subscript"/>
              </w:rPr>
              <w:t>т</w:t>
            </w:r>
            <w:r w:rsidRPr="00F04341">
              <w:t>,  Н/мм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менее 196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Марка стали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Ст3кп или Ст3пс или Ст3сп</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Степень раскисления стали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кипящая или полуспокойная или спокойная</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lastRenderedPageBreak/>
              <w:t>72. Труба из полипропилена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применяться для холодного водоснабжения и тёплых полов</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Наружный и внутренний слои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быть выполнены из полипропилена</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иметь гладкую наружную и внутреннюю поверхности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 допустимое рабочее давление,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 наружной, внутренней и торцовой поверхностях трубы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допускаются пузыри, трещины, раковины, посторонние включения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стенки,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4,5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Стандартное размерное соотношение SDR</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Внутренний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17,0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Серия труб S</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2,0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среднего наружного диаметра трубы,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*Овальность трубы,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*Относительное удлинение при разрыве,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200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73. Кабель силовой должен соответствовать требованиям ГОСТ 31996-2012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Область применения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предназначен для передачи и распределения электроэнергии в стационарных электротехнических установках </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Наружная оболочка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из поливинилхлоридного  пластиката пониженной пожарной опасности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Нулевая жила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присутствовать</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Номинальное напряжение кабеля, кВ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0,66</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Кабель</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распространяет горение по категории А и не распространяет горение при групповой прокладке, с пониженным дымовыделением и газовыделением</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Изоляция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из поливинилхлоридного пластиката пониженной пожарной опасности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Жила заземления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присутствует</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Номинальный сечение токопроводящих жил, 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Токопроводящая жила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медная однопроволочная круглая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Номинальная толщина изоляции,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0,6</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Температура прокладки и монтажа кабеля без предварительного подогрева,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ниже "-15"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Диаметр токопроводящих жил,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1,75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Длительно допустимая температура нагрева жил кабелей при эксплуатации,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70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жил по ГОСТ 22483-2012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 допустимая температура нагрева жил при токаx короткого замыкания,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160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Допустимая температура нагрева жил кабелей в режиме перегрузки,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90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Число жил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кабеля,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Минимальный радиус изгиба,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93,75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 км кабеля,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270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токопроводящих жил, пересчитанное на 1 км длины и температуру 20°С, 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более 7,56</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Рабочая температура,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не уже диапазона "-50" - "+50"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Жилы кабеля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без покрытия или с металлическим покрытием</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Предельная температура токопроводящиx жил кабелей по условию невозгорания кабеля при коротком замыкании,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выше 350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Срок службы, лет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noWrap/>
            <w:vAlign w:val="center"/>
            <w:hideMark/>
          </w:tcPr>
          <w:p w:rsidR="0050054C" w:rsidRPr="00F04341" w:rsidRDefault="0050054C" w:rsidP="000C2EBE">
            <w:r w:rsidRPr="00F04341">
              <w:t>74. Гравий керамзитовый должен соответствовать требованиям ГОСТ 32496-2013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Наибольшие номинальные размеры зерен,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не должны быть более 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*Гранулометрический состав, полные остатки на сите с диаметром отверстий 5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*Гранулометрический состав, полные остатки на сите с диаметром отверстий 10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Гранулометрический состав, полные остатки на сите с диаметром отверстий 20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допускается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Наименьшие номинальные размеры зерен,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должны быть более 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 xml:space="preserve">Марка по морозостойкости щебня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не ниже F15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Марка по насыпной плотности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ниже М600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*Прочность при сдавливании в цилиндре,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*Водопоглощение гравия в течение 1 часа,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более 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*Массовая доля зерен мелкой фракции,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*Массовая доля зерен крупной фракции,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Насыпная плотность, кг/м</w:t>
            </w:r>
            <w:r w:rsidRPr="00F04341">
              <w:rPr>
                <w:vertAlign w:val="superscript"/>
              </w:rPr>
              <w:t>3</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шире диапазона свыше 500 до 800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Марка по прочности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выше П200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*Гранулометрический состав, частные остатки на сите с диаметром отверстий 5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*Гранулометрический состав, частные остатки на сите с диаметром отверстий 10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в диапазоне 0 - 10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*Гранулометрический состав, частные остатки на сите с диаметром отверстий 20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в гравии расколотых зерен,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*Потеря массы при кипячении,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Количество циклов замораживания-оттаивания, циклов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не менее 15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Потеря массы после замораживания-оттаивания,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шире диапазона 0-8</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noWrap/>
            <w:vAlign w:val="center"/>
            <w:hideMark/>
          </w:tcPr>
          <w:p w:rsidR="0050054C" w:rsidRPr="00F04341" w:rsidRDefault="0050054C" w:rsidP="000C2EBE">
            <w:r w:rsidRPr="00F04341">
              <w:t>75. Дверь противопожарная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Дверь</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состоять из рамы и полотна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изготовления рамы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стальной лист</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 огнестойкости по ГОСТ 30247.0-94</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ниже EI30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Внутренняя полость профиля рамы в районе притвора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заполнена теплоизоляционным материалом</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Дверное полотно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оборудовано замком-защелкой, обеспечивающим зацепление полотна с коробкой в районе вертикальной стойки коробки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Полотно</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коробчатого типа</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Внутренняя полость полотна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заполнена теплоизоляционным материалом</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 огнестойкости двери, мин</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*Инерционность срабатывания,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*Усилие открывания двери в начальный период, кгс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привода закрывания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местный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привода открывания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ручной</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76. Радиатор стальной панельный должен соответствовать требованиям ГОСТ 31311-2005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Цвет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белый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700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Высота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Глубина радиатора,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70</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высококачественный глубокоштампованный лист из низкоуглеродистой холоднокатаной стали </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Шаг вертикальных водяных каналов,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Рабочее давление,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Емкость радиатора, 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3,5</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90°C и</w:t>
            </w:r>
            <w:r w:rsidRPr="00F04341">
              <w:br/>
              <w:t>температуре отводимой воды 70°C, мощность должна быть более 1000</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Площадь панели, 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0,3</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Поверхность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иметь заусенцев, острых кромок</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*Температурный напор ∆T, °C</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воздуха в помещении 20°C, температуре подводимой воды более 70°C и температуре отводимой воды более 60°C, напор должен быть более 45</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*Радиатор стальной панельный</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прочным и герметичным и выдерживать пробное давление не менее 15 бар</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Климатическое исполнение по ГОСТ 15150-69</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УХЛ</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радиатора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с двумя греющими панелями и одним конвективным элементом</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Мощность радиатора, Вт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 температуре подводимой воды 75°C и</w:t>
            </w:r>
            <w:r w:rsidRPr="00F04341">
              <w:br/>
              <w:t>температуре отводимой воды 65°C, мощность должна быть более 800</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*Герметизирующие прокладки, применяемые при изготовлении и монтаже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быть изготовлены из материалов, обеспечивающих герметичность соединений при температуре теплоносителя более 110°С</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*Максимальная температура теплоносителя,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подключения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боковое с внутренней резьбой G 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16,5</w:t>
            </w:r>
          </w:p>
        </w:tc>
      </w:tr>
      <w:tr w:rsidR="0050054C" w:rsidRPr="00F04341" w:rsidTr="000C2EBE">
        <w:trPr>
          <w:trHeight w:val="300"/>
        </w:trPr>
        <w:tc>
          <w:tcPr>
            <w:tcW w:w="5320" w:type="dxa"/>
            <w:tcBorders>
              <w:top w:val="nil"/>
              <w:left w:val="nil"/>
              <w:bottom w:val="nil"/>
              <w:right w:val="nil"/>
            </w:tcBorders>
            <w:shd w:val="clear" w:color="auto" w:fill="auto"/>
            <w:noWrap/>
            <w:vAlign w:val="bottom"/>
            <w:hideMark/>
          </w:tcPr>
          <w:p w:rsidR="0050054C" w:rsidRPr="00F04341" w:rsidRDefault="0050054C" w:rsidP="000C2EBE">
            <w:pPr>
              <w:jc w:val="center"/>
            </w:pPr>
          </w:p>
        </w:tc>
        <w:tc>
          <w:tcPr>
            <w:tcW w:w="2920" w:type="dxa"/>
            <w:tcBorders>
              <w:top w:val="nil"/>
              <w:left w:val="nil"/>
              <w:bottom w:val="nil"/>
              <w:right w:val="nil"/>
            </w:tcBorders>
            <w:shd w:val="clear" w:color="auto" w:fill="auto"/>
            <w:noWrap/>
            <w:vAlign w:val="bottom"/>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77. Труба из полипропилена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должна применяться в системах питьевого и хозяйственно-питьевого </w:t>
            </w:r>
            <w:r w:rsidRPr="00F04341">
              <w:br/>
              <w:t>назначения, горячего водоснабжения, отопления</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Наружный и внутренний слои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быть выполнены из полипропилена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армирована стекловолокном</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 допустимое рабочее давление,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стенки,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4,5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Стандартное размерное соотношение SDR</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Серия труб S</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Внутренний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17,0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Допуск по диаметру,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*Индекс текучести расплава полипропилена, г/10мин</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0,25</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*Плотность полипропилена, г/см</w:t>
            </w:r>
            <w:r w:rsidRPr="00F04341">
              <w:rPr>
                <w:vertAlign w:val="superscript"/>
              </w:rPr>
              <w:t>3</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0,95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*Модуль упругости слоя полипропилена,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900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*Относительное удлинение при разрыве,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 прочности при разрыве,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*Коэффициент теплопроводности, Вт∙м/ ºС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0,20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*Массовая доля летучих веществ,%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0,035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Вес трубы, кг/м.п.</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0,26</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lastRenderedPageBreak/>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78. Кабель противопожарной сигнализации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предназначен для работ в цепях систем охраннопожарной сигнализации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Кабель</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огнестойкий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Токопроводящая жила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медная однопроволочная</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Кабель</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распространяет горение по категории А и не распространяет горение при групповой прокладке</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Рабочая температура,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шире диапазона "-40" - "+60"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Изоляция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из кремнийорганической резины</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Экран</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поверх каждой пары должен быть фольгированный композиционный материал </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Наружная оболочка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из безгалогенной полимерной композиции</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Номинальный сечение токопроводящих жил, 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0,5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Число пар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2</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Температура прокладки и монтажа кабеля без предварительного подогрева,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ниже "-15"</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цепи (двух жил пары), пересчитанное на 1 км длины кабеля и температуру 20°С, 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70,0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изоляции, пересчитанное на 1 км длины и температуру 20 °С, МОм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Диаметр токопроводящих жил,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0,70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*Электрическая емкость пары, пересчитанная на 1 км длины, нФ</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80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*Коэффициент затухания, пересчитанный на 1 км длины на частоте 0,8 кГц, дБ</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1,5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*Огнестойкость кабеля, мин</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180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Климатическое исполнение и категория размещения по ГОСТ 15150-69</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УХЛ2 или УХЛ3 или УХЛ4</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Срок службы, лет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nil"/>
              <w:right w:val="nil"/>
            </w:tcBorders>
            <w:shd w:val="clear" w:color="auto" w:fill="auto"/>
            <w:vAlign w:val="center"/>
            <w:hideMark/>
          </w:tcPr>
          <w:p w:rsidR="0050054C" w:rsidRPr="00F04341" w:rsidRDefault="0050054C" w:rsidP="000C2EBE">
            <w:r w:rsidRPr="00F04341">
              <w:lastRenderedPageBreak/>
              <w:t>79. Кран шаровый</w:t>
            </w:r>
          </w:p>
        </w:tc>
      </w:tr>
      <w:tr w:rsidR="0050054C" w:rsidRPr="00F04341" w:rsidTr="000C2EBE">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2400"/>
        </w:trPr>
        <w:tc>
          <w:tcPr>
            <w:tcW w:w="5320" w:type="dxa"/>
            <w:tcBorders>
              <w:top w:val="single" w:sz="4" w:space="0" w:color="auto"/>
              <w:left w:val="single" w:sz="4" w:space="0" w:color="auto"/>
              <w:bottom w:val="single" w:sz="4" w:space="0" w:color="auto"/>
              <w:right w:val="nil"/>
            </w:tcBorders>
            <w:shd w:val="clear" w:color="auto" w:fill="auto"/>
            <w:noWrap/>
            <w:vAlign w:val="bottom"/>
            <w:hideMark/>
          </w:tcPr>
          <w:p w:rsidR="0050054C" w:rsidRPr="00F04341" w:rsidRDefault="0050054C" w:rsidP="000C2EBE">
            <w:pPr>
              <w:rPr>
                <w:rFonts w:ascii="Calibri" w:hAnsi="Calibri" w:cs="Calibri"/>
                <w:color w:val="000000"/>
              </w:rPr>
            </w:pPr>
            <w:r w:rsidRPr="00F04341">
              <w:rPr>
                <w:rFonts w:ascii="Calibri" w:hAnsi="Calibri" w:cs="Calibri"/>
                <w:noProof/>
                <w:color w:val="000000"/>
              </w:rPr>
              <w:drawing>
                <wp:anchor distT="0" distB="0" distL="114300" distR="114300" simplePos="0" relativeHeight="251670528" behindDoc="0" locked="0" layoutInCell="1" allowOverlap="1" wp14:anchorId="37C54626" wp14:editId="2620E6EA">
                  <wp:simplePos x="0" y="0"/>
                  <wp:positionH relativeFrom="column">
                    <wp:posOffset>1203325</wp:posOffset>
                  </wp:positionH>
                  <wp:positionV relativeFrom="paragraph">
                    <wp:posOffset>-1152525</wp:posOffset>
                  </wp:positionV>
                  <wp:extent cx="1990725" cy="1457325"/>
                  <wp:effectExtent l="0" t="0" r="0" b="0"/>
                  <wp:wrapNone/>
                  <wp:docPr id="7" name="Рисунок 7" descr="Безымянный.jpg"/>
                  <wp:cNvGraphicFramePr/>
                  <a:graphic xmlns:a="http://schemas.openxmlformats.org/drawingml/2006/main">
                    <a:graphicData uri="http://schemas.openxmlformats.org/drawingml/2006/picture">
                      <pic:pic xmlns:pic="http://schemas.openxmlformats.org/drawingml/2006/picture">
                        <pic:nvPicPr>
                          <pic:cNvPr id="28" name="Рисунок 27" descr="Безымянный.jpg"/>
                          <pic:cNvPicPr>
                            <a:picLocks noChangeAspect="1"/>
                          </pic:cNvPicPr>
                        </pic:nvPicPr>
                        <pic:blipFill>
                          <a:blip r:embed="rId12" cstate="print"/>
                          <a:stretch>
                            <a:fillRect/>
                          </a:stretch>
                        </pic:blipFill>
                        <pic:spPr>
                          <a:xfrm>
                            <a:off x="0" y="0"/>
                            <a:ext cx="1990725" cy="1457325"/>
                          </a:xfrm>
                          <a:prstGeom prst="rect">
                            <a:avLst/>
                          </a:prstGeom>
                        </pic:spPr>
                      </pic:pic>
                    </a:graphicData>
                  </a:graphic>
                  <wp14:sizeRelH relativeFrom="page">
                    <wp14:pctWidth>0</wp14:pctWidth>
                  </wp14:sizeRelH>
                  <wp14:sizeRelV relativeFrom="page">
                    <wp14:pctHeight>0</wp14:pctHeight>
                  </wp14:sizeRelV>
                </wp:anchor>
              </w:drawing>
            </w:r>
          </w:p>
          <w:p w:rsidR="0050054C" w:rsidRPr="00F04341" w:rsidRDefault="0050054C" w:rsidP="000C2EBE">
            <w:pPr>
              <w:rPr>
                <w:rFonts w:ascii="Calibri" w:hAnsi="Calibri" w:cs="Calibri"/>
                <w:color w:val="000000"/>
              </w:rPr>
            </w:pP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90,0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Б,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45,0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В,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Средний полный срок службы, лет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Средняя наработка на отказ, циклов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20000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Средний полный ресурс, циклов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50000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Номинальное давление P</w:t>
            </w:r>
            <w:r w:rsidRPr="00F04341">
              <w:rPr>
                <w:vertAlign w:val="subscript"/>
              </w:rPr>
              <w:t>N</w:t>
            </w:r>
            <w:r w:rsidRPr="00F04341">
              <w:t>,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4</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по эффективному диаметру</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полнопроходной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Способ управления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ручной</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Угол поворота рукоятки между крайними</w:t>
            </w:r>
            <w:r w:rsidRPr="00F04341">
              <w:br/>
              <w:t>положениями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90°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Температура рабочей среды, °C</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должны быть уже диапазона "-20" - "+150"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корпуса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латунным</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рукоятки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сталь оцинкованная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Резьба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внутренняя-внутренняя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Условный проход, дюймов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3/4</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 допустимый изгибающий момент на корпус, кг∙м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100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Вес,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0,300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80. Смесь асфальтобетонная должна соответствовать требованиям ГОСТ 9128-2013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bottom"/>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Марка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II</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Г</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Зерновой состав минеральной части. Размер зерен не более 10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100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Зерновой состав минеральной части. Размер зерен не более 5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значений от 70 до 100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Зерновой состав минеральной части. Размер зерен не более 2,5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значений от 56 до 82</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Зерновой состав минеральной части. Размер зерен не более 1,250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значений от 42 до 65</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Зерновой состав минеральной части. Размер зерен не более 0,630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значений от 30 до 50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Зерновой состав минеральной части. Размер зерен не более 0,315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значений от 20 до 36</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Зерновой состав минеральной части. Размер зерен не более 0,160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значений от 15 до 25</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Зерновой состав минеральной части.. Размер зерен не более 0,071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шире диапазона значений от 8 до 16</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Температура смеси при отгрузке,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шире диапазона значений от 145 до 155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Остаточная пористость,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шире диапазона более 2,5 до 5,0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битума,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в диапазоне значений 6,0 - 9,0</w:t>
            </w:r>
          </w:p>
        </w:tc>
      </w:tr>
      <w:tr w:rsidR="0050054C" w:rsidRPr="00F04341" w:rsidTr="000C2EBE">
        <w:trPr>
          <w:trHeight w:val="300"/>
        </w:trPr>
        <w:tc>
          <w:tcPr>
            <w:tcW w:w="5320" w:type="dxa"/>
            <w:tcBorders>
              <w:top w:val="single" w:sz="4" w:space="0" w:color="auto"/>
              <w:left w:val="single" w:sz="4" w:space="0" w:color="auto"/>
              <w:bottom w:val="nil"/>
              <w:right w:val="single" w:sz="4" w:space="0" w:color="auto"/>
            </w:tcBorders>
            <w:shd w:val="clear" w:color="auto" w:fill="auto"/>
            <w:vAlign w:val="center"/>
            <w:hideMark/>
          </w:tcPr>
          <w:p w:rsidR="0050054C" w:rsidRPr="00F04341" w:rsidRDefault="0050054C" w:rsidP="000C2EBE">
            <w:r w:rsidRPr="00F04341">
              <w:t>*Предел прочности при сжатии при температуре:</w:t>
            </w:r>
          </w:p>
        </w:tc>
        <w:tc>
          <w:tcPr>
            <w:tcW w:w="2920" w:type="dxa"/>
            <w:tcBorders>
              <w:top w:val="single" w:sz="4" w:space="0" w:color="auto"/>
              <w:left w:val="nil"/>
              <w:bottom w:val="nil"/>
              <w:right w:val="single" w:sz="4" w:space="0" w:color="auto"/>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300"/>
        </w:trPr>
        <w:tc>
          <w:tcPr>
            <w:tcW w:w="5320" w:type="dxa"/>
            <w:tcBorders>
              <w:top w:val="nil"/>
              <w:left w:val="single" w:sz="4" w:space="0" w:color="auto"/>
              <w:bottom w:val="nil"/>
              <w:right w:val="single" w:sz="4" w:space="0" w:color="auto"/>
            </w:tcBorders>
            <w:shd w:val="clear" w:color="auto" w:fill="auto"/>
            <w:vAlign w:val="center"/>
            <w:hideMark/>
          </w:tcPr>
          <w:p w:rsidR="0050054C" w:rsidRPr="00F04341" w:rsidRDefault="0050054C" w:rsidP="000C2EBE">
            <w:r w:rsidRPr="00F04341">
              <w:t>0°C, МПа</w:t>
            </w:r>
          </w:p>
        </w:tc>
        <w:tc>
          <w:tcPr>
            <w:tcW w:w="2920" w:type="dxa"/>
            <w:tcBorders>
              <w:top w:val="nil"/>
              <w:left w:val="nil"/>
              <w:bottom w:val="nil"/>
              <w:right w:val="single" w:sz="4" w:space="0" w:color="auto"/>
            </w:tcBorders>
            <w:shd w:val="clear" w:color="auto" w:fill="auto"/>
            <w:vAlign w:val="center"/>
            <w:hideMark/>
          </w:tcPr>
          <w:p w:rsidR="0050054C" w:rsidRPr="00F04341" w:rsidRDefault="0050054C" w:rsidP="000C2EBE">
            <w:pPr>
              <w:jc w:val="center"/>
            </w:pPr>
            <w:r w:rsidRPr="00F04341">
              <w:t>не более 12,0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20°C,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2,2</w:t>
            </w:r>
          </w:p>
        </w:tc>
      </w:tr>
      <w:tr w:rsidR="0050054C" w:rsidRPr="00F04341" w:rsidTr="000C2EBE">
        <w:trPr>
          <w:trHeight w:val="6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 прочности при сжатии при температуре 50°C, МПа</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*Водостойкость</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0,85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*Водостойкость при длительном водонасыщении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0,75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*Температура смеси при укладке,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менее 110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*Трещиностойкость по пределу прочности на растяжение при расколе, при 0°C и скорости деформирования 50мм/мин,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3,0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*Сдвигоустойчивость по коэффициенту внутреннего трения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менее 0,80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*Сдвигоустойчивость по сцеплению при сдвиге при 50°C,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менее 0,36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*Пористость минерального остова,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более 22</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*Водонасыщение образцов, отформованных из смеси, % по объёму</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в диапазоне 1,5 - 4,0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*Коэффициент вариации предела прочности при сжатии при температуре 50°C</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более 0,18</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9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81. Трубы стальные должны соответствовать требованиям ГОСТ 10704-91</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Наружный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219</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стенки,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более 3,8</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Длина трубы, мм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5000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Точность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обычная или повышенная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 м труб,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более 20,17</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Вид трубы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I или II</w:t>
            </w:r>
          </w:p>
        </w:tc>
      </w:tr>
      <w:tr w:rsidR="0050054C" w:rsidRPr="00F04341" w:rsidTr="000C2EBE">
        <w:trPr>
          <w:trHeight w:val="24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Трубы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изготавливаться термически обработанными или изготавливаться без термической обработки по всему объему трубы или изготавливаться с термической обработкой по сварному соединению</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по наружному диаметру,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"-0,75" и не более +0,75</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выдерживать испытательное давление не более 20 МПа</w:t>
            </w:r>
          </w:p>
        </w:tc>
      </w:tr>
      <w:tr w:rsidR="0050054C" w:rsidRPr="00F04341" w:rsidTr="000C2EBE">
        <w:trPr>
          <w:trHeight w:val="3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*Относительное удлинение </w:t>
            </w:r>
            <w:r w:rsidRPr="00F04341">
              <w:rPr>
                <w:sz w:val="28"/>
                <w:szCs w:val="28"/>
              </w:rPr>
              <w:t>σ</w:t>
            </w:r>
            <w:r w:rsidRPr="00F04341">
              <w:rPr>
                <w:vertAlign w:val="subscript"/>
              </w:rPr>
              <w:t>5</w:t>
            </w:r>
            <w:r w:rsidRPr="00F04341">
              <w:t>,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17</w:t>
            </w:r>
          </w:p>
        </w:tc>
      </w:tr>
      <w:tr w:rsidR="0050054C" w:rsidRPr="00F04341" w:rsidTr="000C2EBE">
        <w:trPr>
          <w:trHeight w:val="3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*Временное сопротивление разрыву </w:t>
            </w:r>
            <w:r w:rsidRPr="00F04341">
              <w:rPr>
                <w:sz w:val="28"/>
                <w:szCs w:val="28"/>
              </w:rPr>
              <w:t>σ</w:t>
            </w:r>
            <w:r w:rsidRPr="00F04341">
              <w:rPr>
                <w:vertAlign w:val="subscript"/>
              </w:rPr>
              <w:t>в</w:t>
            </w:r>
            <w:r w:rsidRPr="00F04341">
              <w:t>, Н/мм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353</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выдерживать испытание на сплющивание до расстояния между сплющивающимися плоскостями не более 150,0 мм или не испытывают на сплющивание</w:t>
            </w:r>
          </w:p>
        </w:tc>
      </w:tr>
      <w:tr w:rsidR="0050054C" w:rsidRPr="00F04341" w:rsidTr="000C2EBE">
        <w:trPr>
          <w:trHeight w:val="3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*Предел текучести </w:t>
            </w:r>
            <w:r w:rsidRPr="00F04341">
              <w:rPr>
                <w:sz w:val="28"/>
                <w:szCs w:val="28"/>
              </w:rPr>
              <w:t>σ</w:t>
            </w:r>
            <w:r w:rsidRPr="00F04341">
              <w:rPr>
                <w:vertAlign w:val="subscript"/>
              </w:rPr>
              <w:t>т</w:t>
            </w:r>
            <w:r w:rsidRPr="00F04341">
              <w:t>,  Н/мм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менее 216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Марка стали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Ст3кп или Ст3пс или Ст3сп</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82. Труба из полипропилена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применяться для холодного водоснабжения и тёплых полов</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Наружный и внутренний слои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должны быть выполнены из полипропилена</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Труба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иметь гладкую наружную и внутреннюю поверхности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 допустимое рабочее давление, бар</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На наружной, внутренней и торцовой поверхностях трубы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допускаются пузыри, трещины, раковины, посторонние включения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стенки,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3,5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Стандартное размерное соотношение SDR</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Внутренний диаметр,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13,5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Серия труб S</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2,0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среднего наружного диаметра трубы,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*Овальность трубы,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*Относительное удлинение при разрыве,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200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83. Полосовой горячекатаный прокат должен соответствовать требованиям ГОСТ 103-2006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проката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общего назначения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менее 6 </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Ширина,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40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проката по точности прокатки по толщине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ВТ1 или ВТ2 или ВТ3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проката по точности прокатки по ширине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ВШ1 или ВШ2 или ВШ3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 м длины проката,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1,884</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Выпуклость (вогнутость),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 и не более +1,5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Группа проката по притуплению углов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БУ или ВУ</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Качество проката по требованию к серповидности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высокое или повышенное или обычное</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Плотность стали, г/см</w:t>
            </w:r>
            <w:r w:rsidRPr="00F04341">
              <w:rPr>
                <w:vertAlign w:val="superscript"/>
              </w:rPr>
              <w:t>3</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7,85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по толщине проката,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"-0,5" и не более +1,0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Предельное отклонение по ширине проката,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 и не более +1,5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Притупление углов,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Допускаемая серповидность, % длины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84. Кабель силовой должен соответствовать требованиям ГОСТ 31996-2012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Область применения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предназначен для передачи и распределения электроэнергии в стационарных электротехнических установках </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Наружная оболочка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из поливинилхлоридного  пластиката пониженной пожарной опасности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Нулевая жила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присутствовать</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Номинальное напряжение кабеля, кВ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0,66</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Кабель</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распространяет горение по категории А и не распространяет горение при групповой прокладке, с пониженным дымовыделением и газовыделением</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Изоляция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из поливинилхлоридного пластиката пониженной пожарной опасности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Жила заземления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присутствует</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Номинальный сечение токопроводящих жил, 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4,0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Токопроводящая жила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медная однопроволочная круглая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Номинальная толщина изоляции,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0,7</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Температура прокладки и монтажа кабеля без предварительного подогрева,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ниже "-15"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Длительно допустимая температура нагрева жил кабелей при эксплуатации,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70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жил по ГОСТ 22483-2012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 допустимая температура нагрева жил при токаx короткого замыкания,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160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Допустимая температура нагрева жил кабелей в режиме перегрузки,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90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Число жил</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диаметр кабеля,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16,0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Минимальный радиус изгиба,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 км кабеля,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Диаметр токопроводящих жил,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2,20</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токопроводящих жил, пересчитанное на 1 км длины и температуру 20°С, Ом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более 4,70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Рабочая температура,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не уже диапазона "-50" - "+50"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Жилы кабеля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без покрытия или с металлическим покрытием</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Предельная температура токопроводящиx жил кабелей по условию невозгорания кабеля при коротком замыкании,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выше 350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Срок службы, лет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25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85. Кирпич должен соответствовать требованиям ГОСТ 530-2012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Длина,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более 254</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Ширина,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в диапазоне от 117 до 123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67</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Кирпич</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полнотелый или пустотелый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средней плотности изделия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1,4 или 2,0 или 2,4</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Марка по прочности кирпича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должна быть ниже М150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Марка по морозостойкости кирпича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ниже F50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Кирпич</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лицевой</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Группа изделия по теплотехническим характеристикам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малоэффективный или условно-эффективный</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Отклонение от перпендикулярности смежных граней,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3</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*Средняя плотность изделия, кг/м</w:t>
            </w:r>
            <w:r w:rsidRPr="00F04341">
              <w:rPr>
                <w:vertAlign w:val="superscript"/>
              </w:rPr>
              <w:t>3</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не менее 1210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*Коэффициент теплопроводности кладки в сухом состоянии λ, Вт/(м·°С)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более 0,36</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*Предел прочности при сжатии наименьший для отдельного образца,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должен быть менее 12,5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*Водопоглощение,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4,7</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86. Кабель пожарной сигнализации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предназначен для одиночной стационарной прокладки в современных системах сигнализации, системах управления, контроля и связи</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Жилы кабеля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однопроволочные медные</w:t>
            </w:r>
          </w:p>
        </w:tc>
      </w:tr>
      <w:tr w:rsidR="0050054C" w:rsidRPr="00F04341" w:rsidTr="000C2EBE">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Изоляция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из поливинилхлоридного пластиката</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Диапазон рабочих температур,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шире диапазона значений </w:t>
            </w:r>
            <w:r w:rsidRPr="00F04341">
              <w:br/>
              <w:t>"-30" - "+60"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Наружная оболочка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из поливинилхлоридного  пластиката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Количество скруток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Количество жил в скрутке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2</w:t>
            </w:r>
          </w:p>
        </w:tc>
      </w:tr>
      <w:tr w:rsidR="0050054C" w:rsidRPr="00F04341" w:rsidTr="000C2EBE">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Сечение жилы, мм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1,5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*Электрическое сопротивление жилы постоянному току при температуре 20°С, Ом/км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12,0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*Электрическая емкость пары, нФ/км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90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*Коэффициент затухания на частоте 1 кГц при температуре 20 °C, дБ/км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0,70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Наружный размер,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6,8</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Масса 1 км,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57,0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Срок службы, лет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87. Бетон должен соответствовать требованиям ГОСТ 26633-2015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Наибольшая крупность заполнителя,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10 или 20 или 40 или 80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прочности на сжатие в проектном возрасте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В25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зерен пластинчатой (лещадной) и игловатой форм в крупном заполнителе, % массы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превышать 35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фракции 5 - 10 мм в крупном заполнителе, % массы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менее 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фракции св.10 - 20 мм в крупном заполнителе, % массы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не более 75 или отсутствует</w:t>
            </w:r>
          </w:p>
        </w:tc>
      </w:tr>
      <w:tr w:rsidR="0050054C" w:rsidRPr="00F04341" w:rsidTr="000C2EBE">
        <w:trPr>
          <w:trHeight w:val="6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Истинная плотность зерен мелких заполнителей, кг/м</w:t>
            </w:r>
            <w:r w:rsidRPr="00F04341">
              <w:rPr>
                <w:vertAlign w:val="superscript"/>
              </w:rPr>
              <w:t>3</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в диапазоне значений от 2000 до 2800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фракции св.20 - 40 мм в крупном заполнителе, % массы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не более 65 или отсутствует</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фракции св.40 - 80 мм в крупном заполнителе, % массы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не более 55 или отсутствует</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nil"/>
              <w:right w:val="nil"/>
            </w:tcBorders>
            <w:shd w:val="clear" w:color="auto" w:fill="auto"/>
            <w:vAlign w:val="center"/>
            <w:hideMark/>
          </w:tcPr>
          <w:p w:rsidR="0050054C" w:rsidRPr="00F04341" w:rsidRDefault="0050054C" w:rsidP="000C2EBE">
            <w:r w:rsidRPr="00F04341">
              <w:t>88. Решетка наружная</w:t>
            </w:r>
          </w:p>
        </w:tc>
      </w:tr>
      <w:tr w:rsidR="0050054C" w:rsidRPr="00F04341" w:rsidTr="000C2EBE">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0"/>
        </w:trPr>
        <w:tc>
          <w:tcPr>
            <w:tcW w:w="5320" w:type="dxa"/>
            <w:tcBorders>
              <w:top w:val="single" w:sz="4" w:space="0" w:color="auto"/>
              <w:left w:val="single" w:sz="4" w:space="0" w:color="auto"/>
              <w:bottom w:val="single" w:sz="4" w:space="0" w:color="auto"/>
              <w:right w:val="nil"/>
            </w:tcBorders>
            <w:shd w:val="clear" w:color="auto" w:fill="auto"/>
            <w:noWrap/>
            <w:vAlign w:val="bottom"/>
            <w:hideMark/>
          </w:tcPr>
          <w:p w:rsidR="0050054C" w:rsidRPr="00F04341" w:rsidRDefault="0050054C" w:rsidP="000C2EBE">
            <w:pPr>
              <w:rPr>
                <w:rFonts w:ascii="Calibri" w:hAnsi="Calibri" w:cs="Calibri"/>
                <w:color w:val="000000"/>
              </w:rPr>
            </w:pPr>
            <w:r w:rsidRPr="00F04341">
              <w:rPr>
                <w:rFonts w:ascii="Calibri" w:hAnsi="Calibri" w:cs="Calibri"/>
                <w:noProof/>
                <w:color w:val="000000"/>
              </w:rPr>
              <w:lastRenderedPageBreak/>
              <w:drawing>
                <wp:anchor distT="0" distB="0" distL="114300" distR="114300" simplePos="0" relativeHeight="251671552" behindDoc="0" locked="0" layoutInCell="1" allowOverlap="1" wp14:anchorId="7B17F89B" wp14:editId="61A95369">
                  <wp:simplePos x="0" y="0"/>
                  <wp:positionH relativeFrom="column">
                    <wp:posOffset>1031875</wp:posOffset>
                  </wp:positionH>
                  <wp:positionV relativeFrom="paragraph">
                    <wp:posOffset>-1527175</wp:posOffset>
                  </wp:positionV>
                  <wp:extent cx="2790825" cy="1809750"/>
                  <wp:effectExtent l="0" t="0" r="0" b="0"/>
                  <wp:wrapNone/>
                  <wp:docPr id="5" name="Рисунок 5" descr="Сохраненное изображение 2014-11-14_14-37-31.421.jpg"/>
                  <wp:cNvGraphicFramePr/>
                  <a:graphic xmlns:a="http://schemas.openxmlformats.org/drawingml/2006/main">
                    <a:graphicData uri="http://schemas.openxmlformats.org/drawingml/2006/picture">
                      <pic:pic xmlns:pic="http://schemas.openxmlformats.org/drawingml/2006/picture">
                        <pic:nvPicPr>
                          <pic:cNvPr id="36" name="Рисунок 35" descr="Сохраненное изображение 2014-11-14_14-37-31.421.jpg"/>
                          <pic:cNvPicPr>
                            <a:picLocks noChangeAspect="1"/>
                          </pic:cNvPicPr>
                        </pic:nvPicPr>
                        <pic:blipFill>
                          <a:blip r:embed="rId13" cstate="print"/>
                          <a:stretch>
                            <a:fillRect/>
                          </a:stretch>
                        </pic:blipFill>
                        <pic:spPr>
                          <a:xfrm>
                            <a:off x="0" y="0"/>
                            <a:ext cx="2790825" cy="1809750"/>
                          </a:xfrm>
                          <a:prstGeom prst="rect">
                            <a:avLst/>
                          </a:prstGeom>
                        </pic:spPr>
                      </pic:pic>
                    </a:graphicData>
                  </a:graphic>
                  <wp14:sizeRelH relativeFrom="page">
                    <wp14:pctWidth>0</wp14:pctWidth>
                  </wp14:sizeRelH>
                  <wp14:sizeRelV relativeFrom="page">
                    <wp14:pctHeight>0</wp14:pctHeight>
                  </wp14:sizeRelV>
                </wp:anchor>
              </w:drawing>
            </w:r>
          </w:p>
          <w:p w:rsidR="0050054C" w:rsidRPr="00F04341" w:rsidRDefault="0050054C" w:rsidP="000C2EBE">
            <w:pPr>
              <w:rPr>
                <w:rFonts w:ascii="Calibri" w:hAnsi="Calibri" w:cs="Calibri"/>
                <w:color w:val="000000"/>
              </w:rPr>
            </w:pP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18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single" w:sz="4" w:space="0" w:color="auto"/>
              <w:left w:val="nil"/>
              <w:bottom w:val="single" w:sz="4" w:space="0" w:color="auto"/>
              <w:right w:val="single" w:sz="4" w:space="0" w:color="auto"/>
            </w:tcBorders>
            <w:shd w:val="clear" w:color="auto" w:fill="auto"/>
            <w:vAlign w:val="bottom"/>
            <w:hideMark/>
          </w:tcPr>
          <w:p w:rsidR="0050054C" w:rsidRPr="00F04341" w:rsidRDefault="0050054C" w:rsidP="000C2EBE">
            <w:pPr>
              <w:jc w:val="center"/>
            </w:pPr>
            <w:r w:rsidRPr="00F04341">
              <w:t>должна быть предназначена для подачи и удаления воздуха в системах вентиляции, кондиционирования и воздушного отопления</w:t>
            </w:r>
          </w:p>
        </w:tc>
      </w:tr>
      <w:tr w:rsidR="0050054C" w:rsidRPr="00F04341" w:rsidTr="000C2EBE">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Решетка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состоять из рамы и неподвижно закрепленных жалюзи S-образной аэродинамической формы</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Москитная сетка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присутствует или отсутствует</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A,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B,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1000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изготовления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алюминий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Габаритный размер высота,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500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Габаритный размер ширина,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1000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Толщина C,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50</w:t>
            </w:r>
          </w:p>
        </w:tc>
      </w:tr>
      <w:tr w:rsidR="0050054C" w:rsidRPr="00F04341" w:rsidTr="000C2EBE">
        <w:trPr>
          <w:trHeight w:val="3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*Площадь расчетного сечения F</w:t>
            </w:r>
            <w:r w:rsidRPr="00F04341">
              <w:rPr>
                <w:vertAlign w:val="subscript"/>
              </w:rPr>
              <w:t>о</w:t>
            </w:r>
            <w:r w:rsidRPr="00F04341">
              <w:t>, 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0,480</w:t>
            </w:r>
          </w:p>
        </w:tc>
      </w:tr>
      <w:tr w:rsidR="0050054C" w:rsidRPr="00F04341" w:rsidTr="000C2EBE">
        <w:trPr>
          <w:trHeight w:val="37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*Площадь живого сечения F</w:t>
            </w:r>
            <w:r w:rsidRPr="00F04341">
              <w:rPr>
                <w:vertAlign w:val="subscript"/>
              </w:rPr>
              <w:t>ж.с.</w:t>
            </w:r>
            <w:r w:rsidRPr="00F04341">
              <w:t>, м</w:t>
            </w:r>
            <w:r w:rsidRPr="00F04341">
              <w:rPr>
                <w:vertAlign w:val="superscript"/>
              </w:rPr>
              <w:t>2</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0,200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89. Семена газонных трав должны соответствовать требованиям ГОСТ Р 52325-2005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Семена, предназначенные для посева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проверены на сортовые и посевные качества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Влажность,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Семена 1-ого вида. Категория семян</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оригинальные или элитные или репродукционные</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*Семена 1-ого вида. Чистота семян,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не менее 92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*Семена 1-ого вида. Всхожесть, %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75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*Семена 1-ого вида. Содержание сорняков,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0,8</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*Семена 1-ого вида. Содержание в смеси,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в диапазоне 20-30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Семена 2-ого вида. Категория семян</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оригинальные или элитные или репродукционные</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*Семена 2-ого вида. Чистота семян,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не менее 90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*Семена 2-ого вида. Всхожесть, %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75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*Семена 2-ого вида. Содержание сорняков,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0,6</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*Семена 2-ого вида. Содержание в смеси,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более 10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Семена 3-ого вида. Категория семян</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оригинальные или элитные или репродукционные</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*Семена 3-ого вида. Чистота семян,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не менее 92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*Семена 3-ого вида. Всхожесть, %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80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*Семена 3-ого вида. Содержание сорняков,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0,8</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*Семена 3-ого вида. Содержание в смеси,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не менее 20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Семена 4-ого вида. Категория семян</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оригинальные или элитные или репродукционные</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*Семена 4-ого вида. Чистота семян,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не менее 92</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*Семена 4-ого вида. Всхожесть, %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75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*Семена 4-ого вида. Содержание сорняков,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*Семена 4-ого вида. Содержание в смеси,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в диапазоне 25-40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nil"/>
              <w:right w:val="nil"/>
            </w:tcBorders>
            <w:shd w:val="clear" w:color="auto" w:fill="auto"/>
            <w:vAlign w:val="center"/>
            <w:hideMark/>
          </w:tcPr>
          <w:p w:rsidR="0050054C" w:rsidRPr="00F04341" w:rsidRDefault="0050054C" w:rsidP="000C2EBE">
            <w:r w:rsidRPr="00F04341">
              <w:t>90. Кран шаровый</w:t>
            </w:r>
          </w:p>
        </w:tc>
      </w:tr>
      <w:tr w:rsidR="0050054C" w:rsidRPr="00F04341" w:rsidTr="000C2EBE">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2400"/>
        </w:trPr>
        <w:tc>
          <w:tcPr>
            <w:tcW w:w="5320" w:type="dxa"/>
            <w:tcBorders>
              <w:top w:val="single" w:sz="4" w:space="0" w:color="auto"/>
              <w:left w:val="single" w:sz="4" w:space="0" w:color="auto"/>
              <w:bottom w:val="single" w:sz="4" w:space="0" w:color="auto"/>
              <w:right w:val="nil"/>
            </w:tcBorders>
            <w:shd w:val="clear" w:color="auto" w:fill="auto"/>
            <w:noWrap/>
            <w:vAlign w:val="bottom"/>
            <w:hideMark/>
          </w:tcPr>
          <w:p w:rsidR="0050054C" w:rsidRPr="00F04341" w:rsidRDefault="0050054C" w:rsidP="000C2EBE">
            <w:pPr>
              <w:rPr>
                <w:rFonts w:ascii="Calibri" w:hAnsi="Calibri" w:cs="Calibri"/>
                <w:color w:val="000000"/>
              </w:rPr>
            </w:pPr>
            <w:r w:rsidRPr="00F04341">
              <w:rPr>
                <w:rFonts w:ascii="Calibri" w:hAnsi="Calibri" w:cs="Calibri"/>
                <w:noProof/>
                <w:color w:val="000000"/>
              </w:rPr>
              <w:drawing>
                <wp:anchor distT="0" distB="0" distL="114300" distR="114300" simplePos="0" relativeHeight="251672576" behindDoc="0" locked="0" layoutInCell="1" allowOverlap="1" wp14:anchorId="1FE0BC28" wp14:editId="0B9F0654">
                  <wp:simplePos x="0" y="0"/>
                  <wp:positionH relativeFrom="column">
                    <wp:posOffset>1193800</wp:posOffset>
                  </wp:positionH>
                  <wp:positionV relativeFrom="paragraph">
                    <wp:posOffset>-1133475</wp:posOffset>
                  </wp:positionV>
                  <wp:extent cx="1990725" cy="1447800"/>
                  <wp:effectExtent l="0" t="0" r="0" b="0"/>
                  <wp:wrapNone/>
                  <wp:docPr id="4" name="Рисунок 4" descr="Безымянный.jpg"/>
                  <wp:cNvGraphicFramePr/>
                  <a:graphic xmlns:a="http://schemas.openxmlformats.org/drawingml/2006/main">
                    <a:graphicData uri="http://schemas.openxmlformats.org/drawingml/2006/picture">
                      <pic:pic xmlns:pic="http://schemas.openxmlformats.org/drawingml/2006/picture">
                        <pic:nvPicPr>
                          <pic:cNvPr id="38" name="Рисунок 37" descr="Безымянный.jpg"/>
                          <pic:cNvPicPr>
                            <a:picLocks noChangeAspect="1"/>
                          </pic:cNvPicPr>
                        </pic:nvPicPr>
                        <pic:blipFill>
                          <a:blip r:embed="rId12" cstate="print"/>
                          <a:stretch>
                            <a:fillRect/>
                          </a:stretch>
                        </pic:blipFill>
                        <pic:spPr>
                          <a:xfrm>
                            <a:off x="0" y="0"/>
                            <a:ext cx="1990725" cy="1447800"/>
                          </a:xfrm>
                          <a:prstGeom prst="rect">
                            <a:avLst/>
                          </a:prstGeom>
                        </pic:spPr>
                      </pic:pic>
                    </a:graphicData>
                  </a:graphic>
                  <wp14:sizeRelH relativeFrom="page">
                    <wp14:pctWidth>0</wp14:pctWidth>
                  </wp14:sizeRelH>
                  <wp14:sizeRelV relativeFrom="page">
                    <wp14:pctHeight>0</wp14:pctHeight>
                  </wp14:sizeRelV>
                </wp:anchor>
              </w:drawing>
            </w:r>
          </w:p>
          <w:p w:rsidR="0050054C" w:rsidRPr="00F04341" w:rsidRDefault="0050054C" w:rsidP="000C2EBE">
            <w:pPr>
              <w:rPr>
                <w:rFonts w:ascii="Calibri" w:hAnsi="Calibri" w:cs="Calibri"/>
                <w:color w:val="000000"/>
              </w:rPr>
            </w:pP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55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Б,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40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В,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65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Средний полный срок службы, лет</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30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Средняя наработка на отказ, циклов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более 20000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Средний полный ресурс, циклов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менее 50000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Номинальное давление P</w:t>
            </w:r>
            <w:r w:rsidRPr="00F04341">
              <w:rPr>
                <w:vertAlign w:val="subscript"/>
              </w:rPr>
              <w:t>N</w:t>
            </w:r>
            <w:r w:rsidRPr="00F04341">
              <w:t>, МПа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4</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Класс по эффективному диаметру</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полнопроходной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Способ управления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ручной</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Угол поворота рукоятки между крайними</w:t>
            </w:r>
            <w:r w:rsidRPr="00F04341">
              <w:br/>
              <w:t>положениями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90°</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Температура рабочей среды, °C</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должны быть уже диапазона "-20" - "+150"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корпуса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латунным</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Материал рукоятки</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сталь оцинкованная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Резьба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наружная-наружная</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Условный проход, дюймов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1/2</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 допустимый изгибающий момент на корпус, кг∙м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45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Вес,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0,20</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pPr>
              <w:jc w:val="center"/>
            </w:pPr>
          </w:p>
          <w:p w:rsidR="0050054C" w:rsidRPr="00F04341" w:rsidRDefault="0050054C" w:rsidP="000C2EBE">
            <w:pPr>
              <w:jc w:val="center"/>
            </w:pPr>
          </w:p>
        </w:tc>
        <w:tc>
          <w:tcPr>
            <w:tcW w:w="2920" w:type="dxa"/>
            <w:tcBorders>
              <w:top w:val="nil"/>
              <w:left w:val="nil"/>
              <w:bottom w:val="nil"/>
              <w:right w:val="nil"/>
            </w:tcBorders>
            <w:shd w:val="clear" w:color="auto" w:fill="auto"/>
            <w:vAlign w:val="center"/>
            <w:hideMark/>
          </w:tcPr>
          <w:p w:rsidR="0050054C" w:rsidRPr="00F04341" w:rsidRDefault="0050054C" w:rsidP="000C2EBE">
            <w:pPr>
              <w:rPr>
                <w:sz w:val="20"/>
                <w:szCs w:val="20"/>
              </w:rPr>
            </w:pPr>
          </w:p>
        </w:tc>
      </w:tr>
      <w:tr w:rsidR="0050054C" w:rsidRPr="00F04341" w:rsidTr="000C2EBE">
        <w:trPr>
          <w:trHeight w:val="600"/>
        </w:trPr>
        <w:tc>
          <w:tcPr>
            <w:tcW w:w="8240" w:type="dxa"/>
            <w:gridSpan w:val="2"/>
            <w:tcBorders>
              <w:top w:val="nil"/>
              <w:left w:val="nil"/>
              <w:bottom w:val="nil"/>
              <w:right w:val="nil"/>
            </w:tcBorders>
            <w:shd w:val="clear" w:color="auto" w:fill="auto"/>
            <w:vAlign w:val="center"/>
            <w:hideMark/>
          </w:tcPr>
          <w:p w:rsidR="0050054C" w:rsidRPr="00F04341" w:rsidRDefault="0050054C" w:rsidP="000C2EBE">
            <w:r w:rsidRPr="00F04341">
              <w:t>91. Кран шаровый</w:t>
            </w:r>
          </w:p>
        </w:tc>
      </w:tr>
      <w:tr w:rsidR="0050054C" w:rsidRPr="00F04341" w:rsidTr="000C2EBE">
        <w:trPr>
          <w:trHeigh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199"/>
        </w:trPr>
        <w:tc>
          <w:tcPr>
            <w:tcW w:w="5320" w:type="dxa"/>
            <w:tcBorders>
              <w:top w:val="single" w:sz="4" w:space="0" w:color="auto"/>
              <w:left w:val="single" w:sz="4" w:space="0" w:color="auto"/>
              <w:bottom w:val="single" w:sz="4" w:space="0" w:color="auto"/>
              <w:right w:val="nil"/>
            </w:tcBorders>
            <w:shd w:val="clear" w:color="auto" w:fill="auto"/>
            <w:noWrap/>
            <w:vAlign w:val="bottom"/>
            <w:hideMark/>
          </w:tcPr>
          <w:p w:rsidR="0050054C" w:rsidRPr="00F04341" w:rsidRDefault="0050054C" w:rsidP="000C2EBE">
            <w:pPr>
              <w:rPr>
                <w:rFonts w:ascii="Calibri" w:hAnsi="Calibri" w:cs="Calibri"/>
                <w:color w:val="000000"/>
              </w:rPr>
            </w:pPr>
            <w:r w:rsidRPr="00F04341">
              <w:rPr>
                <w:rFonts w:ascii="Calibri" w:hAnsi="Calibri" w:cs="Calibri"/>
                <w:noProof/>
                <w:color w:val="000000"/>
              </w:rPr>
              <w:drawing>
                <wp:anchor distT="0" distB="0" distL="114300" distR="114300" simplePos="0" relativeHeight="251673600" behindDoc="0" locked="0" layoutInCell="1" allowOverlap="1" wp14:anchorId="6271880A" wp14:editId="387CE13E">
                  <wp:simplePos x="0" y="0"/>
                  <wp:positionH relativeFrom="column">
                    <wp:posOffset>1260475</wp:posOffset>
                  </wp:positionH>
                  <wp:positionV relativeFrom="paragraph">
                    <wp:posOffset>-1644015</wp:posOffset>
                  </wp:positionV>
                  <wp:extent cx="2114550" cy="1971675"/>
                  <wp:effectExtent l="0" t="0" r="0" b="0"/>
                  <wp:wrapNone/>
                  <wp:docPr id="3" name="Рисунок 3" descr="Безымянный.jpg"/>
                  <wp:cNvGraphicFramePr/>
                  <a:graphic xmlns:a="http://schemas.openxmlformats.org/drawingml/2006/main">
                    <a:graphicData uri="http://schemas.openxmlformats.org/drawingml/2006/picture">
                      <pic:pic xmlns:pic="http://schemas.openxmlformats.org/drawingml/2006/picture">
                        <pic:nvPicPr>
                          <pic:cNvPr id="52" name="Рисунок 51" descr="Безымянный.jpg"/>
                          <pic:cNvPicPr>
                            <a:picLocks noChangeAspect="1"/>
                          </pic:cNvPicPr>
                        </pic:nvPicPr>
                        <pic:blipFill>
                          <a:blip r:embed="rId14" cstate="print"/>
                          <a:stretch>
                            <a:fillRect/>
                          </a:stretch>
                        </pic:blipFill>
                        <pic:spPr>
                          <a:xfrm>
                            <a:off x="0" y="0"/>
                            <a:ext cx="2114550" cy="1971675"/>
                          </a:xfrm>
                          <a:prstGeom prst="rect">
                            <a:avLst/>
                          </a:prstGeom>
                        </pic:spPr>
                      </pic:pic>
                    </a:graphicData>
                  </a:graphic>
                  <wp14:sizeRelH relativeFrom="page">
                    <wp14:pctWidth>0</wp14:pctWidth>
                  </wp14:sizeRelH>
                  <wp14:sizeRelV relativeFrom="page">
                    <wp14:pctHeight>0</wp14:pctHeight>
                  </wp14:sizeRelV>
                </wp:anchor>
              </w:drawing>
            </w:r>
          </w:p>
          <w:p w:rsidR="0050054C" w:rsidRPr="00F04341" w:rsidRDefault="0050054C" w:rsidP="000C2EBE">
            <w:pPr>
              <w:rPr>
                <w:rFonts w:ascii="Calibri" w:hAnsi="Calibri" w:cs="Calibri"/>
                <w:color w:val="000000"/>
              </w:rPr>
            </w:pP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Кран</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с рукояткой типа "бабочка"</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Тип присоединения</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резьба внутренняя и внешняя</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Материал корпуса крана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хромированная латунь</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Максимальное рабочее давление Р</w:t>
            </w:r>
            <w:r w:rsidRPr="00F04341">
              <w:rPr>
                <w:vertAlign w:val="subscript"/>
              </w:rPr>
              <w:t>р</w:t>
            </w:r>
            <w:r w:rsidRPr="00F04341">
              <w:t>, бар</w:t>
            </w:r>
          </w:p>
        </w:tc>
        <w:tc>
          <w:tcPr>
            <w:tcW w:w="2920" w:type="dxa"/>
            <w:tcBorders>
              <w:top w:val="nil"/>
              <w:left w:val="nil"/>
              <w:bottom w:val="single" w:sz="4" w:space="0" w:color="auto"/>
              <w:right w:val="single" w:sz="4" w:space="0" w:color="auto"/>
            </w:tcBorders>
            <w:shd w:val="clear" w:color="auto" w:fill="auto"/>
            <w:noWrap/>
            <w:vAlign w:val="center"/>
            <w:hideMark/>
          </w:tcPr>
          <w:p w:rsidR="0050054C" w:rsidRPr="00F04341" w:rsidRDefault="0050054C" w:rsidP="000C2EBE">
            <w:pPr>
              <w:jc w:val="center"/>
            </w:pPr>
            <w:r w:rsidRPr="00F04341">
              <w:t>не более 25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*Максимальная температура перемещаемой среды, </w:t>
            </w:r>
            <w:r w:rsidRPr="00F04341">
              <w:rPr>
                <w:rFonts w:ascii="Calibri" w:hAnsi="Calibri" w:cs="Calibri"/>
              </w:rPr>
              <w:t>°С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ниже 150</w:t>
            </w:r>
          </w:p>
        </w:tc>
      </w:tr>
      <w:tr w:rsidR="0050054C" w:rsidRPr="00F04341" w:rsidTr="000C2EBE">
        <w:trPr>
          <w:trHeight w:val="3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Условный проход Д</w:t>
            </w:r>
            <w:r w:rsidRPr="00F04341">
              <w:rPr>
                <w:vertAlign w:val="subscript"/>
              </w:rPr>
              <w:t>y</w:t>
            </w:r>
            <w:r w:rsidRPr="00F04341">
              <w:t>,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Габаритный размер длина A,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60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B,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от 55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Размер h,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45</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r w:rsidRPr="00F04341">
              <w:t> </w:t>
            </w:r>
          </w:p>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92. Песок должен соответствовать требованиям ГОСТ 8736-2014</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Группа песка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средний</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*Модуль крупности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свыше 2,0 до 2,5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*Полный остаток на сите с сеткой №063,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45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*Истинная плотность зерен песка, г/см</w:t>
            </w:r>
            <w:r w:rsidRPr="00F04341">
              <w:rPr>
                <w:vertAlign w:val="superscript"/>
              </w:rPr>
              <w:t>3</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должна быть в диапазоне 2,0 - 2,8</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зерен крупностью более 10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до 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lastRenderedPageBreak/>
              <w:t>*Содержание зерен крупностью более 5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до 15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зерен крупностью менее 0,16 мм,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должно быть до 15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*Содержание пылевидных и глинистых частиц,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более 3</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*Содержания в песке глины в комках, % по массе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должно быть более 0,5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 xml:space="preserve">Класс </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1 или 2</w:t>
            </w:r>
          </w:p>
        </w:tc>
      </w:tr>
      <w:tr w:rsidR="0050054C" w:rsidRPr="00F04341" w:rsidTr="000C2EBE">
        <w:trPr>
          <w:trHeight w:val="300"/>
        </w:trPr>
        <w:tc>
          <w:tcPr>
            <w:tcW w:w="5320" w:type="dxa"/>
            <w:tcBorders>
              <w:top w:val="nil"/>
              <w:left w:val="nil"/>
              <w:bottom w:val="nil"/>
              <w:right w:val="nil"/>
            </w:tcBorders>
            <w:shd w:val="clear" w:color="auto" w:fill="auto"/>
            <w:vAlign w:val="center"/>
            <w:hideMark/>
          </w:tcPr>
          <w:p w:rsidR="0050054C" w:rsidRPr="00F04341" w:rsidRDefault="0050054C" w:rsidP="000C2EBE"/>
        </w:tc>
        <w:tc>
          <w:tcPr>
            <w:tcW w:w="2920" w:type="dxa"/>
            <w:tcBorders>
              <w:top w:val="nil"/>
              <w:left w:val="nil"/>
              <w:bottom w:val="nil"/>
              <w:right w:val="nil"/>
            </w:tcBorders>
            <w:shd w:val="clear" w:color="auto" w:fill="auto"/>
            <w:vAlign w:val="center"/>
            <w:hideMark/>
          </w:tcPr>
          <w:p w:rsidR="0050054C" w:rsidRPr="00F04341" w:rsidRDefault="0050054C" w:rsidP="000C2EBE">
            <w:pPr>
              <w:jc w:val="center"/>
            </w:pPr>
            <w:r w:rsidRPr="00F04341">
              <w:t> </w:t>
            </w:r>
          </w:p>
        </w:tc>
      </w:tr>
      <w:tr w:rsidR="0050054C" w:rsidRPr="00F04341" w:rsidTr="000C2EBE">
        <w:trPr>
          <w:trHeight w:val="600"/>
        </w:trPr>
        <w:tc>
          <w:tcPr>
            <w:tcW w:w="8240" w:type="dxa"/>
            <w:gridSpan w:val="2"/>
            <w:tcBorders>
              <w:top w:val="nil"/>
              <w:left w:val="nil"/>
              <w:bottom w:val="single" w:sz="4" w:space="0" w:color="auto"/>
              <w:right w:val="nil"/>
            </w:tcBorders>
            <w:shd w:val="clear" w:color="auto" w:fill="auto"/>
            <w:vAlign w:val="center"/>
            <w:hideMark/>
          </w:tcPr>
          <w:p w:rsidR="0050054C" w:rsidRPr="00F04341" w:rsidRDefault="0050054C" w:rsidP="000C2EBE">
            <w:r w:rsidRPr="00F04341">
              <w:t>93. Повторитель интерфейса</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Наименование характеристик</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Параметры</w:t>
            </w:r>
          </w:p>
        </w:tc>
      </w:tr>
      <w:tr w:rsidR="0050054C" w:rsidRPr="00F04341" w:rsidTr="000C2EBE">
        <w:trPr>
          <w:trHeight w:val="21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Назначение</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должен быть предназначен для гальванической изоляции и взаимного преобразования сигналов интерфейса RS-232 и сигналов двухпроводного магистрального интерфейса RS-485</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Напряжение питания от компьютера, 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5</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Напряжение питания от внешнего источника питания, В</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шире диапазона значений более 9 до 28</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50054C" w:rsidRPr="00F04341" w:rsidRDefault="0050054C" w:rsidP="000C2EBE">
            <w:r w:rsidRPr="00F04341">
              <w:t>Ток потребления от компьютера, мА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160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50054C" w:rsidRPr="00F04341" w:rsidRDefault="0050054C" w:rsidP="000C2EBE">
            <w:r w:rsidRPr="00F04341">
              <w:t>Ток потребления от источника 12 В, мА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120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50054C" w:rsidRPr="00F04341" w:rsidRDefault="0050054C" w:rsidP="000C2EBE">
            <w:r w:rsidRPr="00F04341">
              <w:t>Ток потребления от источника 24 В, мА</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60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Степень защиты</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ниже IP41</w:t>
            </w:r>
          </w:p>
        </w:tc>
      </w:tr>
      <w:tr w:rsidR="0050054C" w:rsidRPr="00F04341" w:rsidTr="000C2EBE">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Диапазон рабочих температур, °С</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не уже диапазона значений </w:t>
            </w:r>
            <w:r w:rsidRPr="00F04341">
              <w:br/>
              <w:t>"-30" - "+50"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Габаритный размер ширина,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менее 110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Габаритный размер высота,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не более 110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0054C" w:rsidRPr="00F04341" w:rsidRDefault="0050054C" w:rsidP="000C2EBE">
            <w:r w:rsidRPr="00F04341">
              <w:t>Габаритный размер толщина, мм</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до 40</w:t>
            </w:r>
          </w:p>
        </w:tc>
      </w:tr>
      <w:tr w:rsidR="0050054C" w:rsidRPr="00F04341" w:rsidTr="000C2EBE">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50054C" w:rsidRPr="00F04341" w:rsidRDefault="0050054C" w:rsidP="000C2EBE">
            <w:r w:rsidRPr="00F04341">
              <w:t>Масса, кг</w:t>
            </w:r>
          </w:p>
        </w:tc>
        <w:tc>
          <w:tcPr>
            <w:tcW w:w="2920" w:type="dxa"/>
            <w:tcBorders>
              <w:top w:val="nil"/>
              <w:left w:val="nil"/>
              <w:bottom w:val="single" w:sz="4" w:space="0" w:color="auto"/>
              <w:right w:val="single" w:sz="4" w:space="0" w:color="auto"/>
            </w:tcBorders>
            <w:shd w:val="clear" w:color="auto" w:fill="auto"/>
            <w:vAlign w:val="center"/>
            <w:hideMark/>
          </w:tcPr>
          <w:p w:rsidR="0050054C" w:rsidRPr="00F04341" w:rsidRDefault="0050054C" w:rsidP="000C2EBE">
            <w:pPr>
              <w:jc w:val="center"/>
            </w:pPr>
            <w:r w:rsidRPr="00F04341">
              <w:t xml:space="preserve"> не более 0,2</w:t>
            </w:r>
          </w:p>
        </w:tc>
      </w:tr>
    </w:tbl>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50054C" w:rsidRPr="00F04341" w:rsidRDefault="0050054C" w:rsidP="0050054C">
      <w:pPr>
        <w:autoSpaceDE w:val="0"/>
        <w:autoSpaceDN w:val="0"/>
        <w:adjustRightInd w:val="0"/>
        <w:ind w:firstLine="709"/>
        <w:jc w:val="both"/>
        <w:rPr>
          <w:b/>
        </w:rPr>
      </w:pPr>
    </w:p>
    <w:p w:rsidR="00A6579C" w:rsidRDefault="00A6579C">
      <w:bookmarkStart w:id="1" w:name="_GoBack"/>
      <w:bookmarkEnd w:id="1"/>
    </w:p>
    <w:sectPr w:rsidR="00A65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Pragmatica">
    <w:altName w:val="Courier New"/>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0686D6F"/>
    <w:multiLevelType w:val="hybridMultilevel"/>
    <w:tmpl w:val="123A9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B822D0"/>
    <w:multiLevelType w:val="hybridMultilevel"/>
    <w:tmpl w:val="0AD880CA"/>
    <w:lvl w:ilvl="0" w:tplc="E1143F26">
      <w:start w:val="1"/>
      <w:numFmt w:val="decimal"/>
      <w:lvlText w:val="%1."/>
      <w:lvlJc w:val="left"/>
      <w:pPr>
        <w:ind w:left="1440" w:hanging="360"/>
      </w:pPr>
      <w:rPr>
        <w:rFonts w:ascii="Times New Roman" w:hAnsi="Times New Roman" w:cs="Times New Roman" w:hint="default"/>
      </w:rPr>
    </w:lvl>
    <w:lvl w:ilvl="1" w:tplc="04190019">
      <w:start w:val="1"/>
      <w:numFmt w:val="lowerLetter"/>
      <w:lvlText w:val="%2."/>
      <w:lvlJc w:val="left"/>
      <w:pPr>
        <w:ind w:left="2160" w:hanging="360"/>
      </w:pPr>
      <w:rPr>
        <w:rFonts w:ascii="Times New Roman" w:hAnsi="Times New Roman" w:cs="Times New Roman"/>
      </w:rPr>
    </w:lvl>
    <w:lvl w:ilvl="2" w:tplc="0419001B">
      <w:start w:val="1"/>
      <w:numFmt w:val="lowerRoman"/>
      <w:lvlText w:val="%3."/>
      <w:lvlJc w:val="right"/>
      <w:pPr>
        <w:ind w:left="2880" w:hanging="180"/>
      </w:pPr>
      <w:rPr>
        <w:rFonts w:ascii="Times New Roman" w:hAnsi="Times New Roman" w:cs="Times New Roman"/>
      </w:rPr>
    </w:lvl>
    <w:lvl w:ilvl="3" w:tplc="0419000F">
      <w:start w:val="1"/>
      <w:numFmt w:val="decimal"/>
      <w:lvlText w:val="%4."/>
      <w:lvlJc w:val="left"/>
      <w:pPr>
        <w:ind w:left="3600" w:hanging="360"/>
      </w:pPr>
      <w:rPr>
        <w:rFonts w:ascii="Times New Roman" w:hAnsi="Times New Roman" w:cs="Times New Roman"/>
      </w:rPr>
    </w:lvl>
    <w:lvl w:ilvl="4" w:tplc="04190019">
      <w:start w:val="1"/>
      <w:numFmt w:val="lowerLetter"/>
      <w:lvlText w:val="%5."/>
      <w:lvlJc w:val="left"/>
      <w:pPr>
        <w:ind w:left="4320" w:hanging="360"/>
      </w:pPr>
      <w:rPr>
        <w:rFonts w:ascii="Times New Roman" w:hAnsi="Times New Roman" w:cs="Times New Roman"/>
      </w:rPr>
    </w:lvl>
    <w:lvl w:ilvl="5" w:tplc="0419001B">
      <w:start w:val="1"/>
      <w:numFmt w:val="lowerRoman"/>
      <w:lvlText w:val="%6."/>
      <w:lvlJc w:val="right"/>
      <w:pPr>
        <w:ind w:left="5040" w:hanging="180"/>
      </w:pPr>
      <w:rPr>
        <w:rFonts w:ascii="Times New Roman" w:hAnsi="Times New Roman" w:cs="Times New Roman"/>
      </w:rPr>
    </w:lvl>
    <w:lvl w:ilvl="6" w:tplc="0419000F">
      <w:start w:val="1"/>
      <w:numFmt w:val="decimal"/>
      <w:lvlText w:val="%7."/>
      <w:lvlJc w:val="left"/>
      <w:pPr>
        <w:ind w:left="5760" w:hanging="360"/>
      </w:pPr>
      <w:rPr>
        <w:rFonts w:ascii="Times New Roman" w:hAnsi="Times New Roman" w:cs="Times New Roman"/>
      </w:rPr>
    </w:lvl>
    <w:lvl w:ilvl="7" w:tplc="04190019">
      <w:start w:val="1"/>
      <w:numFmt w:val="lowerLetter"/>
      <w:lvlText w:val="%8."/>
      <w:lvlJc w:val="left"/>
      <w:pPr>
        <w:ind w:left="6480" w:hanging="360"/>
      </w:pPr>
      <w:rPr>
        <w:rFonts w:ascii="Times New Roman" w:hAnsi="Times New Roman" w:cs="Times New Roman"/>
      </w:rPr>
    </w:lvl>
    <w:lvl w:ilvl="8" w:tplc="0419001B">
      <w:start w:val="1"/>
      <w:numFmt w:val="lowerRoman"/>
      <w:lvlText w:val="%9."/>
      <w:lvlJc w:val="right"/>
      <w:pPr>
        <w:ind w:left="7200" w:hanging="180"/>
      </w:pPr>
      <w:rPr>
        <w:rFonts w:ascii="Times New Roman" w:hAnsi="Times New Roman" w:cs="Times New Roman"/>
      </w:rPr>
    </w:lvl>
  </w:abstractNum>
  <w:abstractNum w:abstractNumId="3">
    <w:nsid w:val="2D1D787B"/>
    <w:multiLevelType w:val="hybridMultilevel"/>
    <w:tmpl w:val="AF445436"/>
    <w:lvl w:ilvl="0" w:tplc="18664E8E">
      <w:numFmt w:val="bullet"/>
      <w:lvlText w:val="-"/>
      <w:lvlJc w:val="left"/>
      <w:pPr>
        <w:ind w:left="1006" w:hanging="140"/>
      </w:pPr>
      <w:rPr>
        <w:rFonts w:ascii="Times New Roman" w:eastAsia="Times New Roman" w:hAnsi="Times New Roman" w:hint="default"/>
        <w:w w:val="99"/>
        <w:sz w:val="24"/>
      </w:rPr>
    </w:lvl>
    <w:lvl w:ilvl="1" w:tplc="2A846A86">
      <w:numFmt w:val="bullet"/>
      <w:lvlText w:val="•"/>
      <w:lvlJc w:val="left"/>
      <w:pPr>
        <w:ind w:left="1945" w:hanging="140"/>
      </w:pPr>
      <w:rPr>
        <w:rFonts w:hint="default"/>
      </w:rPr>
    </w:lvl>
    <w:lvl w:ilvl="2" w:tplc="0BBA4952">
      <w:numFmt w:val="bullet"/>
      <w:lvlText w:val="•"/>
      <w:lvlJc w:val="left"/>
      <w:pPr>
        <w:ind w:left="2890" w:hanging="140"/>
      </w:pPr>
      <w:rPr>
        <w:rFonts w:hint="default"/>
      </w:rPr>
    </w:lvl>
    <w:lvl w:ilvl="3" w:tplc="3B4C3B12">
      <w:numFmt w:val="bullet"/>
      <w:lvlText w:val="•"/>
      <w:lvlJc w:val="left"/>
      <w:pPr>
        <w:ind w:left="3835" w:hanging="140"/>
      </w:pPr>
      <w:rPr>
        <w:rFonts w:hint="default"/>
      </w:rPr>
    </w:lvl>
    <w:lvl w:ilvl="4" w:tplc="A628FBE4">
      <w:numFmt w:val="bullet"/>
      <w:lvlText w:val="•"/>
      <w:lvlJc w:val="left"/>
      <w:pPr>
        <w:ind w:left="4780" w:hanging="140"/>
      </w:pPr>
      <w:rPr>
        <w:rFonts w:hint="default"/>
      </w:rPr>
    </w:lvl>
    <w:lvl w:ilvl="5" w:tplc="16BA4616">
      <w:numFmt w:val="bullet"/>
      <w:lvlText w:val="•"/>
      <w:lvlJc w:val="left"/>
      <w:pPr>
        <w:ind w:left="5725" w:hanging="140"/>
      </w:pPr>
      <w:rPr>
        <w:rFonts w:hint="default"/>
      </w:rPr>
    </w:lvl>
    <w:lvl w:ilvl="6" w:tplc="3F26169A">
      <w:numFmt w:val="bullet"/>
      <w:lvlText w:val="•"/>
      <w:lvlJc w:val="left"/>
      <w:pPr>
        <w:ind w:left="6670" w:hanging="140"/>
      </w:pPr>
      <w:rPr>
        <w:rFonts w:hint="default"/>
      </w:rPr>
    </w:lvl>
    <w:lvl w:ilvl="7" w:tplc="5680E544">
      <w:numFmt w:val="bullet"/>
      <w:lvlText w:val="•"/>
      <w:lvlJc w:val="left"/>
      <w:pPr>
        <w:ind w:left="7615" w:hanging="140"/>
      </w:pPr>
      <w:rPr>
        <w:rFonts w:hint="default"/>
      </w:rPr>
    </w:lvl>
    <w:lvl w:ilvl="8" w:tplc="02F609A2">
      <w:numFmt w:val="bullet"/>
      <w:lvlText w:val="•"/>
      <w:lvlJc w:val="left"/>
      <w:pPr>
        <w:ind w:left="8560" w:hanging="140"/>
      </w:pPr>
      <w:rPr>
        <w:rFonts w:hint="default"/>
      </w:rPr>
    </w:lvl>
  </w:abstractNum>
  <w:abstractNum w:abstractNumId="4">
    <w:nsid w:val="30D22C6E"/>
    <w:multiLevelType w:val="hybridMultilevel"/>
    <w:tmpl w:val="87B810F6"/>
    <w:name w:val="WW8Num32"/>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3CF533F7"/>
    <w:multiLevelType w:val="hybridMultilevel"/>
    <w:tmpl w:val="A558AC40"/>
    <w:lvl w:ilvl="0" w:tplc="ADBA4AF4">
      <w:numFmt w:val="bullet"/>
      <w:lvlText w:val="-"/>
      <w:lvlJc w:val="left"/>
      <w:pPr>
        <w:ind w:left="1006" w:hanging="140"/>
      </w:pPr>
      <w:rPr>
        <w:rFonts w:ascii="Times New Roman" w:eastAsia="Times New Roman" w:hAnsi="Times New Roman" w:hint="default"/>
        <w:w w:val="99"/>
        <w:sz w:val="24"/>
      </w:rPr>
    </w:lvl>
    <w:lvl w:ilvl="1" w:tplc="CB309A16">
      <w:numFmt w:val="bullet"/>
      <w:lvlText w:val="•"/>
      <w:lvlJc w:val="left"/>
      <w:pPr>
        <w:ind w:left="1945" w:hanging="140"/>
      </w:pPr>
      <w:rPr>
        <w:rFonts w:hint="default"/>
      </w:rPr>
    </w:lvl>
    <w:lvl w:ilvl="2" w:tplc="DBAAC04A">
      <w:numFmt w:val="bullet"/>
      <w:lvlText w:val="•"/>
      <w:lvlJc w:val="left"/>
      <w:pPr>
        <w:ind w:left="2890" w:hanging="140"/>
      </w:pPr>
      <w:rPr>
        <w:rFonts w:hint="default"/>
      </w:rPr>
    </w:lvl>
    <w:lvl w:ilvl="3" w:tplc="679C3284">
      <w:numFmt w:val="bullet"/>
      <w:lvlText w:val="•"/>
      <w:lvlJc w:val="left"/>
      <w:pPr>
        <w:ind w:left="3835" w:hanging="140"/>
      </w:pPr>
      <w:rPr>
        <w:rFonts w:hint="default"/>
      </w:rPr>
    </w:lvl>
    <w:lvl w:ilvl="4" w:tplc="4C2A3F2C">
      <w:numFmt w:val="bullet"/>
      <w:lvlText w:val="•"/>
      <w:lvlJc w:val="left"/>
      <w:pPr>
        <w:ind w:left="4780" w:hanging="140"/>
      </w:pPr>
      <w:rPr>
        <w:rFonts w:hint="default"/>
      </w:rPr>
    </w:lvl>
    <w:lvl w:ilvl="5" w:tplc="DB6A1526">
      <w:numFmt w:val="bullet"/>
      <w:lvlText w:val="•"/>
      <w:lvlJc w:val="left"/>
      <w:pPr>
        <w:ind w:left="5725" w:hanging="140"/>
      </w:pPr>
      <w:rPr>
        <w:rFonts w:hint="default"/>
      </w:rPr>
    </w:lvl>
    <w:lvl w:ilvl="6" w:tplc="BF128C0C">
      <w:numFmt w:val="bullet"/>
      <w:lvlText w:val="•"/>
      <w:lvlJc w:val="left"/>
      <w:pPr>
        <w:ind w:left="6670" w:hanging="140"/>
      </w:pPr>
      <w:rPr>
        <w:rFonts w:hint="default"/>
      </w:rPr>
    </w:lvl>
    <w:lvl w:ilvl="7" w:tplc="4524C4EC">
      <w:numFmt w:val="bullet"/>
      <w:lvlText w:val="•"/>
      <w:lvlJc w:val="left"/>
      <w:pPr>
        <w:ind w:left="7615" w:hanging="140"/>
      </w:pPr>
      <w:rPr>
        <w:rFonts w:hint="default"/>
      </w:rPr>
    </w:lvl>
    <w:lvl w:ilvl="8" w:tplc="3EBAC8A2">
      <w:numFmt w:val="bullet"/>
      <w:lvlText w:val="•"/>
      <w:lvlJc w:val="left"/>
      <w:pPr>
        <w:ind w:left="8560" w:hanging="140"/>
      </w:pPr>
      <w:rPr>
        <w:rFonts w:hint="default"/>
      </w:rPr>
    </w:lvl>
  </w:abstractNum>
  <w:abstractNum w:abstractNumId="6">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vanish w:val="0"/>
        <w:sz w:val="24"/>
        <w:u w:val="none"/>
        <w:effect w:val="none"/>
        <w:vertAlign w:val="baseline"/>
      </w:rPr>
    </w:lvl>
    <w:lvl w:ilvl="1">
      <w:start w:val="1"/>
      <w:numFmt w:val="decimal"/>
      <w:pStyle w:val="2"/>
      <w:lvlText w:val="14.%2."/>
      <w:lvlJc w:val="left"/>
      <w:pPr>
        <w:ind w:left="-127" w:firstLine="567"/>
      </w:pPr>
      <w:rPr>
        <w:rFonts w:cs="Times New Roman" w:hint="default"/>
        <w:b w:val="0"/>
        <w:i w:val="0"/>
        <w:caps w:val="0"/>
        <w:strike w:val="0"/>
        <w:dstrike w:val="0"/>
        <w:vanish w:val="0"/>
        <w:color w:val="auto"/>
        <w:sz w:val="24"/>
        <w:u w:val="none"/>
        <w:effect w:val="none"/>
        <w:vertAlign w:val="baseline"/>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vanish w:val="0"/>
        <w:sz w:val="24"/>
        <w:u w:val="none"/>
        <w:effect w:val="none"/>
        <w:vertAlign w:val="baseline"/>
      </w:rPr>
    </w:lvl>
    <w:lvl w:ilvl="3">
      <w:start w:val="1"/>
      <w:numFmt w:val="decimal"/>
      <w:suff w:val="space"/>
      <w:lvlText w:val="%1.%2.%3.%4."/>
      <w:lvlJc w:val="left"/>
      <w:pPr>
        <w:ind w:firstLine="567"/>
      </w:pPr>
      <w:rPr>
        <w:rFonts w:ascii="Times New Roman" w:hAnsi="Times New Roman" w:cs="Times New Roman" w:hint="default"/>
        <w:b w:val="0"/>
        <w:i w:val="0"/>
        <w:caps w:val="0"/>
        <w:strike w:val="0"/>
        <w:dstrike w:val="0"/>
        <w:vanish w:val="0"/>
        <w:sz w:val="24"/>
        <w:u w:val="none"/>
        <w:effect w:val="none"/>
        <w:vertAlign w:val="baseline"/>
      </w:rPr>
    </w:lvl>
    <w:lvl w:ilvl="4">
      <w:start w:val="1"/>
      <w:numFmt w:val="lowerLetter"/>
      <w:lvlText w:val="(%5)"/>
      <w:lvlJc w:val="left"/>
      <w:pPr>
        <w:ind w:firstLine="567"/>
      </w:pPr>
      <w:rPr>
        <w:rFonts w:cs="Times New Roman"/>
      </w:rPr>
    </w:lvl>
    <w:lvl w:ilvl="5">
      <w:start w:val="1"/>
      <w:numFmt w:val="lowerRoman"/>
      <w:lvlText w:val="(%6)"/>
      <w:lvlJc w:val="left"/>
      <w:pPr>
        <w:ind w:firstLine="567"/>
      </w:pPr>
      <w:rPr>
        <w:rFonts w:cs="Times New Roman"/>
      </w:rPr>
    </w:lvl>
    <w:lvl w:ilvl="6">
      <w:start w:val="1"/>
      <w:numFmt w:val="decimal"/>
      <w:lvlText w:val="%7."/>
      <w:lvlJc w:val="left"/>
      <w:pPr>
        <w:ind w:firstLine="567"/>
      </w:pPr>
      <w:rPr>
        <w:rFonts w:cs="Times New Roman"/>
      </w:rPr>
    </w:lvl>
    <w:lvl w:ilvl="7">
      <w:start w:val="1"/>
      <w:numFmt w:val="lowerLetter"/>
      <w:lvlText w:val="%8."/>
      <w:lvlJc w:val="left"/>
      <w:pPr>
        <w:ind w:firstLine="567"/>
      </w:pPr>
      <w:rPr>
        <w:rFonts w:cs="Times New Roman"/>
      </w:rPr>
    </w:lvl>
    <w:lvl w:ilvl="8">
      <w:start w:val="1"/>
      <w:numFmt w:val="lowerRoman"/>
      <w:lvlText w:val="%9."/>
      <w:lvlJc w:val="left"/>
      <w:pPr>
        <w:ind w:firstLine="567"/>
      </w:pPr>
      <w:rPr>
        <w:rFonts w:cs="Times New Roman"/>
      </w:rPr>
    </w:lvl>
  </w:abstractNum>
  <w:abstractNum w:abstractNumId="7">
    <w:nsid w:val="52CB0292"/>
    <w:multiLevelType w:val="multilevel"/>
    <w:tmpl w:val="A342AC40"/>
    <w:lvl w:ilvl="0">
      <w:start w:val="7"/>
      <w:numFmt w:val="decimal"/>
      <w:lvlText w:val="%1."/>
      <w:lvlJc w:val="left"/>
      <w:pPr>
        <w:tabs>
          <w:tab w:val="num" w:pos="1425"/>
        </w:tabs>
        <w:ind w:left="1425" w:hanging="1425"/>
      </w:pPr>
      <w:rPr>
        <w:rFonts w:hint="default"/>
        <w:b w:val="0"/>
        <w:color w:val="auto"/>
      </w:rPr>
    </w:lvl>
    <w:lvl w:ilvl="1">
      <w:start w:val="9"/>
      <w:numFmt w:val="decimal"/>
      <w:lvlText w:val="%1.%2."/>
      <w:lvlJc w:val="left"/>
      <w:pPr>
        <w:tabs>
          <w:tab w:val="num" w:pos="2134"/>
        </w:tabs>
        <w:ind w:left="2134" w:hanging="1425"/>
      </w:pPr>
      <w:rPr>
        <w:rFonts w:hint="default"/>
        <w:b w:val="0"/>
        <w:color w:val="auto"/>
      </w:rPr>
    </w:lvl>
    <w:lvl w:ilvl="2">
      <w:start w:val="1"/>
      <w:numFmt w:val="decimal"/>
      <w:pStyle w:val="3"/>
      <w:lvlText w:val="%1.%2.%3."/>
      <w:lvlJc w:val="left"/>
      <w:pPr>
        <w:tabs>
          <w:tab w:val="num" w:pos="2843"/>
        </w:tabs>
        <w:ind w:left="2843" w:hanging="1425"/>
      </w:pPr>
      <w:rPr>
        <w:rFonts w:hint="default"/>
        <w:b w:val="0"/>
        <w:color w:val="auto"/>
      </w:rPr>
    </w:lvl>
    <w:lvl w:ilvl="3">
      <w:start w:val="1"/>
      <w:numFmt w:val="decimal"/>
      <w:lvlText w:val="%1.%2.%3.%4."/>
      <w:lvlJc w:val="left"/>
      <w:pPr>
        <w:tabs>
          <w:tab w:val="num" w:pos="3552"/>
        </w:tabs>
        <w:ind w:left="3552" w:hanging="1425"/>
      </w:pPr>
      <w:rPr>
        <w:rFonts w:hint="default"/>
        <w:b w:val="0"/>
        <w:color w:val="auto"/>
      </w:rPr>
    </w:lvl>
    <w:lvl w:ilvl="4">
      <w:start w:val="1"/>
      <w:numFmt w:val="decimal"/>
      <w:lvlText w:val="%1.%2.%3.%4.%5."/>
      <w:lvlJc w:val="left"/>
      <w:pPr>
        <w:tabs>
          <w:tab w:val="num" w:pos="4261"/>
        </w:tabs>
        <w:ind w:left="4261" w:hanging="1425"/>
      </w:pPr>
      <w:rPr>
        <w:rFonts w:hint="default"/>
        <w:b w:val="0"/>
        <w:color w:val="auto"/>
      </w:rPr>
    </w:lvl>
    <w:lvl w:ilvl="5">
      <w:start w:val="1"/>
      <w:numFmt w:val="decimal"/>
      <w:lvlText w:val="%1.%2.%3.%4.%5.%6."/>
      <w:lvlJc w:val="left"/>
      <w:pPr>
        <w:tabs>
          <w:tab w:val="num" w:pos="4985"/>
        </w:tabs>
        <w:ind w:left="4985" w:hanging="1440"/>
      </w:pPr>
      <w:rPr>
        <w:rFonts w:hint="default"/>
        <w:b w:val="0"/>
        <w:color w:val="auto"/>
      </w:rPr>
    </w:lvl>
    <w:lvl w:ilvl="6">
      <w:start w:val="1"/>
      <w:numFmt w:val="decimal"/>
      <w:lvlText w:val="%1.%2.%3.%4.%5.%6.%7."/>
      <w:lvlJc w:val="left"/>
      <w:pPr>
        <w:tabs>
          <w:tab w:val="num" w:pos="5694"/>
        </w:tabs>
        <w:ind w:left="5694" w:hanging="1440"/>
      </w:pPr>
      <w:rPr>
        <w:rFonts w:hint="default"/>
        <w:b w:val="0"/>
        <w:color w:val="auto"/>
      </w:rPr>
    </w:lvl>
    <w:lvl w:ilvl="7">
      <w:start w:val="1"/>
      <w:numFmt w:val="decimal"/>
      <w:lvlText w:val="%1.%2.%3.%4.%5.%6.%7.%8."/>
      <w:lvlJc w:val="left"/>
      <w:pPr>
        <w:tabs>
          <w:tab w:val="num" w:pos="6763"/>
        </w:tabs>
        <w:ind w:left="6763" w:hanging="1800"/>
      </w:pPr>
      <w:rPr>
        <w:rFonts w:hint="default"/>
        <w:b w:val="0"/>
        <w:color w:val="auto"/>
      </w:rPr>
    </w:lvl>
    <w:lvl w:ilvl="8">
      <w:start w:val="1"/>
      <w:numFmt w:val="decimal"/>
      <w:lvlText w:val="%1.%2.%3.%4.%5.%6.%7.%8.%9."/>
      <w:lvlJc w:val="left"/>
      <w:pPr>
        <w:tabs>
          <w:tab w:val="num" w:pos="7472"/>
        </w:tabs>
        <w:ind w:left="7472" w:hanging="1800"/>
      </w:pPr>
      <w:rPr>
        <w:rFonts w:hint="default"/>
        <w:b w:val="0"/>
        <w:color w:val="auto"/>
      </w:rPr>
    </w:lvl>
  </w:abstractNum>
  <w:abstractNum w:abstractNumId="8">
    <w:nsid w:val="542B4B0E"/>
    <w:multiLevelType w:val="hybridMultilevel"/>
    <w:tmpl w:val="43706B3E"/>
    <w:lvl w:ilvl="0" w:tplc="3038252C">
      <w:start w:val="1"/>
      <w:numFmt w:val="decimal"/>
      <w:lvlText w:val="%1."/>
      <w:lvlJc w:val="left"/>
      <w:pPr>
        <w:ind w:left="661" w:hanging="221"/>
      </w:pPr>
      <w:rPr>
        <w:rFonts w:ascii="Times New Roman" w:eastAsia="Times New Roman" w:hAnsi="Times New Roman" w:cs="Times New Roman" w:hint="default"/>
        <w:w w:val="100"/>
        <w:sz w:val="22"/>
        <w:szCs w:val="22"/>
      </w:rPr>
    </w:lvl>
    <w:lvl w:ilvl="1" w:tplc="76029092">
      <w:numFmt w:val="bullet"/>
      <w:lvlText w:val="•"/>
      <w:lvlJc w:val="left"/>
      <w:pPr>
        <w:ind w:left="1174" w:hanging="221"/>
      </w:pPr>
      <w:rPr>
        <w:rFonts w:hint="default"/>
      </w:rPr>
    </w:lvl>
    <w:lvl w:ilvl="2" w:tplc="A3E0634A">
      <w:numFmt w:val="bullet"/>
      <w:lvlText w:val="•"/>
      <w:lvlJc w:val="left"/>
      <w:pPr>
        <w:ind w:left="2109" w:hanging="221"/>
      </w:pPr>
      <w:rPr>
        <w:rFonts w:hint="default"/>
      </w:rPr>
    </w:lvl>
    <w:lvl w:ilvl="3" w:tplc="A09CE972">
      <w:numFmt w:val="bullet"/>
      <w:lvlText w:val="•"/>
      <w:lvlJc w:val="left"/>
      <w:pPr>
        <w:ind w:left="3043" w:hanging="221"/>
      </w:pPr>
      <w:rPr>
        <w:rFonts w:hint="default"/>
      </w:rPr>
    </w:lvl>
    <w:lvl w:ilvl="4" w:tplc="69241DAC">
      <w:numFmt w:val="bullet"/>
      <w:lvlText w:val="•"/>
      <w:lvlJc w:val="left"/>
      <w:pPr>
        <w:ind w:left="3978" w:hanging="221"/>
      </w:pPr>
      <w:rPr>
        <w:rFonts w:hint="default"/>
      </w:rPr>
    </w:lvl>
    <w:lvl w:ilvl="5" w:tplc="A3AEB600">
      <w:numFmt w:val="bullet"/>
      <w:lvlText w:val="•"/>
      <w:lvlJc w:val="left"/>
      <w:pPr>
        <w:ind w:left="4913" w:hanging="221"/>
      </w:pPr>
      <w:rPr>
        <w:rFonts w:hint="default"/>
      </w:rPr>
    </w:lvl>
    <w:lvl w:ilvl="6" w:tplc="B3B2308A">
      <w:numFmt w:val="bullet"/>
      <w:lvlText w:val="•"/>
      <w:lvlJc w:val="left"/>
      <w:pPr>
        <w:ind w:left="5847" w:hanging="221"/>
      </w:pPr>
      <w:rPr>
        <w:rFonts w:hint="default"/>
      </w:rPr>
    </w:lvl>
    <w:lvl w:ilvl="7" w:tplc="96BEA5F4">
      <w:numFmt w:val="bullet"/>
      <w:lvlText w:val="•"/>
      <w:lvlJc w:val="left"/>
      <w:pPr>
        <w:ind w:left="6782" w:hanging="221"/>
      </w:pPr>
      <w:rPr>
        <w:rFonts w:hint="default"/>
      </w:rPr>
    </w:lvl>
    <w:lvl w:ilvl="8" w:tplc="20F6005C">
      <w:numFmt w:val="bullet"/>
      <w:lvlText w:val="•"/>
      <w:lvlJc w:val="left"/>
      <w:pPr>
        <w:ind w:left="7717" w:hanging="221"/>
      </w:pPr>
      <w:rPr>
        <w:rFonts w:hint="default"/>
      </w:rPr>
    </w:lvl>
  </w:abstractNum>
  <w:abstractNum w:abstractNumId="9">
    <w:nsid w:val="607B0DC1"/>
    <w:multiLevelType w:val="hybridMultilevel"/>
    <w:tmpl w:val="DF6E2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F70BC1"/>
    <w:multiLevelType w:val="multilevel"/>
    <w:tmpl w:val="5BEABA66"/>
    <w:lvl w:ilvl="0">
      <w:start w:val="1"/>
      <w:numFmt w:val="decimal"/>
      <w:pStyle w:val="11"/>
      <w:lvlText w:val="%1."/>
      <w:lvlJc w:val="left"/>
      <w:pPr>
        <w:tabs>
          <w:tab w:val="num" w:pos="4932"/>
        </w:tabs>
        <w:ind w:left="4932" w:hanging="432"/>
      </w:pPr>
      <w:rPr>
        <w:rFonts w:hint="default"/>
      </w:rPr>
    </w:lvl>
    <w:lvl w:ilvl="1">
      <w:start w:val="1"/>
      <w:numFmt w:val="decimal"/>
      <w:lvlText w:val="%1.%2"/>
      <w:lvlJc w:val="left"/>
      <w:pPr>
        <w:tabs>
          <w:tab w:val="num" w:pos="6336"/>
        </w:tabs>
        <w:ind w:left="6336" w:hanging="576"/>
      </w:pPr>
      <w:rPr>
        <w:rFonts w:hint="default"/>
      </w:rPr>
    </w:lvl>
    <w:lvl w:ilvl="2">
      <w:start w:val="1"/>
      <w:numFmt w:val="decimal"/>
      <w:lvlText w:val="%1.%2.%3"/>
      <w:lvlJc w:val="left"/>
      <w:pPr>
        <w:tabs>
          <w:tab w:val="num" w:pos="5447"/>
        </w:tabs>
        <w:ind w:left="5220" w:firstLine="0"/>
      </w:pPr>
      <w:rPr>
        <w:rFonts w:hint="default"/>
      </w:rPr>
    </w:lvl>
    <w:lvl w:ilvl="3">
      <w:start w:val="1"/>
      <w:numFmt w:val="decimal"/>
      <w:lvlText w:val="%1.%2.%3.%4"/>
      <w:lvlJc w:val="left"/>
      <w:pPr>
        <w:tabs>
          <w:tab w:val="num" w:pos="5364"/>
        </w:tabs>
        <w:ind w:left="5364" w:hanging="864"/>
      </w:pPr>
      <w:rPr>
        <w:rFonts w:hint="default"/>
      </w:rPr>
    </w:lvl>
    <w:lvl w:ilvl="4">
      <w:start w:val="1"/>
      <w:numFmt w:val="decimal"/>
      <w:lvlText w:val="%1.%2.%3.%4.%5"/>
      <w:lvlJc w:val="left"/>
      <w:pPr>
        <w:tabs>
          <w:tab w:val="num" w:pos="5508"/>
        </w:tabs>
        <w:ind w:left="5508" w:hanging="1008"/>
      </w:pPr>
      <w:rPr>
        <w:rFonts w:hint="default"/>
      </w:rPr>
    </w:lvl>
    <w:lvl w:ilvl="5">
      <w:start w:val="1"/>
      <w:numFmt w:val="decimal"/>
      <w:lvlText w:val="%1.%2.%3.%4.%5.%6"/>
      <w:lvlJc w:val="left"/>
      <w:pPr>
        <w:tabs>
          <w:tab w:val="num" w:pos="5652"/>
        </w:tabs>
        <w:ind w:left="5652" w:hanging="1152"/>
      </w:pPr>
      <w:rPr>
        <w:rFonts w:hint="default"/>
      </w:rPr>
    </w:lvl>
    <w:lvl w:ilvl="6">
      <w:start w:val="1"/>
      <w:numFmt w:val="decimal"/>
      <w:lvlText w:val="%1.%2.%3.%4.%5.%6.%7"/>
      <w:lvlJc w:val="left"/>
      <w:pPr>
        <w:tabs>
          <w:tab w:val="num" w:pos="5796"/>
        </w:tabs>
        <w:ind w:left="5796" w:hanging="1296"/>
      </w:pPr>
      <w:rPr>
        <w:rFonts w:hint="default"/>
      </w:rPr>
    </w:lvl>
    <w:lvl w:ilvl="7">
      <w:start w:val="1"/>
      <w:numFmt w:val="decimal"/>
      <w:lvlText w:val="%1.%2.%3.%4.%5.%6.%7.%8"/>
      <w:lvlJc w:val="left"/>
      <w:pPr>
        <w:tabs>
          <w:tab w:val="num" w:pos="5940"/>
        </w:tabs>
        <w:ind w:left="5940" w:hanging="1440"/>
      </w:pPr>
      <w:rPr>
        <w:rFonts w:hint="default"/>
      </w:rPr>
    </w:lvl>
    <w:lvl w:ilvl="8">
      <w:start w:val="1"/>
      <w:numFmt w:val="decimal"/>
      <w:lvlText w:val="%1.%2.%3.%4.%5.%6.%7.%8.%9"/>
      <w:lvlJc w:val="left"/>
      <w:pPr>
        <w:tabs>
          <w:tab w:val="num" w:pos="6084"/>
        </w:tabs>
        <w:ind w:left="6084" w:hanging="1584"/>
      </w:pPr>
      <w:rPr>
        <w:rFonts w:hint="default"/>
      </w:rPr>
    </w:lvl>
  </w:abstractNum>
  <w:abstractNum w:abstractNumId="11">
    <w:nsid w:val="6DFD5E9B"/>
    <w:multiLevelType w:val="hybridMultilevel"/>
    <w:tmpl w:val="45FC25C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BA40D83"/>
    <w:multiLevelType w:val="hybridMultilevel"/>
    <w:tmpl w:val="4DE47D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DA1563B"/>
    <w:multiLevelType w:val="hybridMultilevel"/>
    <w:tmpl w:val="9F12E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11"/>
  </w:num>
  <w:num w:numId="7">
    <w:abstractNumId w:val="6"/>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sz w:val="24"/>
          <w:u w:val="none"/>
          <w:effect w:val="none"/>
          <w:vertAlign w:val="baseline"/>
        </w:rPr>
      </w:lvl>
    </w:lvlOverride>
    <w:lvlOverride w:ilvl="1">
      <w:lvl w:ilvl="1">
        <w:start w:val="1"/>
        <w:numFmt w:val="decimal"/>
        <w:pStyle w:val="2"/>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sz w:val="24"/>
          <w:u w:val="none"/>
          <w:effect w:val="none"/>
          <w:vertAlign w:val="baseline"/>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sz w:val="24"/>
          <w:u w:val="none"/>
          <w:effect w:val="none"/>
          <w:vertAlign w:val="baseline"/>
        </w:rPr>
      </w:lvl>
    </w:lvlOverride>
    <w:lvlOverride w:ilvl="3">
      <w:lvl w:ilvl="3">
        <w:start w:val="1"/>
        <w:numFmt w:val="decimal"/>
        <w:suff w:val="space"/>
        <w:lvlText w:val="%1.%2.%3.%4."/>
        <w:lvlJc w:val="left"/>
        <w:pPr>
          <w:ind w:firstLine="567"/>
        </w:pPr>
        <w:rPr>
          <w:rFonts w:ascii="Times New Roman" w:hAnsi="Times New Roman" w:cs="Times New Roman" w:hint="default"/>
          <w:b w:val="0"/>
          <w:i w:val="0"/>
          <w:caps w:val="0"/>
          <w:strike w:val="0"/>
          <w:dstrike w:val="0"/>
          <w:outline w:val="0"/>
          <w:shadow w:val="0"/>
          <w:emboss w:val="0"/>
          <w:imprint w:val="0"/>
          <w:vanish w:val="0"/>
          <w:sz w:val="24"/>
          <w:u w:val="none"/>
          <w:effect w:val="none"/>
          <w:vertAlign w:val="baseline"/>
        </w:rPr>
      </w:lvl>
    </w:lvlOverride>
    <w:lvlOverride w:ilvl="4">
      <w:lvl w:ilvl="4">
        <w:start w:val="1"/>
        <w:numFmt w:val="lowerLetter"/>
        <w:lvlText w:val="(%5)"/>
        <w:lvlJc w:val="left"/>
        <w:pPr>
          <w:ind w:firstLine="567"/>
        </w:pPr>
        <w:rPr>
          <w:rFonts w:cs="Times New Roman"/>
        </w:rPr>
      </w:lvl>
    </w:lvlOverride>
    <w:lvlOverride w:ilvl="5">
      <w:lvl w:ilvl="5">
        <w:start w:val="1"/>
        <w:numFmt w:val="lowerRoman"/>
        <w:lvlText w:val="(%6)"/>
        <w:lvlJc w:val="left"/>
        <w:pPr>
          <w:ind w:firstLine="567"/>
        </w:pPr>
        <w:rPr>
          <w:rFonts w:cs="Times New Roman"/>
        </w:rPr>
      </w:lvl>
    </w:lvlOverride>
    <w:lvlOverride w:ilvl="6">
      <w:lvl w:ilvl="6">
        <w:start w:val="1"/>
        <w:numFmt w:val="decimal"/>
        <w:lvlText w:val="%7."/>
        <w:lvlJc w:val="left"/>
        <w:pPr>
          <w:ind w:firstLine="567"/>
        </w:pPr>
        <w:rPr>
          <w:rFonts w:cs="Times New Roman"/>
        </w:rPr>
      </w:lvl>
    </w:lvlOverride>
    <w:lvlOverride w:ilvl="7">
      <w:lvl w:ilvl="7">
        <w:start w:val="1"/>
        <w:numFmt w:val="lowerLetter"/>
        <w:lvlText w:val="%8."/>
        <w:lvlJc w:val="left"/>
        <w:pPr>
          <w:ind w:firstLine="567"/>
        </w:pPr>
        <w:rPr>
          <w:rFonts w:cs="Times New Roman"/>
        </w:rPr>
      </w:lvl>
    </w:lvlOverride>
    <w:lvlOverride w:ilvl="8">
      <w:lvl w:ilvl="8">
        <w:start w:val="1"/>
        <w:numFmt w:val="lowerRoman"/>
        <w:lvlText w:val="%9."/>
        <w:lvlJc w:val="left"/>
        <w:pPr>
          <w:ind w:firstLine="567"/>
        </w:pPr>
        <w:rPr>
          <w:rFonts w:cs="Times New Roman"/>
        </w:rPr>
      </w:lvl>
    </w:lvlOverride>
  </w:num>
  <w:num w:numId="8">
    <w:abstractNumId w:val="6"/>
  </w:num>
  <w:num w:numId="9">
    <w:abstractNumId w:val="12"/>
  </w:num>
  <w:num w:numId="10">
    <w:abstractNumId w:val="3"/>
  </w:num>
  <w:num w:numId="11">
    <w:abstractNumId w:val="5"/>
  </w:num>
  <w:num w:numId="12">
    <w:abstractNumId w:val="1"/>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4C"/>
    <w:rsid w:val="0050054C"/>
    <w:rsid w:val="00A65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54C"/>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2,Заголовок 1 Знак1 Знак,Заголовок 1 Знак Знак Знак,Заголовок 1 Знак Знак1 Знак,Заголовок 1 Знак Знак2"/>
    <w:basedOn w:val="a"/>
    <w:next w:val="a"/>
    <w:link w:val="14"/>
    <w:uiPriority w:val="99"/>
    <w:qFormat/>
    <w:rsid w:val="0050054C"/>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20">
    <w:name w:val="heading 2"/>
    <w:basedOn w:val="a"/>
    <w:next w:val="a"/>
    <w:link w:val="21"/>
    <w:uiPriority w:val="99"/>
    <w:qFormat/>
    <w:rsid w:val="0050054C"/>
    <w:pPr>
      <w:keepNext/>
      <w:spacing w:before="240" w:after="60"/>
      <w:outlineLvl w:val="1"/>
    </w:pPr>
    <w:rPr>
      <w:rFonts w:ascii="Arial" w:hAnsi="Arial" w:cs="Arial"/>
      <w:b/>
      <w:bCs/>
      <w:i/>
      <w:iCs/>
      <w:sz w:val="28"/>
      <w:szCs w:val="28"/>
    </w:rPr>
  </w:style>
  <w:style w:type="paragraph" w:styleId="30">
    <w:name w:val="heading 3"/>
    <w:basedOn w:val="a"/>
    <w:next w:val="a"/>
    <w:link w:val="31"/>
    <w:uiPriority w:val="99"/>
    <w:qFormat/>
    <w:rsid w:val="0050054C"/>
    <w:pPr>
      <w:keepNext/>
      <w:shd w:val="clear" w:color="auto" w:fill="FFFFFF"/>
      <w:spacing w:line="254" w:lineRule="exact"/>
      <w:ind w:left="5755"/>
      <w:outlineLvl w:val="2"/>
    </w:pPr>
    <w:rPr>
      <w:b/>
      <w:bCs/>
      <w:color w:val="000000"/>
      <w:spacing w:val="2"/>
      <w:sz w:val="25"/>
      <w:szCs w:val="25"/>
    </w:rPr>
  </w:style>
  <w:style w:type="paragraph" w:styleId="4">
    <w:name w:val="heading 4"/>
    <w:basedOn w:val="a"/>
    <w:next w:val="a"/>
    <w:link w:val="40"/>
    <w:uiPriority w:val="99"/>
    <w:qFormat/>
    <w:rsid w:val="0050054C"/>
    <w:pPr>
      <w:keepNext/>
      <w:overflowPunct w:val="0"/>
      <w:autoSpaceDE w:val="0"/>
      <w:autoSpaceDN w:val="0"/>
      <w:adjustRightInd w:val="0"/>
      <w:spacing w:before="240" w:after="120"/>
      <w:textAlignment w:val="baseline"/>
      <w:outlineLvl w:val="3"/>
    </w:pPr>
    <w:rPr>
      <w:b/>
      <w:bCs/>
      <w:sz w:val="28"/>
      <w:szCs w:val="28"/>
    </w:rPr>
  </w:style>
  <w:style w:type="paragraph" w:styleId="5">
    <w:name w:val="heading 5"/>
    <w:basedOn w:val="a"/>
    <w:next w:val="a"/>
    <w:link w:val="50"/>
    <w:uiPriority w:val="99"/>
    <w:qFormat/>
    <w:rsid w:val="0050054C"/>
    <w:pPr>
      <w:keepNext/>
      <w:ind w:firstLine="709"/>
      <w:jc w:val="center"/>
      <w:outlineLvl w:val="4"/>
    </w:pPr>
    <w:rPr>
      <w:b/>
      <w:bCs/>
      <w:i/>
      <w:iCs/>
      <w:sz w:val="26"/>
      <w:szCs w:val="20"/>
    </w:rPr>
  </w:style>
  <w:style w:type="paragraph" w:styleId="6">
    <w:name w:val="heading 6"/>
    <w:basedOn w:val="a"/>
    <w:next w:val="a"/>
    <w:link w:val="60"/>
    <w:uiPriority w:val="99"/>
    <w:qFormat/>
    <w:rsid w:val="0050054C"/>
    <w:pPr>
      <w:keepNext/>
      <w:overflowPunct w:val="0"/>
      <w:autoSpaceDE w:val="0"/>
      <w:autoSpaceDN w:val="0"/>
      <w:adjustRightInd w:val="0"/>
      <w:textAlignment w:val="baseline"/>
      <w:outlineLvl w:val="5"/>
    </w:pPr>
  </w:style>
  <w:style w:type="paragraph" w:styleId="7">
    <w:name w:val="heading 7"/>
    <w:basedOn w:val="a"/>
    <w:next w:val="a"/>
    <w:link w:val="70"/>
    <w:uiPriority w:val="99"/>
    <w:qFormat/>
    <w:rsid w:val="0050054C"/>
    <w:pPr>
      <w:keepNext/>
      <w:widowControl w:val="0"/>
      <w:shd w:val="clear" w:color="auto" w:fill="FFFFFF"/>
      <w:jc w:val="both"/>
      <w:outlineLvl w:val="6"/>
    </w:pPr>
    <w:rPr>
      <w:b/>
      <w:bCs/>
      <w:sz w:val="28"/>
    </w:rPr>
  </w:style>
  <w:style w:type="paragraph" w:styleId="8">
    <w:name w:val="heading 8"/>
    <w:basedOn w:val="a"/>
    <w:next w:val="a"/>
    <w:link w:val="80"/>
    <w:uiPriority w:val="99"/>
    <w:qFormat/>
    <w:rsid w:val="0050054C"/>
    <w:pPr>
      <w:keepNext/>
      <w:overflowPunct w:val="0"/>
      <w:autoSpaceDE w:val="0"/>
      <w:autoSpaceDN w:val="0"/>
      <w:adjustRightInd w:val="0"/>
      <w:jc w:val="center"/>
      <w:textAlignment w:val="baseline"/>
      <w:outlineLvl w:val="7"/>
    </w:pPr>
    <w:rPr>
      <w:b/>
      <w:bCs/>
    </w:rPr>
  </w:style>
  <w:style w:type="paragraph" w:styleId="9">
    <w:name w:val="heading 9"/>
    <w:basedOn w:val="a"/>
    <w:next w:val="a"/>
    <w:link w:val="90"/>
    <w:uiPriority w:val="99"/>
    <w:qFormat/>
    <w:rsid w:val="0050054C"/>
    <w:pPr>
      <w:keepNext/>
      <w:widowControl w:val="0"/>
      <w:shd w:val="clear" w:color="auto" w:fill="FFFFFF"/>
      <w:jc w:val="both"/>
      <w:outlineLvl w:val="8"/>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Заголовок 1 Знак1,Заголовок 1 Знак Знак,Заголовок 1 Знак Знак1,Заголовок 1 Знак2 Знак,Заголовок 11,Заголовок 1 Знак11,Заголовок 1 Знак Знак3,Заголовок 1 Знак Знак11,Заголовок 1 Знак3,Заголовок 1 Знак2 Знак1,Заголовок 111"/>
    <w:basedOn w:val="a0"/>
    <w:uiPriority w:val="99"/>
    <w:rsid w:val="0050054C"/>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9"/>
    <w:rsid w:val="0050054C"/>
    <w:rPr>
      <w:rFonts w:ascii="Arial" w:eastAsia="Times New Roman" w:hAnsi="Arial" w:cs="Arial"/>
      <w:b/>
      <w:bCs/>
      <w:i/>
      <w:iCs/>
      <w:sz w:val="28"/>
      <w:szCs w:val="28"/>
      <w:lang w:eastAsia="ru-RU"/>
    </w:rPr>
  </w:style>
  <w:style w:type="character" w:customStyle="1" w:styleId="31">
    <w:name w:val="Заголовок 3 Знак"/>
    <w:basedOn w:val="a0"/>
    <w:link w:val="30"/>
    <w:uiPriority w:val="99"/>
    <w:rsid w:val="0050054C"/>
    <w:rPr>
      <w:rFonts w:ascii="Times New Roman" w:eastAsia="Times New Roman" w:hAnsi="Times New Roman" w:cs="Times New Roman"/>
      <w:b/>
      <w:bCs/>
      <w:color w:val="000000"/>
      <w:spacing w:val="2"/>
      <w:sz w:val="25"/>
      <w:szCs w:val="25"/>
      <w:shd w:val="clear" w:color="auto" w:fill="FFFFFF"/>
      <w:lang w:eastAsia="ru-RU"/>
    </w:rPr>
  </w:style>
  <w:style w:type="character" w:customStyle="1" w:styleId="40">
    <w:name w:val="Заголовок 4 Знак"/>
    <w:basedOn w:val="a0"/>
    <w:link w:val="4"/>
    <w:uiPriority w:val="99"/>
    <w:rsid w:val="0050054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50054C"/>
    <w:rPr>
      <w:rFonts w:ascii="Times New Roman" w:eastAsia="Times New Roman" w:hAnsi="Times New Roman" w:cs="Times New Roman"/>
      <w:b/>
      <w:bCs/>
      <w:i/>
      <w:iCs/>
      <w:sz w:val="26"/>
      <w:szCs w:val="20"/>
      <w:lang w:eastAsia="ru-RU"/>
    </w:rPr>
  </w:style>
  <w:style w:type="character" w:customStyle="1" w:styleId="60">
    <w:name w:val="Заголовок 6 Знак"/>
    <w:basedOn w:val="a0"/>
    <w:link w:val="6"/>
    <w:uiPriority w:val="99"/>
    <w:rsid w:val="0050054C"/>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50054C"/>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0"/>
    <w:link w:val="8"/>
    <w:uiPriority w:val="99"/>
    <w:rsid w:val="0050054C"/>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9"/>
    <w:rsid w:val="0050054C"/>
    <w:rPr>
      <w:rFonts w:ascii="Times New Roman" w:eastAsia="Times New Roman" w:hAnsi="Times New Roman" w:cs="Times New Roman"/>
      <w:sz w:val="28"/>
      <w:szCs w:val="26"/>
      <w:shd w:val="clear" w:color="auto" w:fill="FFFFFF"/>
      <w:lang w:eastAsia="ru-RU"/>
    </w:rPr>
  </w:style>
  <w:style w:type="paragraph" w:customStyle="1" w:styleId="a3">
    <w:name w:val="Знак"/>
    <w:basedOn w:val="a"/>
    <w:uiPriority w:val="99"/>
    <w:rsid w:val="0050054C"/>
    <w:pPr>
      <w:spacing w:after="160" w:line="240" w:lineRule="exact"/>
    </w:pPr>
    <w:rPr>
      <w:rFonts w:ascii="Verdana" w:hAnsi="Verdana"/>
      <w:sz w:val="20"/>
      <w:szCs w:val="20"/>
      <w:lang w:val="en-US" w:eastAsia="en-US"/>
    </w:rPr>
  </w:style>
  <w:style w:type="paragraph" w:customStyle="1" w:styleId="110">
    <w:name w:val="заголовок 11"/>
    <w:basedOn w:val="a"/>
    <w:next w:val="a"/>
    <w:uiPriority w:val="99"/>
    <w:rsid w:val="0050054C"/>
    <w:pPr>
      <w:keepNext/>
      <w:jc w:val="center"/>
    </w:pPr>
    <w:rPr>
      <w:szCs w:val="20"/>
    </w:rPr>
  </w:style>
  <w:style w:type="paragraph" w:styleId="a4">
    <w:name w:val="Body Text Indent"/>
    <w:aliases w:val="текст"/>
    <w:basedOn w:val="a"/>
    <w:link w:val="a5"/>
    <w:uiPriority w:val="99"/>
    <w:rsid w:val="0050054C"/>
    <w:pPr>
      <w:keepNext/>
      <w:overflowPunct w:val="0"/>
      <w:autoSpaceDE w:val="0"/>
      <w:autoSpaceDN w:val="0"/>
      <w:adjustRightInd w:val="0"/>
      <w:jc w:val="center"/>
      <w:textAlignment w:val="baseline"/>
    </w:pPr>
    <w:rPr>
      <w:b/>
      <w:bCs/>
    </w:rPr>
  </w:style>
  <w:style w:type="character" w:customStyle="1" w:styleId="a5">
    <w:name w:val="Основной текст с отступом Знак"/>
    <w:aliases w:val="текст Знак"/>
    <w:basedOn w:val="a0"/>
    <w:link w:val="a4"/>
    <w:uiPriority w:val="99"/>
    <w:rsid w:val="0050054C"/>
    <w:rPr>
      <w:rFonts w:ascii="Times New Roman" w:eastAsia="Times New Roman" w:hAnsi="Times New Roman" w:cs="Times New Roman"/>
      <w:b/>
      <w:bCs/>
      <w:sz w:val="24"/>
      <w:szCs w:val="24"/>
      <w:lang w:eastAsia="ru-RU"/>
    </w:rPr>
  </w:style>
  <w:style w:type="character" w:styleId="a6">
    <w:name w:val="Hyperlink"/>
    <w:uiPriority w:val="99"/>
    <w:rsid w:val="0050054C"/>
    <w:rPr>
      <w:color w:val="0000FF"/>
      <w:u w:val="single"/>
    </w:rPr>
  </w:style>
  <w:style w:type="paragraph" w:styleId="32">
    <w:name w:val="Body Text Indent 3"/>
    <w:basedOn w:val="a"/>
    <w:link w:val="33"/>
    <w:uiPriority w:val="99"/>
    <w:rsid w:val="0050054C"/>
    <w:pPr>
      <w:keepNext/>
      <w:widowControl w:val="0"/>
      <w:shd w:val="clear" w:color="auto" w:fill="FFFFFF"/>
      <w:tabs>
        <w:tab w:val="left" w:pos="811"/>
      </w:tabs>
      <w:ind w:firstLine="709"/>
      <w:jc w:val="both"/>
    </w:pPr>
    <w:rPr>
      <w:sz w:val="26"/>
    </w:rPr>
  </w:style>
  <w:style w:type="character" w:customStyle="1" w:styleId="33">
    <w:name w:val="Основной текст с отступом 3 Знак"/>
    <w:basedOn w:val="a0"/>
    <w:link w:val="32"/>
    <w:uiPriority w:val="99"/>
    <w:rsid w:val="0050054C"/>
    <w:rPr>
      <w:rFonts w:ascii="Times New Roman" w:eastAsia="Times New Roman" w:hAnsi="Times New Roman" w:cs="Times New Roman"/>
      <w:sz w:val="26"/>
      <w:szCs w:val="24"/>
      <w:shd w:val="clear" w:color="auto" w:fill="FFFFFF"/>
      <w:lang w:eastAsia="ru-RU"/>
    </w:rPr>
  </w:style>
  <w:style w:type="paragraph" w:styleId="22">
    <w:name w:val="Body Text Indent 2"/>
    <w:basedOn w:val="a"/>
    <w:link w:val="23"/>
    <w:uiPriority w:val="99"/>
    <w:rsid w:val="0050054C"/>
    <w:pPr>
      <w:tabs>
        <w:tab w:val="center" w:pos="1134"/>
      </w:tabs>
      <w:overflowPunct w:val="0"/>
      <w:autoSpaceDE w:val="0"/>
      <w:autoSpaceDN w:val="0"/>
      <w:adjustRightInd w:val="0"/>
      <w:ind w:left="360"/>
      <w:jc w:val="both"/>
      <w:textAlignment w:val="baseline"/>
    </w:pPr>
    <w:rPr>
      <w:i/>
      <w:iCs/>
      <w:sz w:val="22"/>
      <w:szCs w:val="22"/>
    </w:rPr>
  </w:style>
  <w:style w:type="character" w:customStyle="1" w:styleId="23">
    <w:name w:val="Основной текст с отступом 2 Знак"/>
    <w:basedOn w:val="a0"/>
    <w:link w:val="22"/>
    <w:uiPriority w:val="99"/>
    <w:rsid w:val="0050054C"/>
    <w:rPr>
      <w:rFonts w:ascii="Times New Roman" w:eastAsia="Times New Roman" w:hAnsi="Times New Roman" w:cs="Times New Roman"/>
      <w:i/>
      <w:iCs/>
      <w:lang w:eastAsia="ru-RU"/>
    </w:rPr>
  </w:style>
  <w:style w:type="paragraph" w:styleId="a7">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a8"/>
    <w:uiPriority w:val="99"/>
    <w:rsid w:val="0050054C"/>
    <w:pPr>
      <w:keepNext/>
      <w:suppressAutoHyphens/>
      <w:overflowPunct w:val="0"/>
      <w:autoSpaceDE w:val="0"/>
      <w:autoSpaceDN w:val="0"/>
      <w:adjustRightInd w:val="0"/>
      <w:textAlignment w:val="baseline"/>
    </w:pPr>
  </w:style>
  <w:style w:type="character" w:customStyle="1" w:styleId="a8">
    <w:name w:val="Основной текст Знак"/>
    <w:aliases w:val="Çàã1 Знак10,BO Знак9,ID Знак9,body indent Знак9,andrad Знак9,EHPT Знак9,Body Text2 Знак7,Body Text2 Знак Знак7,Çàã1 Знак1 Знак7,BO Знак1 Знак7,ID Знак1 Знак7,body indent Знак1 Знак7,andrad Знак1 Знак6,EHPT Знак1 Знак6,BO Знак3 Знак1"/>
    <w:basedOn w:val="a0"/>
    <w:link w:val="a7"/>
    <w:uiPriority w:val="99"/>
    <w:rsid w:val="0050054C"/>
    <w:rPr>
      <w:rFonts w:ascii="Times New Roman" w:eastAsia="Times New Roman" w:hAnsi="Times New Roman" w:cs="Times New Roman"/>
      <w:sz w:val="24"/>
      <w:szCs w:val="24"/>
      <w:lang w:eastAsia="ru-RU"/>
    </w:rPr>
  </w:style>
  <w:style w:type="paragraph" w:styleId="a9">
    <w:name w:val="Subtitle"/>
    <w:basedOn w:val="a"/>
    <w:link w:val="aa"/>
    <w:uiPriority w:val="99"/>
    <w:qFormat/>
    <w:rsid w:val="0050054C"/>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99"/>
    <w:rsid w:val="0050054C"/>
    <w:rPr>
      <w:rFonts w:ascii="Times New Roman" w:eastAsia="Times New Roman" w:hAnsi="Times New Roman" w:cs="Times New Roman"/>
      <w:i/>
      <w:iCs/>
      <w:sz w:val="26"/>
      <w:szCs w:val="20"/>
      <w:lang w:eastAsia="ru-RU"/>
    </w:rPr>
  </w:style>
  <w:style w:type="character" w:styleId="ab">
    <w:name w:val="page number"/>
    <w:basedOn w:val="a0"/>
    <w:uiPriority w:val="99"/>
    <w:rsid w:val="0050054C"/>
  </w:style>
  <w:style w:type="paragraph" w:styleId="ac">
    <w:name w:val="footer"/>
    <w:basedOn w:val="a"/>
    <w:link w:val="ad"/>
    <w:uiPriority w:val="99"/>
    <w:rsid w:val="0050054C"/>
    <w:pPr>
      <w:tabs>
        <w:tab w:val="center" w:pos="4153"/>
        <w:tab w:val="right" w:pos="8306"/>
      </w:tabs>
      <w:overflowPunct w:val="0"/>
      <w:autoSpaceDE w:val="0"/>
      <w:autoSpaceDN w:val="0"/>
      <w:adjustRightInd w:val="0"/>
      <w:textAlignment w:val="baseline"/>
    </w:pPr>
    <w:rPr>
      <w:sz w:val="20"/>
      <w:szCs w:val="20"/>
    </w:rPr>
  </w:style>
  <w:style w:type="character" w:customStyle="1" w:styleId="ad">
    <w:name w:val="Нижний колонтитул Знак"/>
    <w:basedOn w:val="a0"/>
    <w:link w:val="ac"/>
    <w:uiPriority w:val="99"/>
    <w:rsid w:val="0050054C"/>
    <w:rPr>
      <w:rFonts w:ascii="Times New Roman" w:eastAsia="Times New Roman" w:hAnsi="Times New Roman" w:cs="Times New Roman"/>
      <w:sz w:val="20"/>
      <w:szCs w:val="20"/>
      <w:lang w:eastAsia="ru-RU"/>
    </w:rPr>
  </w:style>
  <w:style w:type="paragraph" w:styleId="ae">
    <w:name w:val="Title"/>
    <w:basedOn w:val="a"/>
    <w:link w:val="af"/>
    <w:uiPriority w:val="99"/>
    <w:qFormat/>
    <w:rsid w:val="0050054C"/>
    <w:pPr>
      <w:jc w:val="center"/>
    </w:pPr>
    <w:rPr>
      <w:sz w:val="28"/>
    </w:rPr>
  </w:style>
  <w:style w:type="character" w:customStyle="1" w:styleId="af">
    <w:name w:val="Название Знак"/>
    <w:basedOn w:val="a0"/>
    <w:link w:val="ae"/>
    <w:uiPriority w:val="99"/>
    <w:rsid w:val="0050054C"/>
    <w:rPr>
      <w:rFonts w:ascii="Times New Roman" w:eastAsia="Times New Roman" w:hAnsi="Times New Roman" w:cs="Times New Roman"/>
      <w:sz w:val="28"/>
      <w:szCs w:val="24"/>
      <w:lang w:eastAsia="ru-RU"/>
    </w:rPr>
  </w:style>
  <w:style w:type="paragraph" w:customStyle="1" w:styleId="PlainText1">
    <w:name w:val="Plain Text1"/>
    <w:basedOn w:val="a"/>
    <w:uiPriority w:val="99"/>
    <w:rsid w:val="0050054C"/>
    <w:pPr>
      <w:spacing w:line="360" w:lineRule="auto"/>
      <w:ind w:firstLine="720"/>
      <w:jc w:val="both"/>
    </w:pPr>
    <w:rPr>
      <w:sz w:val="28"/>
      <w:szCs w:val="20"/>
    </w:rPr>
  </w:style>
  <w:style w:type="paragraph" w:customStyle="1" w:styleId="3">
    <w:name w:val="Стиль3"/>
    <w:basedOn w:val="22"/>
    <w:uiPriority w:val="99"/>
    <w:rsid w:val="0050054C"/>
    <w:pPr>
      <w:widowControl w:val="0"/>
      <w:numPr>
        <w:ilvl w:val="2"/>
        <w:numId w:val="2"/>
      </w:numPr>
      <w:tabs>
        <w:tab w:val="clear" w:pos="1134"/>
      </w:tabs>
      <w:overflowPunct/>
      <w:autoSpaceDE/>
      <w:autoSpaceDN/>
    </w:pPr>
    <w:rPr>
      <w:i w:val="0"/>
      <w:iCs w:val="0"/>
      <w:sz w:val="24"/>
      <w:szCs w:val="20"/>
    </w:rPr>
  </w:style>
  <w:style w:type="paragraph" w:styleId="24">
    <w:name w:val="Body Text 2"/>
    <w:basedOn w:val="a"/>
    <w:link w:val="25"/>
    <w:uiPriority w:val="99"/>
    <w:rsid w:val="0050054C"/>
    <w:pPr>
      <w:keepNext/>
      <w:widowControl w:val="0"/>
      <w:shd w:val="clear" w:color="auto" w:fill="FFFFFF"/>
      <w:jc w:val="both"/>
    </w:pPr>
    <w:rPr>
      <w:bCs/>
      <w:sz w:val="28"/>
    </w:rPr>
  </w:style>
  <w:style w:type="character" w:customStyle="1" w:styleId="25">
    <w:name w:val="Основной текст 2 Знак"/>
    <w:basedOn w:val="a0"/>
    <w:link w:val="24"/>
    <w:uiPriority w:val="99"/>
    <w:rsid w:val="0050054C"/>
    <w:rPr>
      <w:rFonts w:ascii="Times New Roman" w:eastAsia="Times New Roman" w:hAnsi="Times New Roman" w:cs="Times New Roman"/>
      <w:bCs/>
      <w:sz w:val="28"/>
      <w:szCs w:val="24"/>
      <w:shd w:val="clear" w:color="auto" w:fill="FFFFFF"/>
      <w:lang w:eastAsia="ru-RU"/>
    </w:rPr>
  </w:style>
  <w:style w:type="paragraph" w:customStyle="1" w:styleId="11">
    <w:name w:val="Обычный1"/>
    <w:uiPriority w:val="99"/>
    <w:rsid w:val="0050054C"/>
    <w:pPr>
      <w:widowControl w:val="0"/>
      <w:numPr>
        <w:numId w:val="1"/>
      </w:numPr>
      <w:spacing w:after="0" w:line="300" w:lineRule="auto"/>
    </w:pPr>
    <w:rPr>
      <w:rFonts w:ascii="Times New Roman" w:eastAsia="Times New Roman" w:hAnsi="Times New Roman" w:cs="Times New Roman"/>
      <w:snapToGrid w:val="0"/>
      <w:szCs w:val="20"/>
      <w:lang w:eastAsia="ru-RU"/>
    </w:rPr>
  </w:style>
  <w:style w:type="paragraph" w:customStyle="1" w:styleId="af0">
    <w:name w:val="ë‡žÖ’žŽ"/>
    <w:uiPriority w:val="99"/>
    <w:rsid w:val="0050054C"/>
    <w:pPr>
      <w:widowControl w:val="0"/>
      <w:spacing w:after="0" w:line="240" w:lineRule="auto"/>
    </w:pPr>
    <w:rPr>
      <w:rFonts w:ascii="Times New Roman" w:eastAsia="Times New Roman" w:hAnsi="Times New Roman" w:cs="Times New Roman"/>
      <w:sz w:val="20"/>
      <w:szCs w:val="20"/>
      <w:lang w:val="de-DE" w:eastAsia="ru-RU"/>
    </w:rPr>
  </w:style>
  <w:style w:type="paragraph" w:styleId="26">
    <w:name w:val="List 2"/>
    <w:basedOn w:val="a"/>
    <w:uiPriority w:val="99"/>
    <w:rsid w:val="0050054C"/>
    <w:pPr>
      <w:ind w:left="566" w:hanging="283"/>
    </w:pPr>
    <w:rPr>
      <w:sz w:val="20"/>
      <w:szCs w:val="20"/>
    </w:rPr>
  </w:style>
  <w:style w:type="paragraph" w:customStyle="1" w:styleId="210">
    <w:name w:val="Основной текст 21"/>
    <w:basedOn w:val="a"/>
    <w:uiPriority w:val="99"/>
    <w:rsid w:val="0050054C"/>
    <w:pPr>
      <w:widowControl w:val="0"/>
      <w:spacing w:line="360" w:lineRule="atLeast"/>
      <w:ind w:left="567" w:hanging="567"/>
      <w:jc w:val="both"/>
    </w:pPr>
  </w:style>
  <w:style w:type="paragraph" w:styleId="af1">
    <w:name w:val="Block Text"/>
    <w:basedOn w:val="a"/>
    <w:uiPriority w:val="99"/>
    <w:rsid w:val="0050054C"/>
    <w:pPr>
      <w:keepNext/>
      <w:widowControl w:val="0"/>
      <w:numPr>
        <w:ilvl w:val="12"/>
      </w:numPr>
      <w:shd w:val="clear" w:color="auto" w:fill="FFFFFF"/>
      <w:ind w:left="6" w:right="6"/>
      <w:jc w:val="both"/>
    </w:pPr>
    <w:rPr>
      <w:sz w:val="28"/>
      <w:szCs w:val="28"/>
    </w:rPr>
  </w:style>
  <w:style w:type="paragraph" w:styleId="34">
    <w:name w:val="Body Text 3"/>
    <w:basedOn w:val="a"/>
    <w:link w:val="35"/>
    <w:uiPriority w:val="99"/>
    <w:rsid w:val="0050054C"/>
    <w:pPr>
      <w:spacing w:after="120"/>
    </w:pPr>
    <w:rPr>
      <w:sz w:val="16"/>
      <w:szCs w:val="16"/>
    </w:rPr>
  </w:style>
  <w:style w:type="character" w:customStyle="1" w:styleId="35">
    <w:name w:val="Основной текст 3 Знак"/>
    <w:basedOn w:val="a0"/>
    <w:link w:val="34"/>
    <w:uiPriority w:val="99"/>
    <w:rsid w:val="0050054C"/>
    <w:rPr>
      <w:rFonts w:ascii="Times New Roman" w:eastAsia="Times New Roman" w:hAnsi="Times New Roman" w:cs="Times New Roman"/>
      <w:sz w:val="16"/>
      <w:szCs w:val="16"/>
      <w:lang w:eastAsia="ru-RU"/>
    </w:rPr>
  </w:style>
  <w:style w:type="paragraph" w:styleId="af2">
    <w:name w:val="header"/>
    <w:basedOn w:val="a"/>
    <w:link w:val="af3"/>
    <w:uiPriority w:val="99"/>
    <w:rsid w:val="0050054C"/>
    <w:pPr>
      <w:tabs>
        <w:tab w:val="center" w:pos="4677"/>
        <w:tab w:val="right" w:pos="9355"/>
      </w:tabs>
    </w:pPr>
  </w:style>
  <w:style w:type="character" w:customStyle="1" w:styleId="af3">
    <w:name w:val="Верхний колонтитул Знак"/>
    <w:basedOn w:val="a0"/>
    <w:link w:val="af2"/>
    <w:uiPriority w:val="99"/>
    <w:rsid w:val="0050054C"/>
    <w:rPr>
      <w:rFonts w:ascii="Times New Roman" w:eastAsia="Times New Roman" w:hAnsi="Times New Roman" w:cs="Times New Roman"/>
      <w:sz w:val="24"/>
      <w:szCs w:val="24"/>
      <w:lang w:eastAsia="ru-RU"/>
    </w:rPr>
  </w:style>
  <w:style w:type="paragraph" w:customStyle="1" w:styleId="caaieiaie11">
    <w:name w:val="caaieiaie 11"/>
    <w:basedOn w:val="a"/>
    <w:next w:val="a"/>
    <w:uiPriority w:val="99"/>
    <w:rsid w:val="0050054C"/>
    <w:pPr>
      <w:keepNext/>
      <w:overflowPunct w:val="0"/>
      <w:autoSpaceDE w:val="0"/>
      <w:autoSpaceDN w:val="0"/>
      <w:adjustRightInd w:val="0"/>
      <w:jc w:val="center"/>
      <w:textAlignment w:val="baseline"/>
    </w:pPr>
  </w:style>
  <w:style w:type="paragraph" w:customStyle="1" w:styleId="220">
    <w:name w:val="Основной текст 22"/>
    <w:basedOn w:val="a"/>
    <w:uiPriority w:val="99"/>
    <w:rsid w:val="0050054C"/>
    <w:pPr>
      <w:overflowPunct w:val="0"/>
      <w:autoSpaceDE w:val="0"/>
      <w:autoSpaceDN w:val="0"/>
      <w:adjustRightInd w:val="0"/>
      <w:jc w:val="center"/>
      <w:textAlignment w:val="baseline"/>
    </w:pPr>
    <w:rPr>
      <w:b/>
      <w:sz w:val="28"/>
    </w:rPr>
  </w:style>
  <w:style w:type="paragraph" w:customStyle="1" w:styleId="ConsNormal">
    <w:name w:val="ConsNormal"/>
    <w:uiPriority w:val="99"/>
    <w:rsid w:val="005005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4">
    <w:name w:val="Table Grid"/>
    <w:basedOn w:val="a1"/>
    <w:uiPriority w:val="99"/>
    <w:rsid w:val="0050054C"/>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rsid w:val="0050054C"/>
    <w:rPr>
      <w:sz w:val="20"/>
      <w:szCs w:val="20"/>
    </w:rPr>
  </w:style>
  <w:style w:type="character" w:customStyle="1" w:styleId="af6">
    <w:name w:val="Текст сноски Знак"/>
    <w:basedOn w:val="a0"/>
    <w:link w:val="af5"/>
    <w:uiPriority w:val="99"/>
    <w:semiHidden/>
    <w:rsid w:val="0050054C"/>
    <w:rPr>
      <w:rFonts w:ascii="Times New Roman" w:eastAsia="Times New Roman" w:hAnsi="Times New Roman" w:cs="Times New Roman"/>
      <w:sz w:val="20"/>
      <w:szCs w:val="20"/>
      <w:lang w:eastAsia="ru-RU"/>
    </w:rPr>
  </w:style>
  <w:style w:type="character" w:styleId="af7">
    <w:name w:val="footnote reference"/>
    <w:uiPriority w:val="99"/>
    <w:semiHidden/>
    <w:rsid w:val="0050054C"/>
    <w:rPr>
      <w:vertAlign w:val="superscript"/>
    </w:rPr>
  </w:style>
  <w:style w:type="paragraph" w:customStyle="1" w:styleId="ConsPlusNonformat">
    <w:name w:val="ConsPlusNonformat"/>
    <w:uiPriority w:val="99"/>
    <w:rsid w:val="005005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rmal (Web)"/>
    <w:aliases w:val="Обычный (Web)1"/>
    <w:basedOn w:val="a"/>
    <w:link w:val="af9"/>
    <w:uiPriority w:val="99"/>
    <w:rsid w:val="0050054C"/>
    <w:pPr>
      <w:spacing w:before="100" w:beforeAutospacing="1" w:after="100" w:afterAutospacing="1"/>
    </w:pPr>
  </w:style>
  <w:style w:type="character" w:customStyle="1" w:styleId="postbody">
    <w:name w:val="postbody"/>
    <w:basedOn w:val="a0"/>
    <w:uiPriority w:val="99"/>
    <w:rsid w:val="0050054C"/>
  </w:style>
  <w:style w:type="character" w:styleId="afa">
    <w:name w:val="FollowedHyperlink"/>
    <w:uiPriority w:val="99"/>
    <w:rsid w:val="0050054C"/>
    <w:rPr>
      <w:color w:val="800080"/>
      <w:u w:val="single"/>
    </w:rPr>
  </w:style>
  <w:style w:type="paragraph" w:customStyle="1" w:styleId="oaenoniinee">
    <w:name w:val="oaeno niinee"/>
    <w:basedOn w:val="a"/>
    <w:uiPriority w:val="99"/>
    <w:rsid w:val="0050054C"/>
    <w:pPr>
      <w:widowControl w:val="0"/>
      <w:overflowPunct w:val="0"/>
      <w:autoSpaceDE w:val="0"/>
      <w:autoSpaceDN w:val="0"/>
      <w:adjustRightInd w:val="0"/>
      <w:textAlignment w:val="baseline"/>
    </w:pPr>
    <w:rPr>
      <w:rFonts w:ascii="Gelvetsky 12pt" w:hAnsi="Gelvetsky 12pt"/>
      <w:lang w:val="en-US"/>
    </w:rPr>
  </w:style>
  <w:style w:type="paragraph" w:customStyle="1" w:styleId="15">
    <w:name w:val="Текст выноски1"/>
    <w:basedOn w:val="a"/>
    <w:uiPriority w:val="99"/>
    <w:rsid w:val="0050054C"/>
    <w:rPr>
      <w:rFonts w:ascii="Tahoma" w:hAnsi="Tahoma" w:cs="Tahoma"/>
      <w:sz w:val="16"/>
      <w:szCs w:val="16"/>
    </w:rPr>
  </w:style>
  <w:style w:type="paragraph" w:customStyle="1" w:styleId="NormalText">
    <w:name w:val="NormalText"/>
    <w:basedOn w:val="a"/>
    <w:uiPriority w:val="99"/>
    <w:rsid w:val="0050054C"/>
    <w:pPr>
      <w:spacing w:after="240"/>
      <w:ind w:left="425" w:hanging="425"/>
      <w:jc w:val="both"/>
    </w:pPr>
    <w:rPr>
      <w:rFonts w:ascii="Arial" w:hAnsi="Arial" w:cs="Arial"/>
      <w:sz w:val="20"/>
      <w:szCs w:val="20"/>
      <w:lang w:val="en-US"/>
    </w:rPr>
  </w:style>
  <w:style w:type="paragraph" w:customStyle="1" w:styleId="310">
    <w:name w:val="Основной текст с отступом 31"/>
    <w:basedOn w:val="a"/>
    <w:uiPriority w:val="99"/>
    <w:rsid w:val="0050054C"/>
    <w:pPr>
      <w:tabs>
        <w:tab w:val="left" w:pos="0"/>
        <w:tab w:val="left" w:pos="1418"/>
      </w:tabs>
      <w:suppressAutoHyphens/>
      <w:ind w:firstLine="709"/>
      <w:jc w:val="both"/>
    </w:pPr>
    <w:rPr>
      <w:szCs w:val="20"/>
    </w:rPr>
  </w:style>
  <w:style w:type="paragraph" w:customStyle="1" w:styleId="ConsPlusTitle">
    <w:name w:val="ConsPlusTitle"/>
    <w:uiPriority w:val="99"/>
    <w:rsid w:val="0050054C"/>
    <w:pPr>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List Continue 2"/>
    <w:basedOn w:val="a"/>
    <w:uiPriority w:val="99"/>
    <w:rsid w:val="0050054C"/>
    <w:pPr>
      <w:widowControl w:val="0"/>
      <w:tabs>
        <w:tab w:val="num" w:pos="4932"/>
      </w:tabs>
      <w:spacing w:after="120" w:line="300" w:lineRule="auto"/>
      <w:ind w:left="566" w:hanging="432"/>
    </w:pPr>
    <w:rPr>
      <w:sz w:val="22"/>
      <w:szCs w:val="22"/>
    </w:rPr>
  </w:style>
  <w:style w:type="paragraph" w:customStyle="1" w:styleId="ConsPlusNormal">
    <w:name w:val="ConsPlusNormal"/>
    <w:uiPriority w:val="99"/>
    <w:rsid w:val="0050054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Знак1"/>
    <w:basedOn w:val="a"/>
    <w:uiPriority w:val="99"/>
    <w:rsid w:val="0050054C"/>
    <w:pPr>
      <w:spacing w:after="160" w:line="240" w:lineRule="exact"/>
    </w:pPr>
    <w:rPr>
      <w:rFonts w:ascii="Verdana" w:hAnsi="Verdana"/>
      <w:sz w:val="20"/>
      <w:szCs w:val="20"/>
      <w:lang w:val="en-US" w:eastAsia="en-US"/>
    </w:rPr>
  </w:style>
  <w:style w:type="paragraph" w:styleId="afb">
    <w:name w:val="Plain Text"/>
    <w:basedOn w:val="a"/>
    <w:link w:val="afc"/>
    <w:uiPriority w:val="99"/>
    <w:rsid w:val="0050054C"/>
    <w:rPr>
      <w:rFonts w:ascii="Courier New" w:hAnsi="Courier New" w:cs="Courier New"/>
      <w:sz w:val="20"/>
      <w:szCs w:val="20"/>
    </w:rPr>
  </w:style>
  <w:style w:type="character" w:customStyle="1" w:styleId="afc">
    <w:name w:val="Текст Знак"/>
    <w:basedOn w:val="a0"/>
    <w:link w:val="afb"/>
    <w:uiPriority w:val="99"/>
    <w:rsid w:val="0050054C"/>
    <w:rPr>
      <w:rFonts w:ascii="Courier New" w:eastAsia="Times New Roman" w:hAnsi="Courier New" w:cs="Courier New"/>
      <w:sz w:val="20"/>
      <w:szCs w:val="20"/>
      <w:lang w:eastAsia="ru-RU"/>
    </w:rPr>
  </w:style>
  <w:style w:type="paragraph" w:customStyle="1" w:styleId="Iauiue">
    <w:name w:val="Iau?iue"/>
    <w:uiPriority w:val="99"/>
    <w:rsid w:val="0050054C"/>
    <w:pPr>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uiPriority w:val="99"/>
    <w:rsid w:val="0050054C"/>
    <w:pPr>
      <w:autoSpaceDE w:val="0"/>
      <w:autoSpaceDN w:val="0"/>
      <w:adjustRightInd w:val="0"/>
      <w:spacing w:after="0" w:line="240" w:lineRule="auto"/>
    </w:pPr>
    <w:rPr>
      <w:rFonts w:ascii="Arial" w:eastAsia="Times New Roman" w:hAnsi="Arial" w:cs="Arial"/>
      <w:b/>
      <w:bCs/>
      <w:lang w:eastAsia="ru-RU"/>
    </w:rPr>
  </w:style>
  <w:style w:type="paragraph" w:customStyle="1" w:styleId="Iauiue2">
    <w:name w:val="Iau?iue2"/>
    <w:uiPriority w:val="99"/>
    <w:rsid w:val="0050054C"/>
    <w:pPr>
      <w:widowControl w:val="0"/>
      <w:suppressAutoHyphens/>
      <w:overflowPunct w:val="0"/>
      <w:autoSpaceDE w:val="0"/>
      <w:spacing w:after="0" w:line="240" w:lineRule="auto"/>
    </w:pPr>
    <w:rPr>
      <w:rFonts w:ascii="Times New Roman" w:eastAsia="Times New Roman" w:hAnsi="Times New Roman" w:cs="Times New Roman"/>
      <w:sz w:val="20"/>
      <w:szCs w:val="20"/>
      <w:lang w:eastAsia="ru-RU"/>
    </w:rPr>
  </w:style>
  <w:style w:type="paragraph" w:customStyle="1" w:styleId="afd">
    <w:name w:val="Пункт"/>
    <w:basedOn w:val="a"/>
    <w:uiPriority w:val="99"/>
    <w:rsid w:val="0050054C"/>
    <w:pPr>
      <w:jc w:val="both"/>
    </w:pPr>
    <w:rPr>
      <w:szCs w:val="28"/>
    </w:rPr>
  </w:style>
  <w:style w:type="paragraph" w:customStyle="1" w:styleId="afe">
    <w:name w:val="Таблица шапка"/>
    <w:basedOn w:val="a"/>
    <w:uiPriority w:val="99"/>
    <w:rsid w:val="0050054C"/>
    <w:pPr>
      <w:keepNext/>
      <w:spacing w:before="40" w:after="40"/>
      <w:ind w:left="57" w:right="57"/>
    </w:pPr>
    <w:rPr>
      <w:sz w:val="18"/>
      <w:szCs w:val="18"/>
    </w:rPr>
  </w:style>
  <w:style w:type="paragraph" w:customStyle="1" w:styleId="aff">
    <w:name w:val="Таблица текст"/>
    <w:basedOn w:val="a"/>
    <w:uiPriority w:val="99"/>
    <w:rsid w:val="0050054C"/>
    <w:pPr>
      <w:spacing w:before="40" w:after="40"/>
      <w:ind w:left="57" w:right="57"/>
    </w:pPr>
    <w:rPr>
      <w:sz w:val="22"/>
      <w:szCs w:val="22"/>
    </w:rPr>
  </w:style>
  <w:style w:type="paragraph" w:styleId="aff0">
    <w:name w:val="Balloon Text"/>
    <w:basedOn w:val="a"/>
    <w:link w:val="aff1"/>
    <w:uiPriority w:val="99"/>
    <w:rsid w:val="0050054C"/>
    <w:rPr>
      <w:rFonts w:ascii="Tahoma" w:hAnsi="Tahoma" w:cs="Tahoma"/>
      <w:sz w:val="16"/>
      <w:szCs w:val="16"/>
    </w:rPr>
  </w:style>
  <w:style w:type="character" w:customStyle="1" w:styleId="aff1">
    <w:name w:val="Текст выноски Знак"/>
    <w:basedOn w:val="a0"/>
    <w:link w:val="aff0"/>
    <w:uiPriority w:val="99"/>
    <w:rsid w:val="0050054C"/>
    <w:rPr>
      <w:rFonts w:ascii="Tahoma" w:eastAsia="Times New Roman" w:hAnsi="Tahoma" w:cs="Tahoma"/>
      <w:sz w:val="16"/>
      <w:szCs w:val="16"/>
      <w:lang w:eastAsia="ru-RU"/>
    </w:rPr>
  </w:style>
  <w:style w:type="paragraph" w:customStyle="1" w:styleId="2-11">
    <w:name w:val="содержание2-11"/>
    <w:basedOn w:val="a"/>
    <w:uiPriority w:val="99"/>
    <w:rsid w:val="0050054C"/>
    <w:pPr>
      <w:spacing w:after="60"/>
      <w:jc w:val="both"/>
    </w:pPr>
  </w:style>
  <w:style w:type="paragraph" w:customStyle="1" w:styleId="36">
    <w:name w:val="Стиль3 Знак Знак"/>
    <w:basedOn w:val="22"/>
    <w:link w:val="37"/>
    <w:uiPriority w:val="99"/>
    <w:rsid w:val="0050054C"/>
    <w:pPr>
      <w:widowControl w:val="0"/>
      <w:tabs>
        <w:tab w:val="clear" w:pos="1134"/>
        <w:tab w:val="num" w:pos="227"/>
      </w:tabs>
      <w:overflowPunct/>
      <w:autoSpaceDE/>
      <w:autoSpaceDN/>
      <w:textAlignment w:val="auto"/>
    </w:pPr>
    <w:rPr>
      <w:i w:val="0"/>
      <w:iCs w:val="0"/>
      <w:sz w:val="24"/>
      <w:szCs w:val="20"/>
    </w:rPr>
  </w:style>
  <w:style w:type="character" w:customStyle="1" w:styleId="37">
    <w:name w:val="Стиль3 Знак Знак Знак"/>
    <w:link w:val="36"/>
    <w:uiPriority w:val="99"/>
    <w:rsid w:val="0050054C"/>
    <w:rPr>
      <w:rFonts w:ascii="Times New Roman" w:eastAsia="Times New Roman" w:hAnsi="Times New Roman" w:cs="Times New Roman"/>
      <w:sz w:val="24"/>
      <w:szCs w:val="20"/>
      <w:lang w:eastAsia="ru-RU"/>
    </w:rPr>
  </w:style>
  <w:style w:type="paragraph" w:styleId="17">
    <w:name w:val="toc 1"/>
    <w:basedOn w:val="a"/>
    <w:next w:val="a"/>
    <w:autoRedefine/>
    <w:uiPriority w:val="99"/>
    <w:semiHidden/>
    <w:rsid w:val="0050054C"/>
    <w:pPr>
      <w:autoSpaceDE w:val="0"/>
      <w:autoSpaceDN w:val="0"/>
      <w:adjustRightInd w:val="0"/>
      <w:jc w:val="both"/>
    </w:pPr>
  </w:style>
  <w:style w:type="character" w:customStyle="1" w:styleId="18">
    <w:name w:val="Çàã1 Знак"/>
    <w:aliases w:val="BO Знак,ID Знак,body indent Знак,andrad Знак,EHPT Знак,Body Text2 Знак Знак,Основной текст Знак Знак,Çàã1 Знак Знак,BO Знак Знак,ID Знак Знак,body indent Знак Знак,andrad Знак Знак,EHPT Знак Знак,Çàã1 Знак1 Знак,BO Знак1 Знак,ID Знак1 Знак"/>
    <w:uiPriority w:val="99"/>
    <w:rsid w:val="0050054C"/>
    <w:rPr>
      <w:sz w:val="24"/>
      <w:szCs w:val="24"/>
      <w:lang w:val="ru-RU" w:eastAsia="ru-RU" w:bidi="ar-SA"/>
    </w:rPr>
  </w:style>
  <w:style w:type="paragraph" w:customStyle="1" w:styleId="FR1">
    <w:name w:val="FR1"/>
    <w:uiPriority w:val="99"/>
    <w:rsid w:val="0050054C"/>
    <w:pPr>
      <w:widowControl w:val="0"/>
      <w:adjustRightInd w:val="0"/>
      <w:snapToGrid w:val="0"/>
      <w:spacing w:before="860" w:after="0" w:line="360" w:lineRule="atLeast"/>
      <w:ind w:right="200"/>
      <w:jc w:val="center"/>
    </w:pPr>
    <w:rPr>
      <w:rFonts w:ascii="Times New Roman" w:eastAsia="Times New Roman" w:hAnsi="Times New Roman" w:cs="Times New Roman"/>
      <w:b/>
      <w:sz w:val="28"/>
      <w:szCs w:val="20"/>
      <w:lang w:eastAsia="ru-RU"/>
    </w:rPr>
  </w:style>
  <w:style w:type="character" w:customStyle="1" w:styleId="120">
    <w:name w:val="Çàã1 Знак2"/>
    <w:aliases w:val="BO Знак2,ID Знак2,body indent Знак2,andrad Знак2,EHPT Знак2,Body Text2 Знак1,Body Text2 Знак Знак1,Çàã1 Знак1 Знак1,BO Знак1 Знак1,ID Знак1 Знак1,body indent Знак1 Знак1,andrad Знак1 Знак,EHPT Знак1 Знак,body indent Знак1 Знак Знак Знак"/>
    <w:uiPriority w:val="99"/>
    <w:rsid w:val="0050054C"/>
    <w:rPr>
      <w:sz w:val="24"/>
      <w:szCs w:val="24"/>
      <w:lang w:val="ru-RU" w:eastAsia="ru-RU" w:bidi="ar-SA"/>
    </w:rPr>
  </w:style>
  <w:style w:type="paragraph" w:customStyle="1" w:styleId="28">
    <w:name w:val="Знак2"/>
    <w:basedOn w:val="a"/>
    <w:uiPriority w:val="99"/>
    <w:rsid w:val="0050054C"/>
    <w:pPr>
      <w:spacing w:after="160" w:line="240" w:lineRule="exact"/>
    </w:pPr>
    <w:rPr>
      <w:rFonts w:ascii="Verdana" w:hAnsi="Verdana"/>
      <w:sz w:val="20"/>
      <w:szCs w:val="20"/>
      <w:lang w:val="en-US" w:eastAsia="en-US"/>
    </w:rPr>
  </w:style>
  <w:style w:type="character" w:customStyle="1" w:styleId="19">
    <w:name w:val="Основной текст Знак Знак1"/>
    <w:aliases w:val="Çàã1 Знак3 Знак,BO Знак3 Знак,ID Знак3 Знак,body indent Знак3 Знак,andrad Знак3 Знак,EHPT Знак3 Знак,Body Text2 Знак2 Знак,Body Text2 Знак Знак2 Знак,Çàã1 Знак1 Знак2 Знак,BO Знак1 Знак2 Знак,ID Знак1 Знак2 Знак"/>
    <w:uiPriority w:val="99"/>
    <w:rsid w:val="0050054C"/>
    <w:rPr>
      <w:sz w:val="24"/>
      <w:szCs w:val="24"/>
      <w:lang w:val="ru-RU" w:eastAsia="ru-RU" w:bidi="ar-SA"/>
    </w:rPr>
  </w:style>
  <w:style w:type="paragraph" w:customStyle="1" w:styleId="1a">
    <w:name w:val="Знак1 Знак Знак Знак"/>
    <w:basedOn w:val="a"/>
    <w:uiPriority w:val="99"/>
    <w:rsid w:val="0050054C"/>
    <w:pPr>
      <w:spacing w:after="160" w:line="240" w:lineRule="exact"/>
    </w:pPr>
    <w:rPr>
      <w:rFonts w:ascii="Verdana" w:hAnsi="Verdana"/>
      <w:sz w:val="20"/>
      <w:szCs w:val="20"/>
      <w:lang w:val="en-US" w:eastAsia="en-US"/>
    </w:rPr>
  </w:style>
  <w:style w:type="paragraph" w:customStyle="1" w:styleId="51">
    <w:name w:val="Знак5 Знак Знак"/>
    <w:basedOn w:val="a"/>
    <w:uiPriority w:val="99"/>
    <w:rsid w:val="0050054C"/>
    <w:pPr>
      <w:spacing w:after="160" w:line="240" w:lineRule="exact"/>
    </w:pPr>
    <w:rPr>
      <w:rFonts w:ascii="Verdana" w:hAnsi="Verdana"/>
      <w:sz w:val="20"/>
      <w:szCs w:val="20"/>
      <w:lang w:val="en-US" w:eastAsia="en-US"/>
    </w:rPr>
  </w:style>
  <w:style w:type="paragraph" w:customStyle="1" w:styleId="38">
    <w:name w:val="Знак3"/>
    <w:basedOn w:val="a"/>
    <w:uiPriority w:val="99"/>
    <w:rsid w:val="0050054C"/>
    <w:pPr>
      <w:spacing w:after="160" w:line="240" w:lineRule="exact"/>
    </w:pPr>
    <w:rPr>
      <w:rFonts w:ascii="Verdana" w:hAnsi="Verdana"/>
      <w:sz w:val="20"/>
      <w:szCs w:val="20"/>
      <w:lang w:val="en-US" w:eastAsia="en-US"/>
    </w:rPr>
  </w:style>
  <w:style w:type="character" w:customStyle="1" w:styleId="29">
    <w:name w:val="Основной текст Знак Знак2"/>
    <w:aliases w:val="Çàã1 Знак4 Знак,BO Знак4 Знак,ID Знак4 Знак,body indent Знак4 Знак,andrad Знак4 Знак,EHPT Знак4 Знак,Body Text2 Знак2 Знак1,Body Text2 Знак Знак2 Знак1,Çàã1 Знак1 Знак2 Знак1,BO Знак1 Знак2 Знак1,ID Знак1 Знак2 Знак1"/>
    <w:uiPriority w:val="99"/>
    <w:rsid w:val="0050054C"/>
    <w:rPr>
      <w:sz w:val="24"/>
      <w:szCs w:val="24"/>
      <w:lang w:val="ru-RU" w:eastAsia="ru-RU" w:bidi="ar-SA"/>
    </w:rPr>
  </w:style>
  <w:style w:type="paragraph" w:customStyle="1" w:styleId="52">
    <w:name w:val="Знак5"/>
    <w:basedOn w:val="a"/>
    <w:uiPriority w:val="99"/>
    <w:rsid w:val="0050054C"/>
    <w:pPr>
      <w:spacing w:after="160" w:line="240" w:lineRule="exact"/>
    </w:pPr>
    <w:rPr>
      <w:rFonts w:ascii="Verdana" w:hAnsi="Verdana"/>
      <w:sz w:val="20"/>
      <w:szCs w:val="20"/>
      <w:lang w:val="en-US" w:eastAsia="en-US"/>
    </w:rPr>
  </w:style>
  <w:style w:type="paragraph" w:customStyle="1" w:styleId="53">
    <w:name w:val="Знак5 Знак Знак Знак"/>
    <w:basedOn w:val="a"/>
    <w:uiPriority w:val="99"/>
    <w:rsid w:val="0050054C"/>
    <w:pPr>
      <w:spacing w:after="160" w:line="240" w:lineRule="exact"/>
    </w:pPr>
    <w:rPr>
      <w:rFonts w:ascii="Verdana" w:hAnsi="Verdana"/>
      <w:sz w:val="20"/>
      <w:szCs w:val="20"/>
      <w:lang w:val="en-US" w:eastAsia="en-US"/>
    </w:rPr>
  </w:style>
  <w:style w:type="paragraph" w:customStyle="1" w:styleId="ConsNonformat">
    <w:name w:val="ConsNonformat"/>
    <w:uiPriority w:val="99"/>
    <w:rsid w:val="0050054C"/>
    <w:pPr>
      <w:widowControl w:val="0"/>
      <w:spacing w:after="0" w:line="240" w:lineRule="auto"/>
      <w:ind w:right="19772"/>
    </w:pPr>
    <w:rPr>
      <w:rFonts w:ascii="Courier New" w:eastAsia="Times New Roman" w:hAnsi="Courier New" w:cs="Times New Roman"/>
      <w:sz w:val="20"/>
      <w:szCs w:val="20"/>
      <w:lang w:eastAsia="ru-RU"/>
    </w:rPr>
  </w:style>
  <w:style w:type="paragraph" w:styleId="HTML">
    <w:name w:val="HTML Preformatted"/>
    <w:basedOn w:val="a"/>
    <w:link w:val="HTML0"/>
    <w:uiPriority w:val="99"/>
    <w:rsid w:val="00500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0054C"/>
    <w:rPr>
      <w:rFonts w:ascii="Courier New" w:eastAsia="Times New Roman" w:hAnsi="Courier New" w:cs="Courier New"/>
      <w:sz w:val="20"/>
      <w:szCs w:val="20"/>
      <w:lang w:eastAsia="ru-RU"/>
    </w:rPr>
  </w:style>
  <w:style w:type="paragraph" w:customStyle="1" w:styleId="1b">
    <w:name w:val="Цитата1"/>
    <w:basedOn w:val="a"/>
    <w:uiPriority w:val="99"/>
    <w:rsid w:val="0050054C"/>
    <w:pPr>
      <w:keepNext/>
      <w:widowControl w:val="0"/>
      <w:shd w:val="clear" w:color="auto" w:fill="FFFFFF"/>
      <w:suppressAutoHyphens/>
      <w:ind w:left="6" w:right="6"/>
      <w:jc w:val="both"/>
    </w:pPr>
    <w:rPr>
      <w:sz w:val="28"/>
      <w:szCs w:val="28"/>
      <w:lang w:eastAsia="ar-SA"/>
    </w:rPr>
  </w:style>
  <w:style w:type="paragraph" w:customStyle="1" w:styleId="211">
    <w:name w:val="Продолжение списка 21"/>
    <w:basedOn w:val="a"/>
    <w:uiPriority w:val="99"/>
    <w:rsid w:val="0050054C"/>
    <w:pPr>
      <w:suppressAutoHyphens/>
      <w:overflowPunct w:val="0"/>
      <w:autoSpaceDE w:val="0"/>
      <w:spacing w:after="120"/>
      <w:ind w:left="566"/>
      <w:textAlignment w:val="baseline"/>
    </w:pPr>
    <w:rPr>
      <w:sz w:val="20"/>
      <w:szCs w:val="20"/>
      <w:lang w:eastAsia="ar-SA"/>
    </w:rPr>
  </w:style>
  <w:style w:type="paragraph" w:customStyle="1" w:styleId="41">
    <w:name w:val="Знак4"/>
    <w:basedOn w:val="a"/>
    <w:uiPriority w:val="99"/>
    <w:rsid w:val="0050054C"/>
    <w:pPr>
      <w:spacing w:after="160" w:line="240" w:lineRule="exact"/>
    </w:pPr>
    <w:rPr>
      <w:rFonts w:ascii="Verdana" w:hAnsi="Verdana"/>
      <w:sz w:val="20"/>
      <w:szCs w:val="20"/>
      <w:lang w:val="en-US" w:eastAsia="en-US"/>
    </w:rPr>
  </w:style>
  <w:style w:type="character" w:customStyle="1" w:styleId="150">
    <w:name w:val="Çàã1 Знак5"/>
    <w:aliases w:val="BO Знак4,ID Знак4,body indent Знак4,andrad Знак4,EHPT Знак4,Body Text2 Знак2,Body Text2 Знак Знак2,Çàã1 Знак1 Знак2,BO Знак1 Знак2,ID Знак1 Знак2,body indent Знак1 Знак2,andrad Знак1 Знак1,EHPT Знак1 Знак1,body indent Знак1 Знак Знак"/>
    <w:uiPriority w:val="99"/>
    <w:rsid w:val="0050054C"/>
    <w:rPr>
      <w:sz w:val="24"/>
      <w:szCs w:val="24"/>
      <w:lang w:val="ru-RU" w:eastAsia="ru-RU" w:bidi="ar-SA"/>
    </w:rPr>
  </w:style>
  <w:style w:type="character" w:styleId="aff2">
    <w:name w:val="Emphasis"/>
    <w:uiPriority w:val="99"/>
    <w:qFormat/>
    <w:rsid w:val="0050054C"/>
    <w:rPr>
      <w:i/>
      <w:iCs/>
    </w:rPr>
  </w:style>
  <w:style w:type="paragraph" w:customStyle="1" w:styleId="aff3">
    <w:name w:val="Заголовок"/>
    <w:basedOn w:val="a"/>
    <w:next w:val="a7"/>
    <w:uiPriority w:val="99"/>
    <w:rsid w:val="0050054C"/>
    <w:pPr>
      <w:keepNext/>
      <w:widowControl w:val="0"/>
      <w:suppressAutoHyphens/>
      <w:spacing w:before="240" w:after="120"/>
    </w:pPr>
    <w:rPr>
      <w:rFonts w:ascii="Arial" w:eastAsia="Lucida Sans Unicode" w:hAnsi="Arial" w:cs="Tahoma"/>
      <w:kern w:val="2"/>
      <w:sz w:val="28"/>
      <w:szCs w:val="28"/>
    </w:rPr>
  </w:style>
  <w:style w:type="paragraph" w:customStyle="1" w:styleId="212">
    <w:name w:val="Основной текст с отступом 21"/>
    <w:basedOn w:val="a"/>
    <w:uiPriority w:val="99"/>
    <w:rsid w:val="0050054C"/>
    <w:pPr>
      <w:suppressAutoHyphens/>
      <w:spacing w:after="120" w:line="480" w:lineRule="auto"/>
      <w:ind w:left="283"/>
    </w:pPr>
    <w:rPr>
      <w:lang w:eastAsia="ar-SA"/>
    </w:rPr>
  </w:style>
  <w:style w:type="paragraph" w:customStyle="1" w:styleId="Style-10">
    <w:name w:val="Style-10"/>
    <w:uiPriority w:val="99"/>
    <w:rsid w:val="0050054C"/>
    <w:pPr>
      <w:spacing w:after="0" w:line="240" w:lineRule="auto"/>
    </w:pPr>
    <w:rPr>
      <w:rFonts w:ascii="Times New Roman" w:eastAsia="Times New Roman" w:hAnsi="Times New Roman" w:cs="Times New Roman"/>
      <w:sz w:val="20"/>
      <w:szCs w:val="20"/>
      <w:lang w:eastAsia="ru-RU"/>
    </w:rPr>
  </w:style>
  <w:style w:type="paragraph" w:customStyle="1" w:styleId="Style-14">
    <w:name w:val="Style-14"/>
    <w:uiPriority w:val="99"/>
    <w:rsid w:val="0050054C"/>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uiPriority w:val="99"/>
    <w:rsid w:val="0050054C"/>
    <w:pPr>
      <w:suppressAutoHyphens/>
      <w:spacing w:after="120"/>
    </w:pPr>
    <w:rPr>
      <w:sz w:val="16"/>
      <w:szCs w:val="16"/>
      <w:lang w:eastAsia="ar-SA"/>
    </w:rPr>
  </w:style>
  <w:style w:type="paragraph" w:customStyle="1" w:styleId="111">
    <w:name w:val="Знак1 Знак Знак Знак1"/>
    <w:basedOn w:val="a"/>
    <w:uiPriority w:val="99"/>
    <w:rsid w:val="0050054C"/>
    <w:pPr>
      <w:spacing w:after="160" w:line="240" w:lineRule="exact"/>
    </w:pPr>
    <w:rPr>
      <w:rFonts w:ascii="Verdana" w:hAnsi="Verdana"/>
      <w:sz w:val="20"/>
      <w:szCs w:val="20"/>
      <w:lang w:val="en-US" w:eastAsia="en-US"/>
    </w:rPr>
  </w:style>
  <w:style w:type="paragraph" w:customStyle="1" w:styleId="font6">
    <w:name w:val="font6"/>
    <w:basedOn w:val="a"/>
    <w:uiPriority w:val="99"/>
    <w:rsid w:val="0050054C"/>
    <w:pPr>
      <w:spacing w:before="100" w:beforeAutospacing="1" w:after="100" w:afterAutospacing="1"/>
    </w:pPr>
    <w:rPr>
      <w:rFonts w:ascii="Arial CYR" w:eastAsia="Arial Unicode MS" w:hAnsi="Arial CYR" w:cs="Arial CYR"/>
      <w:sz w:val="20"/>
      <w:szCs w:val="20"/>
    </w:rPr>
  </w:style>
  <w:style w:type="character" w:styleId="aff4">
    <w:name w:val="Strong"/>
    <w:uiPriority w:val="99"/>
    <w:qFormat/>
    <w:rsid w:val="0050054C"/>
    <w:rPr>
      <w:b/>
      <w:bCs/>
    </w:rPr>
  </w:style>
  <w:style w:type="paragraph" w:customStyle="1" w:styleId="2a">
    <w:name w:val="Цитата2"/>
    <w:basedOn w:val="a"/>
    <w:uiPriority w:val="99"/>
    <w:rsid w:val="0050054C"/>
    <w:pPr>
      <w:keepNext/>
      <w:widowControl w:val="0"/>
      <w:shd w:val="clear" w:color="auto" w:fill="FFFFFF"/>
      <w:suppressAutoHyphens/>
      <w:ind w:left="6" w:right="6"/>
      <w:jc w:val="both"/>
    </w:pPr>
    <w:rPr>
      <w:sz w:val="28"/>
      <w:szCs w:val="28"/>
      <w:lang w:eastAsia="ar-SA"/>
    </w:rPr>
  </w:style>
  <w:style w:type="paragraph" w:customStyle="1" w:styleId="221">
    <w:name w:val="Продолжение списка 22"/>
    <w:basedOn w:val="a"/>
    <w:uiPriority w:val="99"/>
    <w:rsid w:val="0050054C"/>
    <w:pPr>
      <w:suppressAutoHyphens/>
      <w:overflowPunct w:val="0"/>
      <w:autoSpaceDE w:val="0"/>
      <w:spacing w:after="120"/>
      <w:ind w:left="566"/>
      <w:textAlignment w:val="baseline"/>
    </w:pPr>
    <w:rPr>
      <w:sz w:val="20"/>
      <w:szCs w:val="20"/>
      <w:lang w:eastAsia="ar-SA"/>
    </w:rPr>
  </w:style>
  <w:style w:type="paragraph" w:customStyle="1" w:styleId="Web">
    <w:name w:val="Обычный (Web)"/>
    <w:basedOn w:val="a"/>
    <w:uiPriority w:val="99"/>
    <w:rsid w:val="0050054C"/>
    <w:pPr>
      <w:suppressAutoHyphens/>
      <w:spacing w:before="100" w:after="100"/>
    </w:pPr>
    <w:rPr>
      <w:szCs w:val="20"/>
      <w:lang w:eastAsia="ar-SA"/>
    </w:rPr>
  </w:style>
  <w:style w:type="paragraph" w:customStyle="1" w:styleId="aff5">
    <w:name w:val="Содержимое таблицы"/>
    <w:basedOn w:val="a"/>
    <w:uiPriority w:val="99"/>
    <w:rsid w:val="0050054C"/>
    <w:pPr>
      <w:suppressLineNumbers/>
      <w:suppressAutoHyphens/>
    </w:pPr>
    <w:rPr>
      <w:lang w:eastAsia="ar-SA"/>
    </w:rPr>
  </w:style>
  <w:style w:type="paragraph" w:customStyle="1" w:styleId="320">
    <w:name w:val="Основной текст 32"/>
    <w:basedOn w:val="a"/>
    <w:uiPriority w:val="99"/>
    <w:rsid w:val="0050054C"/>
    <w:pPr>
      <w:suppressAutoHyphens/>
      <w:spacing w:after="120"/>
    </w:pPr>
    <w:rPr>
      <w:sz w:val="16"/>
      <w:szCs w:val="16"/>
      <w:lang w:eastAsia="ar-SA"/>
    </w:rPr>
  </w:style>
  <w:style w:type="paragraph" w:customStyle="1" w:styleId="western">
    <w:name w:val="western"/>
    <w:basedOn w:val="a"/>
    <w:uiPriority w:val="99"/>
    <w:rsid w:val="0050054C"/>
    <w:pPr>
      <w:keepNext/>
      <w:spacing w:before="100" w:beforeAutospacing="1"/>
    </w:pPr>
    <w:rPr>
      <w:color w:val="000000"/>
    </w:rPr>
  </w:style>
  <w:style w:type="character" w:customStyle="1" w:styleId="aff6">
    <w:name w:val="Символ сноски"/>
    <w:uiPriority w:val="99"/>
    <w:rsid w:val="0050054C"/>
    <w:rPr>
      <w:vertAlign w:val="superscript"/>
    </w:rPr>
  </w:style>
  <w:style w:type="paragraph" w:customStyle="1" w:styleId="1c">
    <w:name w:val="Текст1"/>
    <w:basedOn w:val="a"/>
    <w:uiPriority w:val="99"/>
    <w:rsid w:val="0050054C"/>
    <w:pPr>
      <w:suppressAutoHyphens/>
    </w:pPr>
    <w:rPr>
      <w:rFonts w:ascii="Courier New" w:hAnsi="Courier New" w:cs="Courier New"/>
      <w:sz w:val="20"/>
      <w:szCs w:val="20"/>
      <w:lang w:eastAsia="ar-SA"/>
    </w:rPr>
  </w:style>
  <w:style w:type="character" w:customStyle="1" w:styleId="160">
    <w:name w:val="Çàã1 Знак6"/>
    <w:aliases w:val="BO Знак5,ID Знак5,body indent Знак5,andrad Знак5,EHPT Знак5,Body Text2 Знак3,Body Text2 Знак Знак3,Çàã1 Знак1 Знак3,BO Знак1 Знак3,ID Знак1 Знак3,body indent Знак1 Знак3,andrad Знак1 Знак2,EHPT Знак1 Знак2,body indent Знак1 Знак Знак1"/>
    <w:uiPriority w:val="99"/>
    <w:rsid w:val="0050054C"/>
    <w:rPr>
      <w:sz w:val="24"/>
      <w:szCs w:val="24"/>
      <w:lang w:val="ru-RU" w:eastAsia="ru-RU" w:bidi="ar-SA"/>
    </w:rPr>
  </w:style>
  <w:style w:type="numbering" w:customStyle="1" w:styleId="1d">
    <w:name w:val="Нет списка1"/>
    <w:next w:val="a2"/>
    <w:uiPriority w:val="99"/>
    <w:semiHidden/>
    <w:rsid w:val="0050054C"/>
  </w:style>
  <w:style w:type="character" w:customStyle="1" w:styleId="1e">
    <w:name w:val="Знак Знак1"/>
    <w:basedOn w:val="a0"/>
    <w:uiPriority w:val="99"/>
    <w:rsid w:val="0050054C"/>
  </w:style>
  <w:style w:type="character" w:customStyle="1" w:styleId="aff7">
    <w:name w:val="Основной шрифт"/>
    <w:uiPriority w:val="99"/>
    <w:rsid w:val="0050054C"/>
  </w:style>
  <w:style w:type="paragraph" w:customStyle="1" w:styleId="230">
    <w:name w:val="Основной текст 23"/>
    <w:basedOn w:val="a"/>
    <w:uiPriority w:val="99"/>
    <w:rsid w:val="0050054C"/>
    <w:pPr>
      <w:suppressAutoHyphens/>
      <w:spacing w:after="120" w:line="480" w:lineRule="auto"/>
    </w:pPr>
    <w:rPr>
      <w:lang w:eastAsia="ar-SA"/>
    </w:rPr>
  </w:style>
  <w:style w:type="character" w:customStyle="1" w:styleId="textspanview">
    <w:name w:val="textspanview"/>
    <w:uiPriority w:val="99"/>
    <w:rsid w:val="0050054C"/>
  </w:style>
  <w:style w:type="character" w:customStyle="1" w:styleId="iceouttxt">
    <w:name w:val="iceouttxt"/>
    <w:uiPriority w:val="99"/>
    <w:rsid w:val="0050054C"/>
  </w:style>
  <w:style w:type="paragraph" w:customStyle="1" w:styleId="1f">
    <w:name w:val="1 Знак"/>
    <w:basedOn w:val="a"/>
    <w:uiPriority w:val="99"/>
    <w:rsid w:val="0050054C"/>
    <w:pPr>
      <w:spacing w:after="160" w:line="240" w:lineRule="exact"/>
    </w:pPr>
    <w:rPr>
      <w:rFonts w:ascii="Verdana" w:hAnsi="Verdana"/>
      <w:sz w:val="20"/>
      <w:szCs w:val="20"/>
      <w:lang w:val="en-US" w:eastAsia="en-US"/>
    </w:rPr>
  </w:style>
  <w:style w:type="paragraph" w:styleId="aff8">
    <w:name w:val="List"/>
    <w:basedOn w:val="a"/>
    <w:uiPriority w:val="99"/>
    <w:rsid w:val="0050054C"/>
    <w:pPr>
      <w:ind w:left="283" w:hanging="283"/>
    </w:pPr>
  </w:style>
  <w:style w:type="paragraph" w:customStyle="1" w:styleId="ae0">
    <w:name w:val="ae"/>
    <w:basedOn w:val="a"/>
    <w:uiPriority w:val="99"/>
    <w:rsid w:val="0050054C"/>
    <w:pPr>
      <w:spacing w:before="100" w:beforeAutospacing="1" w:after="100" w:afterAutospacing="1"/>
    </w:pPr>
  </w:style>
  <w:style w:type="paragraph" w:customStyle="1" w:styleId="1f0">
    <w:name w:val="Название объекта1"/>
    <w:basedOn w:val="a"/>
    <w:uiPriority w:val="99"/>
    <w:rsid w:val="0050054C"/>
    <w:pPr>
      <w:suppressAutoHyphens/>
      <w:jc w:val="center"/>
    </w:pPr>
    <w:rPr>
      <w:b/>
      <w:kern w:val="1"/>
      <w:sz w:val="32"/>
      <w:szCs w:val="20"/>
      <w:lang w:eastAsia="ar-SA"/>
    </w:rPr>
  </w:style>
  <w:style w:type="paragraph" w:customStyle="1" w:styleId="240">
    <w:name w:val="Основной текст 24"/>
    <w:basedOn w:val="a"/>
    <w:uiPriority w:val="99"/>
    <w:rsid w:val="0050054C"/>
    <w:pPr>
      <w:keepNext/>
      <w:widowControl w:val="0"/>
      <w:shd w:val="clear" w:color="auto" w:fill="FFFFFF"/>
      <w:suppressAutoHyphens/>
      <w:jc w:val="both"/>
    </w:pPr>
    <w:rPr>
      <w:bCs/>
      <w:sz w:val="28"/>
      <w:lang w:eastAsia="ar-SA"/>
    </w:rPr>
  </w:style>
  <w:style w:type="paragraph" w:customStyle="1" w:styleId="Standard">
    <w:name w:val="Standard"/>
    <w:uiPriority w:val="99"/>
    <w:rsid w:val="0050054C"/>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231">
    <w:name w:val="Продолжение списка 23"/>
    <w:basedOn w:val="a"/>
    <w:uiPriority w:val="99"/>
    <w:rsid w:val="0050054C"/>
    <w:pPr>
      <w:suppressAutoHyphens/>
      <w:overflowPunct w:val="0"/>
      <w:autoSpaceDE w:val="0"/>
      <w:spacing w:after="120"/>
      <w:ind w:left="566"/>
      <w:textAlignment w:val="baseline"/>
    </w:pPr>
    <w:rPr>
      <w:sz w:val="20"/>
      <w:szCs w:val="20"/>
      <w:lang w:eastAsia="ar-SA"/>
    </w:rPr>
  </w:style>
  <w:style w:type="character" w:customStyle="1" w:styleId="42">
    <w:name w:val="Знак Знак4"/>
    <w:uiPriority w:val="99"/>
    <w:locked/>
    <w:rsid w:val="0050054C"/>
    <w:rPr>
      <w:b/>
      <w:bCs/>
      <w:i/>
      <w:iCs/>
      <w:sz w:val="26"/>
      <w:lang w:val="ru-RU" w:eastAsia="ru-RU" w:bidi="ar-SA"/>
    </w:rPr>
  </w:style>
  <w:style w:type="character" w:customStyle="1" w:styleId="54">
    <w:name w:val="Знак Знак5"/>
    <w:uiPriority w:val="99"/>
    <w:rsid w:val="0050054C"/>
    <w:rPr>
      <w:rFonts w:ascii="Arial" w:hAnsi="Arial" w:cs="Arial"/>
      <w:b/>
      <w:bCs/>
      <w:sz w:val="26"/>
      <w:szCs w:val="26"/>
      <w:lang w:val="ru-RU" w:eastAsia="ru-RU" w:bidi="ar-SA"/>
    </w:rPr>
  </w:style>
  <w:style w:type="character" w:styleId="aff9">
    <w:name w:val="line number"/>
    <w:uiPriority w:val="99"/>
    <w:rsid w:val="0050054C"/>
  </w:style>
  <w:style w:type="character" w:customStyle="1" w:styleId="WW-Absatz-Standardschriftart111111111111">
    <w:name w:val="WW-Absatz-Standardschriftart111111111111"/>
    <w:uiPriority w:val="99"/>
    <w:rsid w:val="0050054C"/>
  </w:style>
  <w:style w:type="character" w:customStyle="1" w:styleId="WW-Absatz-Standardschriftart111111111111111111">
    <w:name w:val="WW-Absatz-Standardschriftart111111111111111111"/>
    <w:uiPriority w:val="99"/>
    <w:rsid w:val="0050054C"/>
  </w:style>
  <w:style w:type="numbering" w:customStyle="1" w:styleId="112">
    <w:name w:val="Нет списка11"/>
    <w:next w:val="a2"/>
    <w:uiPriority w:val="99"/>
    <w:semiHidden/>
    <w:rsid w:val="0050054C"/>
  </w:style>
  <w:style w:type="paragraph" w:customStyle="1" w:styleId="WW-Web">
    <w:name w:val="WW-Обычный (Web)"/>
    <w:basedOn w:val="a"/>
    <w:uiPriority w:val="99"/>
    <w:rsid w:val="0050054C"/>
    <w:pPr>
      <w:suppressAutoHyphens/>
      <w:spacing w:before="100" w:after="100"/>
    </w:pPr>
    <w:rPr>
      <w:szCs w:val="20"/>
      <w:lang w:eastAsia="ar-SA"/>
    </w:rPr>
  </w:style>
  <w:style w:type="paragraph" w:customStyle="1" w:styleId="Default">
    <w:name w:val="Default"/>
    <w:uiPriority w:val="99"/>
    <w:rsid w:val="005005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f1">
    <w:name w:val="Сетка таблицы1"/>
    <w:basedOn w:val="a1"/>
    <w:next w:val="af4"/>
    <w:uiPriority w:val="99"/>
    <w:rsid w:val="005005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бычный (веб) Знак"/>
    <w:aliases w:val="Обычный (Web)1 Знак"/>
    <w:link w:val="af8"/>
    <w:uiPriority w:val="99"/>
    <w:locked/>
    <w:rsid w:val="0050054C"/>
    <w:rPr>
      <w:rFonts w:ascii="Times New Roman" w:eastAsia="Times New Roman" w:hAnsi="Times New Roman" w:cs="Times New Roman"/>
      <w:sz w:val="24"/>
      <w:szCs w:val="24"/>
      <w:lang w:eastAsia="ru-RU"/>
    </w:rPr>
  </w:style>
  <w:style w:type="character" w:customStyle="1" w:styleId="verdana12ptgrey">
    <w:name w:val="verdana12ptgrey"/>
    <w:basedOn w:val="a0"/>
    <w:uiPriority w:val="99"/>
    <w:rsid w:val="0050054C"/>
  </w:style>
  <w:style w:type="paragraph" w:customStyle="1" w:styleId="affa">
    <w:name w:val="Базовый"/>
    <w:uiPriority w:val="99"/>
    <w:rsid w:val="0050054C"/>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eading5Char">
    <w:name w:val="Heading 5 Char"/>
    <w:uiPriority w:val="99"/>
    <w:locked/>
    <w:rsid w:val="0050054C"/>
    <w:rPr>
      <w:b/>
      <w:bCs/>
      <w:i/>
      <w:iCs/>
      <w:sz w:val="26"/>
      <w:lang w:val="ru-RU" w:eastAsia="ru-RU" w:bidi="ar-SA"/>
    </w:rPr>
  </w:style>
  <w:style w:type="paragraph" w:customStyle="1" w:styleId="1f2">
    <w:name w:val="Обычный (веб)1"/>
    <w:basedOn w:val="a"/>
    <w:uiPriority w:val="99"/>
    <w:semiHidden/>
    <w:rsid w:val="0050054C"/>
    <w:pPr>
      <w:spacing w:before="100" w:beforeAutospacing="1" w:after="100" w:afterAutospacing="1"/>
    </w:pPr>
    <w:rPr>
      <w:rFonts w:ascii="Arial Unicode MS" w:eastAsia="Arial Unicode MS" w:hAnsi="Arial Unicode MS" w:cs="Arial Unicode MS"/>
    </w:rPr>
  </w:style>
  <w:style w:type="character" w:customStyle="1" w:styleId="170">
    <w:name w:val="Çàã1 Знак7"/>
    <w:aliases w:val="BO Знак6,ID Знак6,body indent Знак6,andrad Знак6,EHPT Знак6,Body Text2 Знак4,Body Text2 Знак Знак4,Çàã1 Знак1 Знак4,BO Знак1 Знак4,ID Знак1 Знак4,body indent Знак1 Знак4,andrad Знак1 Знак3,EHPT Знак1 Знак3,body indent Знак1 Знак Знак2"/>
    <w:uiPriority w:val="99"/>
    <w:rsid w:val="0050054C"/>
    <w:rPr>
      <w:sz w:val="24"/>
      <w:szCs w:val="24"/>
      <w:lang w:val="ru-RU" w:eastAsia="ru-RU" w:bidi="ar-SA"/>
    </w:rPr>
  </w:style>
  <w:style w:type="paragraph" w:customStyle="1" w:styleId="affb">
    <w:name w:val="!Подпись"/>
    <w:basedOn w:val="a"/>
    <w:uiPriority w:val="99"/>
    <w:semiHidden/>
    <w:rsid w:val="0050054C"/>
    <w:pPr>
      <w:ind w:right="51"/>
    </w:pPr>
    <w:rPr>
      <w:b/>
      <w:bCs/>
    </w:rPr>
  </w:style>
  <w:style w:type="paragraph" w:customStyle="1" w:styleId="Normal1">
    <w:name w:val="Normal1"/>
    <w:uiPriority w:val="99"/>
    <w:rsid w:val="0050054C"/>
    <w:pPr>
      <w:widowControl w:val="0"/>
      <w:spacing w:after="0" w:line="240" w:lineRule="auto"/>
    </w:pPr>
    <w:rPr>
      <w:rFonts w:ascii="Times New Roman" w:eastAsia="Calibri" w:hAnsi="Times New Roman" w:cs="Times New Roman"/>
      <w:sz w:val="24"/>
      <w:szCs w:val="20"/>
      <w:lang w:eastAsia="ru-RU"/>
    </w:rPr>
  </w:style>
  <w:style w:type="character" w:customStyle="1" w:styleId="FontStyle24">
    <w:name w:val="Font Style24"/>
    <w:uiPriority w:val="99"/>
    <w:rsid w:val="0050054C"/>
    <w:rPr>
      <w:rFonts w:ascii="Times New Roman" w:hAnsi="Times New Roman" w:cs="Times New Roman"/>
      <w:sz w:val="16"/>
      <w:szCs w:val="16"/>
    </w:rPr>
  </w:style>
  <w:style w:type="paragraph" w:customStyle="1" w:styleId="affc">
    <w:name w:val="Îáû÷íûé"/>
    <w:uiPriority w:val="99"/>
    <w:rsid w:val="0050054C"/>
    <w:pPr>
      <w:widowControl w:val="0"/>
      <w:suppressAutoHyphens/>
      <w:spacing w:after="0" w:line="240" w:lineRule="auto"/>
    </w:pPr>
    <w:rPr>
      <w:rFonts w:ascii="Pragmatica" w:eastAsia="Arial" w:hAnsi="Pragmatica" w:cs="Times New Roman"/>
      <w:sz w:val="20"/>
      <w:szCs w:val="20"/>
      <w:lang w:val="en-US" w:eastAsia="ar-SA"/>
    </w:rPr>
  </w:style>
  <w:style w:type="paragraph" w:customStyle="1" w:styleId="affd">
    <w:name w:val="Обычный + По ширине"/>
    <w:basedOn w:val="a"/>
    <w:uiPriority w:val="99"/>
    <w:rsid w:val="0050054C"/>
    <w:pPr>
      <w:widowControl w:val="0"/>
      <w:suppressAutoHyphens/>
      <w:jc w:val="both"/>
    </w:pPr>
    <w:rPr>
      <w:rFonts w:eastAsia="Arial"/>
      <w:kern w:val="1"/>
      <w:sz w:val="22"/>
      <w:szCs w:val="22"/>
      <w:lang w:eastAsia="ar-SA"/>
    </w:rPr>
  </w:style>
  <w:style w:type="character" w:customStyle="1" w:styleId="u">
    <w:name w:val="u"/>
    <w:basedOn w:val="a0"/>
    <w:uiPriority w:val="99"/>
    <w:rsid w:val="0050054C"/>
  </w:style>
  <w:style w:type="character" w:customStyle="1" w:styleId="blk">
    <w:name w:val="blk"/>
    <w:basedOn w:val="a0"/>
    <w:uiPriority w:val="99"/>
    <w:rsid w:val="0050054C"/>
  </w:style>
  <w:style w:type="character" w:customStyle="1" w:styleId="epm">
    <w:name w:val="epm"/>
    <w:basedOn w:val="a0"/>
    <w:uiPriority w:val="99"/>
    <w:rsid w:val="0050054C"/>
  </w:style>
  <w:style w:type="character" w:customStyle="1" w:styleId="f">
    <w:name w:val="f"/>
    <w:basedOn w:val="a0"/>
    <w:uiPriority w:val="99"/>
    <w:rsid w:val="0050054C"/>
  </w:style>
  <w:style w:type="character" w:customStyle="1" w:styleId="FontStyle14">
    <w:name w:val="Font Style14"/>
    <w:uiPriority w:val="99"/>
    <w:rsid w:val="0050054C"/>
    <w:rPr>
      <w:rFonts w:ascii="Times New Roman" w:hAnsi="Times New Roman" w:cs="Times New Roman"/>
      <w:sz w:val="16"/>
      <w:szCs w:val="16"/>
    </w:rPr>
  </w:style>
  <w:style w:type="character" w:customStyle="1" w:styleId="180">
    <w:name w:val="Çàã1 Знак8"/>
    <w:aliases w:val="BO Знак7,ID Знак7,body indent Знак7,andrad Знак7,EHPT Знак7,Body Text2 Знак5,Body Text2 Знак Знак5,Çàã1 Знак1 Знак5,BO Знак1 Знак5,ID Знак1 Знак5,body indent Знак1 Знак5,andrad Знак1 Знак4,EHPT Знак1 Знак4,body indent Знак1 Знак Знак3"/>
    <w:uiPriority w:val="99"/>
    <w:rsid w:val="0050054C"/>
    <w:rPr>
      <w:sz w:val="24"/>
      <w:szCs w:val="24"/>
      <w:lang w:val="ru-RU" w:eastAsia="ru-RU" w:bidi="ar-SA"/>
    </w:rPr>
  </w:style>
  <w:style w:type="character" w:customStyle="1" w:styleId="affe">
    <w:name w:val="Знак Знак"/>
    <w:uiPriority w:val="99"/>
    <w:locked/>
    <w:rsid w:val="0050054C"/>
    <w:rPr>
      <w:rFonts w:ascii="Courier New" w:hAnsi="Courier New" w:cs="Courier New"/>
      <w:lang w:val="ru-RU" w:eastAsia="ru-RU" w:bidi="ar-SA"/>
    </w:rPr>
  </w:style>
  <w:style w:type="character" w:customStyle="1" w:styleId="39">
    <w:name w:val="Знак Знак3"/>
    <w:uiPriority w:val="99"/>
    <w:locked/>
    <w:rsid w:val="0050054C"/>
    <w:rPr>
      <w:sz w:val="24"/>
      <w:szCs w:val="24"/>
      <w:lang w:val="ru-RU" w:eastAsia="ar-SA" w:bidi="ar-SA"/>
    </w:rPr>
  </w:style>
  <w:style w:type="paragraph" w:customStyle="1" w:styleId="ConsCell">
    <w:name w:val="ConsCell"/>
    <w:uiPriority w:val="99"/>
    <w:rsid w:val="0050054C"/>
    <w:pPr>
      <w:widowControl w:val="0"/>
      <w:spacing w:after="0" w:line="240" w:lineRule="auto"/>
    </w:pPr>
    <w:rPr>
      <w:rFonts w:ascii="Arial" w:eastAsia="Times New Roman" w:hAnsi="Arial" w:cs="Arial"/>
      <w:sz w:val="20"/>
      <w:szCs w:val="20"/>
      <w:lang w:eastAsia="ru-RU"/>
    </w:rPr>
  </w:style>
  <w:style w:type="paragraph" w:customStyle="1" w:styleId="2b">
    <w:name w:val="Обычный2"/>
    <w:uiPriority w:val="99"/>
    <w:rsid w:val="0050054C"/>
    <w:pPr>
      <w:widowControl w:val="0"/>
      <w:tabs>
        <w:tab w:val="num" w:pos="552"/>
      </w:tabs>
      <w:suppressAutoHyphens/>
      <w:spacing w:after="0" w:line="300" w:lineRule="auto"/>
      <w:ind w:left="552" w:hanging="432"/>
    </w:pPr>
    <w:rPr>
      <w:rFonts w:ascii="Times New Roman" w:eastAsia="Times New Roman" w:hAnsi="Times New Roman" w:cs="Times New Roman"/>
      <w:szCs w:val="20"/>
      <w:lang w:eastAsia="ar-SA"/>
    </w:rPr>
  </w:style>
  <w:style w:type="character" w:customStyle="1" w:styleId="NormalWebChar">
    <w:name w:val="Normal (Web) Char"/>
    <w:uiPriority w:val="99"/>
    <w:locked/>
    <w:rsid w:val="0050054C"/>
    <w:rPr>
      <w:rFonts w:ascii="Times New Roman" w:hAnsi="Times New Roman"/>
      <w:sz w:val="24"/>
      <w:lang w:val="x-none" w:eastAsia="ru-RU"/>
    </w:rPr>
  </w:style>
  <w:style w:type="paragraph" w:customStyle="1" w:styleId="afff">
    <w:name w:val="Пункты"/>
    <w:basedOn w:val="20"/>
    <w:link w:val="afff0"/>
    <w:uiPriority w:val="99"/>
    <w:qFormat/>
    <w:rsid w:val="0050054C"/>
    <w:pPr>
      <w:tabs>
        <w:tab w:val="left" w:pos="1134"/>
      </w:tabs>
      <w:spacing w:before="120" w:after="0"/>
      <w:jc w:val="both"/>
    </w:pPr>
    <w:rPr>
      <w:rFonts w:ascii="Times New Roman" w:hAnsi="Times New Roman" w:cs="Times New Roman"/>
      <w:b w:val="0"/>
      <w:i w:val="0"/>
      <w:sz w:val="24"/>
      <w:lang w:val="x-none" w:eastAsia="x-none"/>
    </w:rPr>
  </w:style>
  <w:style w:type="character" w:customStyle="1" w:styleId="afff0">
    <w:name w:val="Пункты Знак"/>
    <w:link w:val="afff"/>
    <w:uiPriority w:val="99"/>
    <w:rsid w:val="0050054C"/>
    <w:rPr>
      <w:rFonts w:ascii="Times New Roman" w:eastAsia="Times New Roman" w:hAnsi="Times New Roman" w:cs="Times New Roman"/>
      <w:bCs/>
      <w:iCs/>
      <w:sz w:val="24"/>
      <w:szCs w:val="28"/>
      <w:lang w:val="x-none" w:eastAsia="x-none"/>
    </w:rPr>
  </w:style>
  <w:style w:type="paragraph" w:styleId="afff1">
    <w:name w:val="No Spacing"/>
    <w:link w:val="afff2"/>
    <w:uiPriority w:val="99"/>
    <w:qFormat/>
    <w:rsid w:val="0050054C"/>
    <w:pPr>
      <w:spacing w:after="0" w:line="240" w:lineRule="auto"/>
    </w:pPr>
    <w:rPr>
      <w:rFonts w:ascii="Calibri" w:eastAsia="Times New Roman" w:hAnsi="Calibri" w:cs="Times New Roman"/>
      <w:lang w:eastAsia="ru-RU"/>
    </w:rPr>
  </w:style>
  <w:style w:type="character" w:customStyle="1" w:styleId="afff2">
    <w:name w:val="Без интервала Знак"/>
    <w:link w:val="afff1"/>
    <w:uiPriority w:val="99"/>
    <w:locked/>
    <w:rsid w:val="0050054C"/>
    <w:rPr>
      <w:rFonts w:ascii="Calibri" w:eastAsia="Times New Roman" w:hAnsi="Calibri" w:cs="Times New Roman"/>
      <w:lang w:eastAsia="ru-RU"/>
    </w:rPr>
  </w:style>
  <w:style w:type="character" w:customStyle="1" w:styleId="TitleChar">
    <w:name w:val="Title Char"/>
    <w:uiPriority w:val="99"/>
    <w:locked/>
    <w:rsid w:val="0050054C"/>
    <w:rPr>
      <w:rFonts w:ascii="Times New Roman" w:hAnsi="Times New Roman" w:cs="Times New Roman"/>
      <w:sz w:val="24"/>
      <w:szCs w:val="24"/>
      <w:lang w:val="x-none" w:eastAsia="ru-RU"/>
    </w:rPr>
  </w:style>
  <w:style w:type="character" w:customStyle="1" w:styleId="FootnoteTextChar">
    <w:name w:val="Footnote Text Char"/>
    <w:uiPriority w:val="99"/>
    <w:semiHidden/>
    <w:locked/>
    <w:rsid w:val="0050054C"/>
    <w:rPr>
      <w:rFonts w:ascii="Times New Roman" w:hAnsi="Times New Roman" w:cs="Times New Roman"/>
      <w:sz w:val="20"/>
      <w:szCs w:val="20"/>
      <w:lang w:val="x-none" w:eastAsia="ru-RU"/>
    </w:rPr>
  </w:style>
  <w:style w:type="character" w:customStyle="1" w:styleId="FooterChar">
    <w:name w:val="Footer Char"/>
    <w:uiPriority w:val="99"/>
    <w:locked/>
    <w:rsid w:val="0050054C"/>
    <w:rPr>
      <w:rFonts w:cs="Times New Roman"/>
    </w:rPr>
  </w:style>
  <w:style w:type="character" w:customStyle="1" w:styleId="field-content">
    <w:name w:val="field-content"/>
    <w:basedOn w:val="a0"/>
    <w:uiPriority w:val="99"/>
    <w:rsid w:val="0050054C"/>
  </w:style>
  <w:style w:type="character" w:customStyle="1" w:styleId="NormalWebChar1">
    <w:name w:val="Normal (Web) Char1"/>
    <w:uiPriority w:val="99"/>
    <w:locked/>
    <w:rsid w:val="0050054C"/>
    <w:rPr>
      <w:rFonts w:ascii="Times New Roman" w:hAnsi="Times New Roman"/>
      <w:sz w:val="24"/>
      <w:lang w:val="x-none" w:eastAsia="ru-RU"/>
    </w:rPr>
  </w:style>
  <w:style w:type="character" w:customStyle="1" w:styleId="190">
    <w:name w:val="Çàã1 Знак9"/>
    <w:aliases w:val="BO Знак8,ID Знак8,body indent Знак8,andrad Знак8,EHPT Знак8,Body Text2 Знак6,Body Text2 Знак Знак6,Çàã1 Знак1 Знак6,BO Знак1 Знак6,ID Знак1 Знак6,body indent Знак1 Знак6,andrad Знак1 Знак5,EHPT Знак1 Знак5,body indent Знак1 Знак Знак4"/>
    <w:uiPriority w:val="99"/>
    <w:rsid w:val="0050054C"/>
    <w:rPr>
      <w:sz w:val="24"/>
      <w:szCs w:val="24"/>
      <w:lang w:val="ru-RU" w:eastAsia="ru-RU" w:bidi="ar-SA"/>
    </w:rPr>
  </w:style>
  <w:style w:type="character" w:customStyle="1" w:styleId="docaccesstitle">
    <w:name w:val="docaccess_title"/>
    <w:basedOn w:val="a0"/>
    <w:uiPriority w:val="99"/>
    <w:rsid w:val="0050054C"/>
  </w:style>
  <w:style w:type="character" w:customStyle="1" w:styleId="ecattext">
    <w:name w:val="ecattext"/>
    <w:basedOn w:val="a0"/>
    <w:uiPriority w:val="99"/>
    <w:rsid w:val="0050054C"/>
  </w:style>
  <w:style w:type="numbering" w:customStyle="1" w:styleId="1110">
    <w:name w:val="Нет списка111"/>
    <w:next w:val="a2"/>
    <w:semiHidden/>
    <w:rsid w:val="0050054C"/>
  </w:style>
  <w:style w:type="numbering" w:customStyle="1" w:styleId="2c">
    <w:name w:val="Нет списка2"/>
    <w:next w:val="a2"/>
    <w:uiPriority w:val="99"/>
    <w:semiHidden/>
    <w:unhideWhenUsed/>
    <w:rsid w:val="0050054C"/>
  </w:style>
  <w:style w:type="character" w:customStyle="1" w:styleId="Heading4Char">
    <w:name w:val="Heading 4 Char"/>
    <w:uiPriority w:val="99"/>
    <w:locked/>
    <w:rsid w:val="0050054C"/>
    <w:rPr>
      <w:rFonts w:ascii="Times New Roman" w:hAnsi="Times New Roman" w:cs="Times New Roman"/>
      <w:b/>
      <w:bCs/>
      <w:sz w:val="28"/>
      <w:szCs w:val="28"/>
      <w:lang w:val="x-none" w:eastAsia="ru-RU"/>
    </w:rPr>
  </w:style>
  <w:style w:type="character" w:customStyle="1" w:styleId="BodyTextChar">
    <w:name w:val="Body Text Char"/>
    <w:aliases w:val="Çàã1 Char,BO Char,ID Char,body indent Char,andrad Char,EHPT Char,Body Text2 Char,Body Text2 Знак Char,Çàã1 Знак1 Char,BO Знак1 Char,ID Знак1 Char,body indent Знак1 Char,andrad Знак1 Char,EHPT Знак1 Char,body indent Знак1 Знак Char"/>
    <w:uiPriority w:val="99"/>
    <w:semiHidden/>
    <w:locked/>
    <w:rsid w:val="0050054C"/>
    <w:rPr>
      <w:rFonts w:ascii="Times New Roman" w:hAnsi="Times New Roman" w:cs="Times New Roman"/>
      <w:sz w:val="24"/>
      <w:szCs w:val="24"/>
      <w:lang w:val="x-none" w:eastAsia="ru-RU"/>
    </w:rPr>
  </w:style>
  <w:style w:type="paragraph" w:customStyle="1" w:styleId="afff3">
    <w:name w:val="Заголовок таблицы"/>
    <w:basedOn w:val="a"/>
    <w:uiPriority w:val="99"/>
    <w:rsid w:val="0050054C"/>
    <w:pPr>
      <w:suppressLineNumbers/>
      <w:suppressAutoHyphens/>
      <w:jc w:val="center"/>
    </w:pPr>
    <w:rPr>
      <w:b/>
      <w:bCs/>
      <w:lang w:eastAsia="ar-SA"/>
    </w:rPr>
  </w:style>
  <w:style w:type="table" w:customStyle="1" w:styleId="2d">
    <w:name w:val="Сетка таблицы2"/>
    <w:basedOn w:val="a1"/>
    <w:next w:val="af4"/>
    <w:uiPriority w:val="99"/>
    <w:rsid w:val="0050054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endnote text"/>
    <w:basedOn w:val="a"/>
    <w:link w:val="afff5"/>
    <w:uiPriority w:val="99"/>
    <w:unhideWhenUsed/>
    <w:rsid w:val="0050054C"/>
    <w:rPr>
      <w:rFonts w:eastAsia="Calibri"/>
      <w:sz w:val="20"/>
      <w:szCs w:val="20"/>
    </w:rPr>
  </w:style>
  <w:style w:type="character" w:customStyle="1" w:styleId="afff5">
    <w:name w:val="Текст концевой сноски Знак"/>
    <w:basedOn w:val="a0"/>
    <w:link w:val="afff4"/>
    <w:uiPriority w:val="99"/>
    <w:rsid w:val="0050054C"/>
    <w:rPr>
      <w:rFonts w:ascii="Times New Roman" w:eastAsia="Calibri" w:hAnsi="Times New Roman" w:cs="Times New Roman"/>
      <w:sz w:val="20"/>
      <w:szCs w:val="20"/>
      <w:lang w:eastAsia="ru-RU"/>
    </w:rPr>
  </w:style>
  <w:style w:type="character" w:styleId="afff6">
    <w:name w:val="endnote reference"/>
    <w:uiPriority w:val="99"/>
    <w:unhideWhenUsed/>
    <w:rsid w:val="0050054C"/>
    <w:rPr>
      <w:vertAlign w:val="superscript"/>
    </w:rPr>
  </w:style>
  <w:style w:type="paragraph" w:styleId="afff7">
    <w:name w:val="List Paragraph"/>
    <w:basedOn w:val="a"/>
    <w:uiPriority w:val="99"/>
    <w:qFormat/>
    <w:rsid w:val="0050054C"/>
    <w:pPr>
      <w:spacing w:after="200" w:line="276" w:lineRule="auto"/>
      <w:ind w:left="720"/>
      <w:contextualSpacing/>
    </w:pPr>
    <w:rPr>
      <w:rFonts w:ascii="Calibri" w:eastAsia="Calibri" w:hAnsi="Calibri"/>
      <w:sz w:val="22"/>
      <w:szCs w:val="22"/>
      <w:lang w:eastAsia="en-US"/>
    </w:rPr>
  </w:style>
  <w:style w:type="character" w:customStyle="1" w:styleId="productitemvalue">
    <w:name w:val="productitem_value"/>
    <w:uiPriority w:val="99"/>
    <w:rsid w:val="0050054C"/>
  </w:style>
  <w:style w:type="character" w:customStyle="1" w:styleId="HTML1">
    <w:name w:val="Стандартный HTML Знак1"/>
    <w:uiPriority w:val="99"/>
    <w:semiHidden/>
    <w:rsid w:val="0050054C"/>
    <w:rPr>
      <w:rFonts w:ascii="Courier New" w:hAnsi="Courier New" w:cs="Courier New"/>
    </w:rPr>
  </w:style>
  <w:style w:type="numbering" w:customStyle="1" w:styleId="121">
    <w:name w:val="Нет списка12"/>
    <w:next w:val="a2"/>
    <w:uiPriority w:val="99"/>
    <w:semiHidden/>
    <w:unhideWhenUsed/>
    <w:rsid w:val="0050054C"/>
  </w:style>
  <w:style w:type="paragraph" w:customStyle="1" w:styleId="3a">
    <w:name w:val="Обычный3"/>
    <w:uiPriority w:val="99"/>
    <w:rsid w:val="0050054C"/>
    <w:pPr>
      <w:widowControl w:val="0"/>
      <w:tabs>
        <w:tab w:val="num" w:pos="4932"/>
      </w:tabs>
      <w:spacing w:after="0" w:line="300" w:lineRule="auto"/>
      <w:ind w:left="4932" w:hanging="432"/>
    </w:pPr>
    <w:rPr>
      <w:rFonts w:ascii="Times New Roman" w:eastAsia="Times New Roman" w:hAnsi="Times New Roman" w:cs="Times New Roman"/>
      <w:snapToGrid w:val="0"/>
      <w:szCs w:val="20"/>
      <w:lang w:eastAsia="ru-RU"/>
    </w:rPr>
  </w:style>
  <w:style w:type="character" w:customStyle="1" w:styleId="100">
    <w:name w:val="Знак Знак10"/>
    <w:uiPriority w:val="99"/>
    <w:locked/>
    <w:rsid w:val="0050054C"/>
    <w:rPr>
      <w:sz w:val="24"/>
      <w:szCs w:val="24"/>
      <w:lang w:val="ru-RU" w:eastAsia="ru-RU" w:bidi="ar-SA"/>
    </w:rPr>
  </w:style>
  <w:style w:type="paragraph" w:customStyle="1" w:styleId="321">
    <w:name w:val="Основной текст с отступом 32"/>
    <w:basedOn w:val="a"/>
    <w:uiPriority w:val="99"/>
    <w:rsid w:val="0050054C"/>
    <w:pPr>
      <w:tabs>
        <w:tab w:val="left" w:pos="0"/>
        <w:tab w:val="left" w:pos="1418"/>
      </w:tabs>
      <w:suppressAutoHyphens/>
      <w:ind w:firstLine="709"/>
      <w:jc w:val="both"/>
    </w:pPr>
    <w:rPr>
      <w:szCs w:val="20"/>
    </w:rPr>
  </w:style>
  <w:style w:type="paragraph" w:customStyle="1" w:styleId="1f3">
    <w:name w:val="Абзац списка1"/>
    <w:basedOn w:val="a"/>
    <w:uiPriority w:val="99"/>
    <w:rsid w:val="0050054C"/>
    <w:pPr>
      <w:spacing w:after="200" w:line="276" w:lineRule="auto"/>
      <w:ind w:left="720"/>
      <w:contextualSpacing/>
    </w:pPr>
    <w:rPr>
      <w:rFonts w:ascii="Calibri" w:hAnsi="Calibri"/>
      <w:sz w:val="22"/>
      <w:szCs w:val="22"/>
      <w:lang w:eastAsia="en-US"/>
    </w:rPr>
  </w:style>
  <w:style w:type="character" w:customStyle="1" w:styleId="BalloonTextChar">
    <w:name w:val="Balloon Text Char"/>
    <w:uiPriority w:val="99"/>
    <w:semiHidden/>
    <w:locked/>
    <w:rsid w:val="0050054C"/>
    <w:rPr>
      <w:rFonts w:ascii="Tahoma" w:hAnsi="Tahoma" w:cs="Tahoma"/>
      <w:sz w:val="16"/>
      <w:szCs w:val="16"/>
      <w:lang w:val="ru-RU" w:eastAsia="ru-RU" w:bidi="ar-SA"/>
    </w:rPr>
  </w:style>
  <w:style w:type="character" w:customStyle="1" w:styleId="Heading3Char">
    <w:name w:val="Heading 3 Char"/>
    <w:uiPriority w:val="99"/>
    <w:locked/>
    <w:rsid w:val="0050054C"/>
    <w:rPr>
      <w:rFonts w:ascii="Arial" w:hAnsi="Arial" w:cs="Arial"/>
      <w:b/>
      <w:bCs/>
      <w:sz w:val="26"/>
      <w:szCs w:val="26"/>
      <w:lang w:val="x-none" w:eastAsia="ru-RU"/>
    </w:rPr>
  </w:style>
  <w:style w:type="character" w:customStyle="1" w:styleId="Heading1Char">
    <w:name w:val="Heading 1 Char"/>
    <w:aliases w:val="Заголовок 1 Знак2 Char,Заголовок 1 Знак1 Знак Char,Заголовок 1 Знак Знак Знак Char,Заголовок 1 Знак Знак1 Знак Char,Заголовок 1 Знак Знак2 Char"/>
    <w:locked/>
    <w:rsid w:val="0050054C"/>
    <w:rPr>
      <w:rFonts w:cs="Times New Roman"/>
      <w:b/>
      <w:bCs/>
      <w:kern w:val="28"/>
      <w:sz w:val="32"/>
      <w:szCs w:val="32"/>
      <w:lang w:val="ru-RU" w:eastAsia="ru-RU" w:bidi="ar-SA"/>
    </w:rPr>
  </w:style>
  <w:style w:type="character" w:customStyle="1" w:styleId="HeaderChar">
    <w:name w:val="Header Char"/>
    <w:uiPriority w:val="99"/>
    <w:locked/>
    <w:rsid w:val="0050054C"/>
    <w:rPr>
      <w:rFonts w:cs="Times New Roman"/>
    </w:rPr>
  </w:style>
  <w:style w:type="paragraph" w:styleId="afff8">
    <w:name w:val="Message Header"/>
    <w:basedOn w:val="a7"/>
    <w:link w:val="afff9"/>
    <w:uiPriority w:val="99"/>
    <w:rsid w:val="0050054C"/>
    <w:pPr>
      <w:keepNext w:val="0"/>
      <w:keepLines/>
      <w:suppressAutoHyphens w:val="0"/>
      <w:overflowPunct/>
      <w:autoSpaceDE/>
      <w:autoSpaceDN/>
      <w:adjustRightInd/>
      <w:spacing w:after="120" w:line="180" w:lineRule="atLeast"/>
      <w:ind w:left="1555" w:hanging="720"/>
      <w:textAlignment w:val="auto"/>
    </w:pPr>
    <w:rPr>
      <w:rFonts w:ascii="Arial" w:hAnsi="Arial"/>
      <w:spacing w:val="-5"/>
      <w:sz w:val="20"/>
      <w:szCs w:val="20"/>
      <w:lang w:eastAsia="en-US"/>
    </w:rPr>
  </w:style>
  <w:style w:type="character" w:customStyle="1" w:styleId="afff9">
    <w:name w:val="Шапка Знак"/>
    <w:basedOn w:val="a0"/>
    <w:link w:val="afff8"/>
    <w:uiPriority w:val="99"/>
    <w:rsid w:val="0050054C"/>
    <w:rPr>
      <w:rFonts w:ascii="Arial" w:eastAsia="Times New Roman" w:hAnsi="Arial" w:cs="Times New Roman"/>
      <w:spacing w:val="-5"/>
      <w:sz w:val="20"/>
      <w:szCs w:val="20"/>
    </w:rPr>
  </w:style>
  <w:style w:type="character" w:customStyle="1" w:styleId="st">
    <w:name w:val="st"/>
    <w:uiPriority w:val="99"/>
    <w:rsid w:val="0050054C"/>
  </w:style>
  <w:style w:type="paragraph" w:customStyle="1" w:styleId="43">
    <w:name w:val="Обычный4"/>
    <w:uiPriority w:val="99"/>
    <w:rsid w:val="0050054C"/>
    <w:pPr>
      <w:widowControl w:val="0"/>
      <w:tabs>
        <w:tab w:val="num" w:pos="4932"/>
      </w:tabs>
      <w:spacing w:after="0" w:line="300" w:lineRule="auto"/>
      <w:ind w:left="4932" w:hanging="432"/>
    </w:pPr>
    <w:rPr>
      <w:rFonts w:ascii="Times New Roman" w:eastAsia="Times New Roman" w:hAnsi="Times New Roman" w:cs="Times New Roman"/>
      <w:snapToGrid w:val="0"/>
      <w:szCs w:val="20"/>
      <w:lang w:eastAsia="ru-RU"/>
    </w:rPr>
  </w:style>
  <w:style w:type="character" w:customStyle="1" w:styleId="2e">
    <w:name w:val="Основной текст (2)_"/>
    <w:link w:val="213"/>
    <w:uiPriority w:val="99"/>
    <w:rsid w:val="0050054C"/>
    <w:rPr>
      <w:shd w:val="clear" w:color="auto" w:fill="FFFFFF"/>
    </w:rPr>
  </w:style>
  <w:style w:type="paragraph" w:customStyle="1" w:styleId="213">
    <w:name w:val="Основной текст (2)1"/>
    <w:basedOn w:val="a"/>
    <w:link w:val="2e"/>
    <w:uiPriority w:val="99"/>
    <w:rsid w:val="0050054C"/>
    <w:pPr>
      <w:widowControl w:val="0"/>
      <w:shd w:val="clear" w:color="auto" w:fill="FFFFFF"/>
      <w:spacing w:line="259" w:lineRule="exact"/>
      <w:jc w:val="both"/>
    </w:pPr>
    <w:rPr>
      <w:rFonts w:asciiTheme="minorHAnsi" w:eastAsiaTheme="minorHAnsi" w:hAnsiTheme="minorHAnsi" w:cstheme="minorBidi"/>
      <w:sz w:val="22"/>
      <w:szCs w:val="22"/>
      <w:shd w:val="clear" w:color="auto" w:fill="FFFFFF"/>
      <w:lang w:eastAsia="en-US"/>
    </w:rPr>
  </w:style>
  <w:style w:type="character" w:styleId="afffa">
    <w:name w:val="annotation reference"/>
    <w:basedOn w:val="a0"/>
    <w:uiPriority w:val="99"/>
    <w:rsid w:val="0050054C"/>
    <w:rPr>
      <w:rFonts w:cs="Times New Roman"/>
      <w:sz w:val="16"/>
      <w:szCs w:val="16"/>
    </w:rPr>
  </w:style>
  <w:style w:type="paragraph" w:styleId="afffb">
    <w:name w:val="annotation text"/>
    <w:basedOn w:val="a"/>
    <w:link w:val="afffc"/>
    <w:uiPriority w:val="99"/>
    <w:rsid w:val="0050054C"/>
    <w:rPr>
      <w:sz w:val="20"/>
      <w:szCs w:val="20"/>
    </w:rPr>
  </w:style>
  <w:style w:type="character" w:customStyle="1" w:styleId="afffc">
    <w:name w:val="Текст примечания Знак"/>
    <w:basedOn w:val="a0"/>
    <w:link w:val="afffb"/>
    <w:uiPriority w:val="99"/>
    <w:rsid w:val="0050054C"/>
    <w:rPr>
      <w:rFonts w:ascii="Times New Roman" w:eastAsia="Times New Roman" w:hAnsi="Times New Roman" w:cs="Times New Roman"/>
      <w:sz w:val="20"/>
      <w:szCs w:val="20"/>
      <w:lang w:eastAsia="ru-RU"/>
    </w:rPr>
  </w:style>
  <w:style w:type="paragraph" w:customStyle="1" w:styleId="10">
    <w:name w:val="1. Пункт"/>
    <w:basedOn w:val="a"/>
    <w:uiPriority w:val="99"/>
    <w:rsid w:val="0050054C"/>
    <w:pPr>
      <w:numPr>
        <w:numId w:val="7"/>
      </w:numPr>
      <w:autoSpaceDE w:val="0"/>
      <w:autoSpaceDN w:val="0"/>
      <w:adjustRightInd w:val="0"/>
      <w:jc w:val="center"/>
      <w:outlineLvl w:val="2"/>
    </w:pPr>
    <w:rPr>
      <w:b/>
      <w:lang w:eastAsia="en-US"/>
    </w:rPr>
  </w:style>
  <w:style w:type="character" w:customStyle="1" w:styleId="2f">
    <w:name w:val="2. Подпункт Знак"/>
    <w:link w:val="2"/>
    <w:uiPriority w:val="99"/>
    <w:locked/>
    <w:rsid w:val="0050054C"/>
    <w:rPr>
      <w:sz w:val="24"/>
    </w:rPr>
  </w:style>
  <w:style w:type="paragraph" w:customStyle="1" w:styleId="2">
    <w:name w:val="2. Подпункт"/>
    <w:basedOn w:val="10"/>
    <w:link w:val="2f"/>
    <w:uiPriority w:val="99"/>
    <w:rsid w:val="0050054C"/>
    <w:pPr>
      <w:numPr>
        <w:ilvl w:val="1"/>
      </w:numPr>
      <w:jc w:val="both"/>
    </w:pPr>
    <w:rPr>
      <w:rFonts w:asciiTheme="minorHAnsi" w:eastAsiaTheme="minorHAnsi" w:hAnsiTheme="minorHAnsi" w:cstheme="minorBidi"/>
      <w:b w:val="0"/>
      <w:szCs w:val="22"/>
    </w:rPr>
  </w:style>
  <w:style w:type="paragraph" w:customStyle="1" w:styleId="TableParagraph">
    <w:name w:val="Table Paragraph"/>
    <w:basedOn w:val="a"/>
    <w:uiPriority w:val="99"/>
    <w:rsid w:val="0050054C"/>
    <w:pPr>
      <w:widowControl w:val="0"/>
      <w:autoSpaceDE w:val="0"/>
      <w:autoSpaceDN w:val="0"/>
    </w:pPr>
    <w:rPr>
      <w:sz w:val="22"/>
      <w:szCs w:val="22"/>
      <w:lang w:val="en-US" w:eastAsia="en-US"/>
    </w:rPr>
  </w:style>
  <w:style w:type="numbering" w:customStyle="1" w:styleId="1">
    <w:name w:val="Стиль_Список1"/>
    <w:rsid w:val="0050054C"/>
    <w:pPr>
      <w:numPr>
        <w:numId w:val="7"/>
      </w:numPr>
    </w:pPr>
  </w:style>
  <w:style w:type="paragraph" w:customStyle="1" w:styleId="113">
    <w:name w:val="Обычный11"/>
    <w:uiPriority w:val="99"/>
    <w:rsid w:val="0050054C"/>
    <w:pPr>
      <w:widowControl w:val="0"/>
      <w:spacing w:after="0" w:line="300" w:lineRule="auto"/>
    </w:pPr>
    <w:rPr>
      <w:rFonts w:ascii="Times New Roman" w:eastAsia="Calibri" w:hAnsi="Times New Roman" w:cs="Times New Roman"/>
      <w:szCs w:val="20"/>
      <w:lang w:eastAsia="ru-RU"/>
    </w:rPr>
  </w:style>
  <w:style w:type="paragraph" w:customStyle="1" w:styleId="font5">
    <w:name w:val="font5"/>
    <w:basedOn w:val="a"/>
    <w:uiPriority w:val="99"/>
    <w:rsid w:val="0050054C"/>
    <w:pPr>
      <w:spacing w:before="100" w:beforeAutospacing="1" w:after="100" w:afterAutospacing="1"/>
    </w:pPr>
    <w:rPr>
      <w:sz w:val="22"/>
      <w:szCs w:val="22"/>
    </w:rPr>
  </w:style>
  <w:style w:type="paragraph" w:customStyle="1" w:styleId="font7">
    <w:name w:val="font7"/>
    <w:basedOn w:val="a"/>
    <w:uiPriority w:val="99"/>
    <w:rsid w:val="0050054C"/>
    <w:pPr>
      <w:spacing w:before="100" w:beforeAutospacing="1" w:after="100" w:afterAutospacing="1"/>
    </w:pPr>
    <w:rPr>
      <w:sz w:val="22"/>
      <w:szCs w:val="22"/>
    </w:rPr>
  </w:style>
  <w:style w:type="paragraph" w:customStyle="1" w:styleId="font8">
    <w:name w:val="font8"/>
    <w:basedOn w:val="a"/>
    <w:uiPriority w:val="99"/>
    <w:rsid w:val="0050054C"/>
    <w:pPr>
      <w:spacing w:before="100" w:beforeAutospacing="1" w:after="100" w:afterAutospacing="1"/>
    </w:pPr>
    <w:rPr>
      <w:sz w:val="22"/>
      <w:szCs w:val="22"/>
    </w:rPr>
  </w:style>
  <w:style w:type="paragraph" w:customStyle="1" w:styleId="font9">
    <w:name w:val="font9"/>
    <w:basedOn w:val="a"/>
    <w:uiPriority w:val="99"/>
    <w:rsid w:val="0050054C"/>
    <w:pPr>
      <w:spacing w:before="100" w:beforeAutospacing="1" w:after="100" w:afterAutospacing="1"/>
    </w:pPr>
    <w:rPr>
      <w:rFonts w:ascii="Calibri" w:hAnsi="Calibri" w:cs="Calibri"/>
      <w:sz w:val="28"/>
      <w:szCs w:val="28"/>
    </w:rPr>
  </w:style>
  <w:style w:type="paragraph" w:customStyle="1" w:styleId="font10">
    <w:name w:val="font10"/>
    <w:basedOn w:val="a"/>
    <w:uiPriority w:val="99"/>
    <w:rsid w:val="0050054C"/>
    <w:pPr>
      <w:spacing w:before="100" w:beforeAutospacing="1" w:after="100" w:afterAutospacing="1"/>
    </w:pPr>
    <w:rPr>
      <w:sz w:val="21"/>
      <w:szCs w:val="21"/>
    </w:rPr>
  </w:style>
  <w:style w:type="paragraph" w:customStyle="1" w:styleId="font11">
    <w:name w:val="font11"/>
    <w:basedOn w:val="a"/>
    <w:uiPriority w:val="99"/>
    <w:rsid w:val="0050054C"/>
    <w:pPr>
      <w:spacing w:before="100" w:beforeAutospacing="1" w:after="100" w:afterAutospacing="1"/>
    </w:pPr>
    <w:rPr>
      <w:rFonts w:ascii="Calibri" w:hAnsi="Calibri" w:cs="Calibri"/>
      <w:sz w:val="22"/>
      <w:szCs w:val="22"/>
    </w:rPr>
  </w:style>
  <w:style w:type="paragraph" w:customStyle="1" w:styleId="font12">
    <w:name w:val="font12"/>
    <w:basedOn w:val="a"/>
    <w:uiPriority w:val="99"/>
    <w:rsid w:val="0050054C"/>
    <w:pPr>
      <w:spacing w:before="100" w:beforeAutospacing="1" w:after="100" w:afterAutospacing="1"/>
    </w:pPr>
    <w:rPr>
      <w:sz w:val="21"/>
      <w:szCs w:val="21"/>
    </w:rPr>
  </w:style>
  <w:style w:type="paragraph" w:customStyle="1" w:styleId="font13">
    <w:name w:val="font13"/>
    <w:basedOn w:val="a"/>
    <w:uiPriority w:val="99"/>
    <w:rsid w:val="0050054C"/>
    <w:pPr>
      <w:spacing w:before="100" w:beforeAutospacing="1" w:after="100" w:afterAutospacing="1"/>
    </w:pPr>
    <w:rPr>
      <w:sz w:val="28"/>
      <w:szCs w:val="28"/>
    </w:rPr>
  </w:style>
  <w:style w:type="paragraph" w:customStyle="1" w:styleId="font14">
    <w:name w:val="font14"/>
    <w:basedOn w:val="a"/>
    <w:uiPriority w:val="99"/>
    <w:rsid w:val="0050054C"/>
    <w:pPr>
      <w:spacing w:before="100" w:beforeAutospacing="1" w:after="100" w:afterAutospacing="1"/>
    </w:pPr>
  </w:style>
  <w:style w:type="paragraph" w:customStyle="1" w:styleId="xl84">
    <w:name w:val="xl84"/>
    <w:basedOn w:val="a"/>
    <w:uiPriority w:val="99"/>
    <w:rsid w:val="0050054C"/>
    <w:pPr>
      <w:spacing w:before="100" w:beforeAutospacing="1" w:after="100" w:afterAutospacing="1"/>
    </w:pPr>
  </w:style>
  <w:style w:type="paragraph" w:customStyle="1" w:styleId="xl85">
    <w:name w:val="xl85"/>
    <w:basedOn w:val="a"/>
    <w:uiPriority w:val="99"/>
    <w:rsid w:val="0050054C"/>
    <w:pPr>
      <w:spacing w:before="100" w:beforeAutospacing="1" w:after="100" w:afterAutospacing="1"/>
    </w:pPr>
  </w:style>
  <w:style w:type="paragraph" w:customStyle="1" w:styleId="xl86">
    <w:name w:val="xl86"/>
    <w:basedOn w:val="a"/>
    <w:uiPriority w:val="99"/>
    <w:rsid w:val="0050054C"/>
    <w:pPr>
      <w:spacing w:before="100" w:beforeAutospacing="1" w:after="100" w:afterAutospacing="1"/>
      <w:ind w:firstLineChars="100" w:firstLine="100"/>
      <w:textAlignment w:val="center"/>
    </w:pPr>
  </w:style>
  <w:style w:type="paragraph" w:customStyle="1" w:styleId="xl87">
    <w:name w:val="xl87"/>
    <w:basedOn w:val="a"/>
    <w:uiPriority w:val="99"/>
    <w:rsid w:val="0050054C"/>
    <w:pPr>
      <w:spacing w:before="100" w:beforeAutospacing="1" w:after="100" w:afterAutospacing="1"/>
      <w:jc w:val="center"/>
      <w:textAlignment w:val="center"/>
    </w:pPr>
  </w:style>
  <w:style w:type="paragraph" w:customStyle="1" w:styleId="xl88">
    <w:name w:val="xl88"/>
    <w:basedOn w:val="a"/>
    <w:uiPriority w:val="99"/>
    <w:rsid w:val="0050054C"/>
    <w:pPr>
      <w:spacing w:before="100" w:beforeAutospacing="1" w:after="100" w:afterAutospacing="1"/>
      <w:jc w:val="center"/>
      <w:textAlignment w:val="center"/>
    </w:pPr>
  </w:style>
  <w:style w:type="paragraph" w:customStyle="1" w:styleId="xl89">
    <w:name w:val="xl89"/>
    <w:basedOn w:val="a"/>
    <w:uiPriority w:val="99"/>
    <w:rsid w:val="0050054C"/>
    <w:pPr>
      <w:spacing w:before="100" w:beforeAutospacing="1" w:after="100" w:afterAutospacing="1"/>
    </w:pPr>
  </w:style>
  <w:style w:type="paragraph" w:customStyle="1" w:styleId="xl90">
    <w:name w:val="xl90"/>
    <w:basedOn w:val="a"/>
    <w:uiPriority w:val="99"/>
    <w:rsid w:val="0050054C"/>
    <w:pPr>
      <w:spacing w:before="100" w:beforeAutospacing="1" w:after="100" w:afterAutospacing="1"/>
      <w:ind w:firstLineChars="100" w:firstLine="100"/>
      <w:textAlignment w:val="center"/>
    </w:pPr>
  </w:style>
  <w:style w:type="paragraph" w:customStyle="1" w:styleId="xl91">
    <w:name w:val="xl91"/>
    <w:basedOn w:val="a"/>
    <w:uiPriority w:val="99"/>
    <w:rsid w:val="0050054C"/>
    <w:pPr>
      <w:spacing w:before="100" w:beforeAutospacing="1" w:after="100" w:afterAutospacing="1"/>
      <w:textAlignment w:val="center"/>
    </w:pPr>
  </w:style>
  <w:style w:type="paragraph" w:customStyle="1" w:styleId="xl92">
    <w:name w:val="xl92"/>
    <w:basedOn w:val="a"/>
    <w:uiPriority w:val="99"/>
    <w:rsid w:val="0050054C"/>
    <w:pPr>
      <w:spacing w:before="100" w:beforeAutospacing="1" w:after="100" w:afterAutospacing="1"/>
    </w:pPr>
  </w:style>
  <w:style w:type="paragraph" w:customStyle="1" w:styleId="xl93">
    <w:name w:val="xl93"/>
    <w:basedOn w:val="a"/>
    <w:uiPriority w:val="99"/>
    <w:rsid w:val="0050054C"/>
    <w:pPr>
      <w:spacing w:before="100" w:beforeAutospacing="1" w:after="100" w:afterAutospacing="1"/>
    </w:pPr>
  </w:style>
  <w:style w:type="paragraph" w:customStyle="1" w:styleId="xl94">
    <w:name w:val="xl94"/>
    <w:basedOn w:val="a"/>
    <w:uiPriority w:val="99"/>
    <w:rsid w:val="0050054C"/>
    <w:pPr>
      <w:spacing w:before="100" w:beforeAutospacing="1" w:after="100" w:afterAutospacing="1"/>
      <w:textAlignment w:val="center"/>
    </w:pPr>
  </w:style>
  <w:style w:type="paragraph" w:customStyle="1" w:styleId="xl95">
    <w:name w:val="xl95"/>
    <w:basedOn w:val="a"/>
    <w:uiPriority w:val="99"/>
    <w:rsid w:val="0050054C"/>
    <w:pPr>
      <w:spacing w:before="100" w:beforeAutospacing="1" w:after="100" w:afterAutospacing="1"/>
      <w:textAlignment w:val="center"/>
    </w:pPr>
  </w:style>
  <w:style w:type="paragraph" w:customStyle="1" w:styleId="xl96">
    <w:name w:val="xl96"/>
    <w:basedOn w:val="a"/>
    <w:uiPriority w:val="99"/>
    <w:rsid w:val="0050054C"/>
    <w:pPr>
      <w:spacing w:before="100" w:beforeAutospacing="1" w:after="100" w:afterAutospacing="1"/>
    </w:pPr>
  </w:style>
  <w:style w:type="paragraph" w:customStyle="1" w:styleId="xl97">
    <w:name w:val="xl97"/>
    <w:basedOn w:val="a"/>
    <w:uiPriority w:val="99"/>
    <w:rsid w:val="0050054C"/>
    <w:pPr>
      <w:spacing w:before="100" w:beforeAutospacing="1" w:after="100" w:afterAutospacing="1"/>
      <w:textAlignment w:val="center"/>
    </w:pPr>
  </w:style>
  <w:style w:type="paragraph" w:customStyle="1" w:styleId="xl98">
    <w:name w:val="xl98"/>
    <w:basedOn w:val="a"/>
    <w:uiPriority w:val="99"/>
    <w:rsid w:val="0050054C"/>
    <w:pPr>
      <w:spacing w:before="100" w:beforeAutospacing="1" w:after="100" w:afterAutospacing="1"/>
      <w:textAlignment w:val="center"/>
    </w:pPr>
  </w:style>
  <w:style w:type="paragraph" w:customStyle="1" w:styleId="xl99">
    <w:name w:val="xl99"/>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uiPriority w:val="99"/>
    <w:rsid w:val="0050054C"/>
    <w:pPr>
      <w:pBdr>
        <w:top w:val="single" w:sz="4" w:space="0" w:color="auto"/>
      </w:pBdr>
      <w:spacing w:before="100" w:beforeAutospacing="1" w:after="100" w:afterAutospacing="1"/>
      <w:textAlignment w:val="center"/>
    </w:pPr>
  </w:style>
  <w:style w:type="paragraph" w:customStyle="1" w:styleId="xl103">
    <w:name w:val="xl103"/>
    <w:basedOn w:val="a"/>
    <w:uiPriority w:val="99"/>
    <w:rsid w:val="0050054C"/>
    <w:pPr>
      <w:pBdr>
        <w:top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uiPriority w:val="99"/>
    <w:rsid w:val="0050054C"/>
    <w:pPr>
      <w:spacing w:before="100" w:beforeAutospacing="1" w:after="100" w:afterAutospacing="1"/>
    </w:pPr>
  </w:style>
  <w:style w:type="paragraph" w:customStyle="1" w:styleId="xl107">
    <w:name w:val="xl107"/>
    <w:basedOn w:val="a"/>
    <w:uiPriority w:val="99"/>
    <w:rsid w:val="0050054C"/>
    <w:pPr>
      <w:pBdr>
        <w:top w:val="single" w:sz="4" w:space="0" w:color="auto"/>
      </w:pBdr>
      <w:spacing w:before="100" w:beforeAutospacing="1" w:after="100" w:afterAutospacing="1"/>
      <w:jc w:val="center"/>
      <w:textAlignment w:val="center"/>
    </w:pPr>
  </w:style>
  <w:style w:type="paragraph" w:customStyle="1" w:styleId="xl108">
    <w:name w:val="xl108"/>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a"/>
    <w:uiPriority w:val="99"/>
    <w:rsid w:val="0050054C"/>
    <w:pPr>
      <w:pBdr>
        <w:top w:val="single" w:sz="4" w:space="0" w:color="auto"/>
      </w:pBdr>
      <w:spacing w:before="100" w:beforeAutospacing="1" w:after="100" w:afterAutospacing="1"/>
    </w:pPr>
  </w:style>
  <w:style w:type="paragraph" w:customStyle="1" w:styleId="xl110">
    <w:name w:val="xl110"/>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uiPriority w:val="99"/>
    <w:rsid w:val="0050054C"/>
    <w:pPr>
      <w:spacing w:before="100" w:beforeAutospacing="1" w:after="100" w:afterAutospacing="1"/>
    </w:pPr>
  </w:style>
  <w:style w:type="paragraph" w:customStyle="1" w:styleId="xl112">
    <w:name w:val="xl112"/>
    <w:basedOn w:val="a"/>
    <w:uiPriority w:val="99"/>
    <w:rsid w:val="0050054C"/>
    <w:pPr>
      <w:spacing w:before="100" w:beforeAutospacing="1" w:after="100" w:afterAutospacing="1"/>
    </w:pPr>
  </w:style>
  <w:style w:type="paragraph" w:customStyle="1" w:styleId="xl113">
    <w:name w:val="xl113"/>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uiPriority w:val="99"/>
    <w:rsid w:val="0050054C"/>
    <w:pPr>
      <w:pBdr>
        <w:top w:val="single" w:sz="4" w:space="0" w:color="auto"/>
      </w:pBdr>
      <w:spacing w:before="100" w:beforeAutospacing="1" w:after="100" w:afterAutospacing="1"/>
      <w:jc w:val="center"/>
      <w:textAlignment w:val="center"/>
    </w:pPr>
  </w:style>
  <w:style w:type="paragraph" w:customStyle="1" w:styleId="xl115">
    <w:name w:val="xl115"/>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uiPriority w:val="99"/>
    <w:rsid w:val="0050054C"/>
    <w:pPr>
      <w:spacing w:before="100" w:beforeAutospacing="1" w:after="100" w:afterAutospacing="1"/>
    </w:pPr>
    <w:rPr>
      <w:color w:val="000000"/>
    </w:rPr>
  </w:style>
  <w:style w:type="paragraph" w:customStyle="1" w:styleId="xl117">
    <w:name w:val="xl117"/>
    <w:basedOn w:val="a"/>
    <w:uiPriority w:val="99"/>
    <w:rsid w:val="0050054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18">
    <w:name w:val="xl118"/>
    <w:basedOn w:val="a"/>
    <w:uiPriority w:val="99"/>
    <w:rsid w:val="0050054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9">
    <w:name w:val="xl119"/>
    <w:basedOn w:val="a"/>
    <w:uiPriority w:val="99"/>
    <w:rsid w:val="0050054C"/>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120">
    <w:name w:val="xl120"/>
    <w:basedOn w:val="a"/>
    <w:uiPriority w:val="99"/>
    <w:rsid w:val="0050054C"/>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121">
    <w:name w:val="xl121"/>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2">
    <w:name w:val="xl122"/>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uiPriority w:val="99"/>
    <w:rsid w:val="0050054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uiPriority w:val="99"/>
    <w:rsid w:val="0050054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uiPriority w:val="99"/>
    <w:rsid w:val="0050054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0">
    <w:name w:val="xl130"/>
    <w:basedOn w:val="a"/>
    <w:uiPriority w:val="99"/>
    <w:rsid w:val="0050054C"/>
    <w:pPr>
      <w:pBdr>
        <w:bottom w:val="single" w:sz="4" w:space="0" w:color="auto"/>
      </w:pBdr>
      <w:spacing w:before="100" w:beforeAutospacing="1" w:after="100" w:afterAutospacing="1"/>
      <w:textAlignment w:val="center"/>
    </w:pPr>
  </w:style>
  <w:style w:type="paragraph" w:customStyle="1" w:styleId="xl131">
    <w:name w:val="xl131"/>
    <w:basedOn w:val="a"/>
    <w:uiPriority w:val="99"/>
    <w:rsid w:val="0050054C"/>
    <w:pPr>
      <w:pBdr>
        <w:bottom w:val="single" w:sz="4" w:space="0" w:color="auto"/>
      </w:pBdr>
      <w:spacing w:before="100" w:beforeAutospacing="1" w:after="100" w:afterAutospacing="1"/>
      <w:textAlignment w:val="center"/>
    </w:pPr>
  </w:style>
  <w:style w:type="paragraph" w:customStyle="1" w:styleId="xl132">
    <w:name w:val="xl132"/>
    <w:basedOn w:val="a"/>
    <w:uiPriority w:val="99"/>
    <w:rsid w:val="0050054C"/>
    <w:pPr>
      <w:pBdr>
        <w:bottom w:val="single" w:sz="4" w:space="0" w:color="auto"/>
      </w:pBdr>
      <w:spacing w:before="100" w:beforeAutospacing="1" w:after="100" w:afterAutospacing="1"/>
      <w:textAlignment w:val="center"/>
    </w:pPr>
  </w:style>
  <w:style w:type="paragraph" w:customStyle="1" w:styleId="xl133">
    <w:name w:val="xl133"/>
    <w:basedOn w:val="a"/>
    <w:uiPriority w:val="99"/>
    <w:rsid w:val="0050054C"/>
    <w:pPr>
      <w:pBdr>
        <w:bottom w:val="single" w:sz="4" w:space="0" w:color="auto"/>
      </w:pBdr>
      <w:spacing w:before="100" w:beforeAutospacing="1" w:after="100" w:afterAutospacing="1"/>
      <w:textAlignment w:val="center"/>
    </w:pPr>
  </w:style>
  <w:style w:type="paragraph" w:customStyle="1" w:styleId="xl134">
    <w:name w:val="xl134"/>
    <w:basedOn w:val="a"/>
    <w:uiPriority w:val="99"/>
    <w:rsid w:val="0050054C"/>
    <w:pPr>
      <w:pBdr>
        <w:bottom w:val="single" w:sz="4" w:space="0" w:color="auto"/>
      </w:pBdr>
      <w:spacing w:before="100" w:beforeAutospacing="1" w:after="100" w:afterAutospacing="1"/>
      <w:textAlignment w:val="center"/>
    </w:pPr>
  </w:style>
  <w:style w:type="paragraph" w:customStyle="1" w:styleId="xl135">
    <w:name w:val="xl135"/>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6">
    <w:name w:val="xl136"/>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a"/>
    <w:uiPriority w:val="99"/>
    <w:rsid w:val="0050054C"/>
    <w:pPr>
      <w:pBdr>
        <w:top w:val="single" w:sz="4" w:space="0" w:color="auto"/>
      </w:pBdr>
      <w:spacing w:before="100" w:beforeAutospacing="1" w:after="100" w:afterAutospacing="1"/>
      <w:textAlignment w:val="center"/>
    </w:pPr>
  </w:style>
  <w:style w:type="paragraph" w:customStyle="1" w:styleId="xl138">
    <w:name w:val="xl138"/>
    <w:basedOn w:val="a"/>
    <w:uiPriority w:val="99"/>
    <w:rsid w:val="0050054C"/>
    <w:pPr>
      <w:pBdr>
        <w:bottom w:val="single" w:sz="4" w:space="0" w:color="auto"/>
      </w:pBdr>
      <w:spacing w:before="100" w:beforeAutospacing="1" w:after="100" w:afterAutospacing="1"/>
      <w:textAlignment w:val="center"/>
    </w:pPr>
  </w:style>
  <w:style w:type="paragraph" w:customStyle="1" w:styleId="xl139">
    <w:name w:val="xl139"/>
    <w:basedOn w:val="a"/>
    <w:uiPriority w:val="99"/>
    <w:rsid w:val="0050054C"/>
    <w:pPr>
      <w:pBdr>
        <w:top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uiPriority w:val="99"/>
    <w:rsid w:val="0050054C"/>
    <w:pPr>
      <w:pBdr>
        <w:bottom w:val="single" w:sz="4" w:space="0" w:color="auto"/>
      </w:pBdr>
      <w:spacing w:before="100" w:beforeAutospacing="1" w:after="100" w:afterAutospacing="1"/>
      <w:textAlignment w:val="center"/>
    </w:pPr>
  </w:style>
  <w:style w:type="paragraph" w:customStyle="1" w:styleId="xl141">
    <w:name w:val="xl141"/>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uiPriority w:val="99"/>
    <w:rsid w:val="0050054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43">
    <w:name w:val="xl143"/>
    <w:basedOn w:val="a"/>
    <w:uiPriority w:val="99"/>
    <w:rsid w:val="0050054C"/>
    <w:pPr>
      <w:pBdr>
        <w:top w:val="single" w:sz="4" w:space="0" w:color="auto"/>
      </w:pBdr>
      <w:spacing w:before="100" w:beforeAutospacing="1" w:after="100" w:afterAutospacing="1"/>
      <w:textAlignment w:val="center"/>
    </w:pPr>
  </w:style>
  <w:style w:type="paragraph" w:customStyle="1" w:styleId="xl144">
    <w:name w:val="xl144"/>
    <w:basedOn w:val="a"/>
    <w:uiPriority w:val="99"/>
    <w:rsid w:val="0050054C"/>
    <w:pPr>
      <w:pBdr>
        <w:top w:val="single" w:sz="4" w:space="0" w:color="auto"/>
      </w:pBdr>
      <w:spacing w:before="100" w:beforeAutospacing="1" w:after="100" w:afterAutospacing="1"/>
      <w:jc w:val="center"/>
      <w:textAlignment w:val="center"/>
    </w:pPr>
  </w:style>
  <w:style w:type="paragraph" w:customStyle="1" w:styleId="xl145">
    <w:name w:val="xl145"/>
    <w:basedOn w:val="a"/>
    <w:uiPriority w:val="99"/>
    <w:rsid w:val="0050054C"/>
    <w:pPr>
      <w:pBdr>
        <w:bottom w:val="single" w:sz="4" w:space="0" w:color="auto"/>
      </w:pBdr>
      <w:spacing w:before="100" w:beforeAutospacing="1" w:after="100" w:afterAutospacing="1"/>
      <w:textAlignment w:val="center"/>
    </w:pPr>
  </w:style>
  <w:style w:type="paragraph" w:customStyle="1" w:styleId="xl146">
    <w:name w:val="xl146"/>
    <w:basedOn w:val="a"/>
    <w:uiPriority w:val="99"/>
    <w:rsid w:val="0050054C"/>
    <w:pPr>
      <w:pBdr>
        <w:top w:val="single" w:sz="4" w:space="0" w:color="auto"/>
      </w:pBdr>
      <w:spacing w:before="100" w:beforeAutospacing="1" w:after="100" w:afterAutospacing="1"/>
      <w:textAlignment w:val="center"/>
    </w:pPr>
  </w:style>
  <w:style w:type="paragraph" w:customStyle="1" w:styleId="xl147">
    <w:name w:val="xl147"/>
    <w:basedOn w:val="a"/>
    <w:uiPriority w:val="99"/>
    <w:rsid w:val="0050054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8">
    <w:name w:val="xl148"/>
    <w:basedOn w:val="a"/>
    <w:uiPriority w:val="99"/>
    <w:rsid w:val="0050054C"/>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msonormal0">
    <w:name w:val="msonormal"/>
    <w:basedOn w:val="a"/>
    <w:uiPriority w:val="99"/>
    <w:rsid w:val="0050054C"/>
    <w:pPr>
      <w:spacing w:before="100" w:beforeAutospacing="1" w:after="100" w:afterAutospacing="1"/>
    </w:pPr>
  </w:style>
  <w:style w:type="paragraph" w:customStyle="1" w:styleId="xl74">
    <w:name w:val="xl74"/>
    <w:basedOn w:val="a"/>
    <w:uiPriority w:val="99"/>
    <w:rsid w:val="0050054C"/>
    <w:pPr>
      <w:spacing w:before="100" w:beforeAutospacing="1" w:after="100" w:afterAutospacing="1"/>
    </w:pPr>
  </w:style>
  <w:style w:type="paragraph" w:customStyle="1" w:styleId="xl75">
    <w:name w:val="xl75"/>
    <w:basedOn w:val="a"/>
    <w:uiPriority w:val="99"/>
    <w:rsid w:val="0050054C"/>
    <w:pPr>
      <w:spacing w:before="100" w:beforeAutospacing="1" w:after="100" w:afterAutospacing="1"/>
    </w:pPr>
  </w:style>
  <w:style w:type="paragraph" w:customStyle="1" w:styleId="xl76">
    <w:name w:val="xl76"/>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uiPriority w:val="99"/>
    <w:rsid w:val="0050054C"/>
    <w:pPr>
      <w:shd w:val="clear" w:color="000000" w:fill="FFFFFF"/>
      <w:spacing w:before="100" w:beforeAutospacing="1" w:after="100" w:afterAutospacing="1"/>
    </w:pPr>
  </w:style>
  <w:style w:type="paragraph" w:customStyle="1" w:styleId="xl79">
    <w:name w:val="xl79"/>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uiPriority w:val="99"/>
    <w:rsid w:val="0050054C"/>
    <w:pPr>
      <w:spacing w:before="100" w:beforeAutospacing="1" w:after="100" w:afterAutospacing="1"/>
    </w:pPr>
  </w:style>
  <w:style w:type="paragraph" w:customStyle="1" w:styleId="xl83">
    <w:name w:val="xl83"/>
    <w:basedOn w:val="a"/>
    <w:uiPriority w:val="99"/>
    <w:rsid w:val="0050054C"/>
    <w:pPr>
      <w:spacing w:before="100" w:beforeAutospacing="1" w:after="100" w:afterAutospacing="1"/>
    </w:pPr>
  </w:style>
  <w:style w:type="paragraph" w:customStyle="1" w:styleId="xl149">
    <w:name w:val="xl149"/>
    <w:basedOn w:val="a"/>
    <w:uiPriority w:val="99"/>
    <w:rsid w:val="0050054C"/>
    <w:pPr>
      <w:pBdr>
        <w:left w:val="single" w:sz="4" w:space="0" w:color="auto"/>
        <w:right w:val="single" w:sz="4" w:space="0" w:color="auto"/>
      </w:pBdr>
      <w:spacing w:before="100" w:beforeAutospacing="1" w:after="100" w:afterAutospacing="1"/>
      <w:textAlignment w:val="center"/>
    </w:pPr>
  </w:style>
  <w:style w:type="character" w:customStyle="1" w:styleId="14">
    <w:name w:val="Заголовок 1 Знак4"/>
    <w:aliases w:val="Заголовок 1 Знак2 Знак2,Заголовок 1 Знак1 Знак Знак,Заголовок 1 Знак Знак Знак Знак,Заголовок 1 Знак Знак1 Знак Знак,Заголовок 1 Знак Знак2 Знак"/>
    <w:basedOn w:val="a0"/>
    <w:link w:val="12"/>
    <w:uiPriority w:val="99"/>
    <w:locked/>
    <w:rsid w:val="0050054C"/>
    <w:rPr>
      <w:rFonts w:ascii="Times New Roman" w:eastAsia="Times New Roman" w:hAnsi="Times New Roman" w:cs="Times New Roman"/>
      <w:b/>
      <w:bCs/>
      <w:kern w:val="28"/>
      <w:sz w:val="32"/>
      <w:szCs w:val="32"/>
      <w:lang w:eastAsia="ru-RU"/>
    </w:rPr>
  </w:style>
  <w:style w:type="paragraph" w:customStyle="1" w:styleId="101">
    <w:name w:val="Знак10"/>
    <w:basedOn w:val="a"/>
    <w:uiPriority w:val="99"/>
    <w:rsid w:val="0050054C"/>
    <w:pPr>
      <w:spacing w:after="160" w:line="240" w:lineRule="exact"/>
    </w:pPr>
    <w:rPr>
      <w:rFonts w:ascii="Verdana" w:hAnsi="Verdana"/>
      <w:sz w:val="20"/>
      <w:szCs w:val="20"/>
      <w:lang w:val="en-US" w:eastAsia="en-US"/>
    </w:rPr>
  </w:style>
  <w:style w:type="paragraph" w:customStyle="1" w:styleId="2210">
    <w:name w:val="Основной текст 221"/>
    <w:basedOn w:val="a"/>
    <w:uiPriority w:val="99"/>
    <w:rsid w:val="0050054C"/>
    <w:pPr>
      <w:keepNext/>
      <w:widowControl w:val="0"/>
      <w:shd w:val="clear" w:color="auto" w:fill="FFFFFF"/>
      <w:suppressAutoHyphens/>
      <w:jc w:val="both"/>
    </w:pPr>
    <w:rPr>
      <w:bCs/>
      <w:sz w:val="28"/>
      <w:lang w:eastAsia="ar-SA"/>
    </w:rPr>
  </w:style>
  <w:style w:type="paragraph" w:customStyle="1" w:styleId="312">
    <w:name w:val="Знак31"/>
    <w:basedOn w:val="a"/>
    <w:uiPriority w:val="99"/>
    <w:rsid w:val="0050054C"/>
    <w:pPr>
      <w:spacing w:after="160" w:line="240" w:lineRule="exact"/>
    </w:pPr>
    <w:rPr>
      <w:rFonts w:ascii="Verdana" w:hAnsi="Verdana"/>
      <w:sz w:val="20"/>
      <w:szCs w:val="20"/>
      <w:lang w:val="en-US" w:eastAsia="en-US"/>
    </w:rPr>
  </w:style>
  <w:style w:type="paragraph" w:customStyle="1" w:styleId="510">
    <w:name w:val="Знак51"/>
    <w:basedOn w:val="a"/>
    <w:uiPriority w:val="99"/>
    <w:rsid w:val="0050054C"/>
    <w:pPr>
      <w:spacing w:after="160" w:line="240" w:lineRule="exact"/>
    </w:pPr>
    <w:rPr>
      <w:rFonts w:ascii="Verdana" w:hAnsi="Verdana"/>
      <w:sz w:val="20"/>
      <w:szCs w:val="20"/>
      <w:lang w:val="en-US" w:eastAsia="en-US"/>
    </w:rPr>
  </w:style>
  <w:style w:type="paragraph" w:customStyle="1" w:styleId="3110">
    <w:name w:val="Основной текст с отступом 311"/>
    <w:basedOn w:val="a"/>
    <w:uiPriority w:val="99"/>
    <w:rsid w:val="0050054C"/>
    <w:pPr>
      <w:widowControl w:val="0"/>
      <w:suppressAutoHyphens/>
      <w:spacing w:after="120"/>
      <w:ind w:left="283"/>
    </w:pPr>
    <w:rPr>
      <w:rFonts w:ascii="Arial" w:eastAsia="Arial Unicode MS" w:hAnsi="Arial"/>
      <w:kern w:val="1"/>
      <w:sz w:val="16"/>
      <w:szCs w:val="16"/>
      <w:lang w:eastAsia="ar-SA"/>
    </w:rPr>
  </w:style>
  <w:style w:type="paragraph" w:customStyle="1" w:styleId="122">
    <w:name w:val="Обычный12"/>
    <w:uiPriority w:val="99"/>
    <w:rsid w:val="0050054C"/>
    <w:pPr>
      <w:widowControl w:val="0"/>
      <w:spacing w:after="0" w:line="300" w:lineRule="auto"/>
    </w:pPr>
    <w:rPr>
      <w:rFonts w:ascii="Times New Roman" w:eastAsia="Times New Roman" w:hAnsi="Times New Roman" w:cs="Times New Roman"/>
      <w:szCs w:val="20"/>
      <w:lang w:eastAsia="ru-RU"/>
    </w:rPr>
  </w:style>
  <w:style w:type="character" w:customStyle="1" w:styleId="114">
    <w:name w:val="Знак Знак11"/>
    <w:uiPriority w:val="99"/>
    <w:locked/>
    <w:rsid w:val="0050054C"/>
    <w:rPr>
      <w:lang w:val="ru-RU" w:eastAsia="ar-SA" w:bidi="ar-SA"/>
    </w:rPr>
  </w:style>
  <w:style w:type="paragraph" w:customStyle="1" w:styleId="91">
    <w:name w:val="Знак9"/>
    <w:basedOn w:val="a"/>
    <w:uiPriority w:val="99"/>
    <w:rsid w:val="0050054C"/>
    <w:pPr>
      <w:spacing w:after="160" w:line="240" w:lineRule="exact"/>
    </w:pPr>
    <w:rPr>
      <w:rFonts w:ascii="Verdana" w:hAnsi="Verdana"/>
      <w:sz w:val="20"/>
      <w:szCs w:val="20"/>
      <w:lang w:val="en-US" w:eastAsia="en-US"/>
    </w:rPr>
  </w:style>
  <w:style w:type="paragraph" w:customStyle="1" w:styleId="81">
    <w:name w:val="Знак8"/>
    <w:basedOn w:val="a"/>
    <w:uiPriority w:val="99"/>
    <w:rsid w:val="0050054C"/>
    <w:pPr>
      <w:spacing w:after="160" w:line="240" w:lineRule="exact"/>
    </w:pPr>
    <w:rPr>
      <w:rFonts w:ascii="Verdana" w:hAnsi="Verdana"/>
      <w:sz w:val="20"/>
      <w:szCs w:val="20"/>
      <w:lang w:val="en-US" w:eastAsia="en-US"/>
    </w:rPr>
  </w:style>
  <w:style w:type="paragraph" w:customStyle="1" w:styleId="71">
    <w:name w:val="Знак7"/>
    <w:basedOn w:val="a"/>
    <w:uiPriority w:val="99"/>
    <w:rsid w:val="0050054C"/>
    <w:pPr>
      <w:spacing w:after="160" w:line="240" w:lineRule="exact"/>
    </w:pPr>
    <w:rPr>
      <w:rFonts w:ascii="Verdana" w:hAnsi="Verdana"/>
      <w:sz w:val="20"/>
      <w:szCs w:val="20"/>
      <w:lang w:val="en-US" w:eastAsia="en-US"/>
    </w:rPr>
  </w:style>
  <w:style w:type="paragraph" w:customStyle="1" w:styleId="61">
    <w:name w:val="Знак6"/>
    <w:basedOn w:val="a"/>
    <w:uiPriority w:val="99"/>
    <w:rsid w:val="0050054C"/>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54C"/>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2,Заголовок 1 Знак1 Знак,Заголовок 1 Знак Знак Знак,Заголовок 1 Знак Знак1 Знак,Заголовок 1 Знак Знак2"/>
    <w:basedOn w:val="a"/>
    <w:next w:val="a"/>
    <w:link w:val="14"/>
    <w:uiPriority w:val="99"/>
    <w:qFormat/>
    <w:rsid w:val="0050054C"/>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20">
    <w:name w:val="heading 2"/>
    <w:basedOn w:val="a"/>
    <w:next w:val="a"/>
    <w:link w:val="21"/>
    <w:uiPriority w:val="99"/>
    <w:qFormat/>
    <w:rsid w:val="0050054C"/>
    <w:pPr>
      <w:keepNext/>
      <w:spacing w:before="240" w:after="60"/>
      <w:outlineLvl w:val="1"/>
    </w:pPr>
    <w:rPr>
      <w:rFonts w:ascii="Arial" w:hAnsi="Arial" w:cs="Arial"/>
      <w:b/>
      <w:bCs/>
      <w:i/>
      <w:iCs/>
      <w:sz w:val="28"/>
      <w:szCs w:val="28"/>
    </w:rPr>
  </w:style>
  <w:style w:type="paragraph" w:styleId="30">
    <w:name w:val="heading 3"/>
    <w:basedOn w:val="a"/>
    <w:next w:val="a"/>
    <w:link w:val="31"/>
    <w:uiPriority w:val="99"/>
    <w:qFormat/>
    <w:rsid w:val="0050054C"/>
    <w:pPr>
      <w:keepNext/>
      <w:shd w:val="clear" w:color="auto" w:fill="FFFFFF"/>
      <w:spacing w:line="254" w:lineRule="exact"/>
      <w:ind w:left="5755"/>
      <w:outlineLvl w:val="2"/>
    </w:pPr>
    <w:rPr>
      <w:b/>
      <w:bCs/>
      <w:color w:val="000000"/>
      <w:spacing w:val="2"/>
      <w:sz w:val="25"/>
      <w:szCs w:val="25"/>
    </w:rPr>
  </w:style>
  <w:style w:type="paragraph" w:styleId="4">
    <w:name w:val="heading 4"/>
    <w:basedOn w:val="a"/>
    <w:next w:val="a"/>
    <w:link w:val="40"/>
    <w:uiPriority w:val="99"/>
    <w:qFormat/>
    <w:rsid w:val="0050054C"/>
    <w:pPr>
      <w:keepNext/>
      <w:overflowPunct w:val="0"/>
      <w:autoSpaceDE w:val="0"/>
      <w:autoSpaceDN w:val="0"/>
      <w:adjustRightInd w:val="0"/>
      <w:spacing w:before="240" w:after="120"/>
      <w:textAlignment w:val="baseline"/>
      <w:outlineLvl w:val="3"/>
    </w:pPr>
    <w:rPr>
      <w:b/>
      <w:bCs/>
      <w:sz w:val="28"/>
      <w:szCs w:val="28"/>
    </w:rPr>
  </w:style>
  <w:style w:type="paragraph" w:styleId="5">
    <w:name w:val="heading 5"/>
    <w:basedOn w:val="a"/>
    <w:next w:val="a"/>
    <w:link w:val="50"/>
    <w:uiPriority w:val="99"/>
    <w:qFormat/>
    <w:rsid w:val="0050054C"/>
    <w:pPr>
      <w:keepNext/>
      <w:ind w:firstLine="709"/>
      <w:jc w:val="center"/>
      <w:outlineLvl w:val="4"/>
    </w:pPr>
    <w:rPr>
      <w:b/>
      <w:bCs/>
      <w:i/>
      <w:iCs/>
      <w:sz w:val="26"/>
      <w:szCs w:val="20"/>
    </w:rPr>
  </w:style>
  <w:style w:type="paragraph" w:styleId="6">
    <w:name w:val="heading 6"/>
    <w:basedOn w:val="a"/>
    <w:next w:val="a"/>
    <w:link w:val="60"/>
    <w:uiPriority w:val="99"/>
    <w:qFormat/>
    <w:rsid w:val="0050054C"/>
    <w:pPr>
      <w:keepNext/>
      <w:overflowPunct w:val="0"/>
      <w:autoSpaceDE w:val="0"/>
      <w:autoSpaceDN w:val="0"/>
      <w:adjustRightInd w:val="0"/>
      <w:textAlignment w:val="baseline"/>
      <w:outlineLvl w:val="5"/>
    </w:pPr>
  </w:style>
  <w:style w:type="paragraph" w:styleId="7">
    <w:name w:val="heading 7"/>
    <w:basedOn w:val="a"/>
    <w:next w:val="a"/>
    <w:link w:val="70"/>
    <w:uiPriority w:val="99"/>
    <w:qFormat/>
    <w:rsid w:val="0050054C"/>
    <w:pPr>
      <w:keepNext/>
      <w:widowControl w:val="0"/>
      <w:shd w:val="clear" w:color="auto" w:fill="FFFFFF"/>
      <w:jc w:val="both"/>
      <w:outlineLvl w:val="6"/>
    </w:pPr>
    <w:rPr>
      <w:b/>
      <w:bCs/>
      <w:sz w:val="28"/>
    </w:rPr>
  </w:style>
  <w:style w:type="paragraph" w:styleId="8">
    <w:name w:val="heading 8"/>
    <w:basedOn w:val="a"/>
    <w:next w:val="a"/>
    <w:link w:val="80"/>
    <w:uiPriority w:val="99"/>
    <w:qFormat/>
    <w:rsid w:val="0050054C"/>
    <w:pPr>
      <w:keepNext/>
      <w:overflowPunct w:val="0"/>
      <w:autoSpaceDE w:val="0"/>
      <w:autoSpaceDN w:val="0"/>
      <w:adjustRightInd w:val="0"/>
      <w:jc w:val="center"/>
      <w:textAlignment w:val="baseline"/>
      <w:outlineLvl w:val="7"/>
    </w:pPr>
    <w:rPr>
      <w:b/>
      <w:bCs/>
    </w:rPr>
  </w:style>
  <w:style w:type="paragraph" w:styleId="9">
    <w:name w:val="heading 9"/>
    <w:basedOn w:val="a"/>
    <w:next w:val="a"/>
    <w:link w:val="90"/>
    <w:uiPriority w:val="99"/>
    <w:qFormat/>
    <w:rsid w:val="0050054C"/>
    <w:pPr>
      <w:keepNext/>
      <w:widowControl w:val="0"/>
      <w:shd w:val="clear" w:color="auto" w:fill="FFFFFF"/>
      <w:jc w:val="both"/>
      <w:outlineLvl w:val="8"/>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Заголовок 1 Знак1,Заголовок 1 Знак Знак,Заголовок 1 Знак Знак1,Заголовок 1 Знак2 Знак,Заголовок 11,Заголовок 1 Знак11,Заголовок 1 Знак Знак3,Заголовок 1 Знак Знак11,Заголовок 1 Знак3,Заголовок 1 Знак2 Знак1,Заголовок 111"/>
    <w:basedOn w:val="a0"/>
    <w:uiPriority w:val="99"/>
    <w:rsid w:val="0050054C"/>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9"/>
    <w:rsid w:val="0050054C"/>
    <w:rPr>
      <w:rFonts w:ascii="Arial" w:eastAsia="Times New Roman" w:hAnsi="Arial" w:cs="Arial"/>
      <w:b/>
      <w:bCs/>
      <w:i/>
      <w:iCs/>
      <w:sz w:val="28"/>
      <w:szCs w:val="28"/>
      <w:lang w:eastAsia="ru-RU"/>
    </w:rPr>
  </w:style>
  <w:style w:type="character" w:customStyle="1" w:styleId="31">
    <w:name w:val="Заголовок 3 Знак"/>
    <w:basedOn w:val="a0"/>
    <w:link w:val="30"/>
    <w:uiPriority w:val="99"/>
    <w:rsid w:val="0050054C"/>
    <w:rPr>
      <w:rFonts w:ascii="Times New Roman" w:eastAsia="Times New Roman" w:hAnsi="Times New Roman" w:cs="Times New Roman"/>
      <w:b/>
      <w:bCs/>
      <w:color w:val="000000"/>
      <w:spacing w:val="2"/>
      <w:sz w:val="25"/>
      <w:szCs w:val="25"/>
      <w:shd w:val="clear" w:color="auto" w:fill="FFFFFF"/>
      <w:lang w:eastAsia="ru-RU"/>
    </w:rPr>
  </w:style>
  <w:style w:type="character" w:customStyle="1" w:styleId="40">
    <w:name w:val="Заголовок 4 Знак"/>
    <w:basedOn w:val="a0"/>
    <w:link w:val="4"/>
    <w:uiPriority w:val="99"/>
    <w:rsid w:val="0050054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50054C"/>
    <w:rPr>
      <w:rFonts w:ascii="Times New Roman" w:eastAsia="Times New Roman" w:hAnsi="Times New Roman" w:cs="Times New Roman"/>
      <w:b/>
      <w:bCs/>
      <w:i/>
      <w:iCs/>
      <w:sz w:val="26"/>
      <w:szCs w:val="20"/>
      <w:lang w:eastAsia="ru-RU"/>
    </w:rPr>
  </w:style>
  <w:style w:type="character" w:customStyle="1" w:styleId="60">
    <w:name w:val="Заголовок 6 Знак"/>
    <w:basedOn w:val="a0"/>
    <w:link w:val="6"/>
    <w:uiPriority w:val="99"/>
    <w:rsid w:val="0050054C"/>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50054C"/>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0"/>
    <w:link w:val="8"/>
    <w:uiPriority w:val="99"/>
    <w:rsid w:val="0050054C"/>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9"/>
    <w:rsid w:val="0050054C"/>
    <w:rPr>
      <w:rFonts w:ascii="Times New Roman" w:eastAsia="Times New Roman" w:hAnsi="Times New Roman" w:cs="Times New Roman"/>
      <w:sz w:val="28"/>
      <w:szCs w:val="26"/>
      <w:shd w:val="clear" w:color="auto" w:fill="FFFFFF"/>
      <w:lang w:eastAsia="ru-RU"/>
    </w:rPr>
  </w:style>
  <w:style w:type="paragraph" w:customStyle="1" w:styleId="a3">
    <w:name w:val="Знак"/>
    <w:basedOn w:val="a"/>
    <w:uiPriority w:val="99"/>
    <w:rsid w:val="0050054C"/>
    <w:pPr>
      <w:spacing w:after="160" w:line="240" w:lineRule="exact"/>
    </w:pPr>
    <w:rPr>
      <w:rFonts w:ascii="Verdana" w:hAnsi="Verdana"/>
      <w:sz w:val="20"/>
      <w:szCs w:val="20"/>
      <w:lang w:val="en-US" w:eastAsia="en-US"/>
    </w:rPr>
  </w:style>
  <w:style w:type="paragraph" w:customStyle="1" w:styleId="110">
    <w:name w:val="заголовок 11"/>
    <w:basedOn w:val="a"/>
    <w:next w:val="a"/>
    <w:uiPriority w:val="99"/>
    <w:rsid w:val="0050054C"/>
    <w:pPr>
      <w:keepNext/>
      <w:jc w:val="center"/>
    </w:pPr>
    <w:rPr>
      <w:szCs w:val="20"/>
    </w:rPr>
  </w:style>
  <w:style w:type="paragraph" w:styleId="a4">
    <w:name w:val="Body Text Indent"/>
    <w:aliases w:val="текст"/>
    <w:basedOn w:val="a"/>
    <w:link w:val="a5"/>
    <w:uiPriority w:val="99"/>
    <w:rsid w:val="0050054C"/>
    <w:pPr>
      <w:keepNext/>
      <w:overflowPunct w:val="0"/>
      <w:autoSpaceDE w:val="0"/>
      <w:autoSpaceDN w:val="0"/>
      <w:adjustRightInd w:val="0"/>
      <w:jc w:val="center"/>
      <w:textAlignment w:val="baseline"/>
    </w:pPr>
    <w:rPr>
      <w:b/>
      <w:bCs/>
    </w:rPr>
  </w:style>
  <w:style w:type="character" w:customStyle="1" w:styleId="a5">
    <w:name w:val="Основной текст с отступом Знак"/>
    <w:aliases w:val="текст Знак"/>
    <w:basedOn w:val="a0"/>
    <w:link w:val="a4"/>
    <w:uiPriority w:val="99"/>
    <w:rsid w:val="0050054C"/>
    <w:rPr>
      <w:rFonts w:ascii="Times New Roman" w:eastAsia="Times New Roman" w:hAnsi="Times New Roman" w:cs="Times New Roman"/>
      <w:b/>
      <w:bCs/>
      <w:sz w:val="24"/>
      <w:szCs w:val="24"/>
      <w:lang w:eastAsia="ru-RU"/>
    </w:rPr>
  </w:style>
  <w:style w:type="character" w:styleId="a6">
    <w:name w:val="Hyperlink"/>
    <w:uiPriority w:val="99"/>
    <w:rsid w:val="0050054C"/>
    <w:rPr>
      <w:color w:val="0000FF"/>
      <w:u w:val="single"/>
    </w:rPr>
  </w:style>
  <w:style w:type="paragraph" w:styleId="32">
    <w:name w:val="Body Text Indent 3"/>
    <w:basedOn w:val="a"/>
    <w:link w:val="33"/>
    <w:uiPriority w:val="99"/>
    <w:rsid w:val="0050054C"/>
    <w:pPr>
      <w:keepNext/>
      <w:widowControl w:val="0"/>
      <w:shd w:val="clear" w:color="auto" w:fill="FFFFFF"/>
      <w:tabs>
        <w:tab w:val="left" w:pos="811"/>
      </w:tabs>
      <w:ind w:firstLine="709"/>
      <w:jc w:val="both"/>
    </w:pPr>
    <w:rPr>
      <w:sz w:val="26"/>
    </w:rPr>
  </w:style>
  <w:style w:type="character" w:customStyle="1" w:styleId="33">
    <w:name w:val="Основной текст с отступом 3 Знак"/>
    <w:basedOn w:val="a0"/>
    <w:link w:val="32"/>
    <w:uiPriority w:val="99"/>
    <w:rsid w:val="0050054C"/>
    <w:rPr>
      <w:rFonts w:ascii="Times New Roman" w:eastAsia="Times New Roman" w:hAnsi="Times New Roman" w:cs="Times New Roman"/>
      <w:sz w:val="26"/>
      <w:szCs w:val="24"/>
      <w:shd w:val="clear" w:color="auto" w:fill="FFFFFF"/>
      <w:lang w:eastAsia="ru-RU"/>
    </w:rPr>
  </w:style>
  <w:style w:type="paragraph" w:styleId="22">
    <w:name w:val="Body Text Indent 2"/>
    <w:basedOn w:val="a"/>
    <w:link w:val="23"/>
    <w:uiPriority w:val="99"/>
    <w:rsid w:val="0050054C"/>
    <w:pPr>
      <w:tabs>
        <w:tab w:val="center" w:pos="1134"/>
      </w:tabs>
      <w:overflowPunct w:val="0"/>
      <w:autoSpaceDE w:val="0"/>
      <w:autoSpaceDN w:val="0"/>
      <w:adjustRightInd w:val="0"/>
      <w:ind w:left="360"/>
      <w:jc w:val="both"/>
      <w:textAlignment w:val="baseline"/>
    </w:pPr>
    <w:rPr>
      <w:i/>
      <w:iCs/>
      <w:sz w:val="22"/>
      <w:szCs w:val="22"/>
    </w:rPr>
  </w:style>
  <w:style w:type="character" w:customStyle="1" w:styleId="23">
    <w:name w:val="Основной текст с отступом 2 Знак"/>
    <w:basedOn w:val="a0"/>
    <w:link w:val="22"/>
    <w:uiPriority w:val="99"/>
    <w:rsid w:val="0050054C"/>
    <w:rPr>
      <w:rFonts w:ascii="Times New Roman" w:eastAsia="Times New Roman" w:hAnsi="Times New Roman" w:cs="Times New Roman"/>
      <w:i/>
      <w:iCs/>
      <w:lang w:eastAsia="ru-RU"/>
    </w:rPr>
  </w:style>
  <w:style w:type="paragraph" w:styleId="a7">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a8"/>
    <w:uiPriority w:val="99"/>
    <w:rsid w:val="0050054C"/>
    <w:pPr>
      <w:keepNext/>
      <w:suppressAutoHyphens/>
      <w:overflowPunct w:val="0"/>
      <w:autoSpaceDE w:val="0"/>
      <w:autoSpaceDN w:val="0"/>
      <w:adjustRightInd w:val="0"/>
      <w:textAlignment w:val="baseline"/>
    </w:pPr>
  </w:style>
  <w:style w:type="character" w:customStyle="1" w:styleId="a8">
    <w:name w:val="Основной текст Знак"/>
    <w:aliases w:val="Çàã1 Знак10,BO Знак9,ID Знак9,body indent Знак9,andrad Знак9,EHPT Знак9,Body Text2 Знак7,Body Text2 Знак Знак7,Çàã1 Знак1 Знак7,BO Знак1 Знак7,ID Знак1 Знак7,body indent Знак1 Знак7,andrad Знак1 Знак6,EHPT Знак1 Знак6,BO Знак3 Знак1"/>
    <w:basedOn w:val="a0"/>
    <w:link w:val="a7"/>
    <w:uiPriority w:val="99"/>
    <w:rsid w:val="0050054C"/>
    <w:rPr>
      <w:rFonts w:ascii="Times New Roman" w:eastAsia="Times New Roman" w:hAnsi="Times New Roman" w:cs="Times New Roman"/>
      <w:sz w:val="24"/>
      <w:szCs w:val="24"/>
      <w:lang w:eastAsia="ru-RU"/>
    </w:rPr>
  </w:style>
  <w:style w:type="paragraph" w:styleId="a9">
    <w:name w:val="Subtitle"/>
    <w:basedOn w:val="a"/>
    <w:link w:val="aa"/>
    <w:uiPriority w:val="99"/>
    <w:qFormat/>
    <w:rsid w:val="0050054C"/>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99"/>
    <w:rsid w:val="0050054C"/>
    <w:rPr>
      <w:rFonts w:ascii="Times New Roman" w:eastAsia="Times New Roman" w:hAnsi="Times New Roman" w:cs="Times New Roman"/>
      <w:i/>
      <w:iCs/>
      <w:sz w:val="26"/>
      <w:szCs w:val="20"/>
      <w:lang w:eastAsia="ru-RU"/>
    </w:rPr>
  </w:style>
  <w:style w:type="character" w:styleId="ab">
    <w:name w:val="page number"/>
    <w:basedOn w:val="a0"/>
    <w:uiPriority w:val="99"/>
    <w:rsid w:val="0050054C"/>
  </w:style>
  <w:style w:type="paragraph" w:styleId="ac">
    <w:name w:val="footer"/>
    <w:basedOn w:val="a"/>
    <w:link w:val="ad"/>
    <w:uiPriority w:val="99"/>
    <w:rsid w:val="0050054C"/>
    <w:pPr>
      <w:tabs>
        <w:tab w:val="center" w:pos="4153"/>
        <w:tab w:val="right" w:pos="8306"/>
      </w:tabs>
      <w:overflowPunct w:val="0"/>
      <w:autoSpaceDE w:val="0"/>
      <w:autoSpaceDN w:val="0"/>
      <w:adjustRightInd w:val="0"/>
      <w:textAlignment w:val="baseline"/>
    </w:pPr>
    <w:rPr>
      <w:sz w:val="20"/>
      <w:szCs w:val="20"/>
    </w:rPr>
  </w:style>
  <w:style w:type="character" w:customStyle="1" w:styleId="ad">
    <w:name w:val="Нижний колонтитул Знак"/>
    <w:basedOn w:val="a0"/>
    <w:link w:val="ac"/>
    <w:uiPriority w:val="99"/>
    <w:rsid w:val="0050054C"/>
    <w:rPr>
      <w:rFonts w:ascii="Times New Roman" w:eastAsia="Times New Roman" w:hAnsi="Times New Roman" w:cs="Times New Roman"/>
      <w:sz w:val="20"/>
      <w:szCs w:val="20"/>
      <w:lang w:eastAsia="ru-RU"/>
    </w:rPr>
  </w:style>
  <w:style w:type="paragraph" w:styleId="ae">
    <w:name w:val="Title"/>
    <w:basedOn w:val="a"/>
    <w:link w:val="af"/>
    <w:uiPriority w:val="99"/>
    <w:qFormat/>
    <w:rsid w:val="0050054C"/>
    <w:pPr>
      <w:jc w:val="center"/>
    </w:pPr>
    <w:rPr>
      <w:sz w:val="28"/>
    </w:rPr>
  </w:style>
  <w:style w:type="character" w:customStyle="1" w:styleId="af">
    <w:name w:val="Название Знак"/>
    <w:basedOn w:val="a0"/>
    <w:link w:val="ae"/>
    <w:uiPriority w:val="99"/>
    <w:rsid w:val="0050054C"/>
    <w:rPr>
      <w:rFonts w:ascii="Times New Roman" w:eastAsia="Times New Roman" w:hAnsi="Times New Roman" w:cs="Times New Roman"/>
      <w:sz w:val="28"/>
      <w:szCs w:val="24"/>
      <w:lang w:eastAsia="ru-RU"/>
    </w:rPr>
  </w:style>
  <w:style w:type="paragraph" w:customStyle="1" w:styleId="PlainText1">
    <w:name w:val="Plain Text1"/>
    <w:basedOn w:val="a"/>
    <w:uiPriority w:val="99"/>
    <w:rsid w:val="0050054C"/>
    <w:pPr>
      <w:spacing w:line="360" w:lineRule="auto"/>
      <w:ind w:firstLine="720"/>
      <w:jc w:val="both"/>
    </w:pPr>
    <w:rPr>
      <w:sz w:val="28"/>
      <w:szCs w:val="20"/>
    </w:rPr>
  </w:style>
  <w:style w:type="paragraph" w:customStyle="1" w:styleId="3">
    <w:name w:val="Стиль3"/>
    <w:basedOn w:val="22"/>
    <w:uiPriority w:val="99"/>
    <w:rsid w:val="0050054C"/>
    <w:pPr>
      <w:widowControl w:val="0"/>
      <w:numPr>
        <w:ilvl w:val="2"/>
        <w:numId w:val="2"/>
      </w:numPr>
      <w:tabs>
        <w:tab w:val="clear" w:pos="1134"/>
      </w:tabs>
      <w:overflowPunct/>
      <w:autoSpaceDE/>
      <w:autoSpaceDN/>
    </w:pPr>
    <w:rPr>
      <w:i w:val="0"/>
      <w:iCs w:val="0"/>
      <w:sz w:val="24"/>
      <w:szCs w:val="20"/>
    </w:rPr>
  </w:style>
  <w:style w:type="paragraph" w:styleId="24">
    <w:name w:val="Body Text 2"/>
    <w:basedOn w:val="a"/>
    <w:link w:val="25"/>
    <w:uiPriority w:val="99"/>
    <w:rsid w:val="0050054C"/>
    <w:pPr>
      <w:keepNext/>
      <w:widowControl w:val="0"/>
      <w:shd w:val="clear" w:color="auto" w:fill="FFFFFF"/>
      <w:jc w:val="both"/>
    </w:pPr>
    <w:rPr>
      <w:bCs/>
      <w:sz w:val="28"/>
    </w:rPr>
  </w:style>
  <w:style w:type="character" w:customStyle="1" w:styleId="25">
    <w:name w:val="Основной текст 2 Знак"/>
    <w:basedOn w:val="a0"/>
    <w:link w:val="24"/>
    <w:uiPriority w:val="99"/>
    <w:rsid w:val="0050054C"/>
    <w:rPr>
      <w:rFonts w:ascii="Times New Roman" w:eastAsia="Times New Roman" w:hAnsi="Times New Roman" w:cs="Times New Roman"/>
      <w:bCs/>
      <w:sz w:val="28"/>
      <w:szCs w:val="24"/>
      <w:shd w:val="clear" w:color="auto" w:fill="FFFFFF"/>
      <w:lang w:eastAsia="ru-RU"/>
    </w:rPr>
  </w:style>
  <w:style w:type="paragraph" w:customStyle="1" w:styleId="11">
    <w:name w:val="Обычный1"/>
    <w:uiPriority w:val="99"/>
    <w:rsid w:val="0050054C"/>
    <w:pPr>
      <w:widowControl w:val="0"/>
      <w:numPr>
        <w:numId w:val="1"/>
      </w:numPr>
      <w:spacing w:after="0" w:line="300" w:lineRule="auto"/>
    </w:pPr>
    <w:rPr>
      <w:rFonts w:ascii="Times New Roman" w:eastAsia="Times New Roman" w:hAnsi="Times New Roman" w:cs="Times New Roman"/>
      <w:snapToGrid w:val="0"/>
      <w:szCs w:val="20"/>
      <w:lang w:eastAsia="ru-RU"/>
    </w:rPr>
  </w:style>
  <w:style w:type="paragraph" w:customStyle="1" w:styleId="af0">
    <w:name w:val="ë‡žÖ’žŽ"/>
    <w:uiPriority w:val="99"/>
    <w:rsid w:val="0050054C"/>
    <w:pPr>
      <w:widowControl w:val="0"/>
      <w:spacing w:after="0" w:line="240" w:lineRule="auto"/>
    </w:pPr>
    <w:rPr>
      <w:rFonts w:ascii="Times New Roman" w:eastAsia="Times New Roman" w:hAnsi="Times New Roman" w:cs="Times New Roman"/>
      <w:sz w:val="20"/>
      <w:szCs w:val="20"/>
      <w:lang w:val="de-DE" w:eastAsia="ru-RU"/>
    </w:rPr>
  </w:style>
  <w:style w:type="paragraph" w:styleId="26">
    <w:name w:val="List 2"/>
    <w:basedOn w:val="a"/>
    <w:uiPriority w:val="99"/>
    <w:rsid w:val="0050054C"/>
    <w:pPr>
      <w:ind w:left="566" w:hanging="283"/>
    </w:pPr>
    <w:rPr>
      <w:sz w:val="20"/>
      <w:szCs w:val="20"/>
    </w:rPr>
  </w:style>
  <w:style w:type="paragraph" w:customStyle="1" w:styleId="210">
    <w:name w:val="Основной текст 21"/>
    <w:basedOn w:val="a"/>
    <w:uiPriority w:val="99"/>
    <w:rsid w:val="0050054C"/>
    <w:pPr>
      <w:widowControl w:val="0"/>
      <w:spacing w:line="360" w:lineRule="atLeast"/>
      <w:ind w:left="567" w:hanging="567"/>
      <w:jc w:val="both"/>
    </w:pPr>
  </w:style>
  <w:style w:type="paragraph" w:styleId="af1">
    <w:name w:val="Block Text"/>
    <w:basedOn w:val="a"/>
    <w:uiPriority w:val="99"/>
    <w:rsid w:val="0050054C"/>
    <w:pPr>
      <w:keepNext/>
      <w:widowControl w:val="0"/>
      <w:numPr>
        <w:ilvl w:val="12"/>
      </w:numPr>
      <w:shd w:val="clear" w:color="auto" w:fill="FFFFFF"/>
      <w:ind w:left="6" w:right="6"/>
      <w:jc w:val="both"/>
    </w:pPr>
    <w:rPr>
      <w:sz w:val="28"/>
      <w:szCs w:val="28"/>
    </w:rPr>
  </w:style>
  <w:style w:type="paragraph" w:styleId="34">
    <w:name w:val="Body Text 3"/>
    <w:basedOn w:val="a"/>
    <w:link w:val="35"/>
    <w:uiPriority w:val="99"/>
    <w:rsid w:val="0050054C"/>
    <w:pPr>
      <w:spacing w:after="120"/>
    </w:pPr>
    <w:rPr>
      <w:sz w:val="16"/>
      <w:szCs w:val="16"/>
    </w:rPr>
  </w:style>
  <w:style w:type="character" w:customStyle="1" w:styleId="35">
    <w:name w:val="Основной текст 3 Знак"/>
    <w:basedOn w:val="a0"/>
    <w:link w:val="34"/>
    <w:uiPriority w:val="99"/>
    <w:rsid w:val="0050054C"/>
    <w:rPr>
      <w:rFonts w:ascii="Times New Roman" w:eastAsia="Times New Roman" w:hAnsi="Times New Roman" w:cs="Times New Roman"/>
      <w:sz w:val="16"/>
      <w:szCs w:val="16"/>
      <w:lang w:eastAsia="ru-RU"/>
    </w:rPr>
  </w:style>
  <w:style w:type="paragraph" w:styleId="af2">
    <w:name w:val="header"/>
    <w:basedOn w:val="a"/>
    <w:link w:val="af3"/>
    <w:uiPriority w:val="99"/>
    <w:rsid w:val="0050054C"/>
    <w:pPr>
      <w:tabs>
        <w:tab w:val="center" w:pos="4677"/>
        <w:tab w:val="right" w:pos="9355"/>
      </w:tabs>
    </w:pPr>
  </w:style>
  <w:style w:type="character" w:customStyle="1" w:styleId="af3">
    <w:name w:val="Верхний колонтитул Знак"/>
    <w:basedOn w:val="a0"/>
    <w:link w:val="af2"/>
    <w:uiPriority w:val="99"/>
    <w:rsid w:val="0050054C"/>
    <w:rPr>
      <w:rFonts w:ascii="Times New Roman" w:eastAsia="Times New Roman" w:hAnsi="Times New Roman" w:cs="Times New Roman"/>
      <w:sz w:val="24"/>
      <w:szCs w:val="24"/>
      <w:lang w:eastAsia="ru-RU"/>
    </w:rPr>
  </w:style>
  <w:style w:type="paragraph" w:customStyle="1" w:styleId="caaieiaie11">
    <w:name w:val="caaieiaie 11"/>
    <w:basedOn w:val="a"/>
    <w:next w:val="a"/>
    <w:uiPriority w:val="99"/>
    <w:rsid w:val="0050054C"/>
    <w:pPr>
      <w:keepNext/>
      <w:overflowPunct w:val="0"/>
      <w:autoSpaceDE w:val="0"/>
      <w:autoSpaceDN w:val="0"/>
      <w:adjustRightInd w:val="0"/>
      <w:jc w:val="center"/>
      <w:textAlignment w:val="baseline"/>
    </w:pPr>
  </w:style>
  <w:style w:type="paragraph" w:customStyle="1" w:styleId="220">
    <w:name w:val="Основной текст 22"/>
    <w:basedOn w:val="a"/>
    <w:uiPriority w:val="99"/>
    <w:rsid w:val="0050054C"/>
    <w:pPr>
      <w:overflowPunct w:val="0"/>
      <w:autoSpaceDE w:val="0"/>
      <w:autoSpaceDN w:val="0"/>
      <w:adjustRightInd w:val="0"/>
      <w:jc w:val="center"/>
      <w:textAlignment w:val="baseline"/>
    </w:pPr>
    <w:rPr>
      <w:b/>
      <w:sz w:val="28"/>
    </w:rPr>
  </w:style>
  <w:style w:type="paragraph" w:customStyle="1" w:styleId="ConsNormal">
    <w:name w:val="ConsNormal"/>
    <w:uiPriority w:val="99"/>
    <w:rsid w:val="005005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4">
    <w:name w:val="Table Grid"/>
    <w:basedOn w:val="a1"/>
    <w:uiPriority w:val="99"/>
    <w:rsid w:val="0050054C"/>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rsid w:val="0050054C"/>
    <w:rPr>
      <w:sz w:val="20"/>
      <w:szCs w:val="20"/>
    </w:rPr>
  </w:style>
  <w:style w:type="character" w:customStyle="1" w:styleId="af6">
    <w:name w:val="Текст сноски Знак"/>
    <w:basedOn w:val="a0"/>
    <w:link w:val="af5"/>
    <w:uiPriority w:val="99"/>
    <w:semiHidden/>
    <w:rsid w:val="0050054C"/>
    <w:rPr>
      <w:rFonts w:ascii="Times New Roman" w:eastAsia="Times New Roman" w:hAnsi="Times New Roman" w:cs="Times New Roman"/>
      <w:sz w:val="20"/>
      <w:szCs w:val="20"/>
      <w:lang w:eastAsia="ru-RU"/>
    </w:rPr>
  </w:style>
  <w:style w:type="character" w:styleId="af7">
    <w:name w:val="footnote reference"/>
    <w:uiPriority w:val="99"/>
    <w:semiHidden/>
    <w:rsid w:val="0050054C"/>
    <w:rPr>
      <w:vertAlign w:val="superscript"/>
    </w:rPr>
  </w:style>
  <w:style w:type="paragraph" w:customStyle="1" w:styleId="ConsPlusNonformat">
    <w:name w:val="ConsPlusNonformat"/>
    <w:uiPriority w:val="99"/>
    <w:rsid w:val="005005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rmal (Web)"/>
    <w:aliases w:val="Обычный (Web)1"/>
    <w:basedOn w:val="a"/>
    <w:link w:val="af9"/>
    <w:uiPriority w:val="99"/>
    <w:rsid w:val="0050054C"/>
    <w:pPr>
      <w:spacing w:before="100" w:beforeAutospacing="1" w:after="100" w:afterAutospacing="1"/>
    </w:pPr>
  </w:style>
  <w:style w:type="character" w:customStyle="1" w:styleId="postbody">
    <w:name w:val="postbody"/>
    <w:basedOn w:val="a0"/>
    <w:uiPriority w:val="99"/>
    <w:rsid w:val="0050054C"/>
  </w:style>
  <w:style w:type="character" w:styleId="afa">
    <w:name w:val="FollowedHyperlink"/>
    <w:uiPriority w:val="99"/>
    <w:rsid w:val="0050054C"/>
    <w:rPr>
      <w:color w:val="800080"/>
      <w:u w:val="single"/>
    </w:rPr>
  </w:style>
  <w:style w:type="paragraph" w:customStyle="1" w:styleId="oaenoniinee">
    <w:name w:val="oaeno niinee"/>
    <w:basedOn w:val="a"/>
    <w:uiPriority w:val="99"/>
    <w:rsid w:val="0050054C"/>
    <w:pPr>
      <w:widowControl w:val="0"/>
      <w:overflowPunct w:val="0"/>
      <w:autoSpaceDE w:val="0"/>
      <w:autoSpaceDN w:val="0"/>
      <w:adjustRightInd w:val="0"/>
      <w:textAlignment w:val="baseline"/>
    </w:pPr>
    <w:rPr>
      <w:rFonts w:ascii="Gelvetsky 12pt" w:hAnsi="Gelvetsky 12pt"/>
      <w:lang w:val="en-US"/>
    </w:rPr>
  </w:style>
  <w:style w:type="paragraph" w:customStyle="1" w:styleId="15">
    <w:name w:val="Текст выноски1"/>
    <w:basedOn w:val="a"/>
    <w:uiPriority w:val="99"/>
    <w:rsid w:val="0050054C"/>
    <w:rPr>
      <w:rFonts w:ascii="Tahoma" w:hAnsi="Tahoma" w:cs="Tahoma"/>
      <w:sz w:val="16"/>
      <w:szCs w:val="16"/>
    </w:rPr>
  </w:style>
  <w:style w:type="paragraph" w:customStyle="1" w:styleId="NormalText">
    <w:name w:val="NormalText"/>
    <w:basedOn w:val="a"/>
    <w:uiPriority w:val="99"/>
    <w:rsid w:val="0050054C"/>
    <w:pPr>
      <w:spacing w:after="240"/>
      <w:ind w:left="425" w:hanging="425"/>
      <w:jc w:val="both"/>
    </w:pPr>
    <w:rPr>
      <w:rFonts w:ascii="Arial" w:hAnsi="Arial" w:cs="Arial"/>
      <w:sz w:val="20"/>
      <w:szCs w:val="20"/>
      <w:lang w:val="en-US"/>
    </w:rPr>
  </w:style>
  <w:style w:type="paragraph" w:customStyle="1" w:styleId="310">
    <w:name w:val="Основной текст с отступом 31"/>
    <w:basedOn w:val="a"/>
    <w:uiPriority w:val="99"/>
    <w:rsid w:val="0050054C"/>
    <w:pPr>
      <w:tabs>
        <w:tab w:val="left" w:pos="0"/>
        <w:tab w:val="left" w:pos="1418"/>
      </w:tabs>
      <w:suppressAutoHyphens/>
      <w:ind w:firstLine="709"/>
      <w:jc w:val="both"/>
    </w:pPr>
    <w:rPr>
      <w:szCs w:val="20"/>
    </w:rPr>
  </w:style>
  <w:style w:type="paragraph" w:customStyle="1" w:styleId="ConsPlusTitle">
    <w:name w:val="ConsPlusTitle"/>
    <w:uiPriority w:val="99"/>
    <w:rsid w:val="0050054C"/>
    <w:pPr>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List Continue 2"/>
    <w:basedOn w:val="a"/>
    <w:uiPriority w:val="99"/>
    <w:rsid w:val="0050054C"/>
    <w:pPr>
      <w:widowControl w:val="0"/>
      <w:tabs>
        <w:tab w:val="num" w:pos="4932"/>
      </w:tabs>
      <w:spacing w:after="120" w:line="300" w:lineRule="auto"/>
      <w:ind w:left="566" w:hanging="432"/>
    </w:pPr>
    <w:rPr>
      <w:sz w:val="22"/>
      <w:szCs w:val="22"/>
    </w:rPr>
  </w:style>
  <w:style w:type="paragraph" w:customStyle="1" w:styleId="ConsPlusNormal">
    <w:name w:val="ConsPlusNormal"/>
    <w:uiPriority w:val="99"/>
    <w:rsid w:val="0050054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Знак1"/>
    <w:basedOn w:val="a"/>
    <w:uiPriority w:val="99"/>
    <w:rsid w:val="0050054C"/>
    <w:pPr>
      <w:spacing w:after="160" w:line="240" w:lineRule="exact"/>
    </w:pPr>
    <w:rPr>
      <w:rFonts w:ascii="Verdana" w:hAnsi="Verdana"/>
      <w:sz w:val="20"/>
      <w:szCs w:val="20"/>
      <w:lang w:val="en-US" w:eastAsia="en-US"/>
    </w:rPr>
  </w:style>
  <w:style w:type="paragraph" w:styleId="afb">
    <w:name w:val="Plain Text"/>
    <w:basedOn w:val="a"/>
    <w:link w:val="afc"/>
    <w:uiPriority w:val="99"/>
    <w:rsid w:val="0050054C"/>
    <w:rPr>
      <w:rFonts w:ascii="Courier New" w:hAnsi="Courier New" w:cs="Courier New"/>
      <w:sz w:val="20"/>
      <w:szCs w:val="20"/>
    </w:rPr>
  </w:style>
  <w:style w:type="character" w:customStyle="1" w:styleId="afc">
    <w:name w:val="Текст Знак"/>
    <w:basedOn w:val="a0"/>
    <w:link w:val="afb"/>
    <w:uiPriority w:val="99"/>
    <w:rsid w:val="0050054C"/>
    <w:rPr>
      <w:rFonts w:ascii="Courier New" w:eastAsia="Times New Roman" w:hAnsi="Courier New" w:cs="Courier New"/>
      <w:sz w:val="20"/>
      <w:szCs w:val="20"/>
      <w:lang w:eastAsia="ru-RU"/>
    </w:rPr>
  </w:style>
  <w:style w:type="paragraph" w:customStyle="1" w:styleId="Iauiue">
    <w:name w:val="Iau?iue"/>
    <w:uiPriority w:val="99"/>
    <w:rsid w:val="0050054C"/>
    <w:pPr>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uiPriority w:val="99"/>
    <w:rsid w:val="0050054C"/>
    <w:pPr>
      <w:autoSpaceDE w:val="0"/>
      <w:autoSpaceDN w:val="0"/>
      <w:adjustRightInd w:val="0"/>
      <w:spacing w:after="0" w:line="240" w:lineRule="auto"/>
    </w:pPr>
    <w:rPr>
      <w:rFonts w:ascii="Arial" w:eastAsia="Times New Roman" w:hAnsi="Arial" w:cs="Arial"/>
      <w:b/>
      <w:bCs/>
      <w:lang w:eastAsia="ru-RU"/>
    </w:rPr>
  </w:style>
  <w:style w:type="paragraph" w:customStyle="1" w:styleId="Iauiue2">
    <w:name w:val="Iau?iue2"/>
    <w:uiPriority w:val="99"/>
    <w:rsid w:val="0050054C"/>
    <w:pPr>
      <w:widowControl w:val="0"/>
      <w:suppressAutoHyphens/>
      <w:overflowPunct w:val="0"/>
      <w:autoSpaceDE w:val="0"/>
      <w:spacing w:after="0" w:line="240" w:lineRule="auto"/>
    </w:pPr>
    <w:rPr>
      <w:rFonts w:ascii="Times New Roman" w:eastAsia="Times New Roman" w:hAnsi="Times New Roman" w:cs="Times New Roman"/>
      <w:sz w:val="20"/>
      <w:szCs w:val="20"/>
      <w:lang w:eastAsia="ru-RU"/>
    </w:rPr>
  </w:style>
  <w:style w:type="paragraph" w:customStyle="1" w:styleId="afd">
    <w:name w:val="Пункт"/>
    <w:basedOn w:val="a"/>
    <w:uiPriority w:val="99"/>
    <w:rsid w:val="0050054C"/>
    <w:pPr>
      <w:jc w:val="both"/>
    </w:pPr>
    <w:rPr>
      <w:szCs w:val="28"/>
    </w:rPr>
  </w:style>
  <w:style w:type="paragraph" w:customStyle="1" w:styleId="afe">
    <w:name w:val="Таблица шапка"/>
    <w:basedOn w:val="a"/>
    <w:uiPriority w:val="99"/>
    <w:rsid w:val="0050054C"/>
    <w:pPr>
      <w:keepNext/>
      <w:spacing w:before="40" w:after="40"/>
      <w:ind w:left="57" w:right="57"/>
    </w:pPr>
    <w:rPr>
      <w:sz w:val="18"/>
      <w:szCs w:val="18"/>
    </w:rPr>
  </w:style>
  <w:style w:type="paragraph" w:customStyle="1" w:styleId="aff">
    <w:name w:val="Таблица текст"/>
    <w:basedOn w:val="a"/>
    <w:uiPriority w:val="99"/>
    <w:rsid w:val="0050054C"/>
    <w:pPr>
      <w:spacing w:before="40" w:after="40"/>
      <w:ind w:left="57" w:right="57"/>
    </w:pPr>
    <w:rPr>
      <w:sz w:val="22"/>
      <w:szCs w:val="22"/>
    </w:rPr>
  </w:style>
  <w:style w:type="paragraph" w:styleId="aff0">
    <w:name w:val="Balloon Text"/>
    <w:basedOn w:val="a"/>
    <w:link w:val="aff1"/>
    <w:uiPriority w:val="99"/>
    <w:rsid w:val="0050054C"/>
    <w:rPr>
      <w:rFonts w:ascii="Tahoma" w:hAnsi="Tahoma" w:cs="Tahoma"/>
      <w:sz w:val="16"/>
      <w:szCs w:val="16"/>
    </w:rPr>
  </w:style>
  <w:style w:type="character" w:customStyle="1" w:styleId="aff1">
    <w:name w:val="Текст выноски Знак"/>
    <w:basedOn w:val="a0"/>
    <w:link w:val="aff0"/>
    <w:uiPriority w:val="99"/>
    <w:rsid w:val="0050054C"/>
    <w:rPr>
      <w:rFonts w:ascii="Tahoma" w:eastAsia="Times New Roman" w:hAnsi="Tahoma" w:cs="Tahoma"/>
      <w:sz w:val="16"/>
      <w:szCs w:val="16"/>
      <w:lang w:eastAsia="ru-RU"/>
    </w:rPr>
  </w:style>
  <w:style w:type="paragraph" w:customStyle="1" w:styleId="2-11">
    <w:name w:val="содержание2-11"/>
    <w:basedOn w:val="a"/>
    <w:uiPriority w:val="99"/>
    <w:rsid w:val="0050054C"/>
    <w:pPr>
      <w:spacing w:after="60"/>
      <w:jc w:val="both"/>
    </w:pPr>
  </w:style>
  <w:style w:type="paragraph" w:customStyle="1" w:styleId="36">
    <w:name w:val="Стиль3 Знак Знак"/>
    <w:basedOn w:val="22"/>
    <w:link w:val="37"/>
    <w:uiPriority w:val="99"/>
    <w:rsid w:val="0050054C"/>
    <w:pPr>
      <w:widowControl w:val="0"/>
      <w:tabs>
        <w:tab w:val="clear" w:pos="1134"/>
        <w:tab w:val="num" w:pos="227"/>
      </w:tabs>
      <w:overflowPunct/>
      <w:autoSpaceDE/>
      <w:autoSpaceDN/>
      <w:textAlignment w:val="auto"/>
    </w:pPr>
    <w:rPr>
      <w:i w:val="0"/>
      <w:iCs w:val="0"/>
      <w:sz w:val="24"/>
      <w:szCs w:val="20"/>
    </w:rPr>
  </w:style>
  <w:style w:type="character" w:customStyle="1" w:styleId="37">
    <w:name w:val="Стиль3 Знак Знак Знак"/>
    <w:link w:val="36"/>
    <w:uiPriority w:val="99"/>
    <w:rsid w:val="0050054C"/>
    <w:rPr>
      <w:rFonts w:ascii="Times New Roman" w:eastAsia="Times New Roman" w:hAnsi="Times New Roman" w:cs="Times New Roman"/>
      <w:sz w:val="24"/>
      <w:szCs w:val="20"/>
      <w:lang w:eastAsia="ru-RU"/>
    </w:rPr>
  </w:style>
  <w:style w:type="paragraph" w:styleId="17">
    <w:name w:val="toc 1"/>
    <w:basedOn w:val="a"/>
    <w:next w:val="a"/>
    <w:autoRedefine/>
    <w:uiPriority w:val="99"/>
    <w:semiHidden/>
    <w:rsid w:val="0050054C"/>
    <w:pPr>
      <w:autoSpaceDE w:val="0"/>
      <w:autoSpaceDN w:val="0"/>
      <w:adjustRightInd w:val="0"/>
      <w:jc w:val="both"/>
    </w:pPr>
  </w:style>
  <w:style w:type="character" w:customStyle="1" w:styleId="18">
    <w:name w:val="Çàã1 Знак"/>
    <w:aliases w:val="BO Знак,ID Знак,body indent Знак,andrad Знак,EHPT Знак,Body Text2 Знак Знак,Основной текст Знак Знак,Çàã1 Знак Знак,BO Знак Знак,ID Знак Знак,body indent Знак Знак,andrad Знак Знак,EHPT Знак Знак,Çàã1 Знак1 Знак,BO Знак1 Знак,ID Знак1 Знак"/>
    <w:uiPriority w:val="99"/>
    <w:rsid w:val="0050054C"/>
    <w:rPr>
      <w:sz w:val="24"/>
      <w:szCs w:val="24"/>
      <w:lang w:val="ru-RU" w:eastAsia="ru-RU" w:bidi="ar-SA"/>
    </w:rPr>
  </w:style>
  <w:style w:type="paragraph" w:customStyle="1" w:styleId="FR1">
    <w:name w:val="FR1"/>
    <w:uiPriority w:val="99"/>
    <w:rsid w:val="0050054C"/>
    <w:pPr>
      <w:widowControl w:val="0"/>
      <w:adjustRightInd w:val="0"/>
      <w:snapToGrid w:val="0"/>
      <w:spacing w:before="860" w:after="0" w:line="360" w:lineRule="atLeast"/>
      <w:ind w:right="200"/>
      <w:jc w:val="center"/>
    </w:pPr>
    <w:rPr>
      <w:rFonts w:ascii="Times New Roman" w:eastAsia="Times New Roman" w:hAnsi="Times New Roman" w:cs="Times New Roman"/>
      <w:b/>
      <w:sz w:val="28"/>
      <w:szCs w:val="20"/>
      <w:lang w:eastAsia="ru-RU"/>
    </w:rPr>
  </w:style>
  <w:style w:type="character" w:customStyle="1" w:styleId="120">
    <w:name w:val="Çàã1 Знак2"/>
    <w:aliases w:val="BO Знак2,ID Знак2,body indent Знак2,andrad Знак2,EHPT Знак2,Body Text2 Знак1,Body Text2 Знак Знак1,Çàã1 Знак1 Знак1,BO Знак1 Знак1,ID Знак1 Знак1,body indent Знак1 Знак1,andrad Знак1 Знак,EHPT Знак1 Знак,body indent Знак1 Знак Знак Знак"/>
    <w:uiPriority w:val="99"/>
    <w:rsid w:val="0050054C"/>
    <w:rPr>
      <w:sz w:val="24"/>
      <w:szCs w:val="24"/>
      <w:lang w:val="ru-RU" w:eastAsia="ru-RU" w:bidi="ar-SA"/>
    </w:rPr>
  </w:style>
  <w:style w:type="paragraph" w:customStyle="1" w:styleId="28">
    <w:name w:val="Знак2"/>
    <w:basedOn w:val="a"/>
    <w:uiPriority w:val="99"/>
    <w:rsid w:val="0050054C"/>
    <w:pPr>
      <w:spacing w:after="160" w:line="240" w:lineRule="exact"/>
    </w:pPr>
    <w:rPr>
      <w:rFonts w:ascii="Verdana" w:hAnsi="Verdana"/>
      <w:sz w:val="20"/>
      <w:szCs w:val="20"/>
      <w:lang w:val="en-US" w:eastAsia="en-US"/>
    </w:rPr>
  </w:style>
  <w:style w:type="character" w:customStyle="1" w:styleId="19">
    <w:name w:val="Основной текст Знак Знак1"/>
    <w:aliases w:val="Çàã1 Знак3 Знак,BO Знак3 Знак,ID Знак3 Знак,body indent Знак3 Знак,andrad Знак3 Знак,EHPT Знак3 Знак,Body Text2 Знак2 Знак,Body Text2 Знак Знак2 Знак,Çàã1 Знак1 Знак2 Знак,BO Знак1 Знак2 Знак,ID Знак1 Знак2 Знак"/>
    <w:uiPriority w:val="99"/>
    <w:rsid w:val="0050054C"/>
    <w:rPr>
      <w:sz w:val="24"/>
      <w:szCs w:val="24"/>
      <w:lang w:val="ru-RU" w:eastAsia="ru-RU" w:bidi="ar-SA"/>
    </w:rPr>
  </w:style>
  <w:style w:type="paragraph" w:customStyle="1" w:styleId="1a">
    <w:name w:val="Знак1 Знак Знак Знак"/>
    <w:basedOn w:val="a"/>
    <w:uiPriority w:val="99"/>
    <w:rsid w:val="0050054C"/>
    <w:pPr>
      <w:spacing w:after="160" w:line="240" w:lineRule="exact"/>
    </w:pPr>
    <w:rPr>
      <w:rFonts w:ascii="Verdana" w:hAnsi="Verdana"/>
      <w:sz w:val="20"/>
      <w:szCs w:val="20"/>
      <w:lang w:val="en-US" w:eastAsia="en-US"/>
    </w:rPr>
  </w:style>
  <w:style w:type="paragraph" w:customStyle="1" w:styleId="51">
    <w:name w:val="Знак5 Знак Знак"/>
    <w:basedOn w:val="a"/>
    <w:uiPriority w:val="99"/>
    <w:rsid w:val="0050054C"/>
    <w:pPr>
      <w:spacing w:after="160" w:line="240" w:lineRule="exact"/>
    </w:pPr>
    <w:rPr>
      <w:rFonts w:ascii="Verdana" w:hAnsi="Verdana"/>
      <w:sz w:val="20"/>
      <w:szCs w:val="20"/>
      <w:lang w:val="en-US" w:eastAsia="en-US"/>
    </w:rPr>
  </w:style>
  <w:style w:type="paragraph" w:customStyle="1" w:styleId="38">
    <w:name w:val="Знак3"/>
    <w:basedOn w:val="a"/>
    <w:uiPriority w:val="99"/>
    <w:rsid w:val="0050054C"/>
    <w:pPr>
      <w:spacing w:after="160" w:line="240" w:lineRule="exact"/>
    </w:pPr>
    <w:rPr>
      <w:rFonts w:ascii="Verdana" w:hAnsi="Verdana"/>
      <w:sz w:val="20"/>
      <w:szCs w:val="20"/>
      <w:lang w:val="en-US" w:eastAsia="en-US"/>
    </w:rPr>
  </w:style>
  <w:style w:type="character" w:customStyle="1" w:styleId="29">
    <w:name w:val="Основной текст Знак Знак2"/>
    <w:aliases w:val="Çàã1 Знак4 Знак,BO Знак4 Знак,ID Знак4 Знак,body indent Знак4 Знак,andrad Знак4 Знак,EHPT Знак4 Знак,Body Text2 Знак2 Знак1,Body Text2 Знак Знак2 Знак1,Çàã1 Знак1 Знак2 Знак1,BO Знак1 Знак2 Знак1,ID Знак1 Знак2 Знак1"/>
    <w:uiPriority w:val="99"/>
    <w:rsid w:val="0050054C"/>
    <w:rPr>
      <w:sz w:val="24"/>
      <w:szCs w:val="24"/>
      <w:lang w:val="ru-RU" w:eastAsia="ru-RU" w:bidi="ar-SA"/>
    </w:rPr>
  </w:style>
  <w:style w:type="paragraph" w:customStyle="1" w:styleId="52">
    <w:name w:val="Знак5"/>
    <w:basedOn w:val="a"/>
    <w:uiPriority w:val="99"/>
    <w:rsid w:val="0050054C"/>
    <w:pPr>
      <w:spacing w:after="160" w:line="240" w:lineRule="exact"/>
    </w:pPr>
    <w:rPr>
      <w:rFonts w:ascii="Verdana" w:hAnsi="Verdana"/>
      <w:sz w:val="20"/>
      <w:szCs w:val="20"/>
      <w:lang w:val="en-US" w:eastAsia="en-US"/>
    </w:rPr>
  </w:style>
  <w:style w:type="paragraph" w:customStyle="1" w:styleId="53">
    <w:name w:val="Знак5 Знак Знак Знак"/>
    <w:basedOn w:val="a"/>
    <w:uiPriority w:val="99"/>
    <w:rsid w:val="0050054C"/>
    <w:pPr>
      <w:spacing w:after="160" w:line="240" w:lineRule="exact"/>
    </w:pPr>
    <w:rPr>
      <w:rFonts w:ascii="Verdana" w:hAnsi="Verdana"/>
      <w:sz w:val="20"/>
      <w:szCs w:val="20"/>
      <w:lang w:val="en-US" w:eastAsia="en-US"/>
    </w:rPr>
  </w:style>
  <w:style w:type="paragraph" w:customStyle="1" w:styleId="ConsNonformat">
    <w:name w:val="ConsNonformat"/>
    <w:uiPriority w:val="99"/>
    <w:rsid w:val="0050054C"/>
    <w:pPr>
      <w:widowControl w:val="0"/>
      <w:spacing w:after="0" w:line="240" w:lineRule="auto"/>
      <w:ind w:right="19772"/>
    </w:pPr>
    <w:rPr>
      <w:rFonts w:ascii="Courier New" w:eastAsia="Times New Roman" w:hAnsi="Courier New" w:cs="Times New Roman"/>
      <w:sz w:val="20"/>
      <w:szCs w:val="20"/>
      <w:lang w:eastAsia="ru-RU"/>
    </w:rPr>
  </w:style>
  <w:style w:type="paragraph" w:styleId="HTML">
    <w:name w:val="HTML Preformatted"/>
    <w:basedOn w:val="a"/>
    <w:link w:val="HTML0"/>
    <w:uiPriority w:val="99"/>
    <w:rsid w:val="00500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0054C"/>
    <w:rPr>
      <w:rFonts w:ascii="Courier New" w:eastAsia="Times New Roman" w:hAnsi="Courier New" w:cs="Courier New"/>
      <w:sz w:val="20"/>
      <w:szCs w:val="20"/>
      <w:lang w:eastAsia="ru-RU"/>
    </w:rPr>
  </w:style>
  <w:style w:type="paragraph" w:customStyle="1" w:styleId="1b">
    <w:name w:val="Цитата1"/>
    <w:basedOn w:val="a"/>
    <w:uiPriority w:val="99"/>
    <w:rsid w:val="0050054C"/>
    <w:pPr>
      <w:keepNext/>
      <w:widowControl w:val="0"/>
      <w:shd w:val="clear" w:color="auto" w:fill="FFFFFF"/>
      <w:suppressAutoHyphens/>
      <w:ind w:left="6" w:right="6"/>
      <w:jc w:val="both"/>
    </w:pPr>
    <w:rPr>
      <w:sz w:val="28"/>
      <w:szCs w:val="28"/>
      <w:lang w:eastAsia="ar-SA"/>
    </w:rPr>
  </w:style>
  <w:style w:type="paragraph" w:customStyle="1" w:styleId="211">
    <w:name w:val="Продолжение списка 21"/>
    <w:basedOn w:val="a"/>
    <w:uiPriority w:val="99"/>
    <w:rsid w:val="0050054C"/>
    <w:pPr>
      <w:suppressAutoHyphens/>
      <w:overflowPunct w:val="0"/>
      <w:autoSpaceDE w:val="0"/>
      <w:spacing w:after="120"/>
      <w:ind w:left="566"/>
      <w:textAlignment w:val="baseline"/>
    </w:pPr>
    <w:rPr>
      <w:sz w:val="20"/>
      <w:szCs w:val="20"/>
      <w:lang w:eastAsia="ar-SA"/>
    </w:rPr>
  </w:style>
  <w:style w:type="paragraph" w:customStyle="1" w:styleId="41">
    <w:name w:val="Знак4"/>
    <w:basedOn w:val="a"/>
    <w:uiPriority w:val="99"/>
    <w:rsid w:val="0050054C"/>
    <w:pPr>
      <w:spacing w:after="160" w:line="240" w:lineRule="exact"/>
    </w:pPr>
    <w:rPr>
      <w:rFonts w:ascii="Verdana" w:hAnsi="Verdana"/>
      <w:sz w:val="20"/>
      <w:szCs w:val="20"/>
      <w:lang w:val="en-US" w:eastAsia="en-US"/>
    </w:rPr>
  </w:style>
  <w:style w:type="character" w:customStyle="1" w:styleId="150">
    <w:name w:val="Çàã1 Знак5"/>
    <w:aliases w:val="BO Знак4,ID Знак4,body indent Знак4,andrad Знак4,EHPT Знак4,Body Text2 Знак2,Body Text2 Знак Знак2,Çàã1 Знак1 Знак2,BO Знак1 Знак2,ID Знак1 Знак2,body indent Знак1 Знак2,andrad Знак1 Знак1,EHPT Знак1 Знак1,body indent Знак1 Знак Знак"/>
    <w:uiPriority w:val="99"/>
    <w:rsid w:val="0050054C"/>
    <w:rPr>
      <w:sz w:val="24"/>
      <w:szCs w:val="24"/>
      <w:lang w:val="ru-RU" w:eastAsia="ru-RU" w:bidi="ar-SA"/>
    </w:rPr>
  </w:style>
  <w:style w:type="character" w:styleId="aff2">
    <w:name w:val="Emphasis"/>
    <w:uiPriority w:val="99"/>
    <w:qFormat/>
    <w:rsid w:val="0050054C"/>
    <w:rPr>
      <w:i/>
      <w:iCs/>
    </w:rPr>
  </w:style>
  <w:style w:type="paragraph" w:customStyle="1" w:styleId="aff3">
    <w:name w:val="Заголовок"/>
    <w:basedOn w:val="a"/>
    <w:next w:val="a7"/>
    <w:uiPriority w:val="99"/>
    <w:rsid w:val="0050054C"/>
    <w:pPr>
      <w:keepNext/>
      <w:widowControl w:val="0"/>
      <w:suppressAutoHyphens/>
      <w:spacing w:before="240" w:after="120"/>
    </w:pPr>
    <w:rPr>
      <w:rFonts w:ascii="Arial" w:eastAsia="Lucida Sans Unicode" w:hAnsi="Arial" w:cs="Tahoma"/>
      <w:kern w:val="2"/>
      <w:sz w:val="28"/>
      <w:szCs w:val="28"/>
    </w:rPr>
  </w:style>
  <w:style w:type="paragraph" w:customStyle="1" w:styleId="212">
    <w:name w:val="Основной текст с отступом 21"/>
    <w:basedOn w:val="a"/>
    <w:uiPriority w:val="99"/>
    <w:rsid w:val="0050054C"/>
    <w:pPr>
      <w:suppressAutoHyphens/>
      <w:spacing w:after="120" w:line="480" w:lineRule="auto"/>
      <w:ind w:left="283"/>
    </w:pPr>
    <w:rPr>
      <w:lang w:eastAsia="ar-SA"/>
    </w:rPr>
  </w:style>
  <w:style w:type="paragraph" w:customStyle="1" w:styleId="Style-10">
    <w:name w:val="Style-10"/>
    <w:uiPriority w:val="99"/>
    <w:rsid w:val="0050054C"/>
    <w:pPr>
      <w:spacing w:after="0" w:line="240" w:lineRule="auto"/>
    </w:pPr>
    <w:rPr>
      <w:rFonts w:ascii="Times New Roman" w:eastAsia="Times New Roman" w:hAnsi="Times New Roman" w:cs="Times New Roman"/>
      <w:sz w:val="20"/>
      <w:szCs w:val="20"/>
      <w:lang w:eastAsia="ru-RU"/>
    </w:rPr>
  </w:style>
  <w:style w:type="paragraph" w:customStyle="1" w:styleId="Style-14">
    <w:name w:val="Style-14"/>
    <w:uiPriority w:val="99"/>
    <w:rsid w:val="0050054C"/>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uiPriority w:val="99"/>
    <w:rsid w:val="0050054C"/>
    <w:pPr>
      <w:suppressAutoHyphens/>
      <w:spacing w:after="120"/>
    </w:pPr>
    <w:rPr>
      <w:sz w:val="16"/>
      <w:szCs w:val="16"/>
      <w:lang w:eastAsia="ar-SA"/>
    </w:rPr>
  </w:style>
  <w:style w:type="paragraph" w:customStyle="1" w:styleId="111">
    <w:name w:val="Знак1 Знак Знак Знак1"/>
    <w:basedOn w:val="a"/>
    <w:uiPriority w:val="99"/>
    <w:rsid w:val="0050054C"/>
    <w:pPr>
      <w:spacing w:after="160" w:line="240" w:lineRule="exact"/>
    </w:pPr>
    <w:rPr>
      <w:rFonts w:ascii="Verdana" w:hAnsi="Verdana"/>
      <w:sz w:val="20"/>
      <w:szCs w:val="20"/>
      <w:lang w:val="en-US" w:eastAsia="en-US"/>
    </w:rPr>
  </w:style>
  <w:style w:type="paragraph" w:customStyle="1" w:styleId="font6">
    <w:name w:val="font6"/>
    <w:basedOn w:val="a"/>
    <w:uiPriority w:val="99"/>
    <w:rsid w:val="0050054C"/>
    <w:pPr>
      <w:spacing w:before="100" w:beforeAutospacing="1" w:after="100" w:afterAutospacing="1"/>
    </w:pPr>
    <w:rPr>
      <w:rFonts w:ascii="Arial CYR" w:eastAsia="Arial Unicode MS" w:hAnsi="Arial CYR" w:cs="Arial CYR"/>
      <w:sz w:val="20"/>
      <w:szCs w:val="20"/>
    </w:rPr>
  </w:style>
  <w:style w:type="character" w:styleId="aff4">
    <w:name w:val="Strong"/>
    <w:uiPriority w:val="99"/>
    <w:qFormat/>
    <w:rsid w:val="0050054C"/>
    <w:rPr>
      <w:b/>
      <w:bCs/>
    </w:rPr>
  </w:style>
  <w:style w:type="paragraph" w:customStyle="1" w:styleId="2a">
    <w:name w:val="Цитата2"/>
    <w:basedOn w:val="a"/>
    <w:uiPriority w:val="99"/>
    <w:rsid w:val="0050054C"/>
    <w:pPr>
      <w:keepNext/>
      <w:widowControl w:val="0"/>
      <w:shd w:val="clear" w:color="auto" w:fill="FFFFFF"/>
      <w:suppressAutoHyphens/>
      <w:ind w:left="6" w:right="6"/>
      <w:jc w:val="both"/>
    </w:pPr>
    <w:rPr>
      <w:sz w:val="28"/>
      <w:szCs w:val="28"/>
      <w:lang w:eastAsia="ar-SA"/>
    </w:rPr>
  </w:style>
  <w:style w:type="paragraph" w:customStyle="1" w:styleId="221">
    <w:name w:val="Продолжение списка 22"/>
    <w:basedOn w:val="a"/>
    <w:uiPriority w:val="99"/>
    <w:rsid w:val="0050054C"/>
    <w:pPr>
      <w:suppressAutoHyphens/>
      <w:overflowPunct w:val="0"/>
      <w:autoSpaceDE w:val="0"/>
      <w:spacing w:after="120"/>
      <w:ind w:left="566"/>
      <w:textAlignment w:val="baseline"/>
    </w:pPr>
    <w:rPr>
      <w:sz w:val="20"/>
      <w:szCs w:val="20"/>
      <w:lang w:eastAsia="ar-SA"/>
    </w:rPr>
  </w:style>
  <w:style w:type="paragraph" w:customStyle="1" w:styleId="Web">
    <w:name w:val="Обычный (Web)"/>
    <w:basedOn w:val="a"/>
    <w:uiPriority w:val="99"/>
    <w:rsid w:val="0050054C"/>
    <w:pPr>
      <w:suppressAutoHyphens/>
      <w:spacing w:before="100" w:after="100"/>
    </w:pPr>
    <w:rPr>
      <w:szCs w:val="20"/>
      <w:lang w:eastAsia="ar-SA"/>
    </w:rPr>
  </w:style>
  <w:style w:type="paragraph" w:customStyle="1" w:styleId="aff5">
    <w:name w:val="Содержимое таблицы"/>
    <w:basedOn w:val="a"/>
    <w:uiPriority w:val="99"/>
    <w:rsid w:val="0050054C"/>
    <w:pPr>
      <w:suppressLineNumbers/>
      <w:suppressAutoHyphens/>
    </w:pPr>
    <w:rPr>
      <w:lang w:eastAsia="ar-SA"/>
    </w:rPr>
  </w:style>
  <w:style w:type="paragraph" w:customStyle="1" w:styleId="320">
    <w:name w:val="Основной текст 32"/>
    <w:basedOn w:val="a"/>
    <w:uiPriority w:val="99"/>
    <w:rsid w:val="0050054C"/>
    <w:pPr>
      <w:suppressAutoHyphens/>
      <w:spacing w:after="120"/>
    </w:pPr>
    <w:rPr>
      <w:sz w:val="16"/>
      <w:szCs w:val="16"/>
      <w:lang w:eastAsia="ar-SA"/>
    </w:rPr>
  </w:style>
  <w:style w:type="paragraph" w:customStyle="1" w:styleId="western">
    <w:name w:val="western"/>
    <w:basedOn w:val="a"/>
    <w:uiPriority w:val="99"/>
    <w:rsid w:val="0050054C"/>
    <w:pPr>
      <w:keepNext/>
      <w:spacing w:before="100" w:beforeAutospacing="1"/>
    </w:pPr>
    <w:rPr>
      <w:color w:val="000000"/>
    </w:rPr>
  </w:style>
  <w:style w:type="character" w:customStyle="1" w:styleId="aff6">
    <w:name w:val="Символ сноски"/>
    <w:uiPriority w:val="99"/>
    <w:rsid w:val="0050054C"/>
    <w:rPr>
      <w:vertAlign w:val="superscript"/>
    </w:rPr>
  </w:style>
  <w:style w:type="paragraph" w:customStyle="1" w:styleId="1c">
    <w:name w:val="Текст1"/>
    <w:basedOn w:val="a"/>
    <w:uiPriority w:val="99"/>
    <w:rsid w:val="0050054C"/>
    <w:pPr>
      <w:suppressAutoHyphens/>
    </w:pPr>
    <w:rPr>
      <w:rFonts w:ascii="Courier New" w:hAnsi="Courier New" w:cs="Courier New"/>
      <w:sz w:val="20"/>
      <w:szCs w:val="20"/>
      <w:lang w:eastAsia="ar-SA"/>
    </w:rPr>
  </w:style>
  <w:style w:type="character" w:customStyle="1" w:styleId="160">
    <w:name w:val="Çàã1 Знак6"/>
    <w:aliases w:val="BO Знак5,ID Знак5,body indent Знак5,andrad Знак5,EHPT Знак5,Body Text2 Знак3,Body Text2 Знак Знак3,Çàã1 Знак1 Знак3,BO Знак1 Знак3,ID Знак1 Знак3,body indent Знак1 Знак3,andrad Знак1 Знак2,EHPT Знак1 Знак2,body indent Знак1 Знак Знак1"/>
    <w:uiPriority w:val="99"/>
    <w:rsid w:val="0050054C"/>
    <w:rPr>
      <w:sz w:val="24"/>
      <w:szCs w:val="24"/>
      <w:lang w:val="ru-RU" w:eastAsia="ru-RU" w:bidi="ar-SA"/>
    </w:rPr>
  </w:style>
  <w:style w:type="numbering" w:customStyle="1" w:styleId="1d">
    <w:name w:val="Нет списка1"/>
    <w:next w:val="a2"/>
    <w:uiPriority w:val="99"/>
    <w:semiHidden/>
    <w:rsid w:val="0050054C"/>
  </w:style>
  <w:style w:type="character" w:customStyle="1" w:styleId="1e">
    <w:name w:val="Знак Знак1"/>
    <w:basedOn w:val="a0"/>
    <w:uiPriority w:val="99"/>
    <w:rsid w:val="0050054C"/>
  </w:style>
  <w:style w:type="character" w:customStyle="1" w:styleId="aff7">
    <w:name w:val="Основной шрифт"/>
    <w:uiPriority w:val="99"/>
    <w:rsid w:val="0050054C"/>
  </w:style>
  <w:style w:type="paragraph" w:customStyle="1" w:styleId="230">
    <w:name w:val="Основной текст 23"/>
    <w:basedOn w:val="a"/>
    <w:uiPriority w:val="99"/>
    <w:rsid w:val="0050054C"/>
    <w:pPr>
      <w:suppressAutoHyphens/>
      <w:spacing w:after="120" w:line="480" w:lineRule="auto"/>
    </w:pPr>
    <w:rPr>
      <w:lang w:eastAsia="ar-SA"/>
    </w:rPr>
  </w:style>
  <w:style w:type="character" w:customStyle="1" w:styleId="textspanview">
    <w:name w:val="textspanview"/>
    <w:uiPriority w:val="99"/>
    <w:rsid w:val="0050054C"/>
  </w:style>
  <w:style w:type="character" w:customStyle="1" w:styleId="iceouttxt">
    <w:name w:val="iceouttxt"/>
    <w:uiPriority w:val="99"/>
    <w:rsid w:val="0050054C"/>
  </w:style>
  <w:style w:type="paragraph" w:customStyle="1" w:styleId="1f">
    <w:name w:val="1 Знак"/>
    <w:basedOn w:val="a"/>
    <w:uiPriority w:val="99"/>
    <w:rsid w:val="0050054C"/>
    <w:pPr>
      <w:spacing w:after="160" w:line="240" w:lineRule="exact"/>
    </w:pPr>
    <w:rPr>
      <w:rFonts w:ascii="Verdana" w:hAnsi="Verdana"/>
      <w:sz w:val="20"/>
      <w:szCs w:val="20"/>
      <w:lang w:val="en-US" w:eastAsia="en-US"/>
    </w:rPr>
  </w:style>
  <w:style w:type="paragraph" w:styleId="aff8">
    <w:name w:val="List"/>
    <w:basedOn w:val="a"/>
    <w:uiPriority w:val="99"/>
    <w:rsid w:val="0050054C"/>
    <w:pPr>
      <w:ind w:left="283" w:hanging="283"/>
    </w:pPr>
  </w:style>
  <w:style w:type="paragraph" w:customStyle="1" w:styleId="ae0">
    <w:name w:val="ae"/>
    <w:basedOn w:val="a"/>
    <w:uiPriority w:val="99"/>
    <w:rsid w:val="0050054C"/>
    <w:pPr>
      <w:spacing w:before="100" w:beforeAutospacing="1" w:after="100" w:afterAutospacing="1"/>
    </w:pPr>
  </w:style>
  <w:style w:type="paragraph" w:customStyle="1" w:styleId="1f0">
    <w:name w:val="Название объекта1"/>
    <w:basedOn w:val="a"/>
    <w:uiPriority w:val="99"/>
    <w:rsid w:val="0050054C"/>
    <w:pPr>
      <w:suppressAutoHyphens/>
      <w:jc w:val="center"/>
    </w:pPr>
    <w:rPr>
      <w:b/>
      <w:kern w:val="1"/>
      <w:sz w:val="32"/>
      <w:szCs w:val="20"/>
      <w:lang w:eastAsia="ar-SA"/>
    </w:rPr>
  </w:style>
  <w:style w:type="paragraph" w:customStyle="1" w:styleId="240">
    <w:name w:val="Основной текст 24"/>
    <w:basedOn w:val="a"/>
    <w:uiPriority w:val="99"/>
    <w:rsid w:val="0050054C"/>
    <w:pPr>
      <w:keepNext/>
      <w:widowControl w:val="0"/>
      <w:shd w:val="clear" w:color="auto" w:fill="FFFFFF"/>
      <w:suppressAutoHyphens/>
      <w:jc w:val="both"/>
    </w:pPr>
    <w:rPr>
      <w:bCs/>
      <w:sz w:val="28"/>
      <w:lang w:eastAsia="ar-SA"/>
    </w:rPr>
  </w:style>
  <w:style w:type="paragraph" w:customStyle="1" w:styleId="Standard">
    <w:name w:val="Standard"/>
    <w:uiPriority w:val="99"/>
    <w:rsid w:val="0050054C"/>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231">
    <w:name w:val="Продолжение списка 23"/>
    <w:basedOn w:val="a"/>
    <w:uiPriority w:val="99"/>
    <w:rsid w:val="0050054C"/>
    <w:pPr>
      <w:suppressAutoHyphens/>
      <w:overflowPunct w:val="0"/>
      <w:autoSpaceDE w:val="0"/>
      <w:spacing w:after="120"/>
      <w:ind w:left="566"/>
      <w:textAlignment w:val="baseline"/>
    </w:pPr>
    <w:rPr>
      <w:sz w:val="20"/>
      <w:szCs w:val="20"/>
      <w:lang w:eastAsia="ar-SA"/>
    </w:rPr>
  </w:style>
  <w:style w:type="character" w:customStyle="1" w:styleId="42">
    <w:name w:val="Знак Знак4"/>
    <w:uiPriority w:val="99"/>
    <w:locked/>
    <w:rsid w:val="0050054C"/>
    <w:rPr>
      <w:b/>
      <w:bCs/>
      <w:i/>
      <w:iCs/>
      <w:sz w:val="26"/>
      <w:lang w:val="ru-RU" w:eastAsia="ru-RU" w:bidi="ar-SA"/>
    </w:rPr>
  </w:style>
  <w:style w:type="character" w:customStyle="1" w:styleId="54">
    <w:name w:val="Знак Знак5"/>
    <w:uiPriority w:val="99"/>
    <w:rsid w:val="0050054C"/>
    <w:rPr>
      <w:rFonts w:ascii="Arial" w:hAnsi="Arial" w:cs="Arial"/>
      <w:b/>
      <w:bCs/>
      <w:sz w:val="26"/>
      <w:szCs w:val="26"/>
      <w:lang w:val="ru-RU" w:eastAsia="ru-RU" w:bidi="ar-SA"/>
    </w:rPr>
  </w:style>
  <w:style w:type="character" w:styleId="aff9">
    <w:name w:val="line number"/>
    <w:uiPriority w:val="99"/>
    <w:rsid w:val="0050054C"/>
  </w:style>
  <w:style w:type="character" w:customStyle="1" w:styleId="WW-Absatz-Standardschriftart111111111111">
    <w:name w:val="WW-Absatz-Standardschriftart111111111111"/>
    <w:uiPriority w:val="99"/>
    <w:rsid w:val="0050054C"/>
  </w:style>
  <w:style w:type="character" w:customStyle="1" w:styleId="WW-Absatz-Standardschriftart111111111111111111">
    <w:name w:val="WW-Absatz-Standardschriftart111111111111111111"/>
    <w:uiPriority w:val="99"/>
    <w:rsid w:val="0050054C"/>
  </w:style>
  <w:style w:type="numbering" w:customStyle="1" w:styleId="112">
    <w:name w:val="Нет списка11"/>
    <w:next w:val="a2"/>
    <w:uiPriority w:val="99"/>
    <w:semiHidden/>
    <w:rsid w:val="0050054C"/>
  </w:style>
  <w:style w:type="paragraph" w:customStyle="1" w:styleId="WW-Web">
    <w:name w:val="WW-Обычный (Web)"/>
    <w:basedOn w:val="a"/>
    <w:uiPriority w:val="99"/>
    <w:rsid w:val="0050054C"/>
    <w:pPr>
      <w:suppressAutoHyphens/>
      <w:spacing w:before="100" w:after="100"/>
    </w:pPr>
    <w:rPr>
      <w:szCs w:val="20"/>
      <w:lang w:eastAsia="ar-SA"/>
    </w:rPr>
  </w:style>
  <w:style w:type="paragraph" w:customStyle="1" w:styleId="Default">
    <w:name w:val="Default"/>
    <w:uiPriority w:val="99"/>
    <w:rsid w:val="005005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f1">
    <w:name w:val="Сетка таблицы1"/>
    <w:basedOn w:val="a1"/>
    <w:next w:val="af4"/>
    <w:uiPriority w:val="99"/>
    <w:rsid w:val="005005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бычный (веб) Знак"/>
    <w:aliases w:val="Обычный (Web)1 Знак"/>
    <w:link w:val="af8"/>
    <w:uiPriority w:val="99"/>
    <w:locked/>
    <w:rsid w:val="0050054C"/>
    <w:rPr>
      <w:rFonts w:ascii="Times New Roman" w:eastAsia="Times New Roman" w:hAnsi="Times New Roman" w:cs="Times New Roman"/>
      <w:sz w:val="24"/>
      <w:szCs w:val="24"/>
      <w:lang w:eastAsia="ru-RU"/>
    </w:rPr>
  </w:style>
  <w:style w:type="character" w:customStyle="1" w:styleId="verdana12ptgrey">
    <w:name w:val="verdana12ptgrey"/>
    <w:basedOn w:val="a0"/>
    <w:uiPriority w:val="99"/>
    <w:rsid w:val="0050054C"/>
  </w:style>
  <w:style w:type="paragraph" w:customStyle="1" w:styleId="affa">
    <w:name w:val="Базовый"/>
    <w:uiPriority w:val="99"/>
    <w:rsid w:val="0050054C"/>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eading5Char">
    <w:name w:val="Heading 5 Char"/>
    <w:uiPriority w:val="99"/>
    <w:locked/>
    <w:rsid w:val="0050054C"/>
    <w:rPr>
      <w:b/>
      <w:bCs/>
      <w:i/>
      <w:iCs/>
      <w:sz w:val="26"/>
      <w:lang w:val="ru-RU" w:eastAsia="ru-RU" w:bidi="ar-SA"/>
    </w:rPr>
  </w:style>
  <w:style w:type="paragraph" w:customStyle="1" w:styleId="1f2">
    <w:name w:val="Обычный (веб)1"/>
    <w:basedOn w:val="a"/>
    <w:uiPriority w:val="99"/>
    <w:semiHidden/>
    <w:rsid w:val="0050054C"/>
    <w:pPr>
      <w:spacing w:before="100" w:beforeAutospacing="1" w:after="100" w:afterAutospacing="1"/>
    </w:pPr>
    <w:rPr>
      <w:rFonts w:ascii="Arial Unicode MS" w:eastAsia="Arial Unicode MS" w:hAnsi="Arial Unicode MS" w:cs="Arial Unicode MS"/>
    </w:rPr>
  </w:style>
  <w:style w:type="character" w:customStyle="1" w:styleId="170">
    <w:name w:val="Çàã1 Знак7"/>
    <w:aliases w:val="BO Знак6,ID Знак6,body indent Знак6,andrad Знак6,EHPT Знак6,Body Text2 Знак4,Body Text2 Знак Знак4,Çàã1 Знак1 Знак4,BO Знак1 Знак4,ID Знак1 Знак4,body indent Знак1 Знак4,andrad Знак1 Знак3,EHPT Знак1 Знак3,body indent Знак1 Знак Знак2"/>
    <w:uiPriority w:val="99"/>
    <w:rsid w:val="0050054C"/>
    <w:rPr>
      <w:sz w:val="24"/>
      <w:szCs w:val="24"/>
      <w:lang w:val="ru-RU" w:eastAsia="ru-RU" w:bidi="ar-SA"/>
    </w:rPr>
  </w:style>
  <w:style w:type="paragraph" w:customStyle="1" w:styleId="affb">
    <w:name w:val="!Подпись"/>
    <w:basedOn w:val="a"/>
    <w:uiPriority w:val="99"/>
    <w:semiHidden/>
    <w:rsid w:val="0050054C"/>
    <w:pPr>
      <w:ind w:right="51"/>
    </w:pPr>
    <w:rPr>
      <w:b/>
      <w:bCs/>
    </w:rPr>
  </w:style>
  <w:style w:type="paragraph" w:customStyle="1" w:styleId="Normal1">
    <w:name w:val="Normal1"/>
    <w:uiPriority w:val="99"/>
    <w:rsid w:val="0050054C"/>
    <w:pPr>
      <w:widowControl w:val="0"/>
      <w:spacing w:after="0" w:line="240" w:lineRule="auto"/>
    </w:pPr>
    <w:rPr>
      <w:rFonts w:ascii="Times New Roman" w:eastAsia="Calibri" w:hAnsi="Times New Roman" w:cs="Times New Roman"/>
      <w:sz w:val="24"/>
      <w:szCs w:val="20"/>
      <w:lang w:eastAsia="ru-RU"/>
    </w:rPr>
  </w:style>
  <w:style w:type="character" w:customStyle="1" w:styleId="FontStyle24">
    <w:name w:val="Font Style24"/>
    <w:uiPriority w:val="99"/>
    <w:rsid w:val="0050054C"/>
    <w:rPr>
      <w:rFonts w:ascii="Times New Roman" w:hAnsi="Times New Roman" w:cs="Times New Roman"/>
      <w:sz w:val="16"/>
      <w:szCs w:val="16"/>
    </w:rPr>
  </w:style>
  <w:style w:type="paragraph" w:customStyle="1" w:styleId="affc">
    <w:name w:val="Îáû÷íûé"/>
    <w:uiPriority w:val="99"/>
    <w:rsid w:val="0050054C"/>
    <w:pPr>
      <w:widowControl w:val="0"/>
      <w:suppressAutoHyphens/>
      <w:spacing w:after="0" w:line="240" w:lineRule="auto"/>
    </w:pPr>
    <w:rPr>
      <w:rFonts w:ascii="Pragmatica" w:eastAsia="Arial" w:hAnsi="Pragmatica" w:cs="Times New Roman"/>
      <w:sz w:val="20"/>
      <w:szCs w:val="20"/>
      <w:lang w:val="en-US" w:eastAsia="ar-SA"/>
    </w:rPr>
  </w:style>
  <w:style w:type="paragraph" w:customStyle="1" w:styleId="affd">
    <w:name w:val="Обычный + По ширине"/>
    <w:basedOn w:val="a"/>
    <w:uiPriority w:val="99"/>
    <w:rsid w:val="0050054C"/>
    <w:pPr>
      <w:widowControl w:val="0"/>
      <w:suppressAutoHyphens/>
      <w:jc w:val="both"/>
    </w:pPr>
    <w:rPr>
      <w:rFonts w:eastAsia="Arial"/>
      <w:kern w:val="1"/>
      <w:sz w:val="22"/>
      <w:szCs w:val="22"/>
      <w:lang w:eastAsia="ar-SA"/>
    </w:rPr>
  </w:style>
  <w:style w:type="character" w:customStyle="1" w:styleId="u">
    <w:name w:val="u"/>
    <w:basedOn w:val="a0"/>
    <w:uiPriority w:val="99"/>
    <w:rsid w:val="0050054C"/>
  </w:style>
  <w:style w:type="character" w:customStyle="1" w:styleId="blk">
    <w:name w:val="blk"/>
    <w:basedOn w:val="a0"/>
    <w:uiPriority w:val="99"/>
    <w:rsid w:val="0050054C"/>
  </w:style>
  <w:style w:type="character" w:customStyle="1" w:styleId="epm">
    <w:name w:val="epm"/>
    <w:basedOn w:val="a0"/>
    <w:uiPriority w:val="99"/>
    <w:rsid w:val="0050054C"/>
  </w:style>
  <w:style w:type="character" w:customStyle="1" w:styleId="f">
    <w:name w:val="f"/>
    <w:basedOn w:val="a0"/>
    <w:uiPriority w:val="99"/>
    <w:rsid w:val="0050054C"/>
  </w:style>
  <w:style w:type="character" w:customStyle="1" w:styleId="FontStyle14">
    <w:name w:val="Font Style14"/>
    <w:uiPriority w:val="99"/>
    <w:rsid w:val="0050054C"/>
    <w:rPr>
      <w:rFonts w:ascii="Times New Roman" w:hAnsi="Times New Roman" w:cs="Times New Roman"/>
      <w:sz w:val="16"/>
      <w:szCs w:val="16"/>
    </w:rPr>
  </w:style>
  <w:style w:type="character" w:customStyle="1" w:styleId="180">
    <w:name w:val="Çàã1 Знак8"/>
    <w:aliases w:val="BO Знак7,ID Знак7,body indent Знак7,andrad Знак7,EHPT Знак7,Body Text2 Знак5,Body Text2 Знак Знак5,Çàã1 Знак1 Знак5,BO Знак1 Знак5,ID Знак1 Знак5,body indent Знак1 Знак5,andrad Знак1 Знак4,EHPT Знак1 Знак4,body indent Знак1 Знак Знак3"/>
    <w:uiPriority w:val="99"/>
    <w:rsid w:val="0050054C"/>
    <w:rPr>
      <w:sz w:val="24"/>
      <w:szCs w:val="24"/>
      <w:lang w:val="ru-RU" w:eastAsia="ru-RU" w:bidi="ar-SA"/>
    </w:rPr>
  </w:style>
  <w:style w:type="character" w:customStyle="1" w:styleId="affe">
    <w:name w:val="Знак Знак"/>
    <w:uiPriority w:val="99"/>
    <w:locked/>
    <w:rsid w:val="0050054C"/>
    <w:rPr>
      <w:rFonts w:ascii="Courier New" w:hAnsi="Courier New" w:cs="Courier New"/>
      <w:lang w:val="ru-RU" w:eastAsia="ru-RU" w:bidi="ar-SA"/>
    </w:rPr>
  </w:style>
  <w:style w:type="character" w:customStyle="1" w:styleId="39">
    <w:name w:val="Знак Знак3"/>
    <w:uiPriority w:val="99"/>
    <w:locked/>
    <w:rsid w:val="0050054C"/>
    <w:rPr>
      <w:sz w:val="24"/>
      <w:szCs w:val="24"/>
      <w:lang w:val="ru-RU" w:eastAsia="ar-SA" w:bidi="ar-SA"/>
    </w:rPr>
  </w:style>
  <w:style w:type="paragraph" w:customStyle="1" w:styleId="ConsCell">
    <w:name w:val="ConsCell"/>
    <w:uiPriority w:val="99"/>
    <w:rsid w:val="0050054C"/>
    <w:pPr>
      <w:widowControl w:val="0"/>
      <w:spacing w:after="0" w:line="240" w:lineRule="auto"/>
    </w:pPr>
    <w:rPr>
      <w:rFonts w:ascii="Arial" w:eastAsia="Times New Roman" w:hAnsi="Arial" w:cs="Arial"/>
      <w:sz w:val="20"/>
      <w:szCs w:val="20"/>
      <w:lang w:eastAsia="ru-RU"/>
    </w:rPr>
  </w:style>
  <w:style w:type="paragraph" w:customStyle="1" w:styleId="2b">
    <w:name w:val="Обычный2"/>
    <w:uiPriority w:val="99"/>
    <w:rsid w:val="0050054C"/>
    <w:pPr>
      <w:widowControl w:val="0"/>
      <w:tabs>
        <w:tab w:val="num" w:pos="552"/>
      </w:tabs>
      <w:suppressAutoHyphens/>
      <w:spacing w:after="0" w:line="300" w:lineRule="auto"/>
      <w:ind w:left="552" w:hanging="432"/>
    </w:pPr>
    <w:rPr>
      <w:rFonts w:ascii="Times New Roman" w:eastAsia="Times New Roman" w:hAnsi="Times New Roman" w:cs="Times New Roman"/>
      <w:szCs w:val="20"/>
      <w:lang w:eastAsia="ar-SA"/>
    </w:rPr>
  </w:style>
  <w:style w:type="character" w:customStyle="1" w:styleId="NormalWebChar">
    <w:name w:val="Normal (Web) Char"/>
    <w:uiPriority w:val="99"/>
    <w:locked/>
    <w:rsid w:val="0050054C"/>
    <w:rPr>
      <w:rFonts w:ascii="Times New Roman" w:hAnsi="Times New Roman"/>
      <w:sz w:val="24"/>
      <w:lang w:val="x-none" w:eastAsia="ru-RU"/>
    </w:rPr>
  </w:style>
  <w:style w:type="paragraph" w:customStyle="1" w:styleId="afff">
    <w:name w:val="Пункты"/>
    <w:basedOn w:val="20"/>
    <w:link w:val="afff0"/>
    <w:uiPriority w:val="99"/>
    <w:qFormat/>
    <w:rsid w:val="0050054C"/>
    <w:pPr>
      <w:tabs>
        <w:tab w:val="left" w:pos="1134"/>
      </w:tabs>
      <w:spacing w:before="120" w:after="0"/>
      <w:jc w:val="both"/>
    </w:pPr>
    <w:rPr>
      <w:rFonts w:ascii="Times New Roman" w:hAnsi="Times New Roman" w:cs="Times New Roman"/>
      <w:b w:val="0"/>
      <w:i w:val="0"/>
      <w:sz w:val="24"/>
      <w:lang w:val="x-none" w:eastAsia="x-none"/>
    </w:rPr>
  </w:style>
  <w:style w:type="character" w:customStyle="1" w:styleId="afff0">
    <w:name w:val="Пункты Знак"/>
    <w:link w:val="afff"/>
    <w:uiPriority w:val="99"/>
    <w:rsid w:val="0050054C"/>
    <w:rPr>
      <w:rFonts w:ascii="Times New Roman" w:eastAsia="Times New Roman" w:hAnsi="Times New Roman" w:cs="Times New Roman"/>
      <w:bCs/>
      <w:iCs/>
      <w:sz w:val="24"/>
      <w:szCs w:val="28"/>
      <w:lang w:val="x-none" w:eastAsia="x-none"/>
    </w:rPr>
  </w:style>
  <w:style w:type="paragraph" w:styleId="afff1">
    <w:name w:val="No Spacing"/>
    <w:link w:val="afff2"/>
    <w:uiPriority w:val="99"/>
    <w:qFormat/>
    <w:rsid w:val="0050054C"/>
    <w:pPr>
      <w:spacing w:after="0" w:line="240" w:lineRule="auto"/>
    </w:pPr>
    <w:rPr>
      <w:rFonts w:ascii="Calibri" w:eastAsia="Times New Roman" w:hAnsi="Calibri" w:cs="Times New Roman"/>
      <w:lang w:eastAsia="ru-RU"/>
    </w:rPr>
  </w:style>
  <w:style w:type="character" w:customStyle="1" w:styleId="afff2">
    <w:name w:val="Без интервала Знак"/>
    <w:link w:val="afff1"/>
    <w:uiPriority w:val="99"/>
    <w:locked/>
    <w:rsid w:val="0050054C"/>
    <w:rPr>
      <w:rFonts w:ascii="Calibri" w:eastAsia="Times New Roman" w:hAnsi="Calibri" w:cs="Times New Roman"/>
      <w:lang w:eastAsia="ru-RU"/>
    </w:rPr>
  </w:style>
  <w:style w:type="character" w:customStyle="1" w:styleId="TitleChar">
    <w:name w:val="Title Char"/>
    <w:uiPriority w:val="99"/>
    <w:locked/>
    <w:rsid w:val="0050054C"/>
    <w:rPr>
      <w:rFonts w:ascii="Times New Roman" w:hAnsi="Times New Roman" w:cs="Times New Roman"/>
      <w:sz w:val="24"/>
      <w:szCs w:val="24"/>
      <w:lang w:val="x-none" w:eastAsia="ru-RU"/>
    </w:rPr>
  </w:style>
  <w:style w:type="character" w:customStyle="1" w:styleId="FootnoteTextChar">
    <w:name w:val="Footnote Text Char"/>
    <w:uiPriority w:val="99"/>
    <w:semiHidden/>
    <w:locked/>
    <w:rsid w:val="0050054C"/>
    <w:rPr>
      <w:rFonts w:ascii="Times New Roman" w:hAnsi="Times New Roman" w:cs="Times New Roman"/>
      <w:sz w:val="20"/>
      <w:szCs w:val="20"/>
      <w:lang w:val="x-none" w:eastAsia="ru-RU"/>
    </w:rPr>
  </w:style>
  <w:style w:type="character" w:customStyle="1" w:styleId="FooterChar">
    <w:name w:val="Footer Char"/>
    <w:uiPriority w:val="99"/>
    <w:locked/>
    <w:rsid w:val="0050054C"/>
    <w:rPr>
      <w:rFonts w:cs="Times New Roman"/>
    </w:rPr>
  </w:style>
  <w:style w:type="character" w:customStyle="1" w:styleId="field-content">
    <w:name w:val="field-content"/>
    <w:basedOn w:val="a0"/>
    <w:uiPriority w:val="99"/>
    <w:rsid w:val="0050054C"/>
  </w:style>
  <w:style w:type="character" w:customStyle="1" w:styleId="NormalWebChar1">
    <w:name w:val="Normal (Web) Char1"/>
    <w:uiPriority w:val="99"/>
    <w:locked/>
    <w:rsid w:val="0050054C"/>
    <w:rPr>
      <w:rFonts w:ascii="Times New Roman" w:hAnsi="Times New Roman"/>
      <w:sz w:val="24"/>
      <w:lang w:val="x-none" w:eastAsia="ru-RU"/>
    </w:rPr>
  </w:style>
  <w:style w:type="character" w:customStyle="1" w:styleId="190">
    <w:name w:val="Çàã1 Знак9"/>
    <w:aliases w:val="BO Знак8,ID Знак8,body indent Знак8,andrad Знак8,EHPT Знак8,Body Text2 Знак6,Body Text2 Знак Знак6,Çàã1 Знак1 Знак6,BO Знак1 Знак6,ID Знак1 Знак6,body indent Знак1 Знак6,andrad Знак1 Знак5,EHPT Знак1 Знак5,body indent Знак1 Знак Знак4"/>
    <w:uiPriority w:val="99"/>
    <w:rsid w:val="0050054C"/>
    <w:rPr>
      <w:sz w:val="24"/>
      <w:szCs w:val="24"/>
      <w:lang w:val="ru-RU" w:eastAsia="ru-RU" w:bidi="ar-SA"/>
    </w:rPr>
  </w:style>
  <w:style w:type="character" w:customStyle="1" w:styleId="docaccesstitle">
    <w:name w:val="docaccess_title"/>
    <w:basedOn w:val="a0"/>
    <w:uiPriority w:val="99"/>
    <w:rsid w:val="0050054C"/>
  </w:style>
  <w:style w:type="character" w:customStyle="1" w:styleId="ecattext">
    <w:name w:val="ecattext"/>
    <w:basedOn w:val="a0"/>
    <w:uiPriority w:val="99"/>
    <w:rsid w:val="0050054C"/>
  </w:style>
  <w:style w:type="numbering" w:customStyle="1" w:styleId="1110">
    <w:name w:val="Нет списка111"/>
    <w:next w:val="a2"/>
    <w:semiHidden/>
    <w:rsid w:val="0050054C"/>
  </w:style>
  <w:style w:type="numbering" w:customStyle="1" w:styleId="2c">
    <w:name w:val="Нет списка2"/>
    <w:next w:val="a2"/>
    <w:uiPriority w:val="99"/>
    <w:semiHidden/>
    <w:unhideWhenUsed/>
    <w:rsid w:val="0050054C"/>
  </w:style>
  <w:style w:type="character" w:customStyle="1" w:styleId="Heading4Char">
    <w:name w:val="Heading 4 Char"/>
    <w:uiPriority w:val="99"/>
    <w:locked/>
    <w:rsid w:val="0050054C"/>
    <w:rPr>
      <w:rFonts w:ascii="Times New Roman" w:hAnsi="Times New Roman" w:cs="Times New Roman"/>
      <w:b/>
      <w:bCs/>
      <w:sz w:val="28"/>
      <w:szCs w:val="28"/>
      <w:lang w:val="x-none" w:eastAsia="ru-RU"/>
    </w:rPr>
  </w:style>
  <w:style w:type="character" w:customStyle="1" w:styleId="BodyTextChar">
    <w:name w:val="Body Text Char"/>
    <w:aliases w:val="Çàã1 Char,BO Char,ID Char,body indent Char,andrad Char,EHPT Char,Body Text2 Char,Body Text2 Знак Char,Çàã1 Знак1 Char,BO Знак1 Char,ID Знак1 Char,body indent Знак1 Char,andrad Знак1 Char,EHPT Знак1 Char,body indent Знак1 Знак Char"/>
    <w:uiPriority w:val="99"/>
    <w:semiHidden/>
    <w:locked/>
    <w:rsid w:val="0050054C"/>
    <w:rPr>
      <w:rFonts w:ascii="Times New Roman" w:hAnsi="Times New Roman" w:cs="Times New Roman"/>
      <w:sz w:val="24"/>
      <w:szCs w:val="24"/>
      <w:lang w:val="x-none" w:eastAsia="ru-RU"/>
    </w:rPr>
  </w:style>
  <w:style w:type="paragraph" w:customStyle="1" w:styleId="afff3">
    <w:name w:val="Заголовок таблицы"/>
    <w:basedOn w:val="a"/>
    <w:uiPriority w:val="99"/>
    <w:rsid w:val="0050054C"/>
    <w:pPr>
      <w:suppressLineNumbers/>
      <w:suppressAutoHyphens/>
      <w:jc w:val="center"/>
    </w:pPr>
    <w:rPr>
      <w:b/>
      <w:bCs/>
      <w:lang w:eastAsia="ar-SA"/>
    </w:rPr>
  </w:style>
  <w:style w:type="table" w:customStyle="1" w:styleId="2d">
    <w:name w:val="Сетка таблицы2"/>
    <w:basedOn w:val="a1"/>
    <w:next w:val="af4"/>
    <w:uiPriority w:val="99"/>
    <w:rsid w:val="0050054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endnote text"/>
    <w:basedOn w:val="a"/>
    <w:link w:val="afff5"/>
    <w:uiPriority w:val="99"/>
    <w:unhideWhenUsed/>
    <w:rsid w:val="0050054C"/>
    <w:rPr>
      <w:rFonts w:eastAsia="Calibri"/>
      <w:sz w:val="20"/>
      <w:szCs w:val="20"/>
    </w:rPr>
  </w:style>
  <w:style w:type="character" w:customStyle="1" w:styleId="afff5">
    <w:name w:val="Текст концевой сноски Знак"/>
    <w:basedOn w:val="a0"/>
    <w:link w:val="afff4"/>
    <w:uiPriority w:val="99"/>
    <w:rsid w:val="0050054C"/>
    <w:rPr>
      <w:rFonts w:ascii="Times New Roman" w:eastAsia="Calibri" w:hAnsi="Times New Roman" w:cs="Times New Roman"/>
      <w:sz w:val="20"/>
      <w:szCs w:val="20"/>
      <w:lang w:eastAsia="ru-RU"/>
    </w:rPr>
  </w:style>
  <w:style w:type="character" w:styleId="afff6">
    <w:name w:val="endnote reference"/>
    <w:uiPriority w:val="99"/>
    <w:unhideWhenUsed/>
    <w:rsid w:val="0050054C"/>
    <w:rPr>
      <w:vertAlign w:val="superscript"/>
    </w:rPr>
  </w:style>
  <w:style w:type="paragraph" w:styleId="afff7">
    <w:name w:val="List Paragraph"/>
    <w:basedOn w:val="a"/>
    <w:uiPriority w:val="99"/>
    <w:qFormat/>
    <w:rsid w:val="0050054C"/>
    <w:pPr>
      <w:spacing w:after="200" w:line="276" w:lineRule="auto"/>
      <w:ind w:left="720"/>
      <w:contextualSpacing/>
    </w:pPr>
    <w:rPr>
      <w:rFonts w:ascii="Calibri" w:eastAsia="Calibri" w:hAnsi="Calibri"/>
      <w:sz w:val="22"/>
      <w:szCs w:val="22"/>
      <w:lang w:eastAsia="en-US"/>
    </w:rPr>
  </w:style>
  <w:style w:type="character" w:customStyle="1" w:styleId="productitemvalue">
    <w:name w:val="productitem_value"/>
    <w:uiPriority w:val="99"/>
    <w:rsid w:val="0050054C"/>
  </w:style>
  <w:style w:type="character" w:customStyle="1" w:styleId="HTML1">
    <w:name w:val="Стандартный HTML Знак1"/>
    <w:uiPriority w:val="99"/>
    <w:semiHidden/>
    <w:rsid w:val="0050054C"/>
    <w:rPr>
      <w:rFonts w:ascii="Courier New" w:hAnsi="Courier New" w:cs="Courier New"/>
    </w:rPr>
  </w:style>
  <w:style w:type="numbering" w:customStyle="1" w:styleId="121">
    <w:name w:val="Нет списка12"/>
    <w:next w:val="a2"/>
    <w:uiPriority w:val="99"/>
    <w:semiHidden/>
    <w:unhideWhenUsed/>
    <w:rsid w:val="0050054C"/>
  </w:style>
  <w:style w:type="paragraph" w:customStyle="1" w:styleId="3a">
    <w:name w:val="Обычный3"/>
    <w:uiPriority w:val="99"/>
    <w:rsid w:val="0050054C"/>
    <w:pPr>
      <w:widowControl w:val="0"/>
      <w:tabs>
        <w:tab w:val="num" w:pos="4932"/>
      </w:tabs>
      <w:spacing w:after="0" w:line="300" w:lineRule="auto"/>
      <w:ind w:left="4932" w:hanging="432"/>
    </w:pPr>
    <w:rPr>
      <w:rFonts w:ascii="Times New Roman" w:eastAsia="Times New Roman" w:hAnsi="Times New Roman" w:cs="Times New Roman"/>
      <w:snapToGrid w:val="0"/>
      <w:szCs w:val="20"/>
      <w:lang w:eastAsia="ru-RU"/>
    </w:rPr>
  </w:style>
  <w:style w:type="character" w:customStyle="1" w:styleId="100">
    <w:name w:val="Знак Знак10"/>
    <w:uiPriority w:val="99"/>
    <w:locked/>
    <w:rsid w:val="0050054C"/>
    <w:rPr>
      <w:sz w:val="24"/>
      <w:szCs w:val="24"/>
      <w:lang w:val="ru-RU" w:eastAsia="ru-RU" w:bidi="ar-SA"/>
    </w:rPr>
  </w:style>
  <w:style w:type="paragraph" w:customStyle="1" w:styleId="321">
    <w:name w:val="Основной текст с отступом 32"/>
    <w:basedOn w:val="a"/>
    <w:uiPriority w:val="99"/>
    <w:rsid w:val="0050054C"/>
    <w:pPr>
      <w:tabs>
        <w:tab w:val="left" w:pos="0"/>
        <w:tab w:val="left" w:pos="1418"/>
      </w:tabs>
      <w:suppressAutoHyphens/>
      <w:ind w:firstLine="709"/>
      <w:jc w:val="both"/>
    </w:pPr>
    <w:rPr>
      <w:szCs w:val="20"/>
    </w:rPr>
  </w:style>
  <w:style w:type="paragraph" w:customStyle="1" w:styleId="1f3">
    <w:name w:val="Абзац списка1"/>
    <w:basedOn w:val="a"/>
    <w:uiPriority w:val="99"/>
    <w:rsid w:val="0050054C"/>
    <w:pPr>
      <w:spacing w:after="200" w:line="276" w:lineRule="auto"/>
      <w:ind w:left="720"/>
      <w:contextualSpacing/>
    </w:pPr>
    <w:rPr>
      <w:rFonts w:ascii="Calibri" w:hAnsi="Calibri"/>
      <w:sz w:val="22"/>
      <w:szCs w:val="22"/>
      <w:lang w:eastAsia="en-US"/>
    </w:rPr>
  </w:style>
  <w:style w:type="character" w:customStyle="1" w:styleId="BalloonTextChar">
    <w:name w:val="Balloon Text Char"/>
    <w:uiPriority w:val="99"/>
    <w:semiHidden/>
    <w:locked/>
    <w:rsid w:val="0050054C"/>
    <w:rPr>
      <w:rFonts w:ascii="Tahoma" w:hAnsi="Tahoma" w:cs="Tahoma"/>
      <w:sz w:val="16"/>
      <w:szCs w:val="16"/>
      <w:lang w:val="ru-RU" w:eastAsia="ru-RU" w:bidi="ar-SA"/>
    </w:rPr>
  </w:style>
  <w:style w:type="character" w:customStyle="1" w:styleId="Heading3Char">
    <w:name w:val="Heading 3 Char"/>
    <w:uiPriority w:val="99"/>
    <w:locked/>
    <w:rsid w:val="0050054C"/>
    <w:rPr>
      <w:rFonts w:ascii="Arial" w:hAnsi="Arial" w:cs="Arial"/>
      <w:b/>
      <w:bCs/>
      <w:sz w:val="26"/>
      <w:szCs w:val="26"/>
      <w:lang w:val="x-none" w:eastAsia="ru-RU"/>
    </w:rPr>
  </w:style>
  <w:style w:type="character" w:customStyle="1" w:styleId="Heading1Char">
    <w:name w:val="Heading 1 Char"/>
    <w:aliases w:val="Заголовок 1 Знак2 Char,Заголовок 1 Знак1 Знак Char,Заголовок 1 Знак Знак Знак Char,Заголовок 1 Знак Знак1 Знак Char,Заголовок 1 Знак Знак2 Char"/>
    <w:locked/>
    <w:rsid w:val="0050054C"/>
    <w:rPr>
      <w:rFonts w:cs="Times New Roman"/>
      <w:b/>
      <w:bCs/>
      <w:kern w:val="28"/>
      <w:sz w:val="32"/>
      <w:szCs w:val="32"/>
      <w:lang w:val="ru-RU" w:eastAsia="ru-RU" w:bidi="ar-SA"/>
    </w:rPr>
  </w:style>
  <w:style w:type="character" w:customStyle="1" w:styleId="HeaderChar">
    <w:name w:val="Header Char"/>
    <w:uiPriority w:val="99"/>
    <w:locked/>
    <w:rsid w:val="0050054C"/>
    <w:rPr>
      <w:rFonts w:cs="Times New Roman"/>
    </w:rPr>
  </w:style>
  <w:style w:type="paragraph" w:styleId="afff8">
    <w:name w:val="Message Header"/>
    <w:basedOn w:val="a7"/>
    <w:link w:val="afff9"/>
    <w:uiPriority w:val="99"/>
    <w:rsid w:val="0050054C"/>
    <w:pPr>
      <w:keepNext w:val="0"/>
      <w:keepLines/>
      <w:suppressAutoHyphens w:val="0"/>
      <w:overflowPunct/>
      <w:autoSpaceDE/>
      <w:autoSpaceDN/>
      <w:adjustRightInd/>
      <w:spacing w:after="120" w:line="180" w:lineRule="atLeast"/>
      <w:ind w:left="1555" w:hanging="720"/>
      <w:textAlignment w:val="auto"/>
    </w:pPr>
    <w:rPr>
      <w:rFonts w:ascii="Arial" w:hAnsi="Arial"/>
      <w:spacing w:val="-5"/>
      <w:sz w:val="20"/>
      <w:szCs w:val="20"/>
      <w:lang w:eastAsia="en-US"/>
    </w:rPr>
  </w:style>
  <w:style w:type="character" w:customStyle="1" w:styleId="afff9">
    <w:name w:val="Шапка Знак"/>
    <w:basedOn w:val="a0"/>
    <w:link w:val="afff8"/>
    <w:uiPriority w:val="99"/>
    <w:rsid w:val="0050054C"/>
    <w:rPr>
      <w:rFonts w:ascii="Arial" w:eastAsia="Times New Roman" w:hAnsi="Arial" w:cs="Times New Roman"/>
      <w:spacing w:val="-5"/>
      <w:sz w:val="20"/>
      <w:szCs w:val="20"/>
    </w:rPr>
  </w:style>
  <w:style w:type="character" w:customStyle="1" w:styleId="st">
    <w:name w:val="st"/>
    <w:uiPriority w:val="99"/>
    <w:rsid w:val="0050054C"/>
  </w:style>
  <w:style w:type="paragraph" w:customStyle="1" w:styleId="43">
    <w:name w:val="Обычный4"/>
    <w:uiPriority w:val="99"/>
    <w:rsid w:val="0050054C"/>
    <w:pPr>
      <w:widowControl w:val="0"/>
      <w:tabs>
        <w:tab w:val="num" w:pos="4932"/>
      </w:tabs>
      <w:spacing w:after="0" w:line="300" w:lineRule="auto"/>
      <w:ind w:left="4932" w:hanging="432"/>
    </w:pPr>
    <w:rPr>
      <w:rFonts w:ascii="Times New Roman" w:eastAsia="Times New Roman" w:hAnsi="Times New Roman" w:cs="Times New Roman"/>
      <w:snapToGrid w:val="0"/>
      <w:szCs w:val="20"/>
      <w:lang w:eastAsia="ru-RU"/>
    </w:rPr>
  </w:style>
  <w:style w:type="character" w:customStyle="1" w:styleId="2e">
    <w:name w:val="Основной текст (2)_"/>
    <w:link w:val="213"/>
    <w:uiPriority w:val="99"/>
    <w:rsid w:val="0050054C"/>
    <w:rPr>
      <w:shd w:val="clear" w:color="auto" w:fill="FFFFFF"/>
    </w:rPr>
  </w:style>
  <w:style w:type="paragraph" w:customStyle="1" w:styleId="213">
    <w:name w:val="Основной текст (2)1"/>
    <w:basedOn w:val="a"/>
    <w:link w:val="2e"/>
    <w:uiPriority w:val="99"/>
    <w:rsid w:val="0050054C"/>
    <w:pPr>
      <w:widowControl w:val="0"/>
      <w:shd w:val="clear" w:color="auto" w:fill="FFFFFF"/>
      <w:spacing w:line="259" w:lineRule="exact"/>
      <w:jc w:val="both"/>
    </w:pPr>
    <w:rPr>
      <w:rFonts w:asciiTheme="minorHAnsi" w:eastAsiaTheme="minorHAnsi" w:hAnsiTheme="minorHAnsi" w:cstheme="minorBidi"/>
      <w:sz w:val="22"/>
      <w:szCs w:val="22"/>
      <w:shd w:val="clear" w:color="auto" w:fill="FFFFFF"/>
      <w:lang w:eastAsia="en-US"/>
    </w:rPr>
  </w:style>
  <w:style w:type="character" w:styleId="afffa">
    <w:name w:val="annotation reference"/>
    <w:basedOn w:val="a0"/>
    <w:uiPriority w:val="99"/>
    <w:rsid w:val="0050054C"/>
    <w:rPr>
      <w:rFonts w:cs="Times New Roman"/>
      <w:sz w:val="16"/>
      <w:szCs w:val="16"/>
    </w:rPr>
  </w:style>
  <w:style w:type="paragraph" w:styleId="afffb">
    <w:name w:val="annotation text"/>
    <w:basedOn w:val="a"/>
    <w:link w:val="afffc"/>
    <w:uiPriority w:val="99"/>
    <w:rsid w:val="0050054C"/>
    <w:rPr>
      <w:sz w:val="20"/>
      <w:szCs w:val="20"/>
    </w:rPr>
  </w:style>
  <w:style w:type="character" w:customStyle="1" w:styleId="afffc">
    <w:name w:val="Текст примечания Знак"/>
    <w:basedOn w:val="a0"/>
    <w:link w:val="afffb"/>
    <w:uiPriority w:val="99"/>
    <w:rsid w:val="0050054C"/>
    <w:rPr>
      <w:rFonts w:ascii="Times New Roman" w:eastAsia="Times New Roman" w:hAnsi="Times New Roman" w:cs="Times New Roman"/>
      <w:sz w:val="20"/>
      <w:szCs w:val="20"/>
      <w:lang w:eastAsia="ru-RU"/>
    </w:rPr>
  </w:style>
  <w:style w:type="paragraph" w:customStyle="1" w:styleId="10">
    <w:name w:val="1. Пункт"/>
    <w:basedOn w:val="a"/>
    <w:uiPriority w:val="99"/>
    <w:rsid w:val="0050054C"/>
    <w:pPr>
      <w:numPr>
        <w:numId w:val="7"/>
      </w:numPr>
      <w:autoSpaceDE w:val="0"/>
      <w:autoSpaceDN w:val="0"/>
      <w:adjustRightInd w:val="0"/>
      <w:jc w:val="center"/>
      <w:outlineLvl w:val="2"/>
    </w:pPr>
    <w:rPr>
      <w:b/>
      <w:lang w:eastAsia="en-US"/>
    </w:rPr>
  </w:style>
  <w:style w:type="character" w:customStyle="1" w:styleId="2f">
    <w:name w:val="2. Подпункт Знак"/>
    <w:link w:val="2"/>
    <w:uiPriority w:val="99"/>
    <w:locked/>
    <w:rsid w:val="0050054C"/>
    <w:rPr>
      <w:sz w:val="24"/>
    </w:rPr>
  </w:style>
  <w:style w:type="paragraph" w:customStyle="1" w:styleId="2">
    <w:name w:val="2. Подпункт"/>
    <w:basedOn w:val="10"/>
    <w:link w:val="2f"/>
    <w:uiPriority w:val="99"/>
    <w:rsid w:val="0050054C"/>
    <w:pPr>
      <w:numPr>
        <w:ilvl w:val="1"/>
      </w:numPr>
      <w:jc w:val="both"/>
    </w:pPr>
    <w:rPr>
      <w:rFonts w:asciiTheme="minorHAnsi" w:eastAsiaTheme="minorHAnsi" w:hAnsiTheme="minorHAnsi" w:cstheme="minorBidi"/>
      <w:b w:val="0"/>
      <w:szCs w:val="22"/>
    </w:rPr>
  </w:style>
  <w:style w:type="paragraph" w:customStyle="1" w:styleId="TableParagraph">
    <w:name w:val="Table Paragraph"/>
    <w:basedOn w:val="a"/>
    <w:uiPriority w:val="99"/>
    <w:rsid w:val="0050054C"/>
    <w:pPr>
      <w:widowControl w:val="0"/>
      <w:autoSpaceDE w:val="0"/>
      <w:autoSpaceDN w:val="0"/>
    </w:pPr>
    <w:rPr>
      <w:sz w:val="22"/>
      <w:szCs w:val="22"/>
      <w:lang w:val="en-US" w:eastAsia="en-US"/>
    </w:rPr>
  </w:style>
  <w:style w:type="numbering" w:customStyle="1" w:styleId="1">
    <w:name w:val="Стиль_Список1"/>
    <w:rsid w:val="0050054C"/>
    <w:pPr>
      <w:numPr>
        <w:numId w:val="7"/>
      </w:numPr>
    </w:pPr>
  </w:style>
  <w:style w:type="paragraph" w:customStyle="1" w:styleId="113">
    <w:name w:val="Обычный11"/>
    <w:uiPriority w:val="99"/>
    <w:rsid w:val="0050054C"/>
    <w:pPr>
      <w:widowControl w:val="0"/>
      <w:spacing w:after="0" w:line="300" w:lineRule="auto"/>
    </w:pPr>
    <w:rPr>
      <w:rFonts w:ascii="Times New Roman" w:eastAsia="Calibri" w:hAnsi="Times New Roman" w:cs="Times New Roman"/>
      <w:szCs w:val="20"/>
      <w:lang w:eastAsia="ru-RU"/>
    </w:rPr>
  </w:style>
  <w:style w:type="paragraph" w:customStyle="1" w:styleId="font5">
    <w:name w:val="font5"/>
    <w:basedOn w:val="a"/>
    <w:uiPriority w:val="99"/>
    <w:rsid w:val="0050054C"/>
    <w:pPr>
      <w:spacing w:before="100" w:beforeAutospacing="1" w:after="100" w:afterAutospacing="1"/>
    </w:pPr>
    <w:rPr>
      <w:sz w:val="22"/>
      <w:szCs w:val="22"/>
    </w:rPr>
  </w:style>
  <w:style w:type="paragraph" w:customStyle="1" w:styleId="font7">
    <w:name w:val="font7"/>
    <w:basedOn w:val="a"/>
    <w:uiPriority w:val="99"/>
    <w:rsid w:val="0050054C"/>
    <w:pPr>
      <w:spacing w:before="100" w:beforeAutospacing="1" w:after="100" w:afterAutospacing="1"/>
    </w:pPr>
    <w:rPr>
      <w:sz w:val="22"/>
      <w:szCs w:val="22"/>
    </w:rPr>
  </w:style>
  <w:style w:type="paragraph" w:customStyle="1" w:styleId="font8">
    <w:name w:val="font8"/>
    <w:basedOn w:val="a"/>
    <w:uiPriority w:val="99"/>
    <w:rsid w:val="0050054C"/>
    <w:pPr>
      <w:spacing w:before="100" w:beforeAutospacing="1" w:after="100" w:afterAutospacing="1"/>
    </w:pPr>
    <w:rPr>
      <w:sz w:val="22"/>
      <w:szCs w:val="22"/>
    </w:rPr>
  </w:style>
  <w:style w:type="paragraph" w:customStyle="1" w:styleId="font9">
    <w:name w:val="font9"/>
    <w:basedOn w:val="a"/>
    <w:uiPriority w:val="99"/>
    <w:rsid w:val="0050054C"/>
    <w:pPr>
      <w:spacing w:before="100" w:beforeAutospacing="1" w:after="100" w:afterAutospacing="1"/>
    </w:pPr>
    <w:rPr>
      <w:rFonts w:ascii="Calibri" w:hAnsi="Calibri" w:cs="Calibri"/>
      <w:sz w:val="28"/>
      <w:szCs w:val="28"/>
    </w:rPr>
  </w:style>
  <w:style w:type="paragraph" w:customStyle="1" w:styleId="font10">
    <w:name w:val="font10"/>
    <w:basedOn w:val="a"/>
    <w:uiPriority w:val="99"/>
    <w:rsid w:val="0050054C"/>
    <w:pPr>
      <w:spacing w:before="100" w:beforeAutospacing="1" w:after="100" w:afterAutospacing="1"/>
    </w:pPr>
    <w:rPr>
      <w:sz w:val="21"/>
      <w:szCs w:val="21"/>
    </w:rPr>
  </w:style>
  <w:style w:type="paragraph" w:customStyle="1" w:styleId="font11">
    <w:name w:val="font11"/>
    <w:basedOn w:val="a"/>
    <w:uiPriority w:val="99"/>
    <w:rsid w:val="0050054C"/>
    <w:pPr>
      <w:spacing w:before="100" w:beforeAutospacing="1" w:after="100" w:afterAutospacing="1"/>
    </w:pPr>
    <w:rPr>
      <w:rFonts w:ascii="Calibri" w:hAnsi="Calibri" w:cs="Calibri"/>
      <w:sz w:val="22"/>
      <w:szCs w:val="22"/>
    </w:rPr>
  </w:style>
  <w:style w:type="paragraph" w:customStyle="1" w:styleId="font12">
    <w:name w:val="font12"/>
    <w:basedOn w:val="a"/>
    <w:uiPriority w:val="99"/>
    <w:rsid w:val="0050054C"/>
    <w:pPr>
      <w:spacing w:before="100" w:beforeAutospacing="1" w:after="100" w:afterAutospacing="1"/>
    </w:pPr>
    <w:rPr>
      <w:sz w:val="21"/>
      <w:szCs w:val="21"/>
    </w:rPr>
  </w:style>
  <w:style w:type="paragraph" w:customStyle="1" w:styleId="font13">
    <w:name w:val="font13"/>
    <w:basedOn w:val="a"/>
    <w:uiPriority w:val="99"/>
    <w:rsid w:val="0050054C"/>
    <w:pPr>
      <w:spacing w:before="100" w:beforeAutospacing="1" w:after="100" w:afterAutospacing="1"/>
    </w:pPr>
    <w:rPr>
      <w:sz w:val="28"/>
      <w:szCs w:val="28"/>
    </w:rPr>
  </w:style>
  <w:style w:type="paragraph" w:customStyle="1" w:styleId="font14">
    <w:name w:val="font14"/>
    <w:basedOn w:val="a"/>
    <w:uiPriority w:val="99"/>
    <w:rsid w:val="0050054C"/>
    <w:pPr>
      <w:spacing w:before="100" w:beforeAutospacing="1" w:after="100" w:afterAutospacing="1"/>
    </w:pPr>
  </w:style>
  <w:style w:type="paragraph" w:customStyle="1" w:styleId="xl84">
    <w:name w:val="xl84"/>
    <w:basedOn w:val="a"/>
    <w:uiPriority w:val="99"/>
    <w:rsid w:val="0050054C"/>
    <w:pPr>
      <w:spacing w:before="100" w:beforeAutospacing="1" w:after="100" w:afterAutospacing="1"/>
    </w:pPr>
  </w:style>
  <w:style w:type="paragraph" w:customStyle="1" w:styleId="xl85">
    <w:name w:val="xl85"/>
    <w:basedOn w:val="a"/>
    <w:uiPriority w:val="99"/>
    <w:rsid w:val="0050054C"/>
    <w:pPr>
      <w:spacing w:before="100" w:beforeAutospacing="1" w:after="100" w:afterAutospacing="1"/>
    </w:pPr>
  </w:style>
  <w:style w:type="paragraph" w:customStyle="1" w:styleId="xl86">
    <w:name w:val="xl86"/>
    <w:basedOn w:val="a"/>
    <w:uiPriority w:val="99"/>
    <w:rsid w:val="0050054C"/>
    <w:pPr>
      <w:spacing w:before="100" w:beforeAutospacing="1" w:after="100" w:afterAutospacing="1"/>
      <w:ind w:firstLineChars="100" w:firstLine="100"/>
      <w:textAlignment w:val="center"/>
    </w:pPr>
  </w:style>
  <w:style w:type="paragraph" w:customStyle="1" w:styleId="xl87">
    <w:name w:val="xl87"/>
    <w:basedOn w:val="a"/>
    <w:uiPriority w:val="99"/>
    <w:rsid w:val="0050054C"/>
    <w:pPr>
      <w:spacing w:before="100" w:beforeAutospacing="1" w:after="100" w:afterAutospacing="1"/>
      <w:jc w:val="center"/>
      <w:textAlignment w:val="center"/>
    </w:pPr>
  </w:style>
  <w:style w:type="paragraph" w:customStyle="1" w:styleId="xl88">
    <w:name w:val="xl88"/>
    <w:basedOn w:val="a"/>
    <w:uiPriority w:val="99"/>
    <w:rsid w:val="0050054C"/>
    <w:pPr>
      <w:spacing w:before="100" w:beforeAutospacing="1" w:after="100" w:afterAutospacing="1"/>
      <w:jc w:val="center"/>
      <w:textAlignment w:val="center"/>
    </w:pPr>
  </w:style>
  <w:style w:type="paragraph" w:customStyle="1" w:styleId="xl89">
    <w:name w:val="xl89"/>
    <w:basedOn w:val="a"/>
    <w:uiPriority w:val="99"/>
    <w:rsid w:val="0050054C"/>
    <w:pPr>
      <w:spacing w:before="100" w:beforeAutospacing="1" w:after="100" w:afterAutospacing="1"/>
    </w:pPr>
  </w:style>
  <w:style w:type="paragraph" w:customStyle="1" w:styleId="xl90">
    <w:name w:val="xl90"/>
    <w:basedOn w:val="a"/>
    <w:uiPriority w:val="99"/>
    <w:rsid w:val="0050054C"/>
    <w:pPr>
      <w:spacing w:before="100" w:beforeAutospacing="1" w:after="100" w:afterAutospacing="1"/>
      <w:ind w:firstLineChars="100" w:firstLine="100"/>
      <w:textAlignment w:val="center"/>
    </w:pPr>
  </w:style>
  <w:style w:type="paragraph" w:customStyle="1" w:styleId="xl91">
    <w:name w:val="xl91"/>
    <w:basedOn w:val="a"/>
    <w:uiPriority w:val="99"/>
    <w:rsid w:val="0050054C"/>
    <w:pPr>
      <w:spacing w:before="100" w:beforeAutospacing="1" w:after="100" w:afterAutospacing="1"/>
      <w:textAlignment w:val="center"/>
    </w:pPr>
  </w:style>
  <w:style w:type="paragraph" w:customStyle="1" w:styleId="xl92">
    <w:name w:val="xl92"/>
    <w:basedOn w:val="a"/>
    <w:uiPriority w:val="99"/>
    <w:rsid w:val="0050054C"/>
    <w:pPr>
      <w:spacing w:before="100" w:beforeAutospacing="1" w:after="100" w:afterAutospacing="1"/>
    </w:pPr>
  </w:style>
  <w:style w:type="paragraph" w:customStyle="1" w:styleId="xl93">
    <w:name w:val="xl93"/>
    <w:basedOn w:val="a"/>
    <w:uiPriority w:val="99"/>
    <w:rsid w:val="0050054C"/>
    <w:pPr>
      <w:spacing w:before="100" w:beforeAutospacing="1" w:after="100" w:afterAutospacing="1"/>
    </w:pPr>
  </w:style>
  <w:style w:type="paragraph" w:customStyle="1" w:styleId="xl94">
    <w:name w:val="xl94"/>
    <w:basedOn w:val="a"/>
    <w:uiPriority w:val="99"/>
    <w:rsid w:val="0050054C"/>
    <w:pPr>
      <w:spacing w:before="100" w:beforeAutospacing="1" w:after="100" w:afterAutospacing="1"/>
      <w:textAlignment w:val="center"/>
    </w:pPr>
  </w:style>
  <w:style w:type="paragraph" w:customStyle="1" w:styleId="xl95">
    <w:name w:val="xl95"/>
    <w:basedOn w:val="a"/>
    <w:uiPriority w:val="99"/>
    <w:rsid w:val="0050054C"/>
    <w:pPr>
      <w:spacing w:before="100" w:beforeAutospacing="1" w:after="100" w:afterAutospacing="1"/>
      <w:textAlignment w:val="center"/>
    </w:pPr>
  </w:style>
  <w:style w:type="paragraph" w:customStyle="1" w:styleId="xl96">
    <w:name w:val="xl96"/>
    <w:basedOn w:val="a"/>
    <w:uiPriority w:val="99"/>
    <w:rsid w:val="0050054C"/>
    <w:pPr>
      <w:spacing w:before="100" w:beforeAutospacing="1" w:after="100" w:afterAutospacing="1"/>
    </w:pPr>
  </w:style>
  <w:style w:type="paragraph" w:customStyle="1" w:styleId="xl97">
    <w:name w:val="xl97"/>
    <w:basedOn w:val="a"/>
    <w:uiPriority w:val="99"/>
    <w:rsid w:val="0050054C"/>
    <w:pPr>
      <w:spacing w:before="100" w:beforeAutospacing="1" w:after="100" w:afterAutospacing="1"/>
      <w:textAlignment w:val="center"/>
    </w:pPr>
  </w:style>
  <w:style w:type="paragraph" w:customStyle="1" w:styleId="xl98">
    <w:name w:val="xl98"/>
    <w:basedOn w:val="a"/>
    <w:uiPriority w:val="99"/>
    <w:rsid w:val="0050054C"/>
    <w:pPr>
      <w:spacing w:before="100" w:beforeAutospacing="1" w:after="100" w:afterAutospacing="1"/>
      <w:textAlignment w:val="center"/>
    </w:pPr>
  </w:style>
  <w:style w:type="paragraph" w:customStyle="1" w:styleId="xl99">
    <w:name w:val="xl99"/>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uiPriority w:val="99"/>
    <w:rsid w:val="0050054C"/>
    <w:pPr>
      <w:pBdr>
        <w:top w:val="single" w:sz="4" w:space="0" w:color="auto"/>
      </w:pBdr>
      <w:spacing w:before="100" w:beforeAutospacing="1" w:after="100" w:afterAutospacing="1"/>
      <w:textAlignment w:val="center"/>
    </w:pPr>
  </w:style>
  <w:style w:type="paragraph" w:customStyle="1" w:styleId="xl103">
    <w:name w:val="xl103"/>
    <w:basedOn w:val="a"/>
    <w:uiPriority w:val="99"/>
    <w:rsid w:val="0050054C"/>
    <w:pPr>
      <w:pBdr>
        <w:top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uiPriority w:val="99"/>
    <w:rsid w:val="0050054C"/>
    <w:pPr>
      <w:spacing w:before="100" w:beforeAutospacing="1" w:after="100" w:afterAutospacing="1"/>
    </w:pPr>
  </w:style>
  <w:style w:type="paragraph" w:customStyle="1" w:styleId="xl107">
    <w:name w:val="xl107"/>
    <w:basedOn w:val="a"/>
    <w:uiPriority w:val="99"/>
    <w:rsid w:val="0050054C"/>
    <w:pPr>
      <w:pBdr>
        <w:top w:val="single" w:sz="4" w:space="0" w:color="auto"/>
      </w:pBdr>
      <w:spacing w:before="100" w:beforeAutospacing="1" w:after="100" w:afterAutospacing="1"/>
      <w:jc w:val="center"/>
      <w:textAlignment w:val="center"/>
    </w:pPr>
  </w:style>
  <w:style w:type="paragraph" w:customStyle="1" w:styleId="xl108">
    <w:name w:val="xl108"/>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a"/>
    <w:uiPriority w:val="99"/>
    <w:rsid w:val="0050054C"/>
    <w:pPr>
      <w:pBdr>
        <w:top w:val="single" w:sz="4" w:space="0" w:color="auto"/>
      </w:pBdr>
      <w:spacing w:before="100" w:beforeAutospacing="1" w:after="100" w:afterAutospacing="1"/>
    </w:pPr>
  </w:style>
  <w:style w:type="paragraph" w:customStyle="1" w:styleId="xl110">
    <w:name w:val="xl110"/>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uiPriority w:val="99"/>
    <w:rsid w:val="0050054C"/>
    <w:pPr>
      <w:spacing w:before="100" w:beforeAutospacing="1" w:after="100" w:afterAutospacing="1"/>
    </w:pPr>
  </w:style>
  <w:style w:type="paragraph" w:customStyle="1" w:styleId="xl112">
    <w:name w:val="xl112"/>
    <w:basedOn w:val="a"/>
    <w:uiPriority w:val="99"/>
    <w:rsid w:val="0050054C"/>
    <w:pPr>
      <w:spacing w:before="100" w:beforeAutospacing="1" w:after="100" w:afterAutospacing="1"/>
    </w:pPr>
  </w:style>
  <w:style w:type="paragraph" w:customStyle="1" w:styleId="xl113">
    <w:name w:val="xl113"/>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uiPriority w:val="99"/>
    <w:rsid w:val="0050054C"/>
    <w:pPr>
      <w:pBdr>
        <w:top w:val="single" w:sz="4" w:space="0" w:color="auto"/>
      </w:pBdr>
      <w:spacing w:before="100" w:beforeAutospacing="1" w:after="100" w:afterAutospacing="1"/>
      <w:jc w:val="center"/>
      <w:textAlignment w:val="center"/>
    </w:pPr>
  </w:style>
  <w:style w:type="paragraph" w:customStyle="1" w:styleId="xl115">
    <w:name w:val="xl115"/>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uiPriority w:val="99"/>
    <w:rsid w:val="0050054C"/>
    <w:pPr>
      <w:spacing w:before="100" w:beforeAutospacing="1" w:after="100" w:afterAutospacing="1"/>
    </w:pPr>
    <w:rPr>
      <w:color w:val="000000"/>
    </w:rPr>
  </w:style>
  <w:style w:type="paragraph" w:customStyle="1" w:styleId="xl117">
    <w:name w:val="xl117"/>
    <w:basedOn w:val="a"/>
    <w:uiPriority w:val="99"/>
    <w:rsid w:val="0050054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18">
    <w:name w:val="xl118"/>
    <w:basedOn w:val="a"/>
    <w:uiPriority w:val="99"/>
    <w:rsid w:val="0050054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9">
    <w:name w:val="xl119"/>
    <w:basedOn w:val="a"/>
    <w:uiPriority w:val="99"/>
    <w:rsid w:val="0050054C"/>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120">
    <w:name w:val="xl120"/>
    <w:basedOn w:val="a"/>
    <w:uiPriority w:val="99"/>
    <w:rsid w:val="0050054C"/>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121">
    <w:name w:val="xl121"/>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2">
    <w:name w:val="xl122"/>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uiPriority w:val="99"/>
    <w:rsid w:val="0050054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uiPriority w:val="99"/>
    <w:rsid w:val="0050054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uiPriority w:val="99"/>
    <w:rsid w:val="0050054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0">
    <w:name w:val="xl130"/>
    <w:basedOn w:val="a"/>
    <w:uiPriority w:val="99"/>
    <w:rsid w:val="0050054C"/>
    <w:pPr>
      <w:pBdr>
        <w:bottom w:val="single" w:sz="4" w:space="0" w:color="auto"/>
      </w:pBdr>
      <w:spacing w:before="100" w:beforeAutospacing="1" w:after="100" w:afterAutospacing="1"/>
      <w:textAlignment w:val="center"/>
    </w:pPr>
  </w:style>
  <w:style w:type="paragraph" w:customStyle="1" w:styleId="xl131">
    <w:name w:val="xl131"/>
    <w:basedOn w:val="a"/>
    <w:uiPriority w:val="99"/>
    <w:rsid w:val="0050054C"/>
    <w:pPr>
      <w:pBdr>
        <w:bottom w:val="single" w:sz="4" w:space="0" w:color="auto"/>
      </w:pBdr>
      <w:spacing w:before="100" w:beforeAutospacing="1" w:after="100" w:afterAutospacing="1"/>
      <w:textAlignment w:val="center"/>
    </w:pPr>
  </w:style>
  <w:style w:type="paragraph" w:customStyle="1" w:styleId="xl132">
    <w:name w:val="xl132"/>
    <w:basedOn w:val="a"/>
    <w:uiPriority w:val="99"/>
    <w:rsid w:val="0050054C"/>
    <w:pPr>
      <w:pBdr>
        <w:bottom w:val="single" w:sz="4" w:space="0" w:color="auto"/>
      </w:pBdr>
      <w:spacing w:before="100" w:beforeAutospacing="1" w:after="100" w:afterAutospacing="1"/>
      <w:textAlignment w:val="center"/>
    </w:pPr>
  </w:style>
  <w:style w:type="paragraph" w:customStyle="1" w:styleId="xl133">
    <w:name w:val="xl133"/>
    <w:basedOn w:val="a"/>
    <w:uiPriority w:val="99"/>
    <w:rsid w:val="0050054C"/>
    <w:pPr>
      <w:pBdr>
        <w:bottom w:val="single" w:sz="4" w:space="0" w:color="auto"/>
      </w:pBdr>
      <w:spacing w:before="100" w:beforeAutospacing="1" w:after="100" w:afterAutospacing="1"/>
      <w:textAlignment w:val="center"/>
    </w:pPr>
  </w:style>
  <w:style w:type="paragraph" w:customStyle="1" w:styleId="xl134">
    <w:name w:val="xl134"/>
    <w:basedOn w:val="a"/>
    <w:uiPriority w:val="99"/>
    <w:rsid w:val="0050054C"/>
    <w:pPr>
      <w:pBdr>
        <w:bottom w:val="single" w:sz="4" w:space="0" w:color="auto"/>
      </w:pBdr>
      <w:spacing w:before="100" w:beforeAutospacing="1" w:after="100" w:afterAutospacing="1"/>
      <w:textAlignment w:val="center"/>
    </w:pPr>
  </w:style>
  <w:style w:type="paragraph" w:customStyle="1" w:styleId="xl135">
    <w:name w:val="xl135"/>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6">
    <w:name w:val="xl136"/>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a"/>
    <w:uiPriority w:val="99"/>
    <w:rsid w:val="0050054C"/>
    <w:pPr>
      <w:pBdr>
        <w:top w:val="single" w:sz="4" w:space="0" w:color="auto"/>
      </w:pBdr>
      <w:spacing w:before="100" w:beforeAutospacing="1" w:after="100" w:afterAutospacing="1"/>
      <w:textAlignment w:val="center"/>
    </w:pPr>
  </w:style>
  <w:style w:type="paragraph" w:customStyle="1" w:styleId="xl138">
    <w:name w:val="xl138"/>
    <w:basedOn w:val="a"/>
    <w:uiPriority w:val="99"/>
    <w:rsid w:val="0050054C"/>
    <w:pPr>
      <w:pBdr>
        <w:bottom w:val="single" w:sz="4" w:space="0" w:color="auto"/>
      </w:pBdr>
      <w:spacing w:before="100" w:beforeAutospacing="1" w:after="100" w:afterAutospacing="1"/>
      <w:textAlignment w:val="center"/>
    </w:pPr>
  </w:style>
  <w:style w:type="paragraph" w:customStyle="1" w:styleId="xl139">
    <w:name w:val="xl139"/>
    <w:basedOn w:val="a"/>
    <w:uiPriority w:val="99"/>
    <w:rsid w:val="0050054C"/>
    <w:pPr>
      <w:pBdr>
        <w:top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uiPriority w:val="99"/>
    <w:rsid w:val="0050054C"/>
    <w:pPr>
      <w:pBdr>
        <w:bottom w:val="single" w:sz="4" w:space="0" w:color="auto"/>
      </w:pBdr>
      <w:spacing w:before="100" w:beforeAutospacing="1" w:after="100" w:afterAutospacing="1"/>
      <w:textAlignment w:val="center"/>
    </w:pPr>
  </w:style>
  <w:style w:type="paragraph" w:customStyle="1" w:styleId="xl141">
    <w:name w:val="xl141"/>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uiPriority w:val="99"/>
    <w:rsid w:val="0050054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43">
    <w:name w:val="xl143"/>
    <w:basedOn w:val="a"/>
    <w:uiPriority w:val="99"/>
    <w:rsid w:val="0050054C"/>
    <w:pPr>
      <w:pBdr>
        <w:top w:val="single" w:sz="4" w:space="0" w:color="auto"/>
      </w:pBdr>
      <w:spacing w:before="100" w:beforeAutospacing="1" w:after="100" w:afterAutospacing="1"/>
      <w:textAlignment w:val="center"/>
    </w:pPr>
  </w:style>
  <w:style w:type="paragraph" w:customStyle="1" w:styleId="xl144">
    <w:name w:val="xl144"/>
    <w:basedOn w:val="a"/>
    <w:uiPriority w:val="99"/>
    <w:rsid w:val="0050054C"/>
    <w:pPr>
      <w:pBdr>
        <w:top w:val="single" w:sz="4" w:space="0" w:color="auto"/>
      </w:pBdr>
      <w:spacing w:before="100" w:beforeAutospacing="1" w:after="100" w:afterAutospacing="1"/>
      <w:jc w:val="center"/>
      <w:textAlignment w:val="center"/>
    </w:pPr>
  </w:style>
  <w:style w:type="paragraph" w:customStyle="1" w:styleId="xl145">
    <w:name w:val="xl145"/>
    <w:basedOn w:val="a"/>
    <w:uiPriority w:val="99"/>
    <w:rsid w:val="0050054C"/>
    <w:pPr>
      <w:pBdr>
        <w:bottom w:val="single" w:sz="4" w:space="0" w:color="auto"/>
      </w:pBdr>
      <w:spacing w:before="100" w:beforeAutospacing="1" w:after="100" w:afterAutospacing="1"/>
      <w:textAlignment w:val="center"/>
    </w:pPr>
  </w:style>
  <w:style w:type="paragraph" w:customStyle="1" w:styleId="xl146">
    <w:name w:val="xl146"/>
    <w:basedOn w:val="a"/>
    <w:uiPriority w:val="99"/>
    <w:rsid w:val="0050054C"/>
    <w:pPr>
      <w:pBdr>
        <w:top w:val="single" w:sz="4" w:space="0" w:color="auto"/>
      </w:pBdr>
      <w:spacing w:before="100" w:beforeAutospacing="1" w:after="100" w:afterAutospacing="1"/>
      <w:textAlignment w:val="center"/>
    </w:pPr>
  </w:style>
  <w:style w:type="paragraph" w:customStyle="1" w:styleId="xl147">
    <w:name w:val="xl147"/>
    <w:basedOn w:val="a"/>
    <w:uiPriority w:val="99"/>
    <w:rsid w:val="0050054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8">
    <w:name w:val="xl148"/>
    <w:basedOn w:val="a"/>
    <w:uiPriority w:val="99"/>
    <w:rsid w:val="0050054C"/>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msonormal0">
    <w:name w:val="msonormal"/>
    <w:basedOn w:val="a"/>
    <w:uiPriority w:val="99"/>
    <w:rsid w:val="0050054C"/>
    <w:pPr>
      <w:spacing w:before="100" w:beforeAutospacing="1" w:after="100" w:afterAutospacing="1"/>
    </w:pPr>
  </w:style>
  <w:style w:type="paragraph" w:customStyle="1" w:styleId="xl74">
    <w:name w:val="xl74"/>
    <w:basedOn w:val="a"/>
    <w:uiPriority w:val="99"/>
    <w:rsid w:val="0050054C"/>
    <w:pPr>
      <w:spacing w:before="100" w:beforeAutospacing="1" w:after="100" w:afterAutospacing="1"/>
    </w:pPr>
  </w:style>
  <w:style w:type="paragraph" w:customStyle="1" w:styleId="xl75">
    <w:name w:val="xl75"/>
    <w:basedOn w:val="a"/>
    <w:uiPriority w:val="99"/>
    <w:rsid w:val="0050054C"/>
    <w:pPr>
      <w:spacing w:before="100" w:beforeAutospacing="1" w:after="100" w:afterAutospacing="1"/>
    </w:pPr>
  </w:style>
  <w:style w:type="paragraph" w:customStyle="1" w:styleId="xl76">
    <w:name w:val="xl76"/>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uiPriority w:val="99"/>
    <w:rsid w:val="0050054C"/>
    <w:pPr>
      <w:shd w:val="clear" w:color="000000" w:fill="FFFFFF"/>
      <w:spacing w:before="100" w:beforeAutospacing="1" w:after="100" w:afterAutospacing="1"/>
    </w:pPr>
  </w:style>
  <w:style w:type="paragraph" w:customStyle="1" w:styleId="xl79">
    <w:name w:val="xl79"/>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uiPriority w:val="99"/>
    <w:rsid w:val="00500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uiPriority w:val="99"/>
    <w:rsid w:val="0050054C"/>
    <w:pPr>
      <w:spacing w:before="100" w:beforeAutospacing="1" w:after="100" w:afterAutospacing="1"/>
    </w:pPr>
  </w:style>
  <w:style w:type="paragraph" w:customStyle="1" w:styleId="xl83">
    <w:name w:val="xl83"/>
    <w:basedOn w:val="a"/>
    <w:uiPriority w:val="99"/>
    <w:rsid w:val="0050054C"/>
    <w:pPr>
      <w:spacing w:before="100" w:beforeAutospacing="1" w:after="100" w:afterAutospacing="1"/>
    </w:pPr>
  </w:style>
  <w:style w:type="paragraph" w:customStyle="1" w:styleId="xl149">
    <w:name w:val="xl149"/>
    <w:basedOn w:val="a"/>
    <w:uiPriority w:val="99"/>
    <w:rsid w:val="0050054C"/>
    <w:pPr>
      <w:pBdr>
        <w:left w:val="single" w:sz="4" w:space="0" w:color="auto"/>
        <w:right w:val="single" w:sz="4" w:space="0" w:color="auto"/>
      </w:pBdr>
      <w:spacing w:before="100" w:beforeAutospacing="1" w:after="100" w:afterAutospacing="1"/>
      <w:textAlignment w:val="center"/>
    </w:pPr>
  </w:style>
  <w:style w:type="character" w:customStyle="1" w:styleId="14">
    <w:name w:val="Заголовок 1 Знак4"/>
    <w:aliases w:val="Заголовок 1 Знак2 Знак2,Заголовок 1 Знак1 Знак Знак,Заголовок 1 Знак Знак Знак Знак,Заголовок 1 Знак Знак1 Знак Знак,Заголовок 1 Знак Знак2 Знак"/>
    <w:basedOn w:val="a0"/>
    <w:link w:val="12"/>
    <w:uiPriority w:val="99"/>
    <w:locked/>
    <w:rsid w:val="0050054C"/>
    <w:rPr>
      <w:rFonts w:ascii="Times New Roman" w:eastAsia="Times New Roman" w:hAnsi="Times New Roman" w:cs="Times New Roman"/>
      <w:b/>
      <w:bCs/>
      <w:kern w:val="28"/>
      <w:sz w:val="32"/>
      <w:szCs w:val="32"/>
      <w:lang w:eastAsia="ru-RU"/>
    </w:rPr>
  </w:style>
  <w:style w:type="paragraph" w:customStyle="1" w:styleId="101">
    <w:name w:val="Знак10"/>
    <w:basedOn w:val="a"/>
    <w:uiPriority w:val="99"/>
    <w:rsid w:val="0050054C"/>
    <w:pPr>
      <w:spacing w:after="160" w:line="240" w:lineRule="exact"/>
    </w:pPr>
    <w:rPr>
      <w:rFonts w:ascii="Verdana" w:hAnsi="Verdana"/>
      <w:sz w:val="20"/>
      <w:szCs w:val="20"/>
      <w:lang w:val="en-US" w:eastAsia="en-US"/>
    </w:rPr>
  </w:style>
  <w:style w:type="paragraph" w:customStyle="1" w:styleId="2210">
    <w:name w:val="Основной текст 221"/>
    <w:basedOn w:val="a"/>
    <w:uiPriority w:val="99"/>
    <w:rsid w:val="0050054C"/>
    <w:pPr>
      <w:keepNext/>
      <w:widowControl w:val="0"/>
      <w:shd w:val="clear" w:color="auto" w:fill="FFFFFF"/>
      <w:suppressAutoHyphens/>
      <w:jc w:val="both"/>
    </w:pPr>
    <w:rPr>
      <w:bCs/>
      <w:sz w:val="28"/>
      <w:lang w:eastAsia="ar-SA"/>
    </w:rPr>
  </w:style>
  <w:style w:type="paragraph" w:customStyle="1" w:styleId="312">
    <w:name w:val="Знак31"/>
    <w:basedOn w:val="a"/>
    <w:uiPriority w:val="99"/>
    <w:rsid w:val="0050054C"/>
    <w:pPr>
      <w:spacing w:after="160" w:line="240" w:lineRule="exact"/>
    </w:pPr>
    <w:rPr>
      <w:rFonts w:ascii="Verdana" w:hAnsi="Verdana"/>
      <w:sz w:val="20"/>
      <w:szCs w:val="20"/>
      <w:lang w:val="en-US" w:eastAsia="en-US"/>
    </w:rPr>
  </w:style>
  <w:style w:type="paragraph" w:customStyle="1" w:styleId="510">
    <w:name w:val="Знак51"/>
    <w:basedOn w:val="a"/>
    <w:uiPriority w:val="99"/>
    <w:rsid w:val="0050054C"/>
    <w:pPr>
      <w:spacing w:after="160" w:line="240" w:lineRule="exact"/>
    </w:pPr>
    <w:rPr>
      <w:rFonts w:ascii="Verdana" w:hAnsi="Verdana"/>
      <w:sz w:val="20"/>
      <w:szCs w:val="20"/>
      <w:lang w:val="en-US" w:eastAsia="en-US"/>
    </w:rPr>
  </w:style>
  <w:style w:type="paragraph" w:customStyle="1" w:styleId="3110">
    <w:name w:val="Основной текст с отступом 311"/>
    <w:basedOn w:val="a"/>
    <w:uiPriority w:val="99"/>
    <w:rsid w:val="0050054C"/>
    <w:pPr>
      <w:widowControl w:val="0"/>
      <w:suppressAutoHyphens/>
      <w:spacing w:after="120"/>
      <w:ind w:left="283"/>
    </w:pPr>
    <w:rPr>
      <w:rFonts w:ascii="Arial" w:eastAsia="Arial Unicode MS" w:hAnsi="Arial"/>
      <w:kern w:val="1"/>
      <w:sz w:val="16"/>
      <w:szCs w:val="16"/>
      <w:lang w:eastAsia="ar-SA"/>
    </w:rPr>
  </w:style>
  <w:style w:type="paragraph" w:customStyle="1" w:styleId="122">
    <w:name w:val="Обычный12"/>
    <w:uiPriority w:val="99"/>
    <w:rsid w:val="0050054C"/>
    <w:pPr>
      <w:widowControl w:val="0"/>
      <w:spacing w:after="0" w:line="300" w:lineRule="auto"/>
    </w:pPr>
    <w:rPr>
      <w:rFonts w:ascii="Times New Roman" w:eastAsia="Times New Roman" w:hAnsi="Times New Roman" w:cs="Times New Roman"/>
      <w:szCs w:val="20"/>
      <w:lang w:eastAsia="ru-RU"/>
    </w:rPr>
  </w:style>
  <w:style w:type="character" w:customStyle="1" w:styleId="114">
    <w:name w:val="Знак Знак11"/>
    <w:uiPriority w:val="99"/>
    <w:locked/>
    <w:rsid w:val="0050054C"/>
    <w:rPr>
      <w:lang w:val="ru-RU" w:eastAsia="ar-SA" w:bidi="ar-SA"/>
    </w:rPr>
  </w:style>
  <w:style w:type="paragraph" w:customStyle="1" w:styleId="91">
    <w:name w:val="Знак9"/>
    <w:basedOn w:val="a"/>
    <w:uiPriority w:val="99"/>
    <w:rsid w:val="0050054C"/>
    <w:pPr>
      <w:spacing w:after="160" w:line="240" w:lineRule="exact"/>
    </w:pPr>
    <w:rPr>
      <w:rFonts w:ascii="Verdana" w:hAnsi="Verdana"/>
      <w:sz w:val="20"/>
      <w:szCs w:val="20"/>
      <w:lang w:val="en-US" w:eastAsia="en-US"/>
    </w:rPr>
  </w:style>
  <w:style w:type="paragraph" w:customStyle="1" w:styleId="81">
    <w:name w:val="Знак8"/>
    <w:basedOn w:val="a"/>
    <w:uiPriority w:val="99"/>
    <w:rsid w:val="0050054C"/>
    <w:pPr>
      <w:spacing w:after="160" w:line="240" w:lineRule="exact"/>
    </w:pPr>
    <w:rPr>
      <w:rFonts w:ascii="Verdana" w:hAnsi="Verdana"/>
      <w:sz w:val="20"/>
      <w:szCs w:val="20"/>
      <w:lang w:val="en-US" w:eastAsia="en-US"/>
    </w:rPr>
  </w:style>
  <w:style w:type="paragraph" w:customStyle="1" w:styleId="71">
    <w:name w:val="Знак7"/>
    <w:basedOn w:val="a"/>
    <w:uiPriority w:val="99"/>
    <w:rsid w:val="0050054C"/>
    <w:pPr>
      <w:spacing w:after="160" w:line="240" w:lineRule="exact"/>
    </w:pPr>
    <w:rPr>
      <w:rFonts w:ascii="Verdana" w:hAnsi="Verdana"/>
      <w:sz w:val="20"/>
      <w:szCs w:val="20"/>
      <w:lang w:val="en-US" w:eastAsia="en-US"/>
    </w:rPr>
  </w:style>
  <w:style w:type="paragraph" w:customStyle="1" w:styleId="61">
    <w:name w:val="Знак6"/>
    <w:basedOn w:val="a"/>
    <w:uiPriority w:val="99"/>
    <w:rsid w:val="0050054C"/>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BB1A823A39CE9148677089058D324626941A5512035DA87827D628348FBFBF1C7B433C4669BB4n6m0I"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22274</Words>
  <Characters>126967</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Васильева</dc:creator>
  <cp:lastModifiedBy>Татьяна Васильева</cp:lastModifiedBy>
  <cp:revision>1</cp:revision>
  <dcterms:created xsi:type="dcterms:W3CDTF">2018-05-24T17:22:00Z</dcterms:created>
  <dcterms:modified xsi:type="dcterms:W3CDTF">2018-05-24T17:23:00Z</dcterms:modified>
</cp:coreProperties>
</file>