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F4" w:rsidRPr="009779F4" w:rsidRDefault="00B64731" w:rsidP="00B64731">
      <w:pPr>
        <w:keepNext/>
        <w:widowControl w:val="0"/>
        <w:spacing w:line="276" w:lineRule="auto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9779F4" w:rsidRDefault="00B64731" w:rsidP="00322123">
      <w:pPr>
        <w:keepNext/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:rsidR="00B64731" w:rsidRPr="009779F4" w:rsidRDefault="00B64731" w:rsidP="00322123">
      <w:pPr>
        <w:keepNext/>
        <w:widowControl w:val="0"/>
        <w:jc w:val="center"/>
        <w:rPr>
          <w:b/>
          <w:sz w:val="26"/>
          <w:szCs w:val="26"/>
        </w:rPr>
      </w:pPr>
    </w:p>
    <w:p w:rsidR="000B07A5" w:rsidRDefault="009779F4" w:rsidP="000B07A5">
      <w:pPr>
        <w:keepNext/>
        <w:widowControl w:val="0"/>
        <w:tabs>
          <w:tab w:val="left" w:pos="709"/>
        </w:tabs>
        <w:ind w:left="-142"/>
        <w:jc w:val="center"/>
        <w:rPr>
          <w:sz w:val="26"/>
          <w:szCs w:val="26"/>
        </w:rPr>
      </w:pPr>
      <w:r w:rsidRPr="009779F4">
        <w:rPr>
          <w:sz w:val="26"/>
          <w:szCs w:val="26"/>
        </w:rPr>
        <w:t>Оказание услуг по обеспечению в 201</w:t>
      </w:r>
      <w:r w:rsidR="00A67169">
        <w:rPr>
          <w:sz w:val="26"/>
          <w:szCs w:val="26"/>
        </w:rPr>
        <w:t>8</w:t>
      </w:r>
      <w:r w:rsidRPr="009779F4">
        <w:rPr>
          <w:sz w:val="26"/>
          <w:szCs w:val="26"/>
        </w:rPr>
        <w:t xml:space="preserve"> году инвалидов Краснодарского края слуховыми аппаратами </w:t>
      </w:r>
      <w:r w:rsidRPr="009779F4">
        <w:rPr>
          <w:bCs/>
          <w:sz w:val="26"/>
          <w:szCs w:val="26"/>
        </w:rPr>
        <w:t>различных</w:t>
      </w:r>
      <w:r w:rsidRPr="009779F4">
        <w:rPr>
          <w:sz w:val="26"/>
          <w:szCs w:val="26"/>
        </w:rPr>
        <w:t xml:space="preserve"> модификаций, в том числе с ушными вкладышами индивидуального изготовления.</w:t>
      </w:r>
    </w:p>
    <w:p w:rsidR="001E7ACF" w:rsidRPr="009779F4" w:rsidRDefault="001E7ACF" w:rsidP="000B07A5">
      <w:pPr>
        <w:keepNext/>
        <w:widowControl w:val="0"/>
        <w:tabs>
          <w:tab w:val="left" w:pos="709"/>
        </w:tabs>
        <w:ind w:left="-142"/>
        <w:jc w:val="center"/>
        <w:rPr>
          <w:b/>
          <w:bCs/>
          <w:sz w:val="26"/>
          <w:szCs w:val="26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376"/>
        <w:gridCol w:w="4050"/>
        <w:gridCol w:w="24"/>
        <w:gridCol w:w="34"/>
        <w:gridCol w:w="713"/>
        <w:gridCol w:w="1416"/>
        <w:gridCol w:w="1843"/>
      </w:tblGrid>
      <w:tr w:rsidR="009779F4" w:rsidRPr="009779F4" w:rsidTr="00636E79">
        <w:trPr>
          <w:trHeight w:val="73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9F4" w:rsidRPr="009779F4" w:rsidRDefault="00211A7E" w:rsidP="00322123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выполняемых услуг</w:t>
            </w:r>
          </w:p>
        </w:tc>
        <w:tc>
          <w:tcPr>
            <w:tcW w:w="4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9F4" w:rsidRPr="009779F4" w:rsidRDefault="009779F4" w:rsidP="00322123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779F4">
              <w:t>Описание функциональных и технических характеристик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9F4" w:rsidRPr="009779F4" w:rsidRDefault="009779F4" w:rsidP="00322123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779F4">
              <w:t>Кол-во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9F4" w:rsidRPr="009779F4" w:rsidRDefault="009779F4" w:rsidP="00322123">
            <w:pPr>
              <w:keepNext/>
              <w:widowControl w:val="0"/>
              <w:autoSpaceDE w:val="0"/>
              <w:autoSpaceDN w:val="0"/>
              <w:adjustRightInd w:val="0"/>
              <w:ind w:left="-107" w:firstLine="107"/>
              <w:jc w:val="center"/>
            </w:pPr>
            <w:r w:rsidRPr="009779F4">
              <w:t>Стоимость за ед./руб.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9F4" w:rsidRPr="009779F4" w:rsidRDefault="009779F4" w:rsidP="00322123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779F4">
              <w:t>Сумма (руб.)</w:t>
            </w:r>
          </w:p>
        </w:tc>
      </w:tr>
      <w:tr w:rsidR="008D3E47" w:rsidRPr="0096432F" w:rsidTr="00636E79">
        <w:trPr>
          <w:trHeight w:val="72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A7E" w:rsidRPr="0096432F" w:rsidRDefault="00211A7E" w:rsidP="00322123">
            <w:pPr>
              <w:keepNext/>
              <w:keepLines/>
              <w:suppressAutoHyphens/>
              <w:snapToGrid w:val="0"/>
              <w:rPr>
                <w:lang w:eastAsia="ru-RU"/>
              </w:rPr>
            </w:pPr>
            <w:r>
              <w:t xml:space="preserve">Оказание услуги по обеспечению </w:t>
            </w:r>
            <w:r w:rsidRPr="002B4F17">
              <w:rPr>
                <w:b/>
              </w:rPr>
              <w:t>ц</w:t>
            </w:r>
            <w:r w:rsidRPr="002B4F17">
              <w:rPr>
                <w:b/>
                <w:lang w:eastAsia="ru-RU"/>
              </w:rPr>
              <w:t>ифровым заушным слуховым аппаратом средней мощности программируемым</w:t>
            </w:r>
            <w:r w:rsidRPr="002B4F17">
              <w:rPr>
                <w:b/>
              </w:rPr>
              <w:t>.</w:t>
            </w:r>
          </w:p>
          <w:p w:rsidR="008905AC" w:rsidRPr="0096432F" w:rsidRDefault="008905AC" w:rsidP="00322123">
            <w:pPr>
              <w:keepNext/>
              <w:keepLines/>
              <w:suppressAutoHyphens/>
              <w:snapToGrid w:val="0"/>
              <w:rPr>
                <w:lang w:eastAsia="ru-RU"/>
              </w:rPr>
            </w:pPr>
          </w:p>
        </w:tc>
        <w:tc>
          <w:tcPr>
            <w:tcW w:w="4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D6C" w:rsidRPr="00817D6C" w:rsidRDefault="00817D6C" w:rsidP="00322123">
            <w:pPr>
              <w:keepNext/>
              <w:tabs>
                <w:tab w:val="left" w:pos="708"/>
              </w:tabs>
              <w:jc w:val="both"/>
              <w:rPr>
                <w:lang w:eastAsia="ru-RU"/>
              </w:rPr>
            </w:pPr>
            <w:r w:rsidRPr="00817D6C">
              <w:rPr>
                <w:lang w:eastAsia="ru-RU"/>
              </w:rPr>
              <w:t>Слуховой аппарат</w:t>
            </w:r>
            <w:r w:rsidR="00530D11">
              <w:rPr>
                <w:lang w:eastAsia="ru-RU"/>
              </w:rPr>
              <w:t>, предоставляемый в рамках услуги,</w:t>
            </w:r>
            <w:r w:rsidRPr="00817D6C">
              <w:rPr>
                <w:lang w:eastAsia="ru-RU"/>
              </w:rPr>
              <w:t xml:space="preserve"> должен иметь диапазон частот не более 0,1 – не менее 6,2 кГц.</w:t>
            </w:r>
          </w:p>
          <w:p w:rsidR="00817D6C" w:rsidRPr="00817D6C" w:rsidRDefault="00817D6C" w:rsidP="00322123">
            <w:pPr>
              <w:keepNext/>
              <w:tabs>
                <w:tab w:val="left" w:pos="708"/>
              </w:tabs>
              <w:jc w:val="both"/>
              <w:rPr>
                <w:lang w:eastAsia="ru-RU"/>
              </w:rPr>
            </w:pPr>
            <w:r w:rsidRPr="00817D6C">
              <w:rPr>
                <w:lang w:eastAsia="ru-RU"/>
              </w:rPr>
              <w:t>Максимальный ВУЗД 90 слухового аппарата должен быть не более 128 дБ. Максимальное усиление не менее 61 дБ.</w:t>
            </w:r>
          </w:p>
          <w:p w:rsidR="00817D6C" w:rsidRPr="00817D6C" w:rsidRDefault="00817D6C" w:rsidP="00322123">
            <w:pPr>
              <w:keepNext/>
              <w:tabs>
                <w:tab w:val="left" w:pos="708"/>
              </w:tabs>
              <w:jc w:val="both"/>
              <w:rPr>
                <w:lang w:eastAsia="ru-RU"/>
              </w:rPr>
            </w:pPr>
            <w:r w:rsidRPr="00817D6C">
              <w:rPr>
                <w:lang w:eastAsia="ru-RU"/>
              </w:rPr>
              <w:t>Количество каналов цифровой обработки звука не менее 6-ти и программ прослушивания не менее 3-х.</w:t>
            </w:r>
          </w:p>
          <w:p w:rsidR="00817D6C" w:rsidRPr="00817D6C" w:rsidRDefault="00817D6C" w:rsidP="00322123">
            <w:pPr>
              <w:keepNext/>
              <w:rPr>
                <w:color w:val="000000"/>
                <w:lang w:eastAsia="ru-RU"/>
              </w:rPr>
            </w:pPr>
            <w:r w:rsidRPr="00817D6C">
              <w:rPr>
                <w:bCs/>
                <w:lang w:eastAsia="ru-RU"/>
              </w:rPr>
              <w:t>В слуховом аппарате должны быть:</w:t>
            </w:r>
            <w:r w:rsidRPr="00817D6C">
              <w:rPr>
                <w:color w:val="000000"/>
                <w:lang w:eastAsia="ru-RU"/>
              </w:rPr>
              <w:t xml:space="preserve"> </w:t>
            </w:r>
          </w:p>
          <w:p w:rsidR="00817D6C" w:rsidRPr="00817D6C" w:rsidRDefault="00817D6C" w:rsidP="00322123">
            <w:pPr>
              <w:keepNext/>
              <w:shd w:val="clear" w:color="auto" w:fill="FFFFFF"/>
              <w:rPr>
                <w:snapToGrid w:val="0"/>
                <w:color w:val="000000"/>
                <w:lang w:eastAsia="ru-RU"/>
              </w:rPr>
            </w:pPr>
            <w:r w:rsidRPr="00817D6C">
              <w:rPr>
                <w:color w:val="000000"/>
                <w:lang w:eastAsia="ru-RU"/>
              </w:rPr>
              <w:t xml:space="preserve">Система направленных микрофонов </w:t>
            </w:r>
            <w:r w:rsidRPr="00817D6C">
              <w:rPr>
                <w:snapToGrid w:val="0"/>
                <w:color w:val="000000"/>
                <w:lang w:eastAsia="ru-RU"/>
              </w:rPr>
              <w:t>- наличие</w:t>
            </w:r>
          </w:p>
          <w:p w:rsidR="00817D6C" w:rsidRPr="00817D6C" w:rsidRDefault="00817D6C" w:rsidP="00322123">
            <w:pPr>
              <w:keepNext/>
              <w:shd w:val="clear" w:color="auto" w:fill="FFFFFF"/>
              <w:rPr>
                <w:snapToGrid w:val="0"/>
                <w:color w:val="000000"/>
                <w:lang w:eastAsia="ru-RU"/>
              </w:rPr>
            </w:pPr>
            <w:r w:rsidRPr="00817D6C">
              <w:rPr>
                <w:color w:val="000000"/>
                <w:lang w:eastAsia="ru-RU"/>
              </w:rPr>
              <w:t xml:space="preserve">Регулировка (ограничение) ВУЗД в каждом канале </w:t>
            </w:r>
            <w:r w:rsidRPr="00817D6C">
              <w:rPr>
                <w:snapToGrid w:val="0"/>
                <w:color w:val="000000"/>
                <w:lang w:eastAsia="ru-RU"/>
              </w:rPr>
              <w:t>- наличие</w:t>
            </w:r>
          </w:p>
          <w:p w:rsidR="00817D6C" w:rsidRPr="00817D6C" w:rsidRDefault="00817D6C" w:rsidP="00322123">
            <w:pPr>
              <w:keepNext/>
              <w:shd w:val="clear" w:color="auto" w:fill="FFFFFF"/>
              <w:rPr>
                <w:snapToGrid w:val="0"/>
                <w:color w:val="000000"/>
                <w:lang w:eastAsia="ru-RU"/>
              </w:rPr>
            </w:pPr>
            <w:r w:rsidRPr="00817D6C">
              <w:rPr>
                <w:color w:val="000000"/>
                <w:lang w:eastAsia="ru-RU"/>
              </w:rPr>
              <w:t xml:space="preserve">Раздельная регулировка усиления тихих, средней громкости и громких звуков в каждом канале </w:t>
            </w:r>
            <w:r w:rsidRPr="00817D6C">
              <w:rPr>
                <w:snapToGrid w:val="0"/>
                <w:color w:val="000000"/>
                <w:lang w:eastAsia="ru-RU"/>
              </w:rPr>
              <w:t>- наличие</w:t>
            </w:r>
          </w:p>
          <w:p w:rsidR="00817D6C" w:rsidRPr="00817D6C" w:rsidRDefault="00817D6C" w:rsidP="00322123">
            <w:pPr>
              <w:keepNext/>
              <w:shd w:val="clear" w:color="auto" w:fill="FFFFFF"/>
              <w:rPr>
                <w:snapToGrid w:val="0"/>
                <w:color w:val="000000"/>
                <w:lang w:eastAsia="ru-RU"/>
              </w:rPr>
            </w:pPr>
            <w:r w:rsidRPr="00817D6C">
              <w:rPr>
                <w:color w:val="000000"/>
                <w:lang w:eastAsia="ru-RU"/>
              </w:rPr>
              <w:t xml:space="preserve">Адаптивная система подавления акустической обратной связи </w:t>
            </w:r>
            <w:r w:rsidRPr="00817D6C">
              <w:rPr>
                <w:snapToGrid w:val="0"/>
                <w:color w:val="000000"/>
                <w:lang w:eastAsia="ru-RU"/>
              </w:rPr>
              <w:t>- наличие</w:t>
            </w:r>
          </w:p>
          <w:p w:rsidR="00817D6C" w:rsidRPr="00817D6C" w:rsidRDefault="00817D6C" w:rsidP="00322123">
            <w:pPr>
              <w:keepNext/>
              <w:shd w:val="clear" w:color="auto" w:fill="FFFFFF"/>
              <w:rPr>
                <w:snapToGrid w:val="0"/>
                <w:color w:val="000000"/>
                <w:lang w:eastAsia="ru-RU"/>
              </w:rPr>
            </w:pPr>
            <w:r w:rsidRPr="00817D6C">
              <w:rPr>
                <w:color w:val="000000"/>
                <w:lang w:eastAsia="ru-RU"/>
              </w:rPr>
              <w:t xml:space="preserve">Система шумоподавления </w:t>
            </w:r>
            <w:r w:rsidRPr="00817D6C">
              <w:rPr>
                <w:snapToGrid w:val="0"/>
                <w:color w:val="000000"/>
                <w:lang w:eastAsia="ru-RU"/>
              </w:rPr>
              <w:t>- наличие</w:t>
            </w:r>
          </w:p>
          <w:p w:rsidR="00817D6C" w:rsidRPr="00817D6C" w:rsidRDefault="00817D6C" w:rsidP="00322123">
            <w:pPr>
              <w:keepNext/>
              <w:shd w:val="clear" w:color="auto" w:fill="FFFFFF"/>
              <w:rPr>
                <w:snapToGrid w:val="0"/>
                <w:color w:val="000000"/>
                <w:lang w:eastAsia="ru-RU"/>
              </w:rPr>
            </w:pPr>
            <w:r w:rsidRPr="00817D6C">
              <w:rPr>
                <w:color w:val="000000"/>
                <w:lang w:eastAsia="ru-RU"/>
              </w:rPr>
              <w:t xml:space="preserve">Система снижения шумов микрофона и окружающих шумов низкого уровня </w:t>
            </w:r>
            <w:r w:rsidRPr="00817D6C">
              <w:rPr>
                <w:snapToGrid w:val="0"/>
                <w:color w:val="000000"/>
                <w:lang w:eastAsia="ru-RU"/>
              </w:rPr>
              <w:t>- наличие</w:t>
            </w:r>
          </w:p>
          <w:p w:rsidR="00817D6C" w:rsidRPr="00817D6C" w:rsidRDefault="00817D6C" w:rsidP="00322123">
            <w:pPr>
              <w:keepNext/>
              <w:shd w:val="clear" w:color="auto" w:fill="FFFFFF"/>
              <w:rPr>
                <w:snapToGrid w:val="0"/>
                <w:color w:val="000000"/>
                <w:lang w:eastAsia="ru-RU"/>
              </w:rPr>
            </w:pPr>
            <w:r w:rsidRPr="00817D6C">
              <w:rPr>
                <w:color w:val="000000"/>
                <w:lang w:eastAsia="ru-RU"/>
              </w:rPr>
              <w:t>Верификация порогов аудиограммы (</w:t>
            </w:r>
            <w:proofErr w:type="spellStart"/>
            <w:r w:rsidRPr="00817D6C">
              <w:rPr>
                <w:color w:val="000000"/>
                <w:lang w:eastAsia="ru-RU"/>
              </w:rPr>
              <w:t>in-situ</w:t>
            </w:r>
            <w:proofErr w:type="spellEnd"/>
            <w:r w:rsidRPr="00817D6C">
              <w:rPr>
                <w:color w:val="000000"/>
                <w:lang w:eastAsia="ru-RU"/>
              </w:rPr>
              <w:t xml:space="preserve"> аудиометрия) </w:t>
            </w:r>
            <w:r w:rsidRPr="00817D6C">
              <w:rPr>
                <w:snapToGrid w:val="0"/>
                <w:color w:val="000000"/>
                <w:lang w:eastAsia="ru-RU"/>
              </w:rPr>
              <w:t xml:space="preserve"> - наличие</w:t>
            </w:r>
          </w:p>
          <w:p w:rsidR="00817D6C" w:rsidRPr="00817D6C" w:rsidRDefault="00817D6C" w:rsidP="00322123">
            <w:pPr>
              <w:keepNext/>
              <w:shd w:val="clear" w:color="auto" w:fill="FFFFFF"/>
              <w:rPr>
                <w:snapToGrid w:val="0"/>
                <w:color w:val="000000"/>
                <w:lang w:eastAsia="ru-RU"/>
              </w:rPr>
            </w:pPr>
            <w:r w:rsidRPr="00817D6C">
              <w:rPr>
                <w:color w:val="000000"/>
                <w:lang w:eastAsia="ru-RU"/>
              </w:rPr>
              <w:t xml:space="preserve">Дневник регистрации данных пользования слуховым аппаратом (применения программ и регулятора громкости) </w:t>
            </w:r>
            <w:r w:rsidRPr="00817D6C">
              <w:rPr>
                <w:snapToGrid w:val="0"/>
                <w:color w:val="000000"/>
                <w:lang w:eastAsia="ru-RU"/>
              </w:rPr>
              <w:t>- наличие</w:t>
            </w:r>
          </w:p>
          <w:p w:rsidR="00817D6C" w:rsidRPr="00817D6C" w:rsidRDefault="00817D6C" w:rsidP="00322123">
            <w:pPr>
              <w:keepNext/>
              <w:shd w:val="clear" w:color="auto" w:fill="FFFFFF"/>
              <w:rPr>
                <w:snapToGrid w:val="0"/>
                <w:color w:val="000000"/>
                <w:lang w:eastAsia="ru-RU"/>
              </w:rPr>
            </w:pPr>
            <w:r w:rsidRPr="00817D6C">
              <w:rPr>
                <w:color w:val="000000"/>
                <w:lang w:eastAsia="ru-RU"/>
              </w:rPr>
              <w:t xml:space="preserve">Индукционная катушка </w:t>
            </w:r>
            <w:r w:rsidRPr="00817D6C">
              <w:rPr>
                <w:snapToGrid w:val="0"/>
                <w:color w:val="000000"/>
                <w:lang w:eastAsia="ru-RU"/>
              </w:rPr>
              <w:t>- наличие</w:t>
            </w:r>
          </w:p>
          <w:p w:rsidR="00817D6C" w:rsidRPr="00817D6C" w:rsidRDefault="00817D6C" w:rsidP="00322123">
            <w:pPr>
              <w:keepNext/>
              <w:shd w:val="clear" w:color="auto" w:fill="FFFFFF"/>
              <w:rPr>
                <w:snapToGrid w:val="0"/>
                <w:color w:val="000000"/>
                <w:lang w:eastAsia="ru-RU"/>
              </w:rPr>
            </w:pPr>
            <w:r w:rsidRPr="00817D6C">
              <w:rPr>
                <w:color w:val="000000"/>
                <w:lang w:eastAsia="ru-RU"/>
              </w:rPr>
              <w:t xml:space="preserve">Автоматическое переключение в программу разговора по телефону </w:t>
            </w:r>
            <w:r w:rsidRPr="00817D6C">
              <w:rPr>
                <w:snapToGrid w:val="0"/>
                <w:color w:val="000000"/>
                <w:lang w:eastAsia="ru-RU"/>
              </w:rPr>
              <w:t>- наличие</w:t>
            </w:r>
          </w:p>
          <w:p w:rsidR="00817D6C" w:rsidRPr="00817D6C" w:rsidRDefault="00817D6C" w:rsidP="00322123">
            <w:pPr>
              <w:keepNext/>
              <w:shd w:val="clear" w:color="auto" w:fill="FFFFFF"/>
              <w:rPr>
                <w:snapToGrid w:val="0"/>
                <w:color w:val="000000"/>
                <w:lang w:eastAsia="ru-RU"/>
              </w:rPr>
            </w:pPr>
            <w:r w:rsidRPr="00817D6C">
              <w:rPr>
                <w:color w:val="000000"/>
                <w:lang w:eastAsia="ru-RU"/>
              </w:rPr>
              <w:t xml:space="preserve">Аудиовход </w:t>
            </w:r>
            <w:r w:rsidRPr="00817D6C">
              <w:rPr>
                <w:snapToGrid w:val="0"/>
                <w:color w:val="000000"/>
                <w:lang w:eastAsia="ru-RU"/>
              </w:rPr>
              <w:t>- наличие</w:t>
            </w:r>
          </w:p>
          <w:p w:rsidR="00817D6C" w:rsidRPr="00817D6C" w:rsidRDefault="00817D6C" w:rsidP="00322123">
            <w:pPr>
              <w:keepNext/>
              <w:tabs>
                <w:tab w:val="left" w:pos="708"/>
              </w:tabs>
              <w:jc w:val="both"/>
              <w:rPr>
                <w:lang w:eastAsia="ru-RU"/>
              </w:rPr>
            </w:pPr>
            <w:r w:rsidRPr="00817D6C">
              <w:rPr>
                <w:snapToGrid w:val="0"/>
                <w:color w:val="000000"/>
                <w:lang w:eastAsia="ru-RU"/>
              </w:rPr>
              <w:t>- Программируемые   опции:   звуковая индикация разряда батарейки и переключения программ.</w:t>
            </w:r>
            <w:r w:rsidRPr="00817D6C">
              <w:rPr>
                <w:lang w:eastAsia="ru-RU"/>
              </w:rPr>
              <w:t xml:space="preserve"> </w:t>
            </w:r>
          </w:p>
          <w:p w:rsidR="00817D6C" w:rsidRPr="00817D6C" w:rsidRDefault="00817D6C" w:rsidP="00322123">
            <w:pPr>
              <w:keepNext/>
              <w:tabs>
                <w:tab w:val="left" w:pos="708"/>
              </w:tabs>
              <w:jc w:val="both"/>
              <w:rPr>
                <w:lang w:eastAsia="ru-RU"/>
              </w:rPr>
            </w:pPr>
            <w:r w:rsidRPr="00817D6C">
              <w:rPr>
                <w:lang w:eastAsia="ru-RU"/>
              </w:rPr>
              <w:t>- Умный старт</w:t>
            </w:r>
          </w:p>
          <w:p w:rsidR="008905AC" w:rsidRPr="0096432F" w:rsidRDefault="00817D6C" w:rsidP="00322123">
            <w:pPr>
              <w:keepNext/>
              <w:keepLines/>
              <w:tabs>
                <w:tab w:val="left" w:pos="708"/>
              </w:tabs>
              <w:suppressAutoHyphens/>
            </w:pPr>
            <w:r w:rsidRPr="00817D6C">
              <w:rPr>
                <w:lang w:eastAsia="ru-RU"/>
              </w:rPr>
              <w:t xml:space="preserve">- </w:t>
            </w:r>
            <w:r w:rsidRPr="00817D6C">
              <w:rPr>
                <w:snapToGrid w:val="0"/>
                <w:color w:val="000000"/>
                <w:lang w:eastAsia="ru-RU"/>
              </w:rPr>
              <w:t xml:space="preserve">Система </w:t>
            </w:r>
            <w:r w:rsidRPr="00817D6C">
              <w:rPr>
                <w:lang w:eastAsia="ru-RU"/>
              </w:rPr>
              <w:t xml:space="preserve">защиты аппарата от воды и </w:t>
            </w:r>
            <w:r w:rsidRPr="00817D6C">
              <w:rPr>
                <w:lang w:eastAsia="ru-RU"/>
              </w:rPr>
              <w:lastRenderedPageBreak/>
              <w:t>загрязнений. Источник питания – батарейка 13 типоразмера.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5AC" w:rsidRPr="0096432F" w:rsidRDefault="000E5B93" w:rsidP="00322123">
            <w:pPr>
              <w:keepNext/>
              <w:keepLines/>
              <w:suppressAutoHyphens/>
              <w:snapToGrid w:val="0"/>
              <w:ind w:right="-172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125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5AC" w:rsidRPr="0096432F" w:rsidRDefault="008905AC" w:rsidP="00322123">
            <w:pPr>
              <w:keepNext/>
              <w:keepLines/>
              <w:suppressAutoHyphens/>
              <w:snapToGrid w:val="0"/>
              <w:ind w:left="-107" w:right="-172" w:firstLine="107"/>
              <w:rPr>
                <w:lang w:eastAsia="ru-RU"/>
              </w:rPr>
            </w:pPr>
            <w:r w:rsidRPr="0096432F">
              <w:rPr>
                <w:color w:val="000000"/>
              </w:rPr>
              <w:t xml:space="preserve">15 </w:t>
            </w:r>
            <w:r>
              <w:rPr>
                <w:color w:val="000000"/>
              </w:rPr>
              <w:t>169</w:t>
            </w:r>
            <w:r w:rsidRPr="0096432F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96432F">
              <w:rPr>
                <w:color w:val="000000"/>
              </w:rPr>
              <w:t>1</w:t>
            </w:r>
          </w:p>
          <w:p w:rsidR="008905AC" w:rsidRPr="0096432F" w:rsidRDefault="008905AC" w:rsidP="00322123">
            <w:pPr>
              <w:keepNext/>
              <w:keepLines/>
              <w:suppressAutoHyphens/>
              <w:snapToGrid w:val="0"/>
              <w:ind w:left="-107" w:right="-172" w:firstLine="107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5AC" w:rsidRPr="0096432F" w:rsidRDefault="008905AC" w:rsidP="00322123">
            <w:pPr>
              <w:keepNext/>
              <w:keepLines/>
              <w:suppressAutoHyphens/>
              <w:snapToGrid w:val="0"/>
              <w:ind w:right="-107"/>
              <w:rPr>
                <w:lang w:eastAsia="ru-RU"/>
              </w:rPr>
            </w:pPr>
            <w:r w:rsidRPr="0096432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</w:t>
            </w:r>
            <w:r>
              <w:t xml:space="preserve"> </w:t>
            </w:r>
            <w:r w:rsidR="00322123">
              <w:t>896</w:t>
            </w:r>
            <w:r w:rsidRPr="0096432F">
              <w:t xml:space="preserve"> </w:t>
            </w:r>
            <w:r w:rsidR="00322123">
              <w:t>176</w:t>
            </w:r>
            <w:r w:rsidRPr="0096432F">
              <w:t>,</w:t>
            </w:r>
            <w:r w:rsidR="00322123">
              <w:t>25</w:t>
            </w:r>
          </w:p>
          <w:p w:rsidR="008905AC" w:rsidRPr="0096432F" w:rsidRDefault="008905AC" w:rsidP="00322123">
            <w:pPr>
              <w:keepNext/>
              <w:keepLines/>
              <w:suppressAutoHyphens/>
              <w:snapToGrid w:val="0"/>
              <w:ind w:right="-107"/>
              <w:rPr>
                <w:lang w:eastAsia="ru-RU"/>
              </w:rPr>
            </w:pPr>
          </w:p>
        </w:tc>
      </w:tr>
      <w:tr w:rsidR="009779F4" w:rsidRPr="009779F4" w:rsidTr="00636E79">
        <w:trPr>
          <w:trHeight w:val="72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1D2" w:rsidRPr="0096432F" w:rsidRDefault="006011D2" w:rsidP="00322123">
            <w:pPr>
              <w:keepNext/>
              <w:keepLines/>
              <w:suppressAutoHyphens/>
              <w:snapToGrid w:val="0"/>
              <w:rPr>
                <w:lang w:eastAsia="ru-RU"/>
              </w:rPr>
            </w:pPr>
            <w:r>
              <w:lastRenderedPageBreak/>
              <w:t xml:space="preserve">Оказание услуги по обеспечению </w:t>
            </w:r>
            <w:r w:rsidRPr="002B4F17">
              <w:rPr>
                <w:b/>
              </w:rPr>
              <w:t>ц</w:t>
            </w:r>
            <w:r w:rsidRPr="002B4F17">
              <w:rPr>
                <w:b/>
                <w:lang w:eastAsia="ru-RU"/>
              </w:rPr>
              <w:t>ифровым заушным слуховым аппаратом средней мощности программируемым</w:t>
            </w:r>
            <w:r w:rsidRPr="002B4F17">
              <w:rPr>
                <w:b/>
              </w:rPr>
              <w:t>.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  <w:autoSpaceDN w:val="0"/>
              <w:adjustRightInd w:val="0"/>
              <w:ind w:left="41"/>
              <w:rPr>
                <w:kern w:val="2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9F4" w:rsidRPr="009779F4" w:rsidRDefault="00653DEC" w:rsidP="00322123">
            <w:pPr>
              <w:keepNext/>
              <w:keepLines/>
              <w:rPr>
                <w:bCs/>
                <w:lang w:eastAsia="ru-RU"/>
              </w:rPr>
            </w:pPr>
            <w:r w:rsidRPr="00817D6C">
              <w:rPr>
                <w:lang w:eastAsia="ru-RU"/>
              </w:rPr>
              <w:t>Слуховой аппарат</w:t>
            </w:r>
            <w:r>
              <w:rPr>
                <w:lang w:eastAsia="ru-RU"/>
              </w:rPr>
              <w:t>, предоставляемый в рамках услуги,</w:t>
            </w:r>
            <w:r w:rsidRPr="00817D6C">
              <w:rPr>
                <w:lang w:eastAsia="ru-RU"/>
              </w:rPr>
              <w:t xml:space="preserve"> должен иметь</w:t>
            </w:r>
            <w:r>
              <w:rPr>
                <w:lang w:eastAsia="ru-RU"/>
              </w:rPr>
              <w:t>:</w:t>
            </w:r>
            <w:r w:rsidRPr="00817D6C">
              <w:rPr>
                <w:lang w:eastAsia="ru-RU"/>
              </w:rPr>
              <w:t xml:space="preserve"> </w:t>
            </w:r>
            <w:r w:rsidR="009779F4" w:rsidRPr="009779F4">
              <w:rPr>
                <w:bCs/>
                <w:lang w:eastAsia="ru-RU"/>
              </w:rPr>
              <w:t xml:space="preserve">Максимальный выходной уровень </w:t>
            </w:r>
          </w:p>
          <w:p w:rsidR="009779F4" w:rsidRPr="009779F4" w:rsidRDefault="009779F4" w:rsidP="00322123">
            <w:pPr>
              <w:keepNext/>
              <w:keepLines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t>звукового давления (ВУЗД 90), дБ  должен быть   не менее  128.</w:t>
            </w:r>
          </w:p>
          <w:p w:rsidR="009779F4" w:rsidRPr="009779F4" w:rsidRDefault="009779F4" w:rsidP="00322123">
            <w:pPr>
              <w:keepNext/>
              <w:keepLines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t>Максимальное усиление, дБ должен быть не более 61.</w:t>
            </w:r>
          </w:p>
          <w:p w:rsidR="009779F4" w:rsidRPr="009779F4" w:rsidRDefault="009779F4" w:rsidP="00322123">
            <w:pPr>
              <w:keepNext/>
              <w:keepLines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t xml:space="preserve">Диапазон частот, кГц должен быть не более 0,1– не менее 6,12. </w:t>
            </w:r>
          </w:p>
          <w:p w:rsidR="009779F4" w:rsidRPr="009779F4" w:rsidRDefault="009779F4" w:rsidP="00322123">
            <w:pPr>
              <w:keepNext/>
              <w:keepLines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t>Кол-во каналов цифровой обработки звука должно быть не менее 4.</w:t>
            </w:r>
          </w:p>
          <w:p w:rsidR="009779F4" w:rsidRPr="009779F4" w:rsidRDefault="009779F4" w:rsidP="00322123">
            <w:pPr>
              <w:keepNext/>
              <w:keepLines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t>Кол-во программ прослушивания должно быть не менее 3.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>В слуховом аппарате должны быть  следующие дополнительные параметры: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>динамическая обработка звука, близкая к естественной – наличие,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 xml:space="preserve">система шумоподавления, основанная на спектральном анализе – наличие, 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 xml:space="preserve">индукционная катушка – наличие, 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>мониторинг общего использования СА, применения программ и регулятора громкости – наличие,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>динамическое подавление обратной связи без снижения усиления – наличие,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>дополнительная система контроля свиста – наличие,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>верификация порогов для уточнения аудиограммы – наличие,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 xml:space="preserve">аудиовход – наличие, 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 xml:space="preserve">водо-грязезащитное </w:t>
            </w:r>
            <w:proofErr w:type="spellStart"/>
            <w:r w:rsidRPr="009779F4">
              <w:t>нанопокрытие</w:t>
            </w:r>
            <w:proofErr w:type="spellEnd"/>
            <w:r w:rsidRPr="009779F4">
              <w:t xml:space="preserve"> – наличие.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>Должны быть программируемые параметры: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>- общее усиление, раздельное усиление тихих и громких звуков в каждом из четырех независимых частотных каналов, система шумоподавления и динамическое подавление обратной связи без снижения усиления, регулировка выходного уровня звукового давления в четырех каналах.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 xml:space="preserve">Должны быть программируемые   опции: диапазон регулятора громкости, режим телефонной катушки, индикаторы разряда </w:t>
            </w:r>
            <w:r w:rsidRPr="009779F4">
              <w:lastRenderedPageBreak/>
              <w:t xml:space="preserve">батареи и переключения программ. </w:t>
            </w:r>
          </w:p>
          <w:p w:rsidR="009779F4" w:rsidRPr="009779F4" w:rsidRDefault="009779F4" w:rsidP="00322123">
            <w:pPr>
              <w:keepNext/>
              <w:widowControl w:val="0"/>
              <w:autoSpaceDN w:val="0"/>
              <w:adjustRightInd w:val="0"/>
              <w:jc w:val="both"/>
            </w:pPr>
            <w:r w:rsidRPr="009779F4">
              <w:t>- задержка включения питания - умный старт</w:t>
            </w:r>
          </w:p>
          <w:p w:rsidR="009779F4" w:rsidRPr="009779F4" w:rsidRDefault="009779F4" w:rsidP="00322123">
            <w:pPr>
              <w:keepNext/>
              <w:widowControl w:val="0"/>
              <w:autoSpaceDN w:val="0"/>
              <w:adjustRightInd w:val="0"/>
              <w:jc w:val="both"/>
              <w:rPr>
                <w:kern w:val="2"/>
              </w:rPr>
            </w:pPr>
            <w:r w:rsidRPr="009779F4">
              <w:rPr>
                <w:kern w:val="2"/>
                <w:lang w:eastAsia="zh-CN"/>
              </w:rPr>
              <w:t>Ушной вкладыш стандартный – наличие.</w:t>
            </w:r>
          </w:p>
        </w:tc>
        <w:tc>
          <w:tcPr>
            <w:tcW w:w="7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4A0B6E">
            <w:pPr>
              <w:keepNext/>
              <w:widowControl w:val="0"/>
              <w:snapToGrid w:val="0"/>
              <w:ind w:right="-172"/>
              <w:rPr>
                <w:lang w:eastAsia="ru-RU"/>
              </w:rPr>
            </w:pPr>
            <w:r w:rsidRPr="009779F4">
              <w:rPr>
                <w:lang w:eastAsia="ru-RU"/>
              </w:rPr>
              <w:lastRenderedPageBreak/>
              <w:t xml:space="preserve"> </w:t>
            </w:r>
            <w:r w:rsidR="00322123">
              <w:rPr>
                <w:lang w:eastAsia="ru-RU"/>
              </w:rPr>
              <w:t xml:space="preserve"> </w:t>
            </w:r>
            <w:r w:rsidR="004A0B6E">
              <w:rPr>
                <w:lang w:eastAsia="ru-RU"/>
              </w:rPr>
              <w:t>4</w:t>
            </w:r>
            <w:r w:rsidR="00322123">
              <w:rPr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22123">
            <w:pPr>
              <w:keepNext/>
              <w:widowControl w:val="0"/>
              <w:snapToGrid w:val="0"/>
              <w:ind w:left="-107" w:right="-172" w:firstLine="107"/>
              <w:rPr>
                <w:lang w:eastAsia="ru-RU"/>
              </w:rPr>
            </w:pPr>
            <w:r w:rsidRPr="009779F4">
              <w:rPr>
                <w:lang w:eastAsia="ru-RU"/>
              </w:rPr>
              <w:t>1</w:t>
            </w:r>
            <w:r w:rsidR="00CC5C8E">
              <w:rPr>
                <w:lang w:eastAsia="ru-RU"/>
              </w:rPr>
              <w:t>1</w:t>
            </w:r>
            <w:r w:rsidRPr="009779F4">
              <w:rPr>
                <w:lang w:eastAsia="ru-RU"/>
              </w:rPr>
              <w:t xml:space="preserve"> </w:t>
            </w:r>
            <w:r w:rsidR="00CC5C8E">
              <w:rPr>
                <w:lang w:eastAsia="ru-RU"/>
              </w:rPr>
              <w:t>045</w:t>
            </w:r>
            <w:r w:rsidRPr="009779F4">
              <w:rPr>
                <w:lang w:eastAsia="ru-RU"/>
              </w:rPr>
              <w:t>,</w:t>
            </w:r>
            <w:r w:rsidR="00CC5C8E">
              <w:rPr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4A0B6E">
            <w:pPr>
              <w:keepNext/>
              <w:widowControl w:val="0"/>
              <w:snapToGrid w:val="0"/>
              <w:ind w:right="-107"/>
              <w:rPr>
                <w:lang w:eastAsia="ru-RU"/>
              </w:rPr>
            </w:pPr>
            <w:r w:rsidRPr="009779F4">
              <w:rPr>
                <w:lang w:eastAsia="ru-RU"/>
              </w:rPr>
              <w:t xml:space="preserve"> </w:t>
            </w:r>
            <w:r w:rsidR="004A0B6E">
              <w:rPr>
                <w:lang w:eastAsia="ru-RU"/>
              </w:rPr>
              <w:t>441</w:t>
            </w:r>
            <w:r w:rsidR="0051385E" w:rsidRPr="009779F4">
              <w:rPr>
                <w:sz w:val="26"/>
                <w:szCs w:val="26"/>
              </w:rPr>
              <w:t xml:space="preserve"> </w:t>
            </w:r>
            <w:r w:rsidR="004A0B6E">
              <w:rPr>
                <w:sz w:val="26"/>
                <w:szCs w:val="26"/>
              </w:rPr>
              <w:t>821</w:t>
            </w:r>
            <w:r w:rsidR="0051385E" w:rsidRPr="009779F4">
              <w:rPr>
                <w:sz w:val="26"/>
                <w:szCs w:val="26"/>
              </w:rPr>
              <w:t>,</w:t>
            </w:r>
            <w:r w:rsidR="004A0B6E">
              <w:rPr>
                <w:sz w:val="26"/>
                <w:szCs w:val="26"/>
              </w:rPr>
              <w:t>6</w:t>
            </w:r>
            <w:r w:rsidR="00322123">
              <w:rPr>
                <w:sz w:val="26"/>
                <w:szCs w:val="26"/>
              </w:rPr>
              <w:t>0</w:t>
            </w:r>
          </w:p>
        </w:tc>
      </w:tr>
      <w:tr w:rsidR="009779F4" w:rsidRPr="009779F4" w:rsidTr="00636E79">
        <w:trPr>
          <w:trHeight w:val="72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F4" w:rsidRPr="002B4F17" w:rsidRDefault="00211A7E" w:rsidP="00322123">
            <w:pPr>
              <w:keepNext/>
              <w:widowControl w:val="0"/>
              <w:tabs>
                <w:tab w:val="left" w:pos="3570"/>
              </w:tabs>
              <w:autoSpaceDN w:val="0"/>
              <w:adjustRightInd w:val="0"/>
              <w:jc w:val="both"/>
              <w:rPr>
                <w:b/>
                <w:bCs/>
              </w:rPr>
            </w:pPr>
            <w:r>
              <w:lastRenderedPageBreak/>
              <w:t xml:space="preserve">Оказание услуги по обеспечению </w:t>
            </w:r>
            <w:r w:rsidRPr="002B4F17">
              <w:rPr>
                <w:b/>
                <w:lang w:eastAsia="ru-RU"/>
              </w:rPr>
              <w:t>слуховым аппаратом средней мощности цифровым заушным триммерным</w:t>
            </w:r>
            <w:r w:rsidR="002B4F17">
              <w:rPr>
                <w:b/>
                <w:lang w:eastAsia="ru-RU"/>
              </w:rPr>
              <w:t>.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  <w:autoSpaceDN w:val="0"/>
              <w:adjustRightInd w:val="0"/>
              <w:ind w:left="41"/>
            </w:pP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9F4" w:rsidRPr="009779F4" w:rsidRDefault="00653DEC" w:rsidP="00322123">
            <w:pPr>
              <w:keepNext/>
              <w:widowControl w:val="0"/>
              <w:tabs>
                <w:tab w:val="left" w:pos="708"/>
              </w:tabs>
              <w:jc w:val="both"/>
            </w:pPr>
            <w:r w:rsidRPr="00817D6C">
              <w:rPr>
                <w:lang w:eastAsia="ru-RU"/>
              </w:rPr>
              <w:t>Слуховой аппарат</w:t>
            </w:r>
            <w:r>
              <w:rPr>
                <w:lang w:eastAsia="ru-RU"/>
              </w:rPr>
              <w:t xml:space="preserve">, предоставляемый в рамках услуги, </w:t>
            </w:r>
            <w:r w:rsidR="009779F4" w:rsidRPr="009779F4">
              <w:t>долж</w:t>
            </w:r>
            <w:r w:rsidR="00530D11">
              <w:t>ен</w:t>
            </w:r>
            <w:r w:rsidR="009779F4" w:rsidRPr="009779F4">
              <w:t xml:space="preserve"> иметь диапазон частот не более 0,1 – не менее 5,96 кГц, количество каналов цифровой обработки звука не менее 4-х и программ прослушивания не менее 3-х </w:t>
            </w:r>
            <w:r w:rsidR="009779F4" w:rsidRPr="009779F4">
              <w:rPr>
                <w:bCs/>
              </w:rPr>
              <w:t>(основная + комфортная + катушка)</w:t>
            </w:r>
            <w:r w:rsidR="009779F4" w:rsidRPr="009779F4">
              <w:t>.</w:t>
            </w:r>
          </w:p>
          <w:p w:rsidR="009779F4" w:rsidRPr="009779F4" w:rsidRDefault="009779F4" w:rsidP="00322123">
            <w:pPr>
              <w:keepNext/>
              <w:widowControl w:val="0"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t>Необходимы: регулятор громкости;</w:t>
            </w:r>
          </w:p>
          <w:p w:rsidR="009779F4" w:rsidRPr="009779F4" w:rsidRDefault="009779F4" w:rsidP="00322123">
            <w:pPr>
              <w:keepNext/>
              <w:widowControl w:val="0"/>
              <w:rPr>
                <w:lang w:eastAsia="ru-RU"/>
              </w:rPr>
            </w:pPr>
            <w:r w:rsidRPr="009779F4">
              <w:rPr>
                <w:bCs/>
                <w:lang w:eastAsia="ru-RU"/>
              </w:rPr>
              <w:t>кнопка переключения программ;</w:t>
            </w:r>
          </w:p>
          <w:p w:rsidR="009779F4" w:rsidRPr="009779F4" w:rsidRDefault="009779F4" w:rsidP="00322123">
            <w:pPr>
              <w:keepNext/>
              <w:widowControl w:val="0"/>
              <w:rPr>
                <w:lang w:eastAsia="ru-RU"/>
              </w:rPr>
            </w:pPr>
            <w:r w:rsidRPr="009779F4">
              <w:rPr>
                <w:lang w:eastAsia="ru-RU"/>
              </w:rPr>
              <w:t>телефонная катушка.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  <w:jc w:val="both"/>
            </w:pPr>
            <w:r w:rsidRPr="009779F4">
              <w:t xml:space="preserve">Должны иметь следующие дополнительные параметры: </w:t>
            </w:r>
          </w:p>
          <w:p w:rsidR="009779F4" w:rsidRPr="009779F4" w:rsidRDefault="009779F4" w:rsidP="00322123">
            <w:pPr>
              <w:keepNext/>
              <w:widowControl w:val="0"/>
              <w:rPr>
                <w:lang w:eastAsia="ru-RU"/>
              </w:rPr>
            </w:pPr>
            <w:r w:rsidRPr="009779F4">
              <w:rPr>
                <w:bCs/>
                <w:lang w:eastAsia="ru-RU"/>
              </w:rPr>
              <w:t>- шумоподавление (в программе «комфорт»);</w:t>
            </w:r>
            <w:r w:rsidRPr="009779F4">
              <w:rPr>
                <w:lang w:eastAsia="ru-RU"/>
              </w:rPr>
              <w:t xml:space="preserve"> в</w:t>
            </w:r>
            <w:r w:rsidRPr="009779F4">
              <w:rPr>
                <w:bCs/>
                <w:lang w:eastAsia="ru-RU"/>
              </w:rPr>
              <w:t>строенное подавление обратной связи.</w:t>
            </w:r>
          </w:p>
          <w:p w:rsidR="009779F4" w:rsidRPr="009779F4" w:rsidRDefault="009779F4" w:rsidP="00322123">
            <w:pPr>
              <w:keepNext/>
              <w:widowControl w:val="0"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t>- Регулировка низких частот.</w:t>
            </w:r>
          </w:p>
          <w:p w:rsidR="009779F4" w:rsidRPr="009779F4" w:rsidRDefault="009779F4" w:rsidP="00322123">
            <w:pPr>
              <w:keepNext/>
              <w:widowControl w:val="0"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t>- Регулировка высоких частот.</w:t>
            </w:r>
          </w:p>
          <w:p w:rsidR="009779F4" w:rsidRPr="009779F4" w:rsidRDefault="009779F4" w:rsidP="00322123">
            <w:pPr>
              <w:keepNext/>
              <w:widowControl w:val="0"/>
              <w:rPr>
                <w:lang w:eastAsia="ru-RU"/>
              </w:rPr>
            </w:pPr>
            <w:r w:rsidRPr="009779F4">
              <w:rPr>
                <w:lang w:eastAsia="ru-RU"/>
              </w:rPr>
              <w:t>- Регулировка АРУ по выходу.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  <w:jc w:val="both"/>
            </w:pPr>
            <w:r w:rsidRPr="009779F4">
              <w:t xml:space="preserve">- Система защиты аппарата от воды и загрязнений. Каждая деталь корпуса должна быть покрыта </w:t>
            </w:r>
            <w:proofErr w:type="spellStart"/>
            <w:r w:rsidRPr="009779F4">
              <w:t>нанослоем</w:t>
            </w:r>
            <w:proofErr w:type="spellEnd"/>
            <w:r w:rsidRPr="009779F4">
              <w:t xml:space="preserve"> специального полимера как внутри, так и снаружи.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  <w:jc w:val="both"/>
            </w:pPr>
            <w:r w:rsidRPr="009779F4">
              <w:t>2. Максимальный ВУЗД 90 слуховых аппаратов средней мощности должен быть не менее 123 дБ.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</w:pPr>
            <w:r w:rsidRPr="009779F4">
              <w:t>3. Максимальное усиление должно быть не более 54 дБ.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630"/>
              </w:tabs>
              <w:snapToGrid w:val="0"/>
              <w:ind w:right="-3" w:hanging="30"/>
              <w:jc w:val="both"/>
            </w:pPr>
            <w:r w:rsidRPr="009779F4">
              <w:t>Источник питания – должна быть батарейка 13 типоразмера.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630"/>
              </w:tabs>
              <w:snapToGrid w:val="0"/>
              <w:ind w:right="-3" w:hanging="30"/>
              <w:jc w:val="both"/>
              <w:rPr>
                <w:kern w:val="1"/>
              </w:rPr>
            </w:pPr>
            <w:r w:rsidRPr="009779F4">
              <w:rPr>
                <w:kern w:val="2"/>
                <w:lang w:eastAsia="zh-CN"/>
              </w:rPr>
              <w:t>Ушной вкладыш стандартный – наличие.</w:t>
            </w:r>
          </w:p>
        </w:tc>
        <w:tc>
          <w:tcPr>
            <w:tcW w:w="7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22123">
            <w:pPr>
              <w:keepNext/>
              <w:widowControl w:val="0"/>
              <w:snapToGrid w:val="0"/>
              <w:ind w:right="-172"/>
              <w:rPr>
                <w:lang w:eastAsia="ru-RU"/>
              </w:rPr>
            </w:pPr>
            <w:r w:rsidRPr="009779F4">
              <w:rPr>
                <w:lang w:eastAsia="ru-RU"/>
              </w:rPr>
              <w:t xml:space="preserve"> </w:t>
            </w:r>
            <w:r w:rsidR="008905AC">
              <w:rPr>
                <w:lang w:eastAsia="ru-RU"/>
              </w:rPr>
              <w:t xml:space="preserve"> </w:t>
            </w:r>
            <w:r w:rsidRPr="009779F4">
              <w:rPr>
                <w:lang w:eastAsia="ru-RU"/>
              </w:rPr>
              <w:t xml:space="preserve"> </w:t>
            </w:r>
            <w:r w:rsidR="00322123">
              <w:rPr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22123">
            <w:pPr>
              <w:keepNext/>
              <w:widowControl w:val="0"/>
              <w:snapToGrid w:val="0"/>
              <w:ind w:left="-107" w:right="-172" w:firstLine="107"/>
              <w:rPr>
                <w:lang w:eastAsia="ru-RU"/>
              </w:rPr>
            </w:pPr>
            <w:r w:rsidRPr="009779F4">
              <w:rPr>
                <w:lang w:eastAsia="ru-RU"/>
              </w:rPr>
              <w:t xml:space="preserve">  9 </w:t>
            </w:r>
            <w:r w:rsidR="008905AC">
              <w:rPr>
                <w:lang w:eastAsia="ru-RU"/>
              </w:rPr>
              <w:t>471</w:t>
            </w:r>
            <w:r w:rsidRPr="009779F4">
              <w:rPr>
                <w:lang w:eastAsia="ru-RU"/>
              </w:rPr>
              <w:t>,</w:t>
            </w:r>
            <w:r w:rsidR="008905AC">
              <w:rPr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22123">
            <w:pPr>
              <w:keepNext/>
              <w:widowControl w:val="0"/>
              <w:snapToGrid w:val="0"/>
              <w:ind w:right="-107"/>
              <w:rPr>
                <w:lang w:eastAsia="ru-RU"/>
              </w:rPr>
            </w:pPr>
            <w:r w:rsidRPr="009779F4">
              <w:rPr>
                <w:lang w:eastAsia="ru-RU"/>
              </w:rPr>
              <w:t xml:space="preserve">   </w:t>
            </w:r>
            <w:r w:rsidR="00322123">
              <w:rPr>
                <w:lang w:eastAsia="ru-RU"/>
              </w:rPr>
              <w:t>37</w:t>
            </w:r>
            <w:r w:rsidR="0051385E">
              <w:rPr>
                <w:lang w:eastAsia="ru-RU"/>
              </w:rPr>
              <w:t xml:space="preserve"> </w:t>
            </w:r>
            <w:r w:rsidR="008905AC">
              <w:rPr>
                <w:lang w:eastAsia="ru-RU"/>
              </w:rPr>
              <w:t>8</w:t>
            </w:r>
            <w:r w:rsidR="00322123">
              <w:rPr>
                <w:lang w:eastAsia="ru-RU"/>
              </w:rPr>
              <w:t>85</w:t>
            </w:r>
            <w:r w:rsidRPr="009779F4">
              <w:rPr>
                <w:lang w:eastAsia="ru-RU"/>
              </w:rPr>
              <w:t>,</w:t>
            </w:r>
            <w:r w:rsidR="0051385E">
              <w:rPr>
                <w:lang w:eastAsia="ru-RU"/>
              </w:rPr>
              <w:t xml:space="preserve"> </w:t>
            </w:r>
            <w:r w:rsidR="00322123">
              <w:rPr>
                <w:lang w:eastAsia="ru-RU"/>
              </w:rPr>
              <w:t>32</w:t>
            </w:r>
            <w:r w:rsidRPr="009779F4">
              <w:rPr>
                <w:lang w:eastAsia="ru-RU"/>
              </w:rPr>
              <w:t xml:space="preserve">  </w:t>
            </w:r>
          </w:p>
        </w:tc>
      </w:tr>
      <w:tr w:rsidR="008D3E47" w:rsidRPr="0096432F" w:rsidTr="00636E79">
        <w:trPr>
          <w:trHeight w:val="72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1D2" w:rsidRPr="0096432F" w:rsidRDefault="006011D2" w:rsidP="00322123">
            <w:pPr>
              <w:keepNext/>
              <w:keepLines/>
              <w:suppressAutoHyphens/>
              <w:snapToGrid w:val="0"/>
              <w:rPr>
                <w:lang w:eastAsia="ru-RU"/>
              </w:rPr>
            </w:pPr>
            <w:r>
              <w:t xml:space="preserve">Оказание услуги по обеспечению </w:t>
            </w:r>
            <w:r w:rsidRPr="002B4F17">
              <w:rPr>
                <w:b/>
              </w:rPr>
              <w:t>ц</w:t>
            </w:r>
            <w:r w:rsidRPr="002B4F17">
              <w:rPr>
                <w:b/>
                <w:lang w:eastAsia="ru-RU"/>
              </w:rPr>
              <w:t>ифровым заушным слуховым аппаратом мощным программируемым</w:t>
            </w:r>
            <w:r w:rsidRPr="002B4F17">
              <w:rPr>
                <w:b/>
              </w:rPr>
              <w:t>.</w:t>
            </w:r>
          </w:p>
          <w:p w:rsidR="008D3E47" w:rsidRPr="0096432F" w:rsidRDefault="008D3E47" w:rsidP="00322123">
            <w:pPr>
              <w:keepNext/>
              <w:keepLines/>
              <w:suppressAutoHyphens/>
              <w:snapToGrid w:val="0"/>
              <w:rPr>
                <w:lang w:eastAsia="ru-RU"/>
              </w:rPr>
            </w:pPr>
          </w:p>
        </w:tc>
        <w:tc>
          <w:tcPr>
            <w:tcW w:w="4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D6C" w:rsidRPr="00322123" w:rsidRDefault="00653DEC" w:rsidP="00322123">
            <w:pPr>
              <w:keepNext/>
              <w:tabs>
                <w:tab w:val="left" w:pos="708"/>
              </w:tabs>
              <w:jc w:val="both"/>
              <w:rPr>
                <w:lang w:eastAsia="ru-RU"/>
              </w:rPr>
            </w:pPr>
            <w:r w:rsidRPr="00817D6C">
              <w:rPr>
                <w:lang w:eastAsia="ru-RU"/>
              </w:rPr>
              <w:t>Слуховой аппарат</w:t>
            </w:r>
            <w:r>
              <w:rPr>
                <w:lang w:eastAsia="ru-RU"/>
              </w:rPr>
              <w:t xml:space="preserve">, предоставляемый в рамках услуги, </w:t>
            </w:r>
            <w:r w:rsidRPr="009779F4">
              <w:t>долж</w:t>
            </w:r>
            <w:r>
              <w:t>ен</w:t>
            </w:r>
            <w:r w:rsidRPr="009779F4">
              <w:t xml:space="preserve"> иметь </w:t>
            </w:r>
            <w:r w:rsidR="00817D6C" w:rsidRPr="00322123">
              <w:rPr>
                <w:lang w:eastAsia="ru-RU"/>
              </w:rPr>
              <w:t>диапазон частот не более 0,1 – не менее 6,12 кГц.</w:t>
            </w:r>
          </w:p>
          <w:p w:rsidR="00817D6C" w:rsidRPr="00322123" w:rsidRDefault="00817D6C" w:rsidP="00322123">
            <w:pPr>
              <w:keepNext/>
              <w:tabs>
                <w:tab w:val="left" w:pos="708"/>
              </w:tabs>
              <w:jc w:val="both"/>
              <w:rPr>
                <w:lang w:eastAsia="ru-RU"/>
              </w:rPr>
            </w:pPr>
            <w:r w:rsidRPr="00322123">
              <w:rPr>
                <w:lang w:eastAsia="ru-RU"/>
              </w:rPr>
              <w:t>Максимальный ВУЗД 90 слухового аппарата должен быть не более 136 дБ. Максимальное усиление не менее 65 дБ.</w:t>
            </w:r>
          </w:p>
          <w:p w:rsidR="00817D6C" w:rsidRPr="00322123" w:rsidRDefault="00817D6C" w:rsidP="00322123">
            <w:pPr>
              <w:keepNext/>
              <w:tabs>
                <w:tab w:val="left" w:pos="708"/>
              </w:tabs>
              <w:jc w:val="both"/>
              <w:rPr>
                <w:lang w:eastAsia="ru-RU"/>
              </w:rPr>
            </w:pPr>
            <w:r w:rsidRPr="00322123">
              <w:rPr>
                <w:lang w:eastAsia="ru-RU"/>
              </w:rPr>
              <w:t>Количество каналов цифровой обработки звука не менее 6-ти и программ прослушивания не менее 3-х.</w:t>
            </w:r>
          </w:p>
          <w:p w:rsidR="00817D6C" w:rsidRPr="00322123" w:rsidRDefault="00817D6C" w:rsidP="00322123">
            <w:pPr>
              <w:keepNext/>
              <w:rPr>
                <w:color w:val="000000"/>
                <w:lang w:eastAsia="ru-RU"/>
              </w:rPr>
            </w:pPr>
            <w:r w:rsidRPr="00322123">
              <w:rPr>
                <w:bCs/>
                <w:lang w:eastAsia="ru-RU"/>
              </w:rPr>
              <w:t>В слуховом аппарате должны быть:</w:t>
            </w:r>
            <w:r w:rsidRPr="00322123">
              <w:rPr>
                <w:color w:val="000000"/>
                <w:lang w:eastAsia="ru-RU"/>
              </w:rPr>
              <w:t xml:space="preserve"> </w:t>
            </w:r>
          </w:p>
          <w:p w:rsidR="00817D6C" w:rsidRPr="00322123" w:rsidRDefault="00817D6C" w:rsidP="00322123">
            <w:pPr>
              <w:keepNext/>
              <w:shd w:val="clear" w:color="auto" w:fill="FFFFFF"/>
              <w:rPr>
                <w:snapToGrid w:val="0"/>
                <w:color w:val="000000"/>
                <w:lang w:eastAsia="ru-RU"/>
              </w:rPr>
            </w:pPr>
            <w:r w:rsidRPr="00322123">
              <w:rPr>
                <w:color w:val="000000"/>
                <w:lang w:eastAsia="ru-RU"/>
              </w:rPr>
              <w:t xml:space="preserve">Система направленных микрофонов </w:t>
            </w:r>
            <w:r w:rsidRPr="00322123">
              <w:rPr>
                <w:snapToGrid w:val="0"/>
                <w:color w:val="000000"/>
                <w:lang w:eastAsia="ru-RU"/>
              </w:rPr>
              <w:t>- наличие</w:t>
            </w:r>
          </w:p>
          <w:p w:rsidR="00817D6C" w:rsidRPr="00322123" w:rsidRDefault="00817D6C" w:rsidP="00322123">
            <w:pPr>
              <w:keepNext/>
              <w:shd w:val="clear" w:color="auto" w:fill="FFFFFF"/>
              <w:rPr>
                <w:snapToGrid w:val="0"/>
                <w:color w:val="000000"/>
                <w:lang w:eastAsia="ru-RU"/>
              </w:rPr>
            </w:pPr>
            <w:r w:rsidRPr="00322123">
              <w:rPr>
                <w:color w:val="000000"/>
                <w:lang w:eastAsia="ru-RU"/>
              </w:rPr>
              <w:lastRenderedPageBreak/>
              <w:t xml:space="preserve">Регулировка (ограничение) ВУЗД в каждом канале </w:t>
            </w:r>
            <w:r w:rsidRPr="00322123">
              <w:rPr>
                <w:snapToGrid w:val="0"/>
                <w:color w:val="000000"/>
                <w:lang w:eastAsia="ru-RU"/>
              </w:rPr>
              <w:t>- наличие</w:t>
            </w:r>
          </w:p>
          <w:p w:rsidR="00817D6C" w:rsidRPr="00322123" w:rsidRDefault="00817D6C" w:rsidP="00322123">
            <w:pPr>
              <w:keepNext/>
              <w:shd w:val="clear" w:color="auto" w:fill="FFFFFF"/>
              <w:rPr>
                <w:snapToGrid w:val="0"/>
                <w:color w:val="000000"/>
                <w:lang w:eastAsia="ru-RU"/>
              </w:rPr>
            </w:pPr>
            <w:r w:rsidRPr="00322123">
              <w:rPr>
                <w:color w:val="000000"/>
                <w:lang w:eastAsia="ru-RU"/>
              </w:rPr>
              <w:t xml:space="preserve">Раздельная регулировка усиления тихих, средней громкости и громких звуков в каждом канале </w:t>
            </w:r>
            <w:r w:rsidRPr="00322123">
              <w:rPr>
                <w:snapToGrid w:val="0"/>
                <w:color w:val="000000"/>
                <w:lang w:eastAsia="ru-RU"/>
              </w:rPr>
              <w:t>- наличие</w:t>
            </w:r>
          </w:p>
          <w:p w:rsidR="00817D6C" w:rsidRPr="00322123" w:rsidRDefault="00817D6C" w:rsidP="00322123">
            <w:pPr>
              <w:keepNext/>
              <w:shd w:val="clear" w:color="auto" w:fill="FFFFFF"/>
              <w:rPr>
                <w:snapToGrid w:val="0"/>
                <w:color w:val="000000"/>
                <w:lang w:eastAsia="ru-RU"/>
              </w:rPr>
            </w:pPr>
            <w:r w:rsidRPr="00322123">
              <w:rPr>
                <w:color w:val="000000"/>
                <w:lang w:eastAsia="ru-RU"/>
              </w:rPr>
              <w:t xml:space="preserve">Адаптивная система подавления акустической обратной связи </w:t>
            </w:r>
            <w:r w:rsidRPr="00322123">
              <w:rPr>
                <w:snapToGrid w:val="0"/>
                <w:color w:val="000000"/>
                <w:lang w:eastAsia="ru-RU"/>
              </w:rPr>
              <w:t>- наличие</w:t>
            </w:r>
          </w:p>
          <w:p w:rsidR="00817D6C" w:rsidRPr="00322123" w:rsidRDefault="00817D6C" w:rsidP="00322123">
            <w:pPr>
              <w:keepNext/>
              <w:shd w:val="clear" w:color="auto" w:fill="FFFFFF"/>
              <w:rPr>
                <w:snapToGrid w:val="0"/>
                <w:color w:val="000000"/>
                <w:lang w:eastAsia="ru-RU"/>
              </w:rPr>
            </w:pPr>
            <w:r w:rsidRPr="00322123">
              <w:rPr>
                <w:color w:val="000000"/>
                <w:lang w:eastAsia="ru-RU"/>
              </w:rPr>
              <w:t xml:space="preserve">Система шумоподавления </w:t>
            </w:r>
            <w:r w:rsidRPr="00322123">
              <w:rPr>
                <w:snapToGrid w:val="0"/>
                <w:color w:val="000000"/>
                <w:lang w:eastAsia="ru-RU"/>
              </w:rPr>
              <w:t>- наличие</w:t>
            </w:r>
          </w:p>
          <w:p w:rsidR="00817D6C" w:rsidRPr="00322123" w:rsidRDefault="00817D6C" w:rsidP="00322123">
            <w:pPr>
              <w:keepNext/>
              <w:shd w:val="clear" w:color="auto" w:fill="FFFFFF"/>
              <w:rPr>
                <w:snapToGrid w:val="0"/>
                <w:color w:val="000000"/>
                <w:lang w:eastAsia="ru-RU"/>
              </w:rPr>
            </w:pPr>
            <w:r w:rsidRPr="00322123">
              <w:rPr>
                <w:color w:val="000000"/>
                <w:lang w:eastAsia="ru-RU"/>
              </w:rPr>
              <w:t xml:space="preserve">Система снижения шумов микрофона и окружающих шумов низкого уровня </w:t>
            </w:r>
            <w:r w:rsidRPr="00322123">
              <w:rPr>
                <w:snapToGrid w:val="0"/>
                <w:color w:val="000000"/>
                <w:lang w:eastAsia="ru-RU"/>
              </w:rPr>
              <w:t>- наличие</w:t>
            </w:r>
          </w:p>
          <w:p w:rsidR="00817D6C" w:rsidRPr="00322123" w:rsidRDefault="00817D6C" w:rsidP="00322123">
            <w:pPr>
              <w:keepNext/>
              <w:shd w:val="clear" w:color="auto" w:fill="FFFFFF"/>
              <w:rPr>
                <w:snapToGrid w:val="0"/>
                <w:color w:val="000000"/>
                <w:lang w:eastAsia="ru-RU"/>
              </w:rPr>
            </w:pPr>
            <w:r w:rsidRPr="00322123">
              <w:rPr>
                <w:color w:val="000000"/>
                <w:lang w:eastAsia="ru-RU"/>
              </w:rPr>
              <w:t>Верификация порогов аудиограммы (</w:t>
            </w:r>
            <w:proofErr w:type="spellStart"/>
            <w:r w:rsidRPr="00322123">
              <w:rPr>
                <w:color w:val="000000"/>
                <w:lang w:eastAsia="ru-RU"/>
              </w:rPr>
              <w:t>in-situ</w:t>
            </w:r>
            <w:proofErr w:type="spellEnd"/>
            <w:r w:rsidRPr="00322123">
              <w:rPr>
                <w:color w:val="000000"/>
                <w:lang w:eastAsia="ru-RU"/>
              </w:rPr>
              <w:t xml:space="preserve"> аудиометрия) </w:t>
            </w:r>
            <w:r w:rsidRPr="00322123">
              <w:rPr>
                <w:snapToGrid w:val="0"/>
                <w:color w:val="000000"/>
                <w:lang w:eastAsia="ru-RU"/>
              </w:rPr>
              <w:t xml:space="preserve"> - наличие</w:t>
            </w:r>
          </w:p>
          <w:p w:rsidR="00817D6C" w:rsidRPr="00322123" w:rsidRDefault="00817D6C" w:rsidP="00322123">
            <w:pPr>
              <w:keepNext/>
              <w:shd w:val="clear" w:color="auto" w:fill="FFFFFF"/>
              <w:rPr>
                <w:snapToGrid w:val="0"/>
                <w:color w:val="000000"/>
                <w:lang w:eastAsia="ru-RU"/>
              </w:rPr>
            </w:pPr>
            <w:r w:rsidRPr="00322123">
              <w:rPr>
                <w:color w:val="000000"/>
                <w:lang w:eastAsia="ru-RU"/>
              </w:rPr>
              <w:t xml:space="preserve">Дневник регистрации данных пользования слуховым аппаратом (применения программ и регулятора громкости) </w:t>
            </w:r>
            <w:r w:rsidRPr="00322123">
              <w:rPr>
                <w:snapToGrid w:val="0"/>
                <w:color w:val="000000"/>
                <w:lang w:eastAsia="ru-RU"/>
              </w:rPr>
              <w:t>- наличие</w:t>
            </w:r>
          </w:p>
          <w:p w:rsidR="00817D6C" w:rsidRPr="00322123" w:rsidRDefault="00817D6C" w:rsidP="00322123">
            <w:pPr>
              <w:keepNext/>
              <w:shd w:val="clear" w:color="auto" w:fill="FFFFFF"/>
              <w:rPr>
                <w:snapToGrid w:val="0"/>
                <w:color w:val="000000"/>
                <w:lang w:eastAsia="ru-RU"/>
              </w:rPr>
            </w:pPr>
            <w:r w:rsidRPr="00322123">
              <w:rPr>
                <w:color w:val="000000"/>
                <w:lang w:eastAsia="ru-RU"/>
              </w:rPr>
              <w:t xml:space="preserve">Индукционная катушка </w:t>
            </w:r>
            <w:r w:rsidRPr="00322123">
              <w:rPr>
                <w:snapToGrid w:val="0"/>
                <w:color w:val="000000"/>
                <w:lang w:eastAsia="ru-RU"/>
              </w:rPr>
              <w:t>- наличие</w:t>
            </w:r>
          </w:p>
          <w:p w:rsidR="00817D6C" w:rsidRPr="00322123" w:rsidRDefault="00817D6C" w:rsidP="00322123">
            <w:pPr>
              <w:keepNext/>
              <w:shd w:val="clear" w:color="auto" w:fill="FFFFFF"/>
              <w:rPr>
                <w:snapToGrid w:val="0"/>
                <w:color w:val="000000"/>
                <w:lang w:eastAsia="ru-RU"/>
              </w:rPr>
            </w:pPr>
            <w:r w:rsidRPr="00322123">
              <w:rPr>
                <w:color w:val="000000"/>
                <w:lang w:eastAsia="ru-RU"/>
              </w:rPr>
              <w:t xml:space="preserve">Автоматическое переключение в программу разговора по телефону </w:t>
            </w:r>
            <w:r w:rsidRPr="00322123">
              <w:rPr>
                <w:snapToGrid w:val="0"/>
                <w:color w:val="000000"/>
                <w:lang w:eastAsia="ru-RU"/>
              </w:rPr>
              <w:t>- наличие</w:t>
            </w:r>
          </w:p>
          <w:p w:rsidR="00817D6C" w:rsidRPr="00322123" w:rsidRDefault="00817D6C" w:rsidP="00322123">
            <w:pPr>
              <w:keepNext/>
              <w:shd w:val="clear" w:color="auto" w:fill="FFFFFF"/>
              <w:rPr>
                <w:snapToGrid w:val="0"/>
                <w:color w:val="000000"/>
                <w:lang w:eastAsia="ru-RU"/>
              </w:rPr>
            </w:pPr>
            <w:r w:rsidRPr="00322123">
              <w:rPr>
                <w:color w:val="000000"/>
                <w:lang w:eastAsia="ru-RU"/>
              </w:rPr>
              <w:t xml:space="preserve">Аудиовход </w:t>
            </w:r>
            <w:r w:rsidRPr="00322123">
              <w:rPr>
                <w:snapToGrid w:val="0"/>
                <w:color w:val="000000"/>
                <w:lang w:eastAsia="ru-RU"/>
              </w:rPr>
              <w:t>- наличие</w:t>
            </w:r>
          </w:p>
          <w:p w:rsidR="00817D6C" w:rsidRPr="00322123" w:rsidRDefault="00817D6C" w:rsidP="00322123">
            <w:pPr>
              <w:keepNext/>
              <w:tabs>
                <w:tab w:val="left" w:pos="708"/>
              </w:tabs>
              <w:jc w:val="both"/>
              <w:rPr>
                <w:lang w:eastAsia="ru-RU"/>
              </w:rPr>
            </w:pPr>
            <w:r w:rsidRPr="00322123">
              <w:rPr>
                <w:snapToGrid w:val="0"/>
                <w:color w:val="000000"/>
                <w:lang w:eastAsia="ru-RU"/>
              </w:rPr>
              <w:t>- Программируемые   опции:   звуковая индикация разряда батарейки и переключения программ.</w:t>
            </w:r>
            <w:r w:rsidRPr="00322123">
              <w:rPr>
                <w:lang w:eastAsia="ru-RU"/>
              </w:rPr>
              <w:t xml:space="preserve"> </w:t>
            </w:r>
          </w:p>
          <w:p w:rsidR="00817D6C" w:rsidRPr="00322123" w:rsidRDefault="00817D6C" w:rsidP="00322123">
            <w:pPr>
              <w:keepNext/>
              <w:tabs>
                <w:tab w:val="left" w:pos="708"/>
              </w:tabs>
              <w:jc w:val="both"/>
              <w:rPr>
                <w:lang w:eastAsia="ru-RU"/>
              </w:rPr>
            </w:pPr>
            <w:r w:rsidRPr="00322123">
              <w:rPr>
                <w:lang w:eastAsia="ru-RU"/>
              </w:rPr>
              <w:t>- Умный старт</w:t>
            </w:r>
          </w:p>
          <w:p w:rsidR="008D3E47" w:rsidRPr="0096432F" w:rsidRDefault="00817D6C" w:rsidP="00322123">
            <w:pPr>
              <w:keepNext/>
              <w:keepLines/>
              <w:suppressAutoHyphens/>
              <w:snapToGrid w:val="0"/>
            </w:pPr>
            <w:r w:rsidRPr="00322123">
              <w:rPr>
                <w:lang w:eastAsia="ru-RU"/>
              </w:rPr>
              <w:t xml:space="preserve">- </w:t>
            </w:r>
            <w:r w:rsidRPr="00322123">
              <w:rPr>
                <w:snapToGrid w:val="0"/>
                <w:color w:val="000000"/>
                <w:lang w:eastAsia="ru-RU"/>
              </w:rPr>
              <w:t xml:space="preserve">Система </w:t>
            </w:r>
            <w:r w:rsidRPr="00322123">
              <w:rPr>
                <w:lang w:eastAsia="ru-RU"/>
              </w:rPr>
              <w:t>защиты аппарата от воды и загрязнений. Источник питания – батарейка 13 типоразмера.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3E47" w:rsidRPr="0096432F" w:rsidRDefault="008D3E47" w:rsidP="00322123">
            <w:pPr>
              <w:keepNext/>
              <w:keepLines/>
              <w:suppressAutoHyphens/>
              <w:snapToGrid w:val="0"/>
              <w:ind w:right="-172"/>
              <w:rPr>
                <w:lang w:eastAsia="ru-RU"/>
              </w:rPr>
            </w:pPr>
            <w:r w:rsidRPr="0096432F">
              <w:rPr>
                <w:lang w:eastAsia="ru-RU"/>
              </w:rPr>
              <w:lastRenderedPageBreak/>
              <w:t xml:space="preserve"> </w:t>
            </w:r>
            <w:r w:rsidR="00322123">
              <w:rPr>
                <w:lang w:eastAsia="ru-RU"/>
              </w:rPr>
              <w:t>187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3E47" w:rsidRPr="0096432F" w:rsidRDefault="008D3E47" w:rsidP="00322123">
            <w:pPr>
              <w:keepNext/>
              <w:keepLines/>
              <w:suppressAutoHyphens/>
              <w:snapToGrid w:val="0"/>
              <w:ind w:left="-107" w:right="-172" w:firstLine="107"/>
              <w:rPr>
                <w:lang w:eastAsia="ru-RU"/>
              </w:rPr>
            </w:pPr>
            <w:r w:rsidRPr="0096432F">
              <w:rPr>
                <w:lang w:eastAsia="ru-RU"/>
              </w:rPr>
              <w:t xml:space="preserve"> 1</w:t>
            </w:r>
            <w:r>
              <w:rPr>
                <w:lang w:eastAsia="ru-RU"/>
              </w:rPr>
              <w:t>5</w:t>
            </w:r>
            <w:r w:rsidRPr="0096432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070</w:t>
            </w:r>
            <w:r w:rsidRPr="0096432F">
              <w:rPr>
                <w:lang w:eastAsia="ru-RU"/>
              </w:rPr>
              <w:t>,</w:t>
            </w:r>
            <w:r>
              <w:rPr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3E47" w:rsidRPr="0096432F" w:rsidRDefault="008D3E47" w:rsidP="00322123">
            <w:pPr>
              <w:keepNext/>
              <w:keepLines/>
              <w:suppressAutoHyphens/>
              <w:snapToGrid w:val="0"/>
              <w:ind w:right="-107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322123">
              <w:rPr>
                <w:lang w:eastAsia="ru-RU"/>
              </w:rPr>
              <w:t>2</w:t>
            </w:r>
            <w:r w:rsidRPr="0096432F">
              <w:t xml:space="preserve"> </w:t>
            </w:r>
            <w:r w:rsidR="00322123">
              <w:t>818</w:t>
            </w:r>
            <w:r w:rsidRPr="0096432F">
              <w:t xml:space="preserve"> </w:t>
            </w:r>
            <w:r w:rsidR="00322123">
              <w:t>131</w:t>
            </w:r>
            <w:r w:rsidRPr="0096432F">
              <w:t>,</w:t>
            </w:r>
            <w:r w:rsidR="00322123">
              <w:t>14</w:t>
            </w:r>
          </w:p>
          <w:p w:rsidR="008D3E47" w:rsidRPr="0096432F" w:rsidRDefault="008D3E47" w:rsidP="00322123">
            <w:pPr>
              <w:keepNext/>
              <w:keepLines/>
              <w:suppressAutoHyphens/>
              <w:snapToGrid w:val="0"/>
              <w:ind w:right="-107"/>
              <w:rPr>
                <w:lang w:eastAsia="ru-RU"/>
              </w:rPr>
            </w:pPr>
          </w:p>
        </w:tc>
      </w:tr>
      <w:tr w:rsidR="009779F4" w:rsidRPr="009779F4" w:rsidTr="00636E79">
        <w:trPr>
          <w:trHeight w:val="72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A84" w:rsidRPr="002B4F17" w:rsidRDefault="00DE0A84" w:rsidP="00322123">
            <w:pPr>
              <w:keepNext/>
              <w:keepLines/>
              <w:suppressAutoHyphens/>
              <w:snapToGrid w:val="0"/>
              <w:rPr>
                <w:b/>
                <w:lang w:eastAsia="ru-RU"/>
              </w:rPr>
            </w:pPr>
            <w:r>
              <w:lastRenderedPageBreak/>
              <w:t xml:space="preserve">Оказание услуги по обеспечению </w:t>
            </w:r>
            <w:r w:rsidRPr="002B4F17">
              <w:rPr>
                <w:b/>
              </w:rPr>
              <w:t>ц</w:t>
            </w:r>
            <w:r w:rsidRPr="002B4F17">
              <w:rPr>
                <w:b/>
                <w:lang w:eastAsia="ru-RU"/>
              </w:rPr>
              <w:t>ифровым заушным слуховым аппаратом мощным программируемым</w:t>
            </w:r>
            <w:r w:rsidRPr="002B4F17">
              <w:rPr>
                <w:b/>
              </w:rPr>
              <w:t>.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  <w:autoSpaceDN w:val="0"/>
              <w:adjustRightInd w:val="0"/>
              <w:ind w:left="41"/>
            </w:pPr>
            <w:r w:rsidRPr="009779F4">
              <w:t>.</w:t>
            </w:r>
          </w:p>
        </w:tc>
        <w:tc>
          <w:tcPr>
            <w:tcW w:w="4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9F4" w:rsidRPr="009779F4" w:rsidRDefault="00653DEC" w:rsidP="00322123">
            <w:pPr>
              <w:keepNext/>
              <w:keepLines/>
              <w:rPr>
                <w:bCs/>
                <w:lang w:eastAsia="ru-RU"/>
              </w:rPr>
            </w:pPr>
            <w:r w:rsidRPr="00817D6C">
              <w:rPr>
                <w:lang w:eastAsia="ru-RU"/>
              </w:rPr>
              <w:t>Слуховой аппарат</w:t>
            </w:r>
            <w:r>
              <w:rPr>
                <w:lang w:eastAsia="ru-RU"/>
              </w:rPr>
              <w:t xml:space="preserve">, предоставляемый в рамках услуги, </w:t>
            </w:r>
            <w:r w:rsidRPr="009779F4">
              <w:t>долж</w:t>
            </w:r>
            <w:r>
              <w:t>ен</w:t>
            </w:r>
            <w:r w:rsidRPr="009779F4">
              <w:t xml:space="preserve"> иметь</w:t>
            </w:r>
            <w:r>
              <w:t>:</w:t>
            </w:r>
            <w:r w:rsidRPr="009779F4">
              <w:t xml:space="preserve"> </w:t>
            </w:r>
            <w:r>
              <w:t>м</w:t>
            </w:r>
            <w:r w:rsidR="009779F4" w:rsidRPr="009779F4">
              <w:rPr>
                <w:bCs/>
                <w:lang w:eastAsia="ru-RU"/>
              </w:rPr>
              <w:t xml:space="preserve">аксимальный выходной уровень </w:t>
            </w:r>
          </w:p>
          <w:p w:rsidR="009779F4" w:rsidRPr="009779F4" w:rsidRDefault="009779F4" w:rsidP="00322123">
            <w:pPr>
              <w:keepNext/>
              <w:keepLines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t>звукового давления (ВУЗД 90), дБ     не менее  136</w:t>
            </w:r>
            <w:r w:rsidR="00653DEC">
              <w:rPr>
                <w:bCs/>
                <w:lang w:eastAsia="ru-RU"/>
              </w:rPr>
              <w:t>, м</w:t>
            </w:r>
            <w:r w:rsidRPr="009779F4">
              <w:rPr>
                <w:bCs/>
                <w:lang w:eastAsia="ru-RU"/>
              </w:rPr>
              <w:t>аксимальное усиление, дБ</w:t>
            </w:r>
            <w:r w:rsidR="00653DEC">
              <w:rPr>
                <w:bCs/>
                <w:lang w:eastAsia="ru-RU"/>
              </w:rPr>
              <w:t xml:space="preserve"> - </w:t>
            </w:r>
            <w:r w:rsidRPr="009779F4">
              <w:rPr>
                <w:bCs/>
                <w:lang w:eastAsia="ru-RU"/>
              </w:rPr>
              <w:t xml:space="preserve"> не более 67.</w:t>
            </w:r>
          </w:p>
          <w:p w:rsidR="009779F4" w:rsidRPr="009779F4" w:rsidRDefault="009779F4" w:rsidP="00322123">
            <w:pPr>
              <w:keepNext/>
              <w:keepLines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t xml:space="preserve">Диапазон частот, кГц должен быть не более 0,1– не менее 6,12. </w:t>
            </w:r>
          </w:p>
          <w:p w:rsidR="009779F4" w:rsidRPr="009779F4" w:rsidRDefault="009779F4" w:rsidP="00322123">
            <w:pPr>
              <w:keepNext/>
              <w:keepLines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t>Кол-во каналов цифровой обработки звука должно быть не менее 4.</w:t>
            </w:r>
          </w:p>
          <w:p w:rsidR="009779F4" w:rsidRPr="009779F4" w:rsidRDefault="009779F4" w:rsidP="00322123">
            <w:pPr>
              <w:keepNext/>
              <w:keepLines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t>Кол-во программ прослушивания должно быть не менее 3.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>В слуховом аппарате должны быть  следующие дополнительные параметры: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>Динамическая обработка звука, близкая к естественной - наличие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 xml:space="preserve">Система шумоподавления, основанная на спектральном и модуляционном анализе – наличие 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>Экспансия - наличие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 xml:space="preserve">Индукционная катушка – наличие 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 xml:space="preserve">Мониторинг общего использования </w:t>
            </w:r>
            <w:r w:rsidRPr="009779F4">
              <w:lastRenderedPageBreak/>
              <w:t>СА, применения программ и регулятора громкости - наличие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>Динамическое подавление обратной связи без снижения усиления – наличие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>Дополнительная система контроля свиста – наличие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>Верификация порогов для уточнения аудиограммы – наличие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>Автоматическое переключение в режим телефона - наличие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 xml:space="preserve">Аудиовход - наличие. 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 xml:space="preserve">Водо-грязезащитное </w:t>
            </w:r>
            <w:proofErr w:type="spellStart"/>
            <w:r w:rsidRPr="009779F4">
              <w:t>нанопокрытие</w:t>
            </w:r>
            <w:proofErr w:type="spellEnd"/>
            <w:r w:rsidRPr="009779F4">
              <w:t xml:space="preserve"> – наличие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>Должны быть: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>- общее усиление, раздельное усиление тихих и громких звуков, регулировка выходного уровня звукового давления с помощью шести частотных групп регуляторов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 xml:space="preserve">- программируемые   опции:   звуковая индикация разряда батарейки и переключения программ. 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>- умный старт</w:t>
            </w:r>
          </w:p>
          <w:p w:rsidR="009779F4" w:rsidRPr="009779F4" w:rsidRDefault="009779F4" w:rsidP="00322123">
            <w:pPr>
              <w:keepNext/>
              <w:keepLines/>
              <w:tabs>
                <w:tab w:val="left" w:pos="708"/>
              </w:tabs>
              <w:jc w:val="both"/>
            </w:pPr>
            <w:r w:rsidRPr="009779F4">
              <w:t xml:space="preserve">- система защиты аппарата от воды и загрязнений. Каждая деталь корпуса должна быть покрыта </w:t>
            </w:r>
            <w:proofErr w:type="spellStart"/>
            <w:r w:rsidRPr="009779F4">
              <w:t>нанослоем</w:t>
            </w:r>
            <w:proofErr w:type="spellEnd"/>
            <w:r w:rsidRPr="009779F4">
              <w:t xml:space="preserve"> специального полимера как внутри, так и снаружи.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>Источник питания – должна быть батарейка 13 типоразмера.</w:t>
            </w:r>
          </w:p>
          <w:p w:rsidR="009779F4" w:rsidRPr="009779F4" w:rsidRDefault="009779F4" w:rsidP="00322123">
            <w:pPr>
              <w:keepNext/>
              <w:widowControl w:val="0"/>
              <w:rPr>
                <w:rFonts w:ascii="Courier New" w:hAnsi="Courier New"/>
                <w:kern w:val="2"/>
                <w:sz w:val="20"/>
                <w:szCs w:val="20"/>
                <w:lang w:eastAsia="ru-RU"/>
              </w:rPr>
            </w:pPr>
            <w:r w:rsidRPr="009779F4">
              <w:rPr>
                <w:kern w:val="2"/>
                <w:lang w:eastAsia="zh-CN"/>
              </w:rPr>
              <w:t>Ушной вкладыш стандартный – наличие.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22123">
            <w:pPr>
              <w:keepNext/>
              <w:widowControl w:val="0"/>
              <w:snapToGrid w:val="0"/>
              <w:ind w:right="-172"/>
              <w:rPr>
                <w:lang w:eastAsia="ru-RU"/>
              </w:rPr>
            </w:pPr>
            <w:r w:rsidRPr="009779F4">
              <w:rPr>
                <w:lang w:eastAsia="ru-RU"/>
              </w:rPr>
              <w:lastRenderedPageBreak/>
              <w:t xml:space="preserve"> </w:t>
            </w:r>
            <w:r w:rsidR="00322123">
              <w:rPr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22123">
            <w:pPr>
              <w:keepNext/>
              <w:widowControl w:val="0"/>
              <w:snapToGrid w:val="0"/>
              <w:ind w:left="-107" w:right="-172" w:firstLine="107"/>
              <w:rPr>
                <w:lang w:eastAsia="ru-RU"/>
              </w:rPr>
            </w:pPr>
            <w:r w:rsidRPr="009779F4">
              <w:rPr>
                <w:lang w:eastAsia="ru-RU"/>
              </w:rPr>
              <w:t xml:space="preserve"> 11 </w:t>
            </w:r>
            <w:r w:rsidR="008D3E47">
              <w:rPr>
                <w:lang w:eastAsia="ru-RU"/>
              </w:rPr>
              <w:t>260</w:t>
            </w:r>
            <w:r w:rsidRPr="009779F4">
              <w:rPr>
                <w:lang w:eastAsia="ru-RU"/>
              </w:rPr>
              <w:t>,7</w:t>
            </w:r>
            <w:r w:rsidR="008D3E47">
              <w:rPr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22123">
            <w:pPr>
              <w:keepNext/>
              <w:widowControl w:val="0"/>
              <w:snapToGrid w:val="0"/>
              <w:ind w:right="-107"/>
              <w:rPr>
                <w:lang w:eastAsia="ru-RU"/>
              </w:rPr>
            </w:pPr>
            <w:r w:rsidRPr="009779F4">
              <w:rPr>
                <w:lang w:eastAsia="ru-RU"/>
              </w:rPr>
              <w:t xml:space="preserve"> </w:t>
            </w:r>
            <w:r w:rsidR="00322123">
              <w:rPr>
                <w:lang w:eastAsia="ru-RU"/>
              </w:rPr>
              <w:t>1</w:t>
            </w:r>
            <w:r w:rsidRPr="009779F4">
              <w:rPr>
                <w:lang w:eastAsia="ru-RU"/>
              </w:rPr>
              <w:t xml:space="preserve"> </w:t>
            </w:r>
            <w:r w:rsidR="00322123">
              <w:rPr>
                <w:lang w:eastAsia="ru-RU"/>
              </w:rPr>
              <w:t>351</w:t>
            </w:r>
            <w:r w:rsidRPr="009779F4">
              <w:rPr>
                <w:lang w:eastAsia="ru-RU"/>
              </w:rPr>
              <w:t xml:space="preserve"> </w:t>
            </w:r>
            <w:r w:rsidR="008D3E47">
              <w:rPr>
                <w:lang w:eastAsia="ru-RU"/>
              </w:rPr>
              <w:t>2</w:t>
            </w:r>
            <w:r w:rsidR="00322123">
              <w:rPr>
                <w:lang w:eastAsia="ru-RU"/>
              </w:rPr>
              <w:t>9</w:t>
            </w:r>
            <w:r w:rsidR="008D3E47">
              <w:rPr>
                <w:lang w:eastAsia="ru-RU"/>
              </w:rPr>
              <w:t>2</w:t>
            </w:r>
            <w:r w:rsidRPr="009779F4">
              <w:rPr>
                <w:lang w:eastAsia="ru-RU"/>
              </w:rPr>
              <w:t>,</w:t>
            </w:r>
            <w:r w:rsidR="008D3E47">
              <w:rPr>
                <w:lang w:eastAsia="ru-RU"/>
              </w:rPr>
              <w:t>4</w:t>
            </w:r>
            <w:r w:rsidR="00322123">
              <w:rPr>
                <w:lang w:eastAsia="ru-RU"/>
              </w:rPr>
              <w:t>0</w:t>
            </w:r>
          </w:p>
        </w:tc>
      </w:tr>
      <w:tr w:rsidR="009779F4" w:rsidRPr="009779F4" w:rsidTr="00636E79">
        <w:trPr>
          <w:trHeight w:val="72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F4" w:rsidRPr="009779F4" w:rsidRDefault="006011D2" w:rsidP="00322123">
            <w:pPr>
              <w:keepNext/>
              <w:widowControl w:val="0"/>
              <w:tabs>
                <w:tab w:val="left" w:pos="708"/>
              </w:tabs>
              <w:snapToGrid w:val="0"/>
              <w:rPr>
                <w:kern w:val="1"/>
              </w:rPr>
            </w:pPr>
            <w:r>
              <w:lastRenderedPageBreak/>
              <w:t xml:space="preserve">Оказание услуги по обеспечению </w:t>
            </w:r>
            <w:r w:rsidRPr="002B4F17">
              <w:rPr>
                <w:b/>
                <w:lang w:eastAsia="ru-RU"/>
              </w:rPr>
              <w:t>слуховым аппаратом  мощным цифровым заушным триммерным</w:t>
            </w:r>
            <w:r w:rsidR="002B4F17">
              <w:rPr>
                <w:b/>
                <w:lang w:eastAsia="ru-RU"/>
              </w:rPr>
              <w:t>.</w:t>
            </w:r>
          </w:p>
        </w:tc>
        <w:tc>
          <w:tcPr>
            <w:tcW w:w="4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  <w:jc w:val="both"/>
            </w:pPr>
            <w:r w:rsidRPr="009779F4">
              <w:t>1.</w:t>
            </w:r>
            <w:r w:rsidR="00C2387A">
              <w:t xml:space="preserve"> </w:t>
            </w:r>
            <w:r w:rsidR="00C2387A" w:rsidRPr="00817D6C">
              <w:rPr>
                <w:lang w:eastAsia="ru-RU"/>
              </w:rPr>
              <w:t>Слуховой</w:t>
            </w:r>
            <w:r w:rsidR="00C2387A">
              <w:rPr>
                <w:lang w:eastAsia="ru-RU"/>
              </w:rPr>
              <w:t xml:space="preserve"> </w:t>
            </w:r>
            <w:r w:rsidR="00C2387A" w:rsidRPr="00817D6C">
              <w:rPr>
                <w:lang w:eastAsia="ru-RU"/>
              </w:rPr>
              <w:t>аппарат</w:t>
            </w:r>
            <w:r w:rsidR="00C2387A">
              <w:rPr>
                <w:lang w:eastAsia="ru-RU"/>
              </w:rPr>
              <w:t xml:space="preserve">, предоставляемый в рамках услуги, </w:t>
            </w:r>
            <w:r w:rsidR="00C2387A" w:rsidRPr="009779F4">
              <w:t>долж</w:t>
            </w:r>
            <w:r w:rsidR="00C2387A">
              <w:t>ен</w:t>
            </w:r>
            <w:r w:rsidR="00C2387A" w:rsidRPr="009779F4">
              <w:t xml:space="preserve"> иметь </w:t>
            </w:r>
            <w:r w:rsidRPr="009779F4">
              <w:t xml:space="preserve">диапазон частот не более 0,1 – не менее 6,03 кГц. 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  <w:jc w:val="both"/>
            </w:pPr>
            <w:r w:rsidRPr="009779F4">
              <w:t>2. Максимальный ВУЗД 90 должен быть не менее 133 дБ.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</w:pPr>
            <w:r w:rsidRPr="009779F4">
              <w:t>3. Максимальное усиление должно быть не более 71 дБ.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  <w:jc w:val="both"/>
            </w:pPr>
            <w:r w:rsidRPr="009779F4">
              <w:t xml:space="preserve">Количество каналов цифровой обработки звука должно быть не менее 4-х и программ прослушивания не менее 3-х </w:t>
            </w:r>
            <w:r w:rsidRPr="009779F4">
              <w:rPr>
                <w:bCs/>
              </w:rPr>
              <w:t>(основная + комфортная + катушка)</w:t>
            </w:r>
            <w:r w:rsidRPr="009779F4">
              <w:t>.</w:t>
            </w:r>
          </w:p>
          <w:p w:rsidR="009779F4" w:rsidRPr="009779F4" w:rsidRDefault="009779F4" w:rsidP="00322123">
            <w:pPr>
              <w:keepNext/>
              <w:widowControl w:val="0"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t>Должны иметь:</w:t>
            </w:r>
          </w:p>
          <w:p w:rsidR="009779F4" w:rsidRPr="009779F4" w:rsidRDefault="009779F4" w:rsidP="00322123">
            <w:pPr>
              <w:keepNext/>
              <w:widowControl w:val="0"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t>- регулятор громкости;</w:t>
            </w:r>
          </w:p>
          <w:p w:rsidR="009779F4" w:rsidRPr="009779F4" w:rsidRDefault="009779F4" w:rsidP="00322123">
            <w:pPr>
              <w:keepNext/>
              <w:widowControl w:val="0"/>
              <w:rPr>
                <w:lang w:eastAsia="ru-RU"/>
              </w:rPr>
            </w:pPr>
            <w:r w:rsidRPr="009779F4">
              <w:rPr>
                <w:bCs/>
                <w:lang w:eastAsia="ru-RU"/>
              </w:rPr>
              <w:t>- кнопку переключения программ;</w:t>
            </w:r>
            <w:r w:rsidRPr="009779F4">
              <w:rPr>
                <w:lang w:eastAsia="ru-RU"/>
              </w:rPr>
              <w:t xml:space="preserve"> </w:t>
            </w:r>
          </w:p>
          <w:p w:rsidR="009779F4" w:rsidRPr="009779F4" w:rsidRDefault="009779F4" w:rsidP="00322123">
            <w:pPr>
              <w:keepNext/>
              <w:widowControl w:val="0"/>
              <w:rPr>
                <w:lang w:eastAsia="ru-RU"/>
              </w:rPr>
            </w:pPr>
            <w:r w:rsidRPr="009779F4">
              <w:rPr>
                <w:lang w:eastAsia="ru-RU"/>
              </w:rPr>
              <w:t>- телефонную катушку.</w:t>
            </w:r>
          </w:p>
          <w:p w:rsidR="009779F4" w:rsidRPr="009779F4" w:rsidRDefault="009779F4" w:rsidP="00322123">
            <w:pPr>
              <w:keepNext/>
              <w:widowControl w:val="0"/>
              <w:rPr>
                <w:lang w:eastAsia="ru-RU"/>
              </w:rPr>
            </w:pPr>
            <w:r w:rsidRPr="009779F4">
              <w:rPr>
                <w:bCs/>
                <w:lang w:eastAsia="ru-RU"/>
              </w:rPr>
              <w:t xml:space="preserve"> - шумоподавление (в программе «комфорт»);</w:t>
            </w:r>
            <w:r w:rsidRPr="009779F4">
              <w:rPr>
                <w:lang w:eastAsia="ru-RU"/>
              </w:rPr>
              <w:t xml:space="preserve"> </w:t>
            </w:r>
          </w:p>
          <w:p w:rsidR="009779F4" w:rsidRPr="009779F4" w:rsidRDefault="009779F4" w:rsidP="00322123">
            <w:pPr>
              <w:keepNext/>
              <w:widowControl w:val="0"/>
              <w:rPr>
                <w:lang w:eastAsia="ru-RU"/>
              </w:rPr>
            </w:pPr>
            <w:r w:rsidRPr="009779F4">
              <w:rPr>
                <w:bCs/>
                <w:lang w:eastAsia="ru-RU"/>
              </w:rPr>
              <w:t xml:space="preserve">- встроенное подавление обратной </w:t>
            </w:r>
            <w:r w:rsidRPr="009779F4">
              <w:rPr>
                <w:bCs/>
                <w:lang w:eastAsia="ru-RU"/>
              </w:rPr>
              <w:lastRenderedPageBreak/>
              <w:t>связи;</w:t>
            </w:r>
          </w:p>
          <w:p w:rsidR="009779F4" w:rsidRPr="009779F4" w:rsidRDefault="009779F4" w:rsidP="00322123">
            <w:pPr>
              <w:keepNext/>
              <w:widowControl w:val="0"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t>- регулировку низких частот;</w:t>
            </w:r>
          </w:p>
          <w:p w:rsidR="009779F4" w:rsidRPr="009779F4" w:rsidRDefault="009779F4" w:rsidP="00322123">
            <w:pPr>
              <w:keepNext/>
              <w:widowControl w:val="0"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t>- регулировку высоких частот;</w:t>
            </w:r>
          </w:p>
          <w:p w:rsidR="009779F4" w:rsidRPr="009779F4" w:rsidRDefault="009779F4" w:rsidP="00322123">
            <w:pPr>
              <w:keepNext/>
              <w:widowControl w:val="0"/>
              <w:rPr>
                <w:lang w:eastAsia="ru-RU"/>
              </w:rPr>
            </w:pPr>
            <w:r w:rsidRPr="009779F4">
              <w:rPr>
                <w:lang w:eastAsia="ru-RU"/>
              </w:rPr>
              <w:t>- регулировку АРУ по выходу.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  <w:jc w:val="both"/>
            </w:pPr>
            <w:r w:rsidRPr="009779F4">
              <w:t xml:space="preserve">- систему защиты аппарата от воды и загрязнений. 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  <w:jc w:val="both"/>
            </w:pPr>
            <w:r w:rsidRPr="009779F4">
              <w:t xml:space="preserve">Каждая деталь корпуса должна быть покрыта </w:t>
            </w:r>
            <w:proofErr w:type="spellStart"/>
            <w:r w:rsidRPr="009779F4">
              <w:t>нанослоем</w:t>
            </w:r>
            <w:proofErr w:type="spellEnd"/>
            <w:r w:rsidRPr="009779F4">
              <w:t xml:space="preserve"> специального полимера как внутри, так и снаружи.</w:t>
            </w:r>
          </w:p>
          <w:p w:rsidR="009779F4" w:rsidRPr="009779F4" w:rsidRDefault="009779F4" w:rsidP="00322123">
            <w:pPr>
              <w:keepNext/>
              <w:widowControl w:val="0"/>
              <w:autoSpaceDN w:val="0"/>
              <w:adjustRightInd w:val="0"/>
              <w:jc w:val="both"/>
              <w:rPr>
                <w:kern w:val="2"/>
              </w:rPr>
            </w:pPr>
            <w:r w:rsidRPr="009779F4">
              <w:t>Источник питания – должна быть батарейка 13 типоразмера.</w:t>
            </w:r>
            <w:r w:rsidRPr="009779F4">
              <w:rPr>
                <w:kern w:val="2"/>
              </w:rPr>
              <w:t xml:space="preserve"> </w:t>
            </w:r>
          </w:p>
          <w:p w:rsidR="009779F4" w:rsidRPr="009779F4" w:rsidRDefault="009779F4" w:rsidP="00322123">
            <w:pPr>
              <w:keepNext/>
              <w:widowControl w:val="0"/>
              <w:autoSpaceDN w:val="0"/>
              <w:adjustRightInd w:val="0"/>
              <w:jc w:val="both"/>
              <w:rPr>
                <w:kern w:val="2"/>
              </w:rPr>
            </w:pPr>
            <w:r w:rsidRPr="009779F4">
              <w:rPr>
                <w:kern w:val="2"/>
                <w:lang w:eastAsia="zh-CN"/>
              </w:rPr>
              <w:t>Ушной вкладыш стандартный – наличие.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22123">
            <w:pPr>
              <w:keepNext/>
              <w:widowControl w:val="0"/>
              <w:snapToGrid w:val="0"/>
              <w:ind w:right="-172"/>
              <w:rPr>
                <w:lang w:eastAsia="ru-RU"/>
              </w:rPr>
            </w:pPr>
            <w:r w:rsidRPr="009779F4">
              <w:rPr>
                <w:lang w:eastAsia="ru-RU"/>
              </w:rPr>
              <w:lastRenderedPageBreak/>
              <w:t xml:space="preserve">   </w:t>
            </w:r>
            <w:r w:rsidR="00322123">
              <w:rPr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22123">
            <w:pPr>
              <w:keepNext/>
              <w:widowControl w:val="0"/>
              <w:snapToGrid w:val="0"/>
              <w:ind w:left="-107" w:right="-172" w:firstLine="107"/>
              <w:rPr>
                <w:lang w:eastAsia="ru-RU"/>
              </w:rPr>
            </w:pPr>
            <w:r w:rsidRPr="009779F4">
              <w:rPr>
                <w:lang w:eastAsia="ru-RU"/>
              </w:rPr>
              <w:t xml:space="preserve"> 9 </w:t>
            </w:r>
            <w:r w:rsidR="008D3E47">
              <w:rPr>
                <w:lang w:eastAsia="ru-RU"/>
              </w:rPr>
              <w:t>836</w:t>
            </w:r>
            <w:r w:rsidRPr="009779F4">
              <w:rPr>
                <w:lang w:eastAsia="ru-RU"/>
              </w:rPr>
              <w:t>,</w:t>
            </w:r>
            <w:r w:rsidR="008D3E47">
              <w:rPr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22123">
            <w:pPr>
              <w:keepNext/>
              <w:widowControl w:val="0"/>
              <w:snapToGrid w:val="0"/>
              <w:ind w:right="-107"/>
              <w:rPr>
                <w:lang w:eastAsia="ru-RU"/>
              </w:rPr>
            </w:pPr>
            <w:r w:rsidRPr="009779F4">
              <w:rPr>
                <w:lang w:eastAsia="ru-RU"/>
              </w:rPr>
              <w:t xml:space="preserve">   </w:t>
            </w:r>
            <w:r w:rsidR="00322123">
              <w:rPr>
                <w:lang w:eastAsia="ru-RU"/>
              </w:rPr>
              <w:t>3</w:t>
            </w:r>
            <w:r w:rsidR="008D3E47">
              <w:rPr>
                <w:lang w:eastAsia="ru-RU"/>
              </w:rPr>
              <w:t>9</w:t>
            </w:r>
            <w:r w:rsidRPr="009779F4">
              <w:rPr>
                <w:lang w:eastAsia="ru-RU"/>
              </w:rPr>
              <w:t xml:space="preserve"> </w:t>
            </w:r>
            <w:r w:rsidR="00322123">
              <w:rPr>
                <w:lang w:eastAsia="ru-RU"/>
              </w:rPr>
              <w:t>346</w:t>
            </w:r>
            <w:r w:rsidRPr="009779F4">
              <w:rPr>
                <w:lang w:eastAsia="ru-RU"/>
              </w:rPr>
              <w:t>,</w:t>
            </w:r>
            <w:r w:rsidR="008D3E47">
              <w:rPr>
                <w:lang w:eastAsia="ru-RU"/>
              </w:rPr>
              <w:t>2</w:t>
            </w:r>
            <w:r w:rsidR="00322123">
              <w:rPr>
                <w:lang w:eastAsia="ru-RU"/>
              </w:rPr>
              <w:t>8</w:t>
            </w:r>
            <w:r w:rsidRPr="009779F4">
              <w:rPr>
                <w:lang w:eastAsia="ru-RU"/>
              </w:rPr>
              <w:t xml:space="preserve"> </w:t>
            </w:r>
          </w:p>
        </w:tc>
      </w:tr>
      <w:tr w:rsidR="008D3E47" w:rsidRPr="0096432F" w:rsidTr="00636E79">
        <w:trPr>
          <w:trHeight w:val="72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A84" w:rsidRPr="0096432F" w:rsidRDefault="00DE0A84" w:rsidP="00322123">
            <w:pPr>
              <w:keepNext/>
              <w:keepLines/>
              <w:suppressAutoHyphens/>
              <w:snapToGrid w:val="0"/>
              <w:rPr>
                <w:lang w:eastAsia="ru-RU"/>
              </w:rPr>
            </w:pPr>
            <w:r>
              <w:lastRenderedPageBreak/>
              <w:t xml:space="preserve">Оказание услуги по обеспечению </w:t>
            </w:r>
            <w:r w:rsidRPr="002B4F17">
              <w:rPr>
                <w:b/>
              </w:rPr>
              <w:t>ц</w:t>
            </w:r>
            <w:r w:rsidRPr="002B4F17">
              <w:rPr>
                <w:b/>
                <w:lang w:eastAsia="ru-RU"/>
              </w:rPr>
              <w:t>ифровым заушным слуховым аппаратом сверхмощным программируемым</w:t>
            </w:r>
            <w:r w:rsidRPr="002B4F17">
              <w:rPr>
                <w:b/>
              </w:rPr>
              <w:t>.</w:t>
            </w:r>
          </w:p>
          <w:p w:rsidR="008D3E47" w:rsidRPr="0096432F" w:rsidRDefault="008D3E47" w:rsidP="00322123">
            <w:pPr>
              <w:keepNext/>
              <w:keepLines/>
              <w:suppressAutoHyphens/>
              <w:snapToGrid w:val="0"/>
              <w:rPr>
                <w:lang w:eastAsia="ru-RU"/>
              </w:rPr>
            </w:pPr>
          </w:p>
          <w:p w:rsidR="008D3E47" w:rsidRPr="0096432F" w:rsidRDefault="008D3E47" w:rsidP="00322123">
            <w:pPr>
              <w:keepNext/>
              <w:keepLines/>
              <w:suppressAutoHyphens/>
              <w:snapToGrid w:val="0"/>
              <w:rPr>
                <w:lang w:eastAsia="ru-RU"/>
              </w:rPr>
            </w:pPr>
          </w:p>
        </w:tc>
        <w:tc>
          <w:tcPr>
            <w:tcW w:w="4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3E47" w:rsidRPr="0096432F" w:rsidRDefault="00C2387A" w:rsidP="00322123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817D6C">
              <w:rPr>
                <w:lang w:eastAsia="ru-RU"/>
              </w:rPr>
              <w:t>Слуховой аппарат</w:t>
            </w:r>
            <w:r>
              <w:rPr>
                <w:lang w:eastAsia="ru-RU"/>
              </w:rPr>
              <w:t xml:space="preserve">, предоставляемый в рамках услуги, </w:t>
            </w:r>
            <w:r w:rsidRPr="009779F4">
              <w:t>долж</w:t>
            </w:r>
            <w:r>
              <w:t>ен</w:t>
            </w:r>
            <w:r w:rsidRPr="009779F4">
              <w:t xml:space="preserve"> иметь</w:t>
            </w:r>
            <w:r>
              <w:t>:</w:t>
            </w:r>
            <w:r w:rsidRPr="009779F4">
              <w:t xml:space="preserve"> </w:t>
            </w:r>
            <w:r>
              <w:t>м</w:t>
            </w:r>
            <w:r w:rsidR="008D3E47" w:rsidRPr="0096432F">
              <w:rPr>
                <w:kern w:val="2"/>
              </w:rPr>
              <w:t xml:space="preserve">аксимальный </w:t>
            </w:r>
            <w:r>
              <w:rPr>
                <w:kern w:val="2"/>
              </w:rPr>
              <w:t xml:space="preserve"> </w:t>
            </w:r>
            <w:r w:rsidR="008D3E47" w:rsidRPr="0096432F">
              <w:rPr>
                <w:kern w:val="2"/>
              </w:rPr>
              <w:t xml:space="preserve">ВУЗД 90 </w:t>
            </w:r>
            <w:r>
              <w:rPr>
                <w:kern w:val="2"/>
              </w:rPr>
              <w:t xml:space="preserve"> </w:t>
            </w:r>
            <w:r w:rsidR="008D3E47" w:rsidRPr="0096432F">
              <w:rPr>
                <w:kern w:val="2"/>
              </w:rPr>
              <w:t>не менее 138 дБ.</w:t>
            </w:r>
          </w:p>
          <w:p w:rsidR="008D3E47" w:rsidRPr="0096432F" w:rsidRDefault="008D3E47" w:rsidP="00322123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Максимальное усиление должно быть  не менее 75 дБ.</w:t>
            </w:r>
          </w:p>
          <w:p w:rsidR="008D3E47" w:rsidRPr="0096432F" w:rsidRDefault="008D3E47" w:rsidP="00322123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right="-3"/>
              <w:rPr>
                <w:kern w:val="2"/>
              </w:rPr>
            </w:pPr>
            <w:r w:rsidRPr="0096432F">
              <w:rPr>
                <w:kern w:val="2"/>
              </w:rPr>
              <w:t>Диапазон частот должен быть не более 0,1 кГц не менее 5,5 кГц,</w:t>
            </w:r>
          </w:p>
          <w:p w:rsidR="008D3E47" w:rsidRPr="0096432F" w:rsidRDefault="008D3E47" w:rsidP="00322123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Количество  каналов цифровой обработки звука  должно быть  не менее 4.</w:t>
            </w:r>
          </w:p>
          <w:p w:rsidR="008D3E47" w:rsidRPr="0096432F" w:rsidRDefault="008D3E47" w:rsidP="00322123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Количество программ прослушивания должно быть не менее 3-х.</w:t>
            </w:r>
          </w:p>
          <w:p w:rsidR="008D3E47" w:rsidRPr="0096432F" w:rsidRDefault="008D3E47" w:rsidP="00322123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Должны иметь следующие дополнительные параметры:</w:t>
            </w:r>
          </w:p>
          <w:p w:rsidR="008D3E47" w:rsidRPr="0096432F" w:rsidRDefault="008D3E47" w:rsidP="00322123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- запирающийся батарейный отсек;</w:t>
            </w:r>
          </w:p>
          <w:p w:rsidR="008D3E47" w:rsidRPr="0096432F" w:rsidRDefault="008D3E47" w:rsidP="00322123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- подавление собственных шумов микрофона;</w:t>
            </w:r>
          </w:p>
          <w:p w:rsidR="008D3E47" w:rsidRPr="0096432F" w:rsidRDefault="008D3E47" w:rsidP="00322123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- задержка включения;</w:t>
            </w:r>
          </w:p>
          <w:p w:rsidR="008D3E47" w:rsidRPr="0096432F" w:rsidRDefault="008D3E47" w:rsidP="00322123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- система направленных микрофоны;</w:t>
            </w:r>
          </w:p>
          <w:p w:rsidR="008D3E47" w:rsidRPr="0096432F" w:rsidRDefault="008D3E47" w:rsidP="00322123">
            <w:pPr>
              <w:keepNext/>
              <w:keepLines/>
              <w:tabs>
                <w:tab w:val="left" w:pos="-789"/>
              </w:tabs>
              <w:suppressAutoHyphens/>
              <w:snapToGrid w:val="0"/>
              <w:ind w:left="-11" w:right="-3"/>
              <w:rPr>
                <w:kern w:val="2"/>
              </w:rPr>
            </w:pPr>
            <w:r w:rsidRPr="0096432F">
              <w:rPr>
                <w:kern w:val="2"/>
              </w:rPr>
              <w:t>- противофазное подавление обратной связи;</w:t>
            </w:r>
          </w:p>
          <w:p w:rsidR="008D3E47" w:rsidRPr="0096432F" w:rsidRDefault="008D3E47" w:rsidP="00322123">
            <w:pPr>
              <w:keepNext/>
              <w:keepLines/>
              <w:suppressAutoHyphens/>
              <w:snapToGrid w:val="0"/>
              <w:jc w:val="both"/>
              <w:rPr>
                <w:kern w:val="2"/>
              </w:rPr>
            </w:pPr>
            <w:r w:rsidRPr="0096432F">
              <w:rPr>
                <w:kern w:val="2"/>
              </w:rPr>
              <w:t>- неоперативный программируемый  регулятор громкости</w:t>
            </w:r>
          </w:p>
          <w:p w:rsidR="008D3E47" w:rsidRPr="0096432F" w:rsidRDefault="008D3E47" w:rsidP="00322123">
            <w:pPr>
              <w:keepNext/>
              <w:keepLines/>
              <w:suppressAutoHyphens/>
              <w:snapToGrid w:val="0"/>
              <w:jc w:val="both"/>
            </w:pPr>
            <w:r w:rsidRPr="0096432F">
              <w:rPr>
                <w:kern w:val="2"/>
                <w:lang w:eastAsia="zh-CN"/>
              </w:rPr>
              <w:t>Ушной вкладыш стандартный – наличие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3E47" w:rsidRPr="0096432F" w:rsidRDefault="008D3E47" w:rsidP="00322123">
            <w:pPr>
              <w:keepNext/>
              <w:keepLines/>
              <w:suppressAutoHyphens/>
              <w:snapToGrid w:val="0"/>
              <w:ind w:right="-172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322123">
              <w:rPr>
                <w:lang w:eastAsia="ru-RU"/>
              </w:rPr>
              <w:t>4</w:t>
            </w:r>
            <w:r w:rsidR="00CA480E">
              <w:rPr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3E47" w:rsidRPr="0096432F" w:rsidRDefault="008D3E47" w:rsidP="00322123">
            <w:pPr>
              <w:keepNext/>
              <w:keepLines/>
              <w:suppressAutoHyphens/>
              <w:snapToGrid w:val="0"/>
              <w:ind w:left="-107" w:right="-172" w:firstLine="107"/>
              <w:rPr>
                <w:lang w:eastAsia="ru-RU"/>
              </w:rPr>
            </w:pPr>
            <w:r w:rsidRPr="0096432F">
              <w:rPr>
                <w:lang w:eastAsia="ru-RU"/>
              </w:rPr>
              <w:t xml:space="preserve"> 15 </w:t>
            </w:r>
            <w:r>
              <w:rPr>
                <w:lang w:eastAsia="ru-RU"/>
              </w:rPr>
              <w:t>759</w:t>
            </w:r>
            <w:r w:rsidRPr="0096432F">
              <w:rPr>
                <w:lang w:eastAsia="ru-RU"/>
              </w:rPr>
              <w:t>,</w:t>
            </w:r>
            <w:r>
              <w:rPr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3E47" w:rsidRPr="0096432F" w:rsidRDefault="008D3E47" w:rsidP="00322123">
            <w:pPr>
              <w:keepNext/>
              <w:keepLines/>
              <w:suppressAutoHyphens/>
              <w:snapToGrid w:val="0"/>
              <w:ind w:right="-107"/>
              <w:rPr>
                <w:lang w:eastAsia="ru-RU"/>
              </w:rPr>
            </w:pPr>
            <w:r w:rsidRPr="0096432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  <w:r w:rsidR="00322123">
              <w:rPr>
                <w:lang w:eastAsia="ru-RU"/>
              </w:rPr>
              <w:t>756</w:t>
            </w:r>
            <w:r w:rsidRPr="0096432F">
              <w:rPr>
                <w:sz w:val="26"/>
                <w:szCs w:val="26"/>
              </w:rPr>
              <w:t xml:space="preserve"> </w:t>
            </w:r>
            <w:r w:rsidR="00322123">
              <w:rPr>
                <w:sz w:val="26"/>
                <w:szCs w:val="26"/>
              </w:rPr>
              <w:t>434</w:t>
            </w:r>
            <w:r w:rsidRPr="0096432F">
              <w:rPr>
                <w:sz w:val="26"/>
                <w:szCs w:val="26"/>
              </w:rPr>
              <w:t>,</w:t>
            </w:r>
            <w:r w:rsidR="00322123">
              <w:rPr>
                <w:sz w:val="26"/>
                <w:szCs w:val="26"/>
              </w:rPr>
              <w:t>8</w:t>
            </w:r>
            <w:r w:rsidR="00CA480E">
              <w:rPr>
                <w:sz w:val="26"/>
                <w:szCs w:val="26"/>
              </w:rPr>
              <w:t>8</w:t>
            </w:r>
          </w:p>
        </w:tc>
      </w:tr>
      <w:tr w:rsidR="009779F4" w:rsidRPr="009779F4" w:rsidTr="00636E79">
        <w:trPr>
          <w:trHeight w:val="72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A84" w:rsidRPr="002B4F17" w:rsidRDefault="00DE0A84" w:rsidP="00322123">
            <w:pPr>
              <w:keepNext/>
              <w:keepLines/>
              <w:suppressAutoHyphens/>
              <w:snapToGrid w:val="0"/>
              <w:rPr>
                <w:b/>
                <w:lang w:eastAsia="ru-RU"/>
              </w:rPr>
            </w:pPr>
            <w:r>
              <w:t xml:space="preserve">Оказание услуги по обеспечению </w:t>
            </w:r>
            <w:r w:rsidRPr="002B4F17">
              <w:rPr>
                <w:b/>
              </w:rPr>
              <w:t>ц</w:t>
            </w:r>
            <w:r w:rsidRPr="002B4F17">
              <w:rPr>
                <w:b/>
                <w:lang w:eastAsia="ru-RU"/>
              </w:rPr>
              <w:t>ифровым заушным слуховым аппаратом сверхмощным программируемым</w:t>
            </w:r>
            <w:r w:rsidRPr="002B4F17">
              <w:rPr>
                <w:b/>
              </w:rPr>
              <w:t>.</w:t>
            </w:r>
          </w:p>
          <w:p w:rsidR="009779F4" w:rsidRPr="009779F4" w:rsidRDefault="009779F4" w:rsidP="00322123">
            <w:pPr>
              <w:keepNext/>
              <w:widowControl w:val="0"/>
              <w:rPr>
                <w:b/>
                <w:bCs/>
                <w:color w:val="FF0000"/>
              </w:rPr>
            </w:pPr>
          </w:p>
        </w:tc>
        <w:tc>
          <w:tcPr>
            <w:tcW w:w="4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C2387A" w:rsidP="00322123">
            <w:pPr>
              <w:keepNext/>
              <w:widowControl w:val="0"/>
            </w:pPr>
            <w:r w:rsidRPr="00817D6C">
              <w:rPr>
                <w:lang w:eastAsia="ru-RU"/>
              </w:rPr>
              <w:t>Слуховой аппарат</w:t>
            </w:r>
            <w:r>
              <w:rPr>
                <w:lang w:eastAsia="ru-RU"/>
              </w:rPr>
              <w:t xml:space="preserve">, предоставляемый в рамках услуги, </w:t>
            </w:r>
            <w:r w:rsidRPr="009779F4">
              <w:t>долж</w:t>
            </w:r>
            <w:r>
              <w:t>ен</w:t>
            </w:r>
            <w:r w:rsidRPr="009779F4">
              <w:t xml:space="preserve"> иметь</w:t>
            </w:r>
            <w:r w:rsidR="009779F4" w:rsidRPr="009779F4">
              <w:t>: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 xml:space="preserve">1. Максимальный выходной уровень 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>звукового давления не менее 142  дБ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>2. Максимальное акустическое усиление не менее 82 дБ</w:t>
            </w:r>
          </w:p>
          <w:p w:rsidR="009779F4" w:rsidRPr="009779F4" w:rsidRDefault="009779F4" w:rsidP="00322123">
            <w:pPr>
              <w:keepNext/>
              <w:widowControl w:val="0"/>
              <w:jc w:val="both"/>
            </w:pPr>
            <w:r w:rsidRPr="009779F4">
              <w:t>3. Частотный диапазон: не уже 0,1-4,9 кГц;</w:t>
            </w:r>
          </w:p>
          <w:p w:rsidR="009779F4" w:rsidRPr="009779F4" w:rsidRDefault="009779F4" w:rsidP="00322123">
            <w:pPr>
              <w:keepNext/>
              <w:widowControl w:val="0"/>
              <w:shd w:val="clear" w:color="auto" w:fill="FFFFFF"/>
              <w:rPr>
                <w:snapToGrid w:val="0"/>
                <w:color w:val="000000"/>
              </w:rPr>
            </w:pPr>
            <w:r w:rsidRPr="009779F4">
              <w:rPr>
                <w:snapToGrid w:val="0"/>
                <w:color w:val="000000"/>
              </w:rPr>
              <w:t>4. Кол-во каналов цифровой обработки звука не менее 4</w:t>
            </w:r>
          </w:p>
          <w:p w:rsidR="009779F4" w:rsidRPr="009779F4" w:rsidRDefault="009779F4" w:rsidP="00322123">
            <w:pPr>
              <w:keepNext/>
              <w:widowControl w:val="0"/>
              <w:shd w:val="clear" w:color="auto" w:fill="FFFFFF"/>
              <w:rPr>
                <w:snapToGrid w:val="0"/>
              </w:rPr>
            </w:pPr>
            <w:r w:rsidRPr="009779F4">
              <w:rPr>
                <w:snapToGrid w:val="0"/>
                <w:color w:val="000000"/>
              </w:rPr>
              <w:t>Кол-во программ прослушивания не менее 4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  <w:rPr>
                <w:kern w:val="1"/>
              </w:rPr>
            </w:pPr>
            <w:r w:rsidRPr="009779F4">
              <w:rPr>
                <w:kern w:val="1"/>
              </w:rPr>
              <w:t>5. Долж</w:t>
            </w:r>
            <w:r w:rsidR="00C2387A">
              <w:rPr>
                <w:kern w:val="1"/>
              </w:rPr>
              <w:t>е</w:t>
            </w:r>
            <w:r w:rsidRPr="009779F4">
              <w:rPr>
                <w:kern w:val="1"/>
              </w:rPr>
              <w:t xml:space="preserve">н иметь следующие </w:t>
            </w:r>
            <w:r w:rsidRPr="009779F4">
              <w:rPr>
                <w:kern w:val="1"/>
              </w:rPr>
              <w:lastRenderedPageBreak/>
              <w:t>дополнительные параметры:</w:t>
            </w:r>
          </w:p>
          <w:p w:rsidR="009779F4" w:rsidRPr="009779F4" w:rsidRDefault="009779F4" w:rsidP="00322123">
            <w:pPr>
              <w:keepNext/>
              <w:widowControl w:val="0"/>
              <w:shd w:val="clear" w:color="auto" w:fill="FFFFFF"/>
              <w:rPr>
                <w:snapToGrid w:val="0"/>
              </w:rPr>
            </w:pPr>
            <w:r w:rsidRPr="009779F4">
              <w:rPr>
                <w:snapToGrid w:val="0"/>
              </w:rPr>
              <w:t>- систему направленных микрофонов с интегрированным алгоритмом шумоподавления;</w:t>
            </w:r>
          </w:p>
          <w:p w:rsidR="009779F4" w:rsidRPr="009779F4" w:rsidRDefault="009779F4" w:rsidP="00322123">
            <w:pPr>
              <w:keepNext/>
              <w:widowControl w:val="0"/>
              <w:shd w:val="clear" w:color="auto" w:fill="FFFFFF"/>
              <w:rPr>
                <w:bCs/>
              </w:rPr>
            </w:pPr>
            <w:r w:rsidRPr="009779F4">
              <w:rPr>
                <w:bCs/>
              </w:rPr>
              <w:t>– компрессию и смещение неслышимых ВЧ звуков в зону с хорошим слухом;</w:t>
            </w:r>
          </w:p>
          <w:p w:rsidR="009779F4" w:rsidRPr="009779F4" w:rsidRDefault="009779F4" w:rsidP="00322123">
            <w:pPr>
              <w:keepNext/>
              <w:widowControl w:val="0"/>
              <w:rPr>
                <w:bCs/>
              </w:rPr>
            </w:pPr>
            <w:r w:rsidRPr="009779F4">
              <w:rPr>
                <w:bCs/>
              </w:rPr>
              <w:t>- уточнение аудиограммы по воздуху и  порогу дискомфорта;</w:t>
            </w:r>
          </w:p>
          <w:p w:rsidR="009779F4" w:rsidRPr="009779F4" w:rsidRDefault="009779F4" w:rsidP="00322123">
            <w:pPr>
              <w:keepNext/>
              <w:widowControl w:val="0"/>
              <w:rPr>
                <w:bCs/>
              </w:rPr>
            </w:pPr>
            <w:r w:rsidRPr="009779F4">
              <w:rPr>
                <w:bCs/>
              </w:rPr>
              <w:t>- дополнительное усиление в области низких частот;</w:t>
            </w:r>
          </w:p>
          <w:p w:rsidR="009779F4" w:rsidRPr="009779F4" w:rsidRDefault="009779F4" w:rsidP="00322123">
            <w:pPr>
              <w:keepNext/>
              <w:widowControl w:val="0"/>
              <w:rPr>
                <w:bCs/>
              </w:rPr>
            </w:pPr>
            <w:r w:rsidRPr="009779F4">
              <w:rPr>
                <w:bCs/>
              </w:rPr>
              <w:t>- противофазное подавление обратной связи (подавление обратной связи без снижения усиления)</w:t>
            </w:r>
            <w:r w:rsidRPr="009779F4">
              <w:t>.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rPr>
                <w:b/>
              </w:rPr>
              <w:t>-</w:t>
            </w:r>
            <w:r w:rsidRPr="009779F4">
              <w:t xml:space="preserve"> общее усиление, регулировка выходного уровня звукового давления в 4-х каналах, раздельное усиление тихих и громких звуков, порог срабатывания компрессии в каждом из 4-х независимых частотных каналов, степень шумопонижения. 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>- Аудиовход.</w:t>
            </w:r>
          </w:p>
          <w:p w:rsidR="009779F4" w:rsidRPr="009779F4" w:rsidRDefault="009779F4" w:rsidP="00322123">
            <w:pPr>
              <w:keepNext/>
              <w:widowControl w:val="0"/>
              <w:autoSpaceDN w:val="0"/>
              <w:adjustRightInd w:val="0"/>
              <w:rPr>
                <w:kern w:val="1"/>
              </w:rPr>
            </w:pPr>
            <w:r w:rsidRPr="009779F4">
              <w:rPr>
                <w:b/>
              </w:rPr>
              <w:t>-</w:t>
            </w:r>
            <w:r w:rsidRPr="009779F4">
              <w:t xml:space="preserve"> диапазон регулятора громкости, режим телефонной катушки, звуковая индикация разряда элемента питания, звуковые сигналы переключения программ прослушивания.</w:t>
            </w:r>
            <w:r w:rsidRPr="009779F4">
              <w:rPr>
                <w:kern w:val="1"/>
              </w:rPr>
              <w:t xml:space="preserve"> </w:t>
            </w:r>
          </w:p>
          <w:p w:rsidR="009779F4" w:rsidRPr="009779F4" w:rsidRDefault="009779F4" w:rsidP="00322123">
            <w:pPr>
              <w:keepNext/>
              <w:widowControl w:val="0"/>
              <w:autoSpaceDN w:val="0"/>
              <w:adjustRightInd w:val="0"/>
              <w:rPr>
                <w:kern w:val="2"/>
              </w:rPr>
            </w:pPr>
            <w:r w:rsidRPr="009779F4">
              <w:rPr>
                <w:kern w:val="2"/>
                <w:lang w:eastAsia="zh-CN"/>
              </w:rPr>
              <w:t>Ушной вкладыш стандартный – наличие.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51385E" w:rsidP="00322123">
            <w:pPr>
              <w:keepNext/>
              <w:widowControl w:val="0"/>
              <w:snapToGrid w:val="0"/>
              <w:ind w:right="-172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</w:t>
            </w:r>
            <w:r w:rsidR="00CA480E">
              <w:rPr>
                <w:lang w:eastAsia="ru-RU"/>
              </w:rPr>
              <w:t>1</w:t>
            </w:r>
            <w:r w:rsidR="00322123">
              <w:rPr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22123">
            <w:pPr>
              <w:keepNext/>
              <w:widowControl w:val="0"/>
              <w:snapToGrid w:val="0"/>
              <w:ind w:left="-107" w:right="-172" w:firstLine="107"/>
              <w:rPr>
                <w:lang w:eastAsia="ru-RU"/>
              </w:rPr>
            </w:pPr>
            <w:r w:rsidRPr="009779F4">
              <w:rPr>
                <w:lang w:eastAsia="ru-RU"/>
              </w:rPr>
              <w:t xml:space="preserve">14 </w:t>
            </w:r>
            <w:r w:rsidR="00CA480E">
              <w:rPr>
                <w:lang w:eastAsia="ru-RU"/>
              </w:rPr>
              <w:t>7</w:t>
            </w:r>
            <w:r w:rsidRPr="009779F4">
              <w:rPr>
                <w:lang w:eastAsia="ru-RU"/>
              </w:rPr>
              <w:t>6</w:t>
            </w:r>
            <w:r w:rsidR="00CA480E">
              <w:rPr>
                <w:lang w:eastAsia="ru-RU"/>
              </w:rPr>
              <w:t>0</w:t>
            </w:r>
            <w:r w:rsidRPr="009779F4">
              <w:rPr>
                <w:lang w:eastAsia="ru-RU"/>
              </w:rPr>
              <w:t>,</w:t>
            </w:r>
            <w:r w:rsidR="00CA480E">
              <w:rPr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512971">
            <w:pPr>
              <w:keepNext/>
              <w:widowControl w:val="0"/>
              <w:snapToGrid w:val="0"/>
              <w:ind w:right="-107"/>
              <w:rPr>
                <w:lang w:eastAsia="ru-RU"/>
              </w:rPr>
            </w:pPr>
            <w:r w:rsidRPr="009779F4">
              <w:rPr>
                <w:lang w:eastAsia="ru-RU"/>
              </w:rPr>
              <w:t xml:space="preserve"> </w:t>
            </w:r>
            <w:r w:rsidR="0051385E">
              <w:rPr>
                <w:lang w:eastAsia="ru-RU"/>
              </w:rPr>
              <w:t>1</w:t>
            </w:r>
            <w:r w:rsidRPr="009779F4">
              <w:rPr>
                <w:lang w:eastAsia="ru-RU"/>
              </w:rPr>
              <w:t xml:space="preserve"> </w:t>
            </w:r>
            <w:r w:rsidR="00512971">
              <w:rPr>
                <w:lang w:eastAsia="ru-RU"/>
              </w:rPr>
              <w:t>682</w:t>
            </w:r>
            <w:r w:rsidRPr="009779F4">
              <w:rPr>
                <w:lang w:eastAsia="ru-RU"/>
              </w:rPr>
              <w:t xml:space="preserve"> </w:t>
            </w:r>
            <w:r w:rsidR="00512971">
              <w:rPr>
                <w:lang w:eastAsia="ru-RU"/>
              </w:rPr>
              <w:t>662</w:t>
            </w:r>
            <w:r w:rsidRPr="009779F4">
              <w:rPr>
                <w:lang w:eastAsia="ru-RU"/>
              </w:rPr>
              <w:t>,</w:t>
            </w:r>
            <w:r w:rsidR="00512971">
              <w:rPr>
                <w:lang w:eastAsia="ru-RU"/>
              </w:rPr>
              <w:t>8</w:t>
            </w:r>
            <w:r w:rsidRPr="009779F4">
              <w:rPr>
                <w:lang w:eastAsia="ru-RU"/>
              </w:rPr>
              <w:t>0</w:t>
            </w:r>
          </w:p>
        </w:tc>
      </w:tr>
      <w:tr w:rsidR="009779F4" w:rsidRPr="009779F4" w:rsidTr="00636E79">
        <w:trPr>
          <w:trHeight w:val="72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A84" w:rsidRPr="002B4F17" w:rsidRDefault="00DE0A84" w:rsidP="00322123">
            <w:pPr>
              <w:keepNext/>
              <w:keepLines/>
              <w:suppressAutoHyphens/>
              <w:snapToGrid w:val="0"/>
              <w:rPr>
                <w:b/>
                <w:lang w:eastAsia="ru-RU"/>
              </w:rPr>
            </w:pPr>
            <w:r>
              <w:lastRenderedPageBreak/>
              <w:t xml:space="preserve">Оказание услуги по обеспечению </w:t>
            </w:r>
            <w:r w:rsidRPr="002B4F17">
              <w:rPr>
                <w:b/>
              </w:rPr>
              <w:t>ц</w:t>
            </w:r>
            <w:r w:rsidRPr="002B4F17">
              <w:rPr>
                <w:b/>
                <w:lang w:eastAsia="ru-RU"/>
              </w:rPr>
              <w:t>ифровым заушным слуховым аппаратом сверхмощным программируемым</w:t>
            </w:r>
          </w:p>
          <w:p w:rsidR="009779F4" w:rsidRPr="009779F4" w:rsidRDefault="002B4F17" w:rsidP="00322123">
            <w:pPr>
              <w:keepNext/>
              <w:widowControl w:val="0"/>
              <w:rPr>
                <w:b/>
                <w:bCs/>
                <w:color w:val="FF0000"/>
              </w:rPr>
            </w:pPr>
            <w:r>
              <w:rPr>
                <w:b/>
              </w:rPr>
              <w:t>м</w:t>
            </w:r>
            <w:r w:rsidR="009779F4" w:rsidRPr="002B4F17">
              <w:rPr>
                <w:b/>
              </w:rPr>
              <w:t>ногоканальны</w:t>
            </w:r>
            <w:r w:rsidR="00DE0A84" w:rsidRPr="002B4F17">
              <w:rPr>
                <w:b/>
              </w:rPr>
              <w:t>м</w:t>
            </w:r>
            <w:r>
              <w:rPr>
                <w:b/>
              </w:rPr>
              <w:t>.</w:t>
            </w:r>
          </w:p>
        </w:tc>
        <w:tc>
          <w:tcPr>
            <w:tcW w:w="4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C2387A" w:rsidP="00322123">
            <w:pPr>
              <w:keepNext/>
              <w:widowControl w:val="0"/>
            </w:pPr>
            <w:r w:rsidRPr="00817D6C">
              <w:rPr>
                <w:lang w:eastAsia="ru-RU"/>
              </w:rPr>
              <w:t>Слуховой аппарат</w:t>
            </w:r>
            <w:r>
              <w:rPr>
                <w:lang w:eastAsia="ru-RU"/>
              </w:rPr>
              <w:t xml:space="preserve">, предоставляемый в рамках услуги, </w:t>
            </w:r>
            <w:r w:rsidRPr="009779F4">
              <w:t>долж</w:t>
            </w:r>
            <w:r>
              <w:t>ен</w:t>
            </w:r>
            <w:r w:rsidRPr="009779F4">
              <w:t xml:space="preserve"> иметь</w:t>
            </w:r>
            <w:r>
              <w:t>:</w:t>
            </w:r>
            <w:r w:rsidRPr="009779F4">
              <w:t xml:space="preserve"> </w:t>
            </w:r>
            <w:r>
              <w:t>м</w:t>
            </w:r>
            <w:r w:rsidR="009779F4" w:rsidRPr="009779F4">
              <w:t>аксимальный ВУЗД 90  не более 139 дБ, максимальное усиление не менее 78 дБ</w:t>
            </w:r>
            <w:r>
              <w:t>,</w:t>
            </w:r>
            <w:r w:rsidR="009779F4" w:rsidRPr="009779F4">
              <w:t xml:space="preserve"> 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>- диапазон частот не более 0,1 – не менее 6,0 кГц, количество каналов цифровой обработки звука не менее 8-ми и программ прослушивания не менее 4-х, специальную детскую настройку аппарата в зависимости от возраста ребёнка,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 xml:space="preserve">- бинауральную двойную систему подавления обратной связи (включая динамическое подавления обратной связи без снижения усиления), 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>- технологию защиты речи, обеспечивающую отличное звучание и сохраняющую важные временные характеристики речи;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 xml:space="preserve">- систему направленных микрофонов </w:t>
            </w:r>
            <w:r w:rsidRPr="009779F4">
              <w:lastRenderedPageBreak/>
              <w:t>с многополосной трёхрежимной направленностью (в любой программе по предпочтениям пользователя может быть настроен один из 5-ти режимов направленности)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 xml:space="preserve">- трехуровневую систему цифрового шумоподавления, 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 xml:space="preserve">- FM-совместимость, 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>- аудиовход.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>- Бинауральную координацию кнопки-переключателя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 xml:space="preserve">- Аналоговый регулятор громкости с функцией </w:t>
            </w:r>
            <w:proofErr w:type="spellStart"/>
            <w:r w:rsidRPr="009779F4">
              <w:t>заглушения</w:t>
            </w:r>
            <w:proofErr w:type="spellEnd"/>
            <w:r w:rsidRPr="009779F4">
              <w:t>.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>- защиту от шума ветра;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>- регулировку (ограничение) ВУЗД в каждом канале;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>- раздельное усиление тихих, средней громкости и громких звуков;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>-  значение компрессии в каждом канале;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>- диапазон регулятора громкости, режим телефонной катушки,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>- световой индикатор состояния работы аппарата,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>- звуковой индикатор разряда батареи и переключения программ.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>- регистрацию данных о ношении слухового аппарата;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>- программу авто-телефона;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 xml:space="preserve">- </w:t>
            </w:r>
            <w:proofErr w:type="spellStart"/>
            <w:r w:rsidRPr="009779F4">
              <w:t>in-situ</w:t>
            </w:r>
            <w:proofErr w:type="spellEnd"/>
            <w:r w:rsidRPr="009779F4">
              <w:t xml:space="preserve"> аудиометрия. 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>Беспроводное соединение с внешними источниками (ТV&amp;PC) и возможность управлять СА с пульта ДУ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 xml:space="preserve">Возможность беспроводной настройки 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 xml:space="preserve">- </w:t>
            </w:r>
            <w:proofErr w:type="spellStart"/>
            <w:r w:rsidRPr="009779F4">
              <w:t>нанопокрытие</w:t>
            </w:r>
            <w:proofErr w:type="spellEnd"/>
            <w:r w:rsidRPr="009779F4">
              <w:t xml:space="preserve"> корпуса и внутренних элементов предохраняет СА от воздействия факторов внешней среды</w:t>
            </w:r>
          </w:p>
          <w:p w:rsidR="009779F4" w:rsidRPr="009779F4" w:rsidRDefault="009779F4" w:rsidP="00322123">
            <w:pPr>
              <w:keepNext/>
              <w:widowControl w:val="0"/>
              <w:autoSpaceDN w:val="0"/>
              <w:adjustRightInd w:val="0"/>
            </w:pPr>
            <w:r w:rsidRPr="009779F4">
              <w:t>Источник питания – должна быть батарейка 13 типоразмера.</w:t>
            </w:r>
          </w:p>
          <w:p w:rsidR="009779F4" w:rsidRPr="009779F4" w:rsidRDefault="009779F4" w:rsidP="00322123">
            <w:pPr>
              <w:keepNext/>
              <w:widowControl w:val="0"/>
              <w:autoSpaceDN w:val="0"/>
              <w:adjustRightInd w:val="0"/>
              <w:rPr>
                <w:kern w:val="2"/>
              </w:rPr>
            </w:pPr>
            <w:r w:rsidRPr="009779F4">
              <w:rPr>
                <w:kern w:val="2"/>
                <w:lang w:eastAsia="zh-CN"/>
              </w:rPr>
              <w:t>Ушной вкладыш стандартный – наличие.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51385E" w:rsidP="00512971">
            <w:pPr>
              <w:keepNext/>
              <w:widowControl w:val="0"/>
              <w:snapToGrid w:val="0"/>
              <w:ind w:right="-172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</w:t>
            </w:r>
            <w:r w:rsidR="00512971">
              <w:rPr>
                <w:lang w:eastAsia="ru-RU"/>
              </w:rPr>
              <w:t>12</w:t>
            </w:r>
            <w:r w:rsidR="009779F4" w:rsidRPr="009779F4">
              <w:rPr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22123">
            <w:pPr>
              <w:keepNext/>
              <w:widowControl w:val="0"/>
              <w:snapToGrid w:val="0"/>
              <w:ind w:left="-107" w:right="-172" w:firstLine="107"/>
              <w:rPr>
                <w:lang w:eastAsia="ru-RU"/>
              </w:rPr>
            </w:pPr>
            <w:r w:rsidRPr="009779F4">
              <w:rPr>
                <w:lang w:eastAsia="ru-RU"/>
              </w:rPr>
              <w:t xml:space="preserve">20 </w:t>
            </w:r>
            <w:r w:rsidR="00F62D91">
              <w:rPr>
                <w:lang w:eastAsia="ru-RU"/>
              </w:rPr>
              <w:t>7</w:t>
            </w:r>
            <w:r w:rsidRPr="009779F4">
              <w:rPr>
                <w:lang w:eastAsia="ru-RU"/>
              </w:rPr>
              <w:t>4</w:t>
            </w:r>
            <w:r w:rsidR="00F62D91">
              <w:rPr>
                <w:lang w:eastAsia="ru-RU"/>
              </w:rPr>
              <w:t>6</w:t>
            </w:r>
            <w:r w:rsidRPr="009779F4">
              <w:rPr>
                <w:lang w:eastAsia="ru-RU"/>
              </w:rPr>
              <w:t>,</w:t>
            </w:r>
            <w:r w:rsidR="00F62D91">
              <w:rPr>
                <w:lang w:eastAsia="ru-RU"/>
              </w:rPr>
              <w:t>5</w:t>
            </w:r>
            <w:r w:rsidRPr="009779F4">
              <w:rPr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A42AD">
            <w:pPr>
              <w:keepNext/>
              <w:widowControl w:val="0"/>
              <w:snapToGrid w:val="0"/>
              <w:ind w:right="-107"/>
              <w:rPr>
                <w:lang w:eastAsia="ru-RU"/>
              </w:rPr>
            </w:pPr>
            <w:r w:rsidRPr="009779F4">
              <w:rPr>
                <w:lang w:eastAsia="ru-RU"/>
              </w:rPr>
              <w:t xml:space="preserve">  </w:t>
            </w:r>
            <w:r w:rsidR="00512971">
              <w:rPr>
                <w:lang w:eastAsia="ru-RU"/>
              </w:rPr>
              <w:t>248</w:t>
            </w:r>
            <w:r w:rsidRPr="009779F4">
              <w:rPr>
                <w:lang w:eastAsia="ru-RU"/>
              </w:rPr>
              <w:t xml:space="preserve"> </w:t>
            </w:r>
            <w:r w:rsidR="003A42AD">
              <w:rPr>
                <w:lang w:eastAsia="ru-RU"/>
              </w:rPr>
              <w:t>95</w:t>
            </w:r>
            <w:r w:rsidR="00F62D91">
              <w:rPr>
                <w:lang w:eastAsia="ru-RU"/>
              </w:rPr>
              <w:t>8</w:t>
            </w:r>
            <w:r w:rsidRPr="009779F4">
              <w:rPr>
                <w:lang w:eastAsia="ru-RU"/>
              </w:rPr>
              <w:t>,</w:t>
            </w:r>
            <w:r w:rsidR="003A42AD">
              <w:rPr>
                <w:lang w:eastAsia="ru-RU"/>
              </w:rPr>
              <w:t>7</w:t>
            </w:r>
            <w:r w:rsidR="00F62D91">
              <w:rPr>
                <w:lang w:eastAsia="ru-RU"/>
              </w:rPr>
              <w:t>2</w:t>
            </w:r>
            <w:r w:rsidRPr="009779F4">
              <w:rPr>
                <w:lang w:eastAsia="ru-RU"/>
              </w:rPr>
              <w:t xml:space="preserve"> </w:t>
            </w:r>
          </w:p>
        </w:tc>
      </w:tr>
      <w:tr w:rsidR="009779F4" w:rsidRPr="009779F4" w:rsidTr="00636E79">
        <w:trPr>
          <w:trHeight w:val="72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A84" w:rsidRPr="002B4F17" w:rsidRDefault="00DE0A84" w:rsidP="00322123">
            <w:pPr>
              <w:keepNext/>
              <w:widowControl w:val="0"/>
              <w:suppressAutoHyphens/>
              <w:snapToGrid w:val="0"/>
              <w:rPr>
                <w:b/>
                <w:lang w:eastAsia="ru-RU"/>
              </w:rPr>
            </w:pPr>
            <w:r>
              <w:lastRenderedPageBreak/>
              <w:t xml:space="preserve">Оказание услуги по обеспечению </w:t>
            </w:r>
            <w:r w:rsidRPr="002B4F17">
              <w:rPr>
                <w:b/>
                <w:lang w:eastAsia="ru-RU"/>
              </w:rPr>
              <w:t>слуховым аппаратом  сверхмощным цифровым заушным триммерным</w:t>
            </w:r>
            <w:r w:rsidR="002B4F17">
              <w:rPr>
                <w:b/>
                <w:lang w:eastAsia="ru-RU"/>
              </w:rPr>
              <w:t>.</w:t>
            </w:r>
            <w:r w:rsidRPr="002B4F17">
              <w:rPr>
                <w:b/>
                <w:lang w:eastAsia="ru-RU"/>
              </w:rPr>
              <w:t xml:space="preserve"> 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  <w:snapToGrid w:val="0"/>
              <w:rPr>
                <w:kern w:val="1"/>
              </w:rPr>
            </w:pPr>
          </w:p>
        </w:tc>
        <w:tc>
          <w:tcPr>
            <w:tcW w:w="4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9F4" w:rsidRPr="009779F4" w:rsidRDefault="00C2387A" w:rsidP="00322123">
            <w:pPr>
              <w:keepNext/>
              <w:widowControl w:val="0"/>
              <w:rPr>
                <w:bCs/>
                <w:lang w:eastAsia="ru-RU"/>
              </w:rPr>
            </w:pPr>
            <w:r w:rsidRPr="00817D6C">
              <w:rPr>
                <w:lang w:eastAsia="ru-RU"/>
              </w:rPr>
              <w:lastRenderedPageBreak/>
              <w:t>Слуховой аппарат</w:t>
            </w:r>
            <w:r>
              <w:rPr>
                <w:lang w:eastAsia="ru-RU"/>
              </w:rPr>
              <w:t xml:space="preserve">, предоставляемый в рамках услуги, </w:t>
            </w:r>
            <w:r w:rsidRPr="009779F4">
              <w:t>долж</w:t>
            </w:r>
            <w:r>
              <w:t>ен</w:t>
            </w:r>
            <w:r w:rsidRPr="009779F4">
              <w:t xml:space="preserve"> иметь</w:t>
            </w:r>
            <w:r>
              <w:t>:</w:t>
            </w:r>
            <w:r w:rsidRPr="009779F4">
              <w:t xml:space="preserve"> </w:t>
            </w:r>
            <w:r>
              <w:t>м</w:t>
            </w:r>
            <w:r w:rsidR="009779F4" w:rsidRPr="009779F4">
              <w:rPr>
                <w:bCs/>
                <w:lang w:eastAsia="ru-RU"/>
              </w:rPr>
              <w:t>аксимальный ВУЗД 90 - не менее 141 дБ,</w:t>
            </w:r>
          </w:p>
          <w:p w:rsidR="009779F4" w:rsidRPr="009779F4" w:rsidRDefault="00C2387A" w:rsidP="00322123">
            <w:pPr>
              <w:keepNext/>
              <w:widowControl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</w:t>
            </w:r>
            <w:r w:rsidR="009779F4" w:rsidRPr="009779F4">
              <w:rPr>
                <w:bCs/>
                <w:lang w:eastAsia="ru-RU"/>
              </w:rPr>
              <w:t>аксимальное усиление - не более 81 дБ,</w:t>
            </w:r>
          </w:p>
          <w:p w:rsidR="009779F4" w:rsidRPr="009779F4" w:rsidRDefault="00C2387A" w:rsidP="00322123">
            <w:pPr>
              <w:keepNext/>
              <w:widowControl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</w:t>
            </w:r>
            <w:r w:rsidR="009779F4" w:rsidRPr="009779F4">
              <w:rPr>
                <w:bCs/>
                <w:lang w:eastAsia="ru-RU"/>
              </w:rPr>
              <w:t xml:space="preserve">иапазон частот - не более 0,11 - не менее 3,66 кГц, </w:t>
            </w:r>
          </w:p>
          <w:p w:rsidR="009779F4" w:rsidRPr="009779F4" w:rsidRDefault="009779F4" w:rsidP="00322123">
            <w:pPr>
              <w:keepNext/>
              <w:widowControl w:val="0"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lastRenderedPageBreak/>
              <w:t>Долж</w:t>
            </w:r>
            <w:r w:rsidR="00C2387A">
              <w:rPr>
                <w:bCs/>
                <w:lang w:eastAsia="ru-RU"/>
              </w:rPr>
              <w:t>е</w:t>
            </w:r>
            <w:r w:rsidRPr="009779F4">
              <w:rPr>
                <w:bCs/>
                <w:lang w:eastAsia="ru-RU"/>
              </w:rPr>
              <w:t xml:space="preserve">н иметь: </w:t>
            </w:r>
          </w:p>
          <w:p w:rsidR="009779F4" w:rsidRPr="009779F4" w:rsidRDefault="009779F4" w:rsidP="00322123">
            <w:pPr>
              <w:keepNext/>
              <w:widowControl w:val="0"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t>- аналоговый регулятор громкости;</w:t>
            </w:r>
          </w:p>
          <w:p w:rsidR="009779F4" w:rsidRPr="009779F4" w:rsidRDefault="009779F4" w:rsidP="00322123">
            <w:pPr>
              <w:keepNext/>
              <w:widowControl w:val="0"/>
              <w:rPr>
                <w:lang w:eastAsia="ru-RU"/>
              </w:rPr>
            </w:pPr>
            <w:r w:rsidRPr="009779F4">
              <w:rPr>
                <w:bCs/>
                <w:lang w:eastAsia="ru-RU"/>
              </w:rPr>
              <w:t>- кнопку переключения программ;</w:t>
            </w:r>
            <w:r w:rsidRPr="009779F4">
              <w:rPr>
                <w:lang w:eastAsia="ru-RU"/>
              </w:rPr>
              <w:t xml:space="preserve"> </w:t>
            </w:r>
          </w:p>
          <w:p w:rsidR="009779F4" w:rsidRPr="009779F4" w:rsidRDefault="009779F4" w:rsidP="00322123">
            <w:pPr>
              <w:keepNext/>
              <w:widowControl w:val="0"/>
              <w:rPr>
                <w:lang w:eastAsia="ru-RU"/>
              </w:rPr>
            </w:pPr>
            <w:r w:rsidRPr="009779F4">
              <w:rPr>
                <w:bCs/>
                <w:lang w:eastAsia="ru-RU"/>
              </w:rPr>
              <w:t>-программы прослушивания – не менее 4;</w:t>
            </w:r>
          </w:p>
          <w:p w:rsidR="009779F4" w:rsidRPr="009779F4" w:rsidRDefault="009779F4" w:rsidP="00322123">
            <w:pPr>
              <w:keepNext/>
              <w:widowControl w:val="0"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t>- каналы компрессии – не менее 2-х;</w:t>
            </w:r>
          </w:p>
          <w:p w:rsidR="009779F4" w:rsidRPr="009779F4" w:rsidRDefault="009779F4" w:rsidP="00322123">
            <w:pPr>
              <w:keepNext/>
              <w:widowControl w:val="0"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t xml:space="preserve"> - телефонную катушку;</w:t>
            </w:r>
          </w:p>
          <w:p w:rsidR="009779F4" w:rsidRPr="009779F4" w:rsidRDefault="009779F4" w:rsidP="00322123">
            <w:pPr>
              <w:keepNext/>
              <w:widowControl w:val="0"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t xml:space="preserve">- аудиовход. 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  <w:rPr>
                <w:bCs/>
              </w:rPr>
            </w:pPr>
            <w:r w:rsidRPr="009779F4">
              <w:rPr>
                <w:kern w:val="1"/>
              </w:rPr>
              <w:t>Должны иметь следующие дополнительные параметры:</w:t>
            </w:r>
          </w:p>
          <w:p w:rsidR="009779F4" w:rsidRPr="009779F4" w:rsidRDefault="009779F4" w:rsidP="00322123">
            <w:pPr>
              <w:keepNext/>
              <w:widowControl w:val="0"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t>- шумоподавление (в программе «комфорт»);</w:t>
            </w:r>
          </w:p>
          <w:p w:rsidR="009779F4" w:rsidRPr="009779F4" w:rsidRDefault="009779F4" w:rsidP="00322123">
            <w:pPr>
              <w:keepNext/>
              <w:widowControl w:val="0"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t>- встроенное подавление обратной связи;</w:t>
            </w:r>
          </w:p>
          <w:p w:rsidR="009779F4" w:rsidRPr="009779F4" w:rsidRDefault="009779F4" w:rsidP="00322123">
            <w:pPr>
              <w:keepNext/>
              <w:widowControl w:val="0"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t xml:space="preserve">Необходимы регулировки: </w:t>
            </w:r>
          </w:p>
          <w:p w:rsidR="009779F4" w:rsidRPr="009779F4" w:rsidRDefault="009779F4" w:rsidP="00322123">
            <w:pPr>
              <w:keepNext/>
              <w:widowControl w:val="0"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t>- регулировка низких частот;</w:t>
            </w:r>
          </w:p>
          <w:p w:rsidR="009779F4" w:rsidRPr="009779F4" w:rsidRDefault="009779F4" w:rsidP="00322123">
            <w:pPr>
              <w:keepNext/>
              <w:widowControl w:val="0"/>
              <w:rPr>
                <w:bCs/>
                <w:lang w:eastAsia="ru-RU"/>
              </w:rPr>
            </w:pPr>
            <w:r w:rsidRPr="009779F4">
              <w:rPr>
                <w:bCs/>
                <w:lang w:eastAsia="ru-RU"/>
              </w:rPr>
              <w:t>- регулировка высоких частот;</w:t>
            </w:r>
          </w:p>
          <w:p w:rsidR="009779F4" w:rsidRPr="009779F4" w:rsidRDefault="009779F4" w:rsidP="00322123">
            <w:pPr>
              <w:keepNext/>
              <w:widowControl w:val="0"/>
              <w:rPr>
                <w:lang w:eastAsia="ru-RU"/>
              </w:rPr>
            </w:pPr>
            <w:r w:rsidRPr="009779F4">
              <w:rPr>
                <w:lang w:eastAsia="ru-RU"/>
              </w:rPr>
              <w:t>- регулировка АРУ по выходу;</w:t>
            </w:r>
          </w:p>
          <w:p w:rsidR="009779F4" w:rsidRPr="009779F4" w:rsidRDefault="009779F4" w:rsidP="00322123">
            <w:pPr>
              <w:keepNext/>
              <w:widowControl w:val="0"/>
              <w:autoSpaceDN w:val="0"/>
              <w:adjustRightInd w:val="0"/>
              <w:jc w:val="both"/>
            </w:pPr>
            <w:r w:rsidRPr="009779F4">
              <w:t xml:space="preserve">Должно быть </w:t>
            </w:r>
            <w:proofErr w:type="spellStart"/>
            <w:r w:rsidRPr="009779F4">
              <w:t>нанопокрытие</w:t>
            </w:r>
            <w:proofErr w:type="spellEnd"/>
            <w:r w:rsidRPr="009779F4">
              <w:t xml:space="preserve"> - система защиты аппараты от воды и загрязнений. Каждая деталь корпуса должна быть покрыта </w:t>
            </w:r>
            <w:proofErr w:type="spellStart"/>
            <w:r w:rsidRPr="009779F4">
              <w:t>нанослоем</w:t>
            </w:r>
            <w:proofErr w:type="spellEnd"/>
            <w:r w:rsidRPr="009779F4">
              <w:t xml:space="preserve"> специального полимера как внутри, так и снаружи.</w:t>
            </w:r>
          </w:p>
          <w:p w:rsidR="009779F4" w:rsidRPr="009779F4" w:rsidRDefault="009779F4" w:rsidP="00322123">
            <w:pPr>
              <w:keepNext/>
              <w:widowControl w:val="0"/>
              <w:autoSpaceDN w:val="0"/>
              <w:adjustRightInd w:val="0"/>
              <w:jc w:val="both"/>
              <w:rPr>
                <w:kern w:val="2"/>
              </w:rPr>
            </w:pPr>
            <w:r w:rsidRPr="009779F4">
              <w:rPr>
                <w:kern w:val="2"/>
                <w:lang w:eastAsia="zh-CN"/>
              </w:rPr>
              <w:t>Ушной вкладыш стандартный – наличие.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134A4">
            <w:pPr>
              <w:keepNext/>
              <w:widowControl w:val="0"/>
              <w:snapToGrid w:val="0"/>
              <w:ind w:right="-172"/>
              <w:rPr>
                <w:lang w:eastAsia="ru-RU"/>
              </w:rPr>
            </w:pPr>
            <w:r w:rsidRPr="009779F4">
              <w:rPr>
                <w:lang w:eastAsia="ru-RU"/>
              </w:rPr>
              <w:lastRenderedPageBreak/>
              <w:t xml:space="preserve">  </w:t>
            </w:r>
            <w:r w:rsidR="003134A4">
              <w:rPr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22123">
            <w:pPr>
              <w:keepNext/>
              <w:widowControl w:val="0"/>
              <w:snapToGrid w:val="0"/>
              <w:ind w:left="-107" w:right="-172" w:firstLine="107"/>
              <w:rPr>
                <w:lang w:eastAsia="ru-RU"/>
              </w:rPr>
            </w:pPr>
            <w:r w:rsidRPr="009779F4">
              <w:rPr>
                <w:lang w:eastAsia="ru-RU"/>
              </w:rPr>
              <w:t xml:space="preserve"> </w:t>
            </w:r>
            <w:r w:rsidR="00F62D91">
              <w:rPr>
                <w:lang w:eastAsia="ru-RU"/>
              </w:rPr>
              <w:t>10</w:t>
            </w:r>
            <w:r w:rsidRPr="009779F4">
              <w:rPr>
                <w:lang w:eastAsia="ru-RU"/>
              </w:rPr>
              <w:t xml:space="preserve"> </w:t>
            </w:r>
            <w:r w:rsidR="00F62D91">
              <w:rPr>
                <w:lang w:eastAsia="ru-RU"/>
              </w:rPr>
              <w:t>098</w:t>
            </w:r>
            <w:r w:rsidRPr="009779F4">
              <w:rPr>
                <w:lang w:eastAsia="ru-RU"/>
              </w:rPr>
              <w:t>,39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134A4">
            <w:pPr>
              <w:keepNext/>
              <w:widowControl w:val="0"/>
              <w:snapToGrid w:val="0"/>
              <w:ind w:right="-107"/>
              <w:rPr>
                <w:lang w:eastAsia="ru-RU"/>
              </w:rPr>
            </w:pPr>
            <w:r w:rsidRPr="009779F4">
              <w:rPr>
                <w:lang w:eastAsia="ru-RU"/>
              </w:rPr>
              <w:t xml:space="preserve"> </w:t>
            </w:r>
            <w:r w:rsidR="003134A4">
              <w:rPr>
                <w:lang w:eastAsia="ru-RU"/>
              </w:rPr>
              <w:t xml:space="preserve">   6</w:t>
            </w:r>
            <w:r w:rsidR="00F62D91">
              <w:rPr>
                <w:lang w:eastAsia="ru-RU"/>
              </w:rPr>
              <w:t>0</w:t>
            </w:r>
            <w:r w:rsidRPr="009779F4">
              <w:rPr>
                <w:lang w:eastAsia="ru-RU"/>
              </w:rPr>
              <w:t xml:space="preserve"> </w:t>
            </w:r>
            <w:r w:rsidR="003134A4">
              <w:rPr>
                <w:lang w:eastAsia="ru-RU"/>
              </w:rPr>
              <w:t>590</w:t>
            </w:r>
            <w:r w:rsidRPr="009779F4">
              <w:rPr>
                <w:lang w:eastAsia="ru-RU"/>
              </w:rPr>
              <w:t>,</w:t>
            </w:r>
            <w:r w:rsidR="003134A4">
              <w:rPr>
                <w:lang w:eastAsia="ru-RU"/>
              </w:rPr>
              <w:t>34</w:t>
            </w:r>
          </w:p>
        </w:tc>
      </w:tr>
      <w:tr w:rsidR="009779F4" w:rsidRPr="009779F4" w:rsidTr="00636E79">
        <w:trPr>
          <w:trHeight w:val="72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F4" w:rsidRPr="002B4F17" w:rsidRDefault="00BB183F" w:rsidP="00322123">
            <w:pPr>
              <w:keepNext/>
              <w:widowControl w:val="0"/>
              <w:autoSpaceDN w:val="0"/>
              <w:adjustRightInd w:val="0"/>
              <w:rPr>
                <w:b/>
                <w:bCs/>
                <w:color w:val="FF0000"/>
              </w:rPr>
            </w:pPr>
            <w:r>
              <w:lastRenderedPageBreak/>
              <w:t xml:space="preserve">Оказание услуги по обеспечению </w:t>
            </w:r>
            <w:r w:rsidR="009779F4" w:rsidRPr="002B4F17">
              <w:rPr>
                <w:b/>
              </w:rPr>
              <w:t>а</w:t>
            </w:r>
            <w:r w:rsidRPr="002B4F17">
              <w:rPr>
                <w:b/>
              </w:rPr>
              <w:t>на</w:t>
            </w:r>
            <w:r w:rsidR="009779F4" w:rsidRPr="002B4F17">
              <w:rPr>
                <w:b/>
              </w:rPr>
              <w:t>логовы</w:t>
            </w:r>
            <w:r w:rsidRPr="002B4F17">
              <w:rPr>
                <w:b/>
              </w:rPr>
              <w:t>м</w:t>
            </w:r>
            <w:r w:rsidR="009779F4" w:rsidRPr="002B4F17">
              <w:rPr>
                <w:b/>
              </w:rPr>
              <w:t xml:space="preserve"> слуховы</w:t>
            </w:r>
            <w:r w:rsidRPr="002B4F17">
              <w:rPr>
                <w:b/>
              </w:rPr>
              <w:t>м</w:t>
            </w:r>
            <w:r w:rsidR="009779F4" w:rsidRPr="002B4F17">
              <w:rPr>
                <w:b/>
              </w:rPr>
              <w:t xml:space="preserve"> аппарат</w:t>
            </w:r>
            <w:r w:rsidRPr="002B4F17">
              <w:rPr>
                <w:b/>
              </w:rPr>
              <w:t>ом</w:t>
            </w:r>
            <w:r w:rsidR="009779F4" w:rsidRPr="002B4F17">
              <w:rPr>
                <w:b/>
              </w:rPr>
              <w:t xml:space="preserve"> заушны</w:t>
            </w:r>
            <w:r w:rsidRPr="002B4F17">
              <w:rPr>
                <w:b/>
              </w:rPr>
              <w:t>м</w:t>
            </w:r>
            <w:r w:rsidR="009779F4" w:rsidRPr="002B4F17">
              <w:rPr>
                <w:b/>
              </w:rPr>
              <w:t xml:space="preserve"> средней мощности.</w:t>
            </w:r>
            <w:r w:rsidR="009779F4" w:rsidRPr="002B4F17">
              <w:rPr>
                <w:b/>
                <w:bCs/>
                <w:color w:val="FF0000"/>
              </w:rPr>
              <w:t xml:space="preserve"> </w:t>
            </w:r>
          </w:p>
          <w:p w:rsidR="009779F4" w:rsidRPr="009779F4" w:rsidRDefault="009779F4" w:rsidP="00322123">
            <w:pPr>
              <w:keepNext/>
              <w:widowControl w:val="0"/>
              <w:autoSpaceDN w:val="0"/>
              <w:adjustRightInd w:val="0"/>
              <w:rPr>
                <w:b/>
                <w:bCs/>
                <w:color w:val="FF0000"/>
              </w:rPr>
            </w:pPr>
          </w:p>
          <w:p w:rsidR="009779F4" w:rsidRPr="009779F4" w:rsidRDefault="009779F4" w:rsidP="00322123">
            <w:pPr>
              <w:keepNext/>
              <w:widowControl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C2387A" w:rsidP="00322123">
            <w:pPr>
              <w:keepNext/>
              <w:widowControl w:val="0"/>
            </w:pPr>
            <w:r w:rsidRPr="00817D6C">
              <w:rPr>
                <w:lang w:eastAsia="ru-RU"/>
              </w:rPr>
              <w:t>Слуховой аппарат</w:t>
            </w:r>
            <w:r>
              <w:rPr>
                <w:lang w:eastAsia="ru-RU"/>
              </w:rPr>
              <w:t xml:space="preserve">, предоставляемый в рамках услуги, </w:t>
            </w:r>
            <w:r w:rsidRPr="009779F4">
              <w:t>долж</w:t>
            </w:r>
            <w:r>
              <w:t>ен</w:t>
            </w:r>
            <w:r w:rsidRPr="009779F4">
              <w:t xml:space="preserve"> иметь</w:t>
            </w:r>
            <w:r>
              <w:t>:</w:t>
            </w:r>
            <w:r w:rsidRPr="009779F4">
              <w:t xml:space="preserve"> </w:t>
            </w:r>
            <w:r>
              <w:t>м</w:t>
            </w:r>
            <w:r w:rsidR="009779F4" w:rsidRPr="009779F4">
              <w:t>аксимальный ВУЗД 90 не более 125</w:t>
            </w:r>
            <w:r w:rsidR="009779F4" w:rsidRPr="009779F4">
              <w:rPr>
                <w:b/>
                <w:bCs/>
              </w:rPr>
              <w:t xml:space="preserve"> </w:t>
            </w:r>
            <w:r w:rsidR="009779F4" w:rsidRPr="009779F4">
              <w:t>дБ,</w:t>
            </w:r>
          </w:p>
          <w:p w:rsidR="009779F4" w:rsidRPr="009779F4" w:rsidRDefault="00C2387A" w:rsidP="00322123">
            <w:pPr>
              <w:keepNext/>
              <w:widowControl w:val="0"/>
            </w:pPr>
            <w:r>
              <w:t>м</w:t>
            </w:r>
            <w:r w:rsidR="009779F4" w:rsidRPr="009779F4">
              <w:t>аксимальное усиление не менее 52 дБ,</w:t>
            </w:r>
          </w:p>
          <w:p w:rsidR="009779F4" w:rsidRPr="009779F4" w:rsidRDefault="00C2387A" w:rsidP="00322123">
            <w:pPr>
              <w:keepNext/>
              <w:widowControl w:val="0"/>
            </w:pPr>
            <w:r>
              <w:t>д</w:t>
            </w:r>
            <w:r w:rsidR="009779F4" w:rsidRPr="009779F4">
              <w:t>иапазон частот не уже - 0,20 - 4,8кГц</w:t>
            </w:r>
          </w:p>
          <w:p w:rsidR="009779F4" w:rsidRPr="009779F4" w:rsidRDefault="009779F4" w:rsidP="00322123">
            <w:pPr>
              <w:keepNext/>
              <w:widowControl w:val="0"/>
              <w:rPr>
                <w:rFonts w:eastAsia="Arial Unicode MS"/>
                <w:lang w:eastAsia="ru-RU"/>
              </w:rPr>
            </w:pPr>
            <w:r w:rsidRPr="009779F4">
              <w:rPr>
                <w:rFonts w:eastAsia="Arial Unicode MS"/>
                <w:lang w:eastAsia="ru-RU"/>
              </w:rPr>
              <w:t>Должны быть настройки:</w:t>
            </w:r>
          </w:p>
          <w:p w:rsidR="009779F4" w:rsidRPr="009779F4" w:rsidRDefault="009779F4" w:rsidP="00322123">
            <w:pPr>
              <w:keepNext/>
              <w:widowControl w:val="0"/>
              <w:ind w:firstLine="34"/>
              <w:jc w:val="both"/>
              <w:rPr>
                <w:lang w:eastAsia="ru-RU"/>
              </w:rPr>
            </w:pPr>
            <w:r w:rsidRPr="009779F4">
              <w:rPr>
                <w:lang w:eastAsia="ru-RU"/>
              </w:rPr>
              <w:t>Регулятор усиления – наличие</w:t>
            </w:r>
          </w:p>
          <w:p w:rsidR="009779F4" w:rsidRPr="009779F4" w:rsidRDefault="009779F4" w:rsidP="00322123">
            <w:pPr>
              <w:keepNext/>
              <w:widowControl w:val="0"/>
              <w:ind w:firstLine="34"/>
              <w:jc w:val="both"/>
              <w:rPr>
                <w:lang w:eastAsia="ru-RU"/>
              </w:rPr>
            </w:pPr>
            <w:r w:rsidRPr="009779F4">
              <w:rPr>
                <w:lang w:eastAsia="ru-RU"/>
              </w:rPr>
              <w:t xml:space="preserve">Регулировка ТНЧ – наличие </w:t>
            </w:r>
          </w:p>
          <w:p w:rsidR="009779F4" w:rsidRPr="009779F4" w:rsidRDefault="009779F4" w:rsidP="00322123">
            <w:pPr>
              <w:keepNext/>
              <w:widowControl w:val="0"/>
              <w:ind w:firstLine="34"/>
              <w:jc w:val="both"/>
              <w:rPr>
                <w:lang w:eastAsia="ru-RU"/>
              </w:rPr>
            </w:pPr>
            <w:r w:rsidRPr="009779F4">
              <w:rPr>
                <w:lang w:eastAsia="ru-RU"/>
              </w:rPr>
              <w:t xml:space="preserve">Переключатель </w:t>
            </w:r>
            <w:proofErr w:type="gramStart"/>
            <w:r w:rsidRPr="009779F4">
              <w:rPr>
                <w:lang w:eastAsia="ru-RU"/>
              </w:rPr>
              <w:t>М-Т</w:t>
            </w:r>
            <w:proofErr w:type="gramEnd"/>
            <w:r w:rsidRPr="009779F4">
              <w:rPr>
                <w:lang w:eastAsia="ru-RU"/>
              </w:rPr>
              <w:t xml:space="preserve"> – наличие</w:t>
            </w:r>
          </w:p>
          <w:p w:rsidR="009779F4" w:rsidRPr="009779F4" w:rsidRDefault="009779F4" w:rsidP="00322123">
            <w:pPr>
              <w:keepNext/>
              <w:widowControl w:val="0"/>
              <w:autoSpaceDN w:val="0"/>
              <w:adjustRightInd w:val="0"/>
              <w:rPr>
                <w:lang w:eastAsia="ru-RU"/>
              </w:rPr>
            </w:pPr>
            <w:r w:rsidRPr="009779F4">
              <w:rPr>
                <w:lang w:eastAsia="ru-RU"/>
              </w:rPr>
              <w:t>Регулировка АРУ – наличие</w:t>
            </w:r>
          </w:p>
          <w:p w:rsidR="009779F4" w:rsidRPr="009779F4" w:rsidRDefault="009779F4" w:rsidP="00322123">
            <w:pPr>
              <w:keepNext/>
              <w:widowControl w:val="0"/>
              <w:autoSpaceDN w:val="0"/>
              <w:adjustRightInd w:val="0"/>
              <w:rPr>
                <w:kern w:val="2"/>
              </w:rPr>
            </w:pPr>
            <w:r w:rsidRPr="009779F4">
              <w:rPr>
                <w:kern w:val="2"/>
                <w:lang w:eastAsia="zh-CN"/>
              </w:rPr>
              <w:t>Ушной вкладыш стандартный – наличие.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134A4">
            <w:pPr>
              <w:keepNext/>
              <w:widowControl w:val="0"/>
              <w:snapToGrid w:val="0"/>
              <w:ind w:right="-172"/>
              <w:rPr>
                <w:lang w:eastAsia="ru-RU"/>
              </w:rPr>
            </w:pPr>
            <w:r w:rsidRPr="009779F4">
              <w:rPr>
                <w:lang w:eastAsia="ru-RU"/>
              </w:rPr>
              <w:t xml:space="preserve">  </w:t>
            </w:r>
            <w:r w:rsidR="003134A4">
              <w:rPr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22123">
            <w:pPr>
              <w:keepNext/>
              <w:widowControl w:val="0"/>
              <w:snapToGrid w:val="0"/>
              <w:ind w:left="-107" w:right="-172" w:firstLine="107"/>
              <w:rPr>
                <w:lang w:eastAsia="ru-RU"/>
              </w:rPr>
            </w:pPr>
            <w:r w:rsidRPr="009779F4">
              <w:rPr>
                <w:lang w:eastAsia="ru-RU"/>
              </w:rPr>
              <w:t xml:space="preserve">  5 4</w:t>
            </w:r>
            <w:r w:rsidR="00F62D91">
              <w:rPr>
                <w:lang w:eastAsia="ru-RU"/>
              </w:rPr>
              <w:t>87</w:t>
            </w:r>
            <w:r w:rsidRPr="009779F4">
              <w:rPr>
                <w:lang w:eastAsia="ru-RU"/>
              </w:rPr>
              <w:t>,</w:t>
            </w:r>
            <w:r w:rsidR="00F62D91">
              <w:rPr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134A4">
            <w:pPr>
              <w:keepNext/>
              <w:widowControl w:val="0"/>
              <w:snapToGrid w:val="0"/>
              <w:ind w:right="-107"/>
              <w:rPr>
                <w:lang w:eastAsia="ru-RU"/>
              </w:rPr>
            </w:pPr>
            <w:r w:rsidRPr="009779F4">
              <w:rPr>
                <w:lang w:eastAsia="ru-RU"/>
              </w:rPr>
              <w:t xml:space="preserve">  </w:t>
            </w:r>
            <w:r w:rsidR="003134A4">
              <w:rPr>
                <w:lang w:eastAsia="ru-RU"/>
              </w:rPr>
              <w:t>10</w:t>
            </w:r>
            <w:r w:rsidRPr="009779F4">
              <w:rPr>
                <w:lang w:eastAsia="ru-RU"/>
              </w:rPr>
              <w:t xml:space="preserve"> </w:t>
            </w:r>
            <w:r w:rsidR="003134A4">
              <w:rPr>
                <w:lang w:eastAsia="ru-RU"/>
              </w:rPr>
              <w:t>974</w:t>
            </w:r>
            <w:r w:rsidRPr="009779F4">
              <w:rPr>
                <w:lang w:eastAsia="ru-RU"/>
              </w:rPr>
              <w:t>,</w:t>
            </w:r>
            <w:r w:rsidR="003134A4">
              <w:rPr>
                <w:lang w:eastAsia="ru-RU"/>
              </w:rPr>
              <w:t>14</w:t>
            </w:r>
          </w:p>
        </w:tc>
      </w:tr>
      <w:tr w:rsidR="009779F4" w:rsidRPr="009779F4" w:rsidTr="00636E79">
        <w:trPr>
          <w:trHeight w:val="72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F4" w:rsidRPr="009779F4" w:rsidRDefault="00817D6C" w:rsidP="00322123">
            <w:pPr>
              <w:keepNext/>
              <w:widowControl w:val="0"/>
              <w:autoSpaceDN w:val="0"/>
              <w:adjustRightInd w:val="0"/>
              <w:rPr>
                <w:kern w:val="2"/>
              </w:rPr>
            </w:pPr>
            <w:r>
              <w:t xml:space="preserve">Оказание услуги по обеспечению </w:t>
            </w:r>
            <w:r w:rsidRPr="002B4F17">
              <w:rPr>
                <w:b/>
              </w:rPr>
              <w:t xml:space="preserve">аналоговым слуховым аппаратом </w:t>
            </w:r>
            <w:r w:rsidR="009779F4" w:rsidRPr="002B4F17">
              <w:rPr>
                <w:b/>
              </w:rPr>
              <w:t>заушны</w:t>
            </w:r>
            <w:r w:rsidRPr="002B4F17">
              <w:rPr>
                <w:b/>
              </w:rPr>
              <w:t>м</w:t>
            </w:r>
            <w:r w:rsidR="009779F4" w:rsidRPr="002B4F17">
              <w:rPr>
                <w:b/>
              </w:rPr>
              <w:t xml:space="preserve"> мощны</w:t>
            </w:r>
            <w:r w:rsidRPr="002B4F17">
              <w:rPr>
                <w:b/>
              </w:rPr>
              <w:t>м</w:t>
            </w:r>
            <w:r w:rsidR="009779F4" w:rsidRPr="009779F4">
              <w:t>.</w:t>
            </w:r>
            <w:r w:rsidR="009779F4" w:rsidRPr="009779F4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4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C2387A" w:rsidP="00322123">
            <w:pPr>
              <w:keepNext/>
              <w:widowControl w:val="0"/>
            </w:pPr>
            <w:r w:rsidRPr="00817D6C">
              <w:rPr>
                <w:lang w:eastAsia="ru-RU"/>
              </w:rPr>
              <w:t>Слуховой аппарат</w:t>
            </w:r>
            <w:r>
              <w:rPr>
                <w:lang w:eastAsia="ru-RU"/>
              </w:rPr>
              <w:t xml:space="preserve">, предоставляемый в рамках услуги, </w:t>
            </w:r>
            <w:r w:rsidRPr="009779F4">
              <w:t>долж</w:t>
            </w:r>
            <w:r>
              <w:t>ен</w:t>
            </w:r>
            <w:r w:rsidRPr="009779F4">
              <w:t xml:space="preserve"> иметь</w:t>
            </w:r>
            <w:r>
              <w:t>:</w:t>
            </w:r>
            <w:r w:rsidRPr="009779F4">
              <w:t xml:space="preserve"> </w:t>
            </w:r>
            <w:r>
              <w:t>м</w:t>
            </w:r>
            <w:r w:rsidR="009779F4" w:rsidRPr="009779F4">
              <w:t>аксимальный ВУЗД 90 не более 135</w:t>
            </w:r>
            <w:r w:rsidR="009779F4" w:rsidRPr="009779F4">
              <w:rPr>
                <w:b/>
                <w:bCs/>
              </w:rPr>
              <w:t xml:space="preserve"> </w:t>
            </w:r>
            <w:r w:rsidR="009779F4" w:rsidRPr="009779F4">
              <w:t>дБ,</w:t>
            </w:r>
          </w:p>
          <w:p w:rsidR="009779F4" w:rsidRPr="009779F4" w:rsidRDefault="00C2387A" w:rsidP="00322123">
            <w:pPr>
              <w:keepNext/>
              <w:widowControl w:val="0"/>
            </w:pPr>
            <w:r>
              <w:t>м</w:t>
            </w:r>
            <w:r w:rsidR="009779F4" w:rsidRPr="009779F4">
              <w:t>аксимальное усиление не менее 68 дБ,</w:t>
            </w:r>
          </w:p>
          <w:p w:rsidR="009779F4" w:rsidRDefault="00C2387A" w:rsidP="00322123">
            <w:pPr>
              <w:keepNext/>
              <w:widowControl w:val="0"/>
            </w:pPr>
            <w:r>
              <w:t>д</w:t>
            </w:r>
            <w:r w:rsidR="009779F4" w:rsidRPr="009779F4">
              <w:t>иапазон частот не уже - 0,20 - 4,7кГц</w:t>
            </w:r>
            <w:r w:rsidR="00416673">
              <w:t>,</w:t>
            </w:r>
          </w:p>
          <w:p w:rsidR="009779F4" w:rsidRPr="009779F4" w:rsidRDefault="00C2387A" w:rsidP="00322123">
            <w:pPr>
              <w:keepNext/>
              <w:widowControl w:val="0"/>
            </w:pPr>
            <w:r>
              <w:rPr>
                <w:color w:val="000000"/>
              </w:rPr>
              <w:t>к</w:t>
            </w:r>
            <w:r w:rsidR="009779F4" w:rsidRPr="009779F4">
              <w:rPr>
                <w:color w:val="000000"/>
              </w:rPr>
              <w:t>ол-во программ прослушивания не менее 2 (</w:t>
            </w:r>
            <w:proofErr w:type="gramStart"/>
            <w:r w:rsidR="009779F4" w:rsidRPr="009779F4">
              <w:rPr>
                <w:color w:val="000000"/>
              </w:rPr>
              <w:t>М-Т</w:t>
            </w:r>
            <w:proofErr w:type="gramEnd"/>
            <w:r w:rsidR="009779F4" w:rsidRPr="009779F4">
              <w:rPr>
                <w:color w:val="000000"/>
              </w:rPr>
              <w:t>)</w:t>
            </w:r>
            <w:r>
              <w:rPr>
                <w:color w:val="000000"/>
              </w:rPr>
              <w:t>,</w:t>
            </w:r>
          </w:p>
          <w:p w:rsidR="009779F4" w:rsidRPr="009779F4" w:rsidRDefault="00416673" w:rsidP="00322123">
            <w:pPr>
              <w:keepNext/>
              <w:widowControl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г</w:t>
            </w:r>
            <w:r w:rsidR="009779F4" w:rsidRPr="009779F4">
              <w:rPr>
                <w:rFonts w:eastAsia="Arial Unicode MS"/>
                <w:lang w:eastAsia="ru-RU"/>
              </w:rPr>
              <w:t>лубин</w:t>
            </w:r>
            <w:r w:rsidR="00D00BA9">
              <w:rPr>
                <w:rFonts w:eastAsia="Arial Unicode MS"/>
                <w:lang w:eastAsia="ru-RU"/>
              </w:rPr>
              <w:t>у</w:t>
            </w:r>
            <w:r w:rsidR="009779F4" w:rsidRPr="009779F4">
              <w:rPr>
                <w:rFonts w:eastAsia="Arial Unicode MS"/>
                <w:lang w:eastAsia="ru-RU"/>
              </w:rPr>
              <w:t xml:space="preserve"> регулировки ТНЧ не менее 14 дБ</w:t>
            </w:r>
            <w:r>
              <w:rPr>
                <w:rFonts w:eastAsia="Arial Unicode MS"/>
                <w:lang w:eastAsia="ru-RU"/>
              </w:rPr>
              <w:t>,</w:t>
            </w:r>
          </w:p>
          <w:p w:rsidR="009779F4" w:rsidRPr="009779F4" w:rsidRDefault="00416673" w:rsidP="00322123">
            <w:pPr>
              <w:keepNext/>
              <w:widowControl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г</w:t>
            </w:r>
            <w:r w:rsidR="009779F4" w:rsidRPr="009779F4">
              <w:rPr>
                <w:rFonts w:eastAsia="Arial Unicode MS"/>
                <w:lang w:eastAsia="ru-RU"/>
              </w:rPr>
              <w:t>лубин</w:t>
            </w:r>
            <w:r w:rsidR="00D00BA9">
              <w:rPr>
                <w:rFonts w:eastAsia="Arial Unicode MS"/>
                <w:lang w:eastAsia="ru-RU"/>
              </w:rPr>
              <w:t>у</w:t>
            </w:r>
            <w:r w:rsidR="009779F4" w:rsidRPr="009779F4">
              <w:rPr>
                <w:rFonts w:eastAsia="Arial Unicode MS"/>
                <w:lang w:eastAsia="ru-RU"/>
              </w:rPr>
              <w:t xml:space="preserve"> регулировки ВУЗД не менее 20 дБ</w:t>
            </w:r>
            <w:r>
              <w:rPr>
                <w:rFonts w:eastAsia="Arial Unicode MS"/>
                <w:lang w:eastAsia="ru-RU"/>
              </w:rPr>
              <w:t>.</w:t>
            </w:r>
          </w:p>
          <w:p w:rsidR="009779F4" w:rsidRPr="009779F4" w:rsidRDefault="009779F4" w:rsidP="00322123">
            <w:pPr>
              <w:keepNext/>
              <w:widowControl w:val="0"/>
              <w:rPr>
                <w:rFonts w:eastAsia="Arial Unicode MS"/>
                <w:lang w:eastAsia="ru-RU"/>
              </w:rPr>
            </w:pPr>
            <w:r w:rsidRPr="009779F4">
              <w:rPr>
                <w:rFonts w:eastAsia="Arial Unicode MS"/>
                <w:lang w:eastAsia="ru-RU"/>
              </w:rPr>
              <w:t>Должны быть: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>-регулировка низких частот - наличие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>-регулировка ВУЗД – наличие</w:t>
            </w:r>
          </w:p>
          <w:p w:rsidR="009779F4" w:rsidRPr="009779F4" w:rsidRDefault="009779F4" w:rsidP="00322123">
            <w:pPr>
              <w:keepNext/>
              <w:widowControl w:val="0"/>
              <w:rPr>
                <w:rFonts w:eastAsia="Arial Unicode MS"/>
                <w:lang w:eastAsia="ru-RU"/>
              </w:rPr>
            </w:pPr>
            <w:r w:rsidRPr="009779F4">
              <w:rPr>
                <w:rFonts w:eastAsia="Arial Unicode MS"/>
                <w:lang w:eastAsia="ru-RU"/>
              </w:rPr>
              <w:t>-регулятор громкости наличие</w:t>
            </w:r>
          </w:p>
          <w:p w:rsidR="009779F4" w:rsidRPr="009779F4" w:rsidRDefault="009779F4" w:rsidP="00322123">
            <w:pPr>
              <w:keepNext/>
              <w:widowControl w:val="0"/>
              <w:rPr>
                <w:rFonts w:eastAsia="Arial Unicode MS"/>
                <w:lang w:eastAsia="ru-RU"/>
              </w:rPr>
            </w:pPr>
            <w:r w:rsidRPr="009779F4">
              <w:rPr>
                <w:rFonts w:eastAsia="Arial Unicode MS"/>
                <w:lang w:eastAsia="ru-RU"/>
              </w:rPr>
              <w:t>-телефонная катушка – наличие</w:t>
            </w:r>
          </w:p>
          <w:p w:rsidR="009779F4" w:rsidRPr="009779F4" w:rsidRDefault="009779F4" w:rsidP="00322123">
            <w:pPr>
              <w:keepNext/>
              <w:widowControl w:val="0"/>
              <w:autoSpaceDN w:val="0"/>
              <w:adjustRightInd w:val="0"/>
            </w:pPr>
            <w:r w:rsidRPr="009779F4">
              <w:t>-переключение режимов работы – наличие</w:t>
            </w:r>
          </w:p>
          <w:p w:rsidR="009779F4" w:rsidRPr="009779F4" w:rsidRDefault="009779F4" w:rsidP="00322123">
            <w:pPr>
              <w:keepNext/>
              <w:widowControl w:val="0"/>
              <w:autoSpaceDN w:val="0"/>
              <w:adjustRightInd w:val="0"/>
              <w:rPr>
                <w:kern w:val="2"/>
              </w:rPr>
            </w:pPr>
            <w:r w:rsidRPr="009779F4">
              <w:rPr>
                <w:kern w:val="2"/>
                <w:lang w:eastAsia="zh-CN"/>
              </w:rPr>
              <w:t>Ушной вкладыш стандартный – наличие.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134A4">
            <w:pPr>
              <w:keepNext/>
              <w:widowControl w:val="0"/>
              <w:snapToGrid w:val="0"/>
              <w:ind w:right="-172"/>
              <w:rPr>
                <w:lang w:eastAsia="ru-RU"/>
              </w:rPr>
            </w:pPr>
            <w:r w:rsidRPr="009779F4">
              <w:rPr>
                <w:lang w:eastAsia="ru-RU"/>
              </w:rPr>
              <w:lastRenderedPageBreak/>
              <w:t xml:space="preserve">  </w:t>
            </w:r>
            <w:r w:rsidR="003134A4">
              <w:rPr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22123">
            <w:pPr>
              <w:keepNext/>
              <w:widowControl w:val="0"/>
              <w:snapToGrid w:val="0"/>
              <w:ind w:left="-107" w:right="-172" w:firstLine="107"/>
              <w:rPr>
                <w:lang w:eastAsia="ru-RU"/>
              </w:rPr>
            </w:pPr>
            <w:r w:rsidRPr="009779F4">
              <w:rPr>
                <w:lang w:eastAsia="ru-RU"/>
              </w:rPr>
              <w:t xml:space="preserve">  </w:t>
            </w:r>
            <w:r w:rsidR="00F62D91">
              <w:rPr>
                <w:lang w:eastAsia="ru-RU"/>
              </w:rPr>
              <w:t>6</w:t>
            </w:r>
            <w:r w:rsidRPr="009779F4">
              <w:rPr>
                <w:lang w:eastAsia="ru-RU"/>
              </w:rPr>
              <w:t xml:space="preserve"> </w:t>
            </w:r>
            <w:r w:rsidR="00F62D91">
              <w:rPr>
                <w:lang w:eastAsia="ru-RU"/>
              </w:rPr>
              <w:t>026</w:t>
            </w:r>
            <w:r w:rsidRPr="009779F4">
              <w:rPr>
                <w:lang w:eastAsia="ru-RU"/>
              </w:rPr>
              <w:t>,</w:t>
            </w:r>
            <w:r w:rsidR="00F62D91">
              <w:rPr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51385E" w:rsidP="003134A4">
            <w:pPr>
              <w:keepNext/>
              <w:widowControl w:val="0"/>
              <w:snapToGrid w:val="0"/>
              <w:ind w:right="-107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D21810">
              <w:rPr>
                <w:lang w:eastAsia="ru-RU"/>
              </w:rPr>
              <w:t xml:space="preserve"> </w:t>
            </w:r>
            <w:r w:rsidR="003134A4">
              <w:rPr>
                <w:lang w:eastAsia="ru-RU"/>
              </w:rPr>
              <w:t xml:space="preserve"> 2</w:t>
            </w:r>
            <w:r w:rsidR="00F62D91">
              <w:rPr>
                <w:lang w:eastAsia="ru-RU"/>
              </w:rPr>
              <w:t>4</w:t>
            </w:r>
            <w:r w:rsidR="009779F4" w:rsidRPr="009779F4">
              <w:rPr>
                <w:lang w:eastAsia="ru-RU"/>
              </w:rPr>
              <w:t xml:space="preserve"> </w:t>
            </w:r>
            <w:r w:rsidR="003134A4">
              <w:rPr>
                <w:lang w:eastAsia="ru-RU"/>
              </w:rPr>
              <w:t>1</w:t>
            </w:r>
            <w:r w:rsidR="00F62D91">
              <w:rPr>
                <w:lang w:eastAsia="ru-RU"/>
              </w:rPr>
              <w:t>0</w:t>
            </w:r>
            <w:r w:rsidR="003134A4">
              <w:rPr>
                <w:lang w:eastAsia="ru-RU"/>
              </w:rPr>
              <w:t>4</w:t>
            </w:r>
            <w:r w:rsidR="009779F4" w:rsidRPr="009779F4">
              <w:rPr>
                <w:lang w:eastAsia="ru-RU"/>
              </w:rPr>
              <w:t>,</w:t>
            </w:r>
            <w:r w:rsidR="003134A4">
              <w:rPr>
                <w:lang w:eastAsia="ru-RU"/>
              </w:rPr>
              <w:t>32</w:t>
            </w:r>
          </w:p>
        </w:tc>
      </w:tr>
      <w:tr w:rsidR="009779F4" w:rsidRPr="009779F4" w:rsidTr="00636E79">
        <w:trPr>
          <w:trHeight w:val="408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F4" w:rsidRPr="009779F4" w:rsidRDefault="00817D6C" w:rsidP="00322123">
            <w:pPr>
              <w:keepNext/>
              <w:widowControl w:val="0"/>
              <w:tabs>
                <w:tab w:val="left" w:pos="708"/>
              </w:tabs>
              <w:snapToGrid w:val="0"/>
              <w:rPr>
                <w:kern w:val="1"/>
              </w:rPr>
            </w:pPr>
            <w:r>
              <w:lastRenderedPageBreak/>
              <w:t xml:space="preserve">Оказание услуги по обеспечению </w:t>
            </w:r>
            <w:r w:rsidRPr="002B4F17">
              <w:rPr>
                <w:b/>
              </w:rPr>
              <w:t xml:space="preserve">аналоговым слуховым аппаратом заушным </w:t>
            </w:r>
            <w:r w:rsidR="009779F4" w:rsidRPr="002B4F17">
              <w:rPr>
                <w:b/>
                <w:kern w:val="1"/>
              </w:rPr>
              <w:t>сверхмощны</w:t>
            </w:r>
            <w:r w:rsidRPr="002B4F17">
              <w:rPr>
                <w:b/>
                <w:kern w:val="1"/>
              </w:rPr>
              <w:t>м.</w:t>
            </w:r>
            <w:r w:rsidR="009779F4" w:rsidRPr="009779F4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4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9F4" w:rsidRPr="009779F4" w:rsidRDefault="00416673" w:rsidP="00322123">
            <w:pPr>
              <w:keepNext/>
              <w:widowControl w:val="0"/>
            </w:pPr>
            <w:r w:rsidRPr="00817D6C">
              <w:rPr>
                <w:lang w:eastAsia="ru-RU"/>
              </w:rPr>
              <w:t>Слуховой аппарат</w:t>
            </w:r>
            <w:r>
              <w:rPr>
                <w:lang w:eastAsia="ru-RU"/>
              </w:rPr>
              <w:t xml:space="preserve">, предоставляемый в рамках услуги, </w:t>
            </w:r>
            <w:r w:rsidRPr="009779F4">
              <w:t>долж</w:t>
            </w:r>
            <w:r>
              <w:t>ен</w:t>
            </w:r>
            <w:r w:rsidRPr="009779F4">
              <w:t xml:space="preserve"> иметь</w:t>
            </w:r>
            <w:r>
              <w:t>:</w:t>
            </w:r>
            <w:r w:rsidRPr="009779F4">
              <w:t xml:space="preserve"> </w:t>
            </w:r>
            <w:r>
              <w:t>м</w:t>
            </w:r>
            <w:r w:rsidR="009779F4" w:rsidRPr="009779F4">
              <w:t>аксимальный ВУЗД 90 не менее 142</w:t>
            </w:r>
            <w:r w:rsidR="009779F4" w:rsidRPr="009779F4">
              <w:rPr>
                <w:b/>
                <w:bCs/>
              </w:rPr>
              <w:t xml:space="preserve"> </w:t>
            </w:r>
            <w:r w:rsidR="009779F4" w:rsidRPr="009779F4">
              <w:t>дБ,</w:t>
            </w:r>
          </w:p>
          <w:p w:rsidR="009779F4" w:rsidRPr="009779F4" w:rsidRDefault="00416673" w:rsidP="00322123">
            <w:pPr>
              <w:keepNext/>
              <w:widowControl w:val="0"/>
            </w:pPr>
            <w:r>
              <w:t>м</w:t>
            </w:r>
            <w:r w:rsidR="009779F4" w:rsidRPr="009779F4">
              <w:t>аксимальное усиление не менее 81 дБ,</w:t>
            </w:r>
          </w:p>
          <w:p w:rsidR="009779F4" w:rsidRPr="009779F4" w:rsidRDefault="00416673" w:rsidP="00322123">
            <w:pPr>
              <w:keepNext/>
              <w:widowControl w:val="0"/>
            </w:pPr>
            <w:r>
              <w:t>д</w:t>
            </w:r>
            <w:r w:rsidR="009779F4" w:rsidRPr="009779F4">
              <w:t>иапазон частот не уже - 0,13 - 4,8кГц</w:t>
            </w:r>
            <w:r>
              <w:t>,</w:t>
            </w:r>
          </w:p>
          <w:p w:rsidR="009779F4" w:rsidRPr="009779F4" w:rsidRDefault="00416673" w:rsidP="00322123">
            <w:pPr>
              <w:keepNext/>
              <w:widowControl w:val="0"/>
            </w:pPr>
            <w:r>
              <w:rPr>
                <w:color w:val="000000"/>
              </w:rPr>
              <w:t>к</w:t>
            </w:r>
            <w:r w:rsidR="009779F4" w:rsidRPr="009779F4">
              <w:rPr>
                <w:color w:val="000000"/>
              </w:rPr>
              <w:t>ол-во программ прослушивания не менее 2 (</w:t>
            </w:r>
            <w:proofErr w:type="gramStart"/>
            <w:r w:rsidR="009779F4" w:rsidRPr="009779F4">
              <w:rPr>
                <w:color w:val="000000"/>
              </w:rPr>
              <w:t>М-Т</w:t>
            </w:r>
            <w:proofErr w:type="gramEnd"/>
            <w:r w:rsidR="009779F4" w:rsidRPr="009779F4">
              <w:rPr>
                <w:color w:val="000000"/>
              </w:rPr>
              <w:t>)</w:t>
            </w:r>
            <w:r>
              <w:rPr>
                <w:color w:val="000000"/>
              </w:rPr>
              <w:t>,</w:t>
            </w:r>
          </w:p>
          <w:p w:rsidR="009779F4" w:rsidRPr="009779F4" w:rsidRDefault="00416673" w:rsidP="00322123">
            <w:pPr>
              <w:keepNext/>
              <w:widowControl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г</w:t>
            </w:r>
            <w:r w:rsidR="009779F4" w:rsidRPr="009779F4">
              <w:rPr>
                <w:rFonts w:eastAsia="Arial Unicode MS"/>
                <w:lang w:eastAsia="ru-RU"/>
              </w:rPr>
              <w:t>лубин</w:t>
            </w:r>
            <w:r>
              <w:rPr>
                <w:rFonts w:eastAsia="Arial Unicode MS"/>
                <w:lang w:eastAsia="ru-RU"/>
              </w:rPr>
              <w:t>у</w:t>
            </w:r>
            <w:r w:rsidR="009779F4" w:rsidRPr="009779F4">
              <w:rPr>
                <w:rFonts w:eastAsia="Arial Unicode MS"/>
                <w:lang w:eastAsia="ru-RU"/>
              </w:rPr>
              <w:t xml:space="preserve"> регулировки ТНЧ не менее 20 дБ</w:t>
            </w:r>
            <w:r>
              <w:rPr>
                <w:rFonts w:eastAsia="Arial Unicode MS"/>
                <w:lang w:eastAsia="ru-RU"/>
              </w:rPr>
              <w:t>,</w:t>
            </w:r>
          </w:p>
          <w:p w:rsidR="009779F4" w:rsidRPr="009779F4" w:rsidRDefault="00416673" w:rsidP="00322123">
            <w:pPr>
              <w:keepNext/>
              <w:widowControl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г</w:t>
            </w:r>
            <w:r w:rsidR="009779F4" w:rsidRPr="009779F4">
              <w:rPr>
                <w:rFonts w:eastAsia="Arial Unicode MS"/>
                <w:lang w:eastAsia="ru-RU"/>
              </w:rPr>
              <w:t>лубин</w:t>
            </w:r>
            <w:r>
              <w:rPr>
                <w:rFonts w:eastAsia="Arial Unicode MS"/>
                <w:lang w:eastAsia="ru-RU"/>
              </w:rPr>
              <w:t>у</w:t>
            </w:r>
            <w:r w:rsidR="009779F4" w:rsidRPr="009779F4">
              <w:rPr>
                <w:rFonts w:eastAsia="Arial Unicode MS"/>
                <w:lang w:eastAsia="ru-RU"/>
              </w:rPr>
              <w:t xml:space="preserve"> регулировки ТВЧ не менее 25 дБ</w:t>
            </w:r>
            <w:r>
              <w:rPr>
                <w:rFonts w:eastAsia="Arial Unicode MS"/>
                <w:lang w:eastAsia="ru-RU"/>
              </w:rPr>
              <w:t>,</w:t>
            </w:r>
          </w:p>
          <w:p w:rsidR="009779F4" w:rsidRPr="009779F4" w:rsidRDefault="00416673" w:rsidP="00322123">
            <w:pPr>
              <w:keepNext/>
              <w:widowControl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г</w:t>
            </w:r>
            <w:r w:rsidR="009779F4" w:rsidRPr="009779F4">
              <w:rPr>
                <w:rFonts w:eastAsia="Arial Unicode MS"/>
                <w:lang w:eastAsia="ru-RU"/>
              </w:rPr>
              <w:t>лубин</w:t>
            </w:r>
            <w:r>
              <w:rPr>
                <w:rFonts w:eastAsia="Arial Unicode MS"/>
                <w:lang w:eastAsia="ru-RU"/>
              </w:rPr>
              <w:t>у</w:t>
            </w:r>
            <w:r w:rsidR="009779F4" w:rsidRPr="009779F4">
              <w:rPr>
                <w:rFonts w:eastAsia="Arial Unicode MS"/>
                <w:lang w:eastAsia="ru-RU"/>
              </w:rPr>
              <w:t xml:space="preserve"> регулировки ВУЗД не менее 15 дБ</w:t>
            </w:r>
            <w:r>
              <w:rPr>
                <w:rFonts w:eastAsia="Arial Unicode MS"/>
                <w:lang w:eastAsia="ru-RU"/>
              </w:rPr>
              <w:t>.</w:t>
            </w:r>
          </w:p>
          <w:p w:rsidR="009779F4" w:rsidRPr="009779F4" w:rsidRDefault="009779F4" w:rsidP="00322123">
            <w:pPr>
              <w:keepNext/>
              <w:widowControl w:val="0"/>
              <w:rPr>
                <w:rFonts w:eastAsia="Arial Unicode MS"/>
                <w:lang w:eastAsia="ru-RU"/>
              </w:rPr>
            </w:pPr>
            <w:r w:rsidRPr="009779F4">
              <w:rPr>
                <w:rFonts w:eastAsia="Arial Unicode MS"/>
                <w:lang w:eastAsia="ru-RU"/>
              </w:rPr>
              <w:t>Должны быть: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>-регулировка низких частот - наличие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>-регулировка высоких частот - наличие</w:t>
            </w:r>
          </w:p>
          <w:p w:rsidR="009779F4" w:rsidRPr="009779F4" w:rsidRDefault="009779F4" w:rsidP="00322123">
            <w:pPr>
              <w:keepNext/>
              <w:widowControl w:val="0"/>
            </w:pPr>
            <w:r w:rsidRPr="009779F4">
              <w:t>-регулировка ВУЗД – наличие</w:t>
            </w:r>
          </w:p>
          <w:p w:rsidR="009779F4" w:rsidRPr="009779F4" w:rsidRDefault="009779F4" w:rsidP="00322123">
            <w:pPr>
              <w:keepNext/>
              <w:widowControl w:val="0"/>
              <w:rPr>
                <w:rFonts w:eastAsia="Arial Unicode MS"/>
                <w:lang w:eastAsia="ru-RU"/>
              </w:rPr>
            </w:pPr>
            <w:r w:rsidRPr="009779F4">
              <w:rPr>
                <w:rFonts w:eastAsia="Arial Unicode MS"/>
                <w:lang w:eastAsia="ru-RU"/>
              </w:rPr>
              <w:t>-регулятор громкости наличие</w:t>
            </w:r>
          </w:p>
          <w:p w:rsidR="009779F4" w:rsidRPr="009779F4" w:rsidRDefault="009779F4" w:rsidP="00322123">
            <w:pPr>
              <w:keepNext/>
              <w:widowControl w:val="0"/>
              <w:rPr>
                <w:rFonts w:eastAsia="Arial Unicode MS"/>
                <w:lang w:eastAsia="ru-RU"/>
              </w:rPr>
            </w:pPr>
            <w:r w:rsidRPr="009779F4">
              <w:rPr>
                <w:rFonts w:eastAsia="Arial Unicode MS"/>
                <w:lang w:eastAsia="ru-RU"/>
              </w:rPr>
              <w:t>-телефонная катушка – наличие</w:t>
            </w:r>
          </w:p>
          <w:p w:rsidR="009779F4" w:rsidRPr="009779F4" w:rsidRDefault="009779F4" w:rsidP="00322123">
            <w:pPr>
              <w:keepNext/>
              <w:widowControl w:val="0"/>
              <w:autoSpaceDN w:val="0"/>
              <w:adjustRightInd w:val="0"/>
              <w:jc w:val="both"/>
            </w:pPr>
            <w:r w:rsidRPr="009779F4">
              <w:t>-переключение режимов работы – наличие</w:t>
            </w:r>
          </w:p>
          <w:p w:rsidR="009779F4" w:rsidRPr="009779F4" w:rsidRDefault="009779F4" w:rsidP="00322123">
            <w:pPr>
              <w:keepNext/>
              <w:widowControl w:val="0"/>
              <w:autoSpaceDN w:val="0"/>
              <w:adjustRightInd w:val="0"/>
              <w:jc w:val="both"/>
            </w:pPr>
            <w:r w:rsidRPr="009779F4">
              <w:rPr>
                <w:kern w:val="2"/>
                <w:lang w:eastAsia="zh-CN"/>
              </w:rPr>
              <w:t>Ушной вкладыш стандартный – наличие.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134A4">
            <w:pPr>
              <w:keepNext/>
              <w:widowControl w:val="0"/>
              <w:snapToGrid w:val="0"/>
              <w:ind w:right="-172"/>
              <w:rPr>
                <w:lang w:eastAsia="ru-RU"/>
              </w:rPr>
            </w:pPr>
            <w:r w:rsidRPr="009779F4">
              <w:rPr>
                <w:lang w:eastAsia="ru-RU"/>
              </w:rPr>
              <w:t xml:space="preserve">  </w:t>
            </w:r>
            <w:r w:rsidR="003134A4">
              <w:rPr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22123">
            <w:pPr>
              <w:keepNext/>
              <w:widowControl w:val="0"/>
              <w:snapToGrid w:val="0"/>
              <w:ind w:left="-107" w:right="-172" w:firstLine="107"/>
              <w:rPr>
                <w:lang w:eastAsia="ru-RU"/>
              </w:rPr>
            </w:pPr>
            <w:r w:rsidRPr="009779F4">
              <w:rPr>
                <w:lang w:eastAsia="ru-RU"/>
              </w:rPr>
              <w:t xml:space="preserve">  9 </w:t>
            </w:r>
            <w:r w:rsidR="00D21810">
              <w:rPr>
                <w:lang w:eastAsia="ru-RU"/>
              </w:rPr>
              <w:t>216</w:t>
            </w:r>
            <w:r w:rsidRPr="009779F4">
              <w:rPr>
                <w:lang w:eastAsia="ru-RU"/>
              </w:rPr>
              <w:t>,6</w:t>
            </w:r>
            <w:r w:rsidR="00D21810">
              <w:rPr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134A4">
            <w:pPr>
              <w:keepNext/>
              <w:widowControl w:val="0"/>
              <w:snapToGrid w:val="0"/>
              <w:ind w:right="-107"/>
              <w:rPr>
                <w:lang w:eastAsia="ru-RU"/>
              </w:rPr>
            </w:pPr>
            <w:r w:rsidRPr="009779F4">
              <w:rPr>
                <w:lang w:eastAsia="ru-RU"/>
              </w:rPr>
              <w:t xml:space="preserve">  </w:t>
            </w:r>
            <w:r w:rsidR="003134A4">
              <w:rPr>
                <w:lang w:eastAsia="ru-RU"/>
              </w:rPr>
              <w:t>36</w:t>
            </w:r>
            <w:r w:rsidRPr="009779F4">
              <w:rPr>
                <w:lang w:eastAsia="ru-RU"/>
              </w:rPr>
              <w:t xml:space="preserve"> </w:t>
            </w:r>
            <w:r w:rsidR="003134A4">
              <w:rPr>
                <w:lang w:eastAsia="ru-RU"/>
              </w:rPr>
              <w:t>8</w:t>
            </w:r>
            <w:r w:rsidR="00D21810">
              <w:rPr>
                <w:lang w:eastAsia="ru-RU"/>
              </w:rPr>
              <w:t>66</w:t>
            </w:r>
            <w:r w:rsidRPr="009779F4">
              <w:rPr>
                <w:lang w:eastAsia="ru-RU"/>
              </w:rPr>
              <w:t>,</w:t>
            </w:r>
            <w:r w:rsidR="003134A4">
              <w:rPr>
                <w:lang w:eastAsia="ru-RU"/>
              </w:rPr>
              <w:t>76</w:t>
            </w:r>
          </w:p>
        </w:tc>
      </w:tr>
      <w:tr w:rsidR="009779F4" w:rsidRPr="009779F4" w:rsidTr="00636E79">
        <w:trPr>
          <w:trHeight w:val="72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F4" w:rsidRPr="009779F4" w:rsidRDefault="00DE0A84" w:rsidP="00322123">
            <w:pPr>
              <w:keepNext/>
              <w:widowControl w:val="0"/>
              <w:snapToGrid w:val="0"/>
              <w:rPr>
                <w:lang w:eastAsia="ru-RU"/>
              </w:rPr>
            </w:pPr>
            <w:r>
              <w:t xml:space="preserve">Оказание услуги по обеспечению </w:t>
            </w:r>
            <w:r w:rsidRPr="002B4F17">
              <w:rPr>
                <w:b/>
              </w:rPr>
              <w:t>ушным</w:t>
            </w:r>
            <w:r w:rsidRPr="002B4F17">
              <w:rPr>
                <w:b/>
                <w:lang w:eastAsia="ru-RU"/>
              </w:rPr>
              <w:t xml:space="preserve"> вкладышем индивидуального изготовления</w:t>
            </w:r>
            <w:r w:rsidR="002B4F17">
              <w:rPr>
                <w:b/>
                <w:lang w:eastAsia="ru-RU"/>
              </w:rPr>
              <w:t>.</w:t>
            </w:r>
          </w:p>
        </w:tc>
        <w:tc>
          <w:tcPr>
            <w:tcW w:w="4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  <w:jc w:val="both"/>
            </w:pPr>
            <w:r w:rsidRPr="009779F4">
              <w:t>Ушн</w:t>
            </w:r>
            <w:r w:rsidR="00DE0A84">
              <w:t>ой</w:t>
            </w:r>
            <w:r w:rsidRPr="009779F4">
              <w:t xml:space="preserve"> вкладыш индивидуального изготовления</w:t>
            </w:r>
            <w:r w:rsidR="00416673">
              <w:t>, предоставляемый в рамках услуг</w:t>
            </w:r>
            <w:r w:rsidR="003755FB">
              <w:t>и</w:t>
            </w:r>
            <w:r w:rsidR="00416673">
              <w:t xml:space="preserve">, </w:t>
            </w:r>
            <w:r w:rsidRPr="009779F4">
              <w:t>по форме и размеру  долж</w:t>
            </w:r>
            <w:r w:rsidR="00DE0A84">
              <w:t>е</w:t>
            </w:r>
            <w:r w:rsidRPr="009779F4">
              <w:t>н полностью соответствовать анатомии уха и способствовать улучшению разборчивости речи по сравнению со стандартными слуховыми вкладышами.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  <w:jc w:val="both"/>
            </w:pPr>
            <w:r w:rsidRPr="009779F4">
              <w:t>Ушн</w:t>
            </w:r>
            <w:r w:rsidR="00DE0A84">
              <w:t>ой</w:t>
            </w:r>
            <w:r w:rsidRPr="009779F4">
              <w:t xml:space="preserve"> вкладыш  индивидуального изготовления</w:t>
            </w:r>
            <w:r w:rsidR="00DE0A84">
              <w:t xml:space="preserve"> должен</w:t>
            </w:r>
            <w:r w:rsidRPr="009779F4">
              <w:t>: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  <w:jc w:val="both"/>
            </w:pPr>
            <w:r w:rsidRPr="009779F4">
              <w:t>- осуществлять  проведение звука от заушного слухового аппарата в ухо;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  <w:jc w:val="both"/>
            </w:pPr>
            <w:r w:rsidRPr="009779F4">
              <w:t>- изготавливаться со слепка слухового прохода;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  <w:jc w:val="both"/>
            </w:pPr>
            <w:r w:rsidRPr="009779F4">
              <w:t xml:space="preserve">- быть прочным (не откалываться в </w:t>
            </w:r>
            <w:r w:rsidRPr="009779F4">
              <w:lastRenderedPageBreak/>
              <w:t>случае изготовления из твердого материала и не растрескиваться в случае изготовления из мягкого материала);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  <w:jc w:val="both"/>
            </w:pPr>
            <w:r w:rsidRPr="009779F4">
              <w:t>- иметь форму и необходимые технологические отверстия, обеспечивающие требуемое акустическое воздействие на параметры слухового аппарата;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  <w:jc w:val="both"/>
            </w:pPr>
            <w:r w:rsidRPr="009779F4">
              <w:t>- быть устойчивым к воздействию влаги и ушной серы;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  <w:jc w:val="both"/>
            </w:pPr>
            <w:r w:rsidRPr="009779F4">
              <w:t>- быть комфортным в эксплуатации;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  <w:jc w:val="both"/>
            </w:pPr>
            <w:r w:rsidRPr="009779F4">
              <w:t>- не иметь акустической обратной связи (отсутствие свиста слухового аппарата);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  <w:jc w:val="both"/>
            </w:pPr>
            <w:r w:rsidRPr="009779F4">
              <w:t>- соответствовать токсикологическим и гигиеническим требованиям.</w:t>
            </w:r>
            <w:r w:rsidRPr="009779F4">
              <w:rPr>
                <w:color w:val="FF0000"/>
              </w:rPr>
              <w:t xml:space="preserve"> </w:t>
            </w:r>
            <w:r w:rsidRPr="009779F4">
              <w:t>Материалы, используемые для изготовления ушных вкладышей, должны отвечать требованиям безопасности. Материал не должен образовывать воздушных пузырьков и не должен вызывать аллергических реакций.</w:t>
            </w:r>
          </w:p>
          <w:p w:rsidR="009779F4" w:rsidRPr="009779F4" w:rsidRDefault="009779F4" w:rsidP="00322123">
            <w:pPr>
              <w:keepNext/>
              <w:widowControl w:val="0"/>
              <w:tabs>
                <w:tab w:val="left" w:pos="708"/>
              </w:tabs>
              <w:jc w:val="both"/>
            </w:pPr>
            <w:r w:rsidRPr="009779F4">
              <w:t>Должно быть предусмотрено использование различных материалов (твердых, мягких). Выбор материала должен зависеть от степени снижения слуха, особенностей строения слухового прохода и модели используемого слухового аппарата.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3134A4" w:rsidP="00322123">
            <w:pPr>
              <w:keepNext/>
              <w:widowControl w:val="0"/>
              <w:ind w:right="-172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567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22123">
            <w:pPr>
              <w:keepNext/>
              <w:widowControl w:val="0"/>
              <w:snapToGrid w:val="0"/>
              <w:ind w:left="-107" w:right="-172" w:firstLine="107"/>
              <w:rPr>
                <w:lang w:eastAsia="ru-RU"/>
              </w:rPr>
            </w:pPr>
            <w:r w:rsidRPr="009779F4">
              <w:rPr>
                <w:lang w:eastAsia="ru-RU"/>
              </w:rPr>
              <w:t xml:space="preserve"> 1 0</w:t>
            </w:r>
            <w:r w:rsidR="00D21810">
              <w:rPr>
                <w:lang w:eastAsia="ru-RU"/>
              </w:rPr>
              <w:t>6</w:t>
            </w:r>
            <w:r w:rsidRPr="009779F4">
              <w:rPr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134A4">
            <w:pPr>
              <w:keepNext/>
              <w:widowControl w:val="0"/>
              <w:snapToGrid w:val="0"/>
              <w:ind w:right="-107"/>
              <w:rPr>
                <w:lang w:eastAsia="ru-RU"/>
              </w:rPr>
            </w:pPr>
            <w:r w:rsidRPr="009779F4">
              <w:rPr>
                <w:lang w:eastAsia="ru-RU"/>
              </w:rPr>
              <w:t xml:space="preserve"> </w:t>
            </w:r>
            <w:r w:rsidR="003134A4">
              <w:rPr>
                <w:lang w:eastAsia="ru-RU"/>
              </w:rPr>
              <w:t xml:space="preserve"> 601</w:t>
            </w:r>
            <w:r w:rsidRPr="009779F4">
              <w:rPr>
                <w:lang w:eastAsia="ru-RU"/>
              </w:rPr>
              <w:t xml:space="preserve"> </w:t>
            </w:r>
            <w:r w:rsidR="00D21810">
              <w:rPr>
                <w:lang w:eastAsia="ru-RU"/>
              </w:rPr>
              <w:t>0</w:t>
            </w:r>
            <w:r w:rsidR="003134A4">
              <w:rPr>
                <w:lang w:eastAsia="ru-RU"/>
              </w:rPr>
              <w:t>2</w:t>
            </w:r>
            <w:r w:rsidR="00D21810">
              <w:rPr>
                <w:lang w:eastAsia="ru-RU"/>
              </w:rPr>
              <w:t>0</w:t>
            </w:r>
            <w:r w:rsidRPr="009779F4">
              <w:rPr>
                <w:lang w:eastAsia="ru-RU"/>
              </w:rPr>
              <w:t>,00</w:t>
            </w:r>
          </w:p>
        </w:tc>
      </w:tr>
      <w:tr w:rsidR="009779F4" w:rsidRPr="009779F4" w:rsidTr="00636E79">
        <w:trPr>
          <w:cantSplit/>
          <w:trHeight w:val="344"/>
        </w:trPr>
        <w:tc>
          <w:tcPr>
            <w:tcW w:w="6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22123">
            <w:pPr>
              <w:keepNext/>
              <w:widowControl w:val="0"/>
              <w:autoSpaceDE w:val="0"/>
              <w:autoSpaceDN w:val="0"/>
              <w:adjustRightInd w:val="0"/>
            </w:pPr>
            <w:r w:rsidRPr="009779F4">
              <w:lastRenderedPageBreak/>
              <w:t>ИТОГО: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F4" w:rsidRPr="009779F4" w:rsidRDefault="00FD78C8" w:rsidP="004A0B6E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4A0B6E">
              <w:t>3</w:t>
            </w:r>
            <w:r>
              <w:t>7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9779F4" w:rsidP="00322123">
            <w:pPr>
              <w:keepNext/>
              <w:widowControl w:val="0"/>
              <w:autoSpaceDE w:val="0"/>
              <w:autoSpaceDN w:val="0"/>
              <w:adjustRightInd w:val="0"/>
              <w:ind w:left="-107" w:firstLine="107"/>
              <w:jc w:val="center"/>
            </w:pPr>
            <w:r w:rsidRPr="009779F4"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9F4" w:rsidRPr="009779F4" w:rsidRDefault="00E833A2" w:rsidP="00636E79">
            <w:pPr>
              <w:keepNext/>
              <w:widowControl w:val="0"/>
              <w:autoSpaceDE w:val="0"/>
              <w:autoSpaceDN w:val="0"/>
              <w:adjustRightInd w:val="0"/>
            </w:pPr>
            <w:r>
              <w:rPr>
                <w:sz w:val="26"/>
                <w:szCs w:val="26"/>
                <w:lang w:eastAsia="en-US"/>
              </w:rPr>
              <w:t>1</w:t>
            </w:r>
            <w:r w:rsidR="00636E79">
              <w:rPr>
                <w:sz w:val="26"/>
                <w:szCs w:val="26"/>
                <w:lang w:eastAsia="en-US"/>
              </w:rPr>
              <w:t>0 006 264</w:t>
            </w:r>
            <w:r w:rsidR="009779F4" w:rsidRPr="009779F4">
              <w:rPr>
                <w:sz w:val="26"/>
                <w:szCs w:val="26"/>
                <w:lang w:eastAsia="en-US"/>
              </w:rPr>
              <w:t>,</w:t>
            </w:r>
            <w:r w:rsidR="00636E79">
              <w:rPr>
                <w:sz w:val="26"/>
                <w:szCs w:val="26"/>
                <w:lang w:eastAsia="en-US"/>
              </w:rPr>
              <w:t>9</w:t>
            </w:r>
            <w:r w:rsidR="00FD78C8">
              <w:rPr>
                <w:sz w:val="26"/>
                <w:szCs w:val="26"/>
                <w:lang w:eastAsia="en-US"/>
              </w:rPr>
              <w:t>5</w:t>
            </w:r>
          </w:p>
        </w:tc>
      </w:tr>
    </w:tbl>
    <w:p w:rsidR="00BC3F80" w:rsidRDefault="009779F4" w:rsidP="000B07A5">
      <w:pPr>
        <w:keepNext/>
        <w:widowControl w:val="0"/>
        <w:tabs>
          <w:tab w:val="left" w:pos="709"/>
        </w:tabs>
        <w:jc w:val="both"/>
        <w:rPr>
          <w:spacing w:val="-4"/>
          <w:sz w:val="26"/>
          <w:szCs w:val="26"/>
        </w:rPr>
      </w:pPr>
      <w:r w:rsidRPr="009779F4">
        <w:rPr>
          <w:spacing w:val="-4"/>
          <w:sz w:val="26"/>
          <w:szCs w:val="26"/>
        </w:rPr>
        <w:t xml:space="preserve">         </w:t>
      </w:r>
    </w:p>
    <w:p w:rsidR="00083059" w:rsidRDefault="00BC3F80" w:rsidP="000B07A5">
      <w:pPr>
        <w:keepNext/>
        <w:widowControl w:val="0"/>
        <w:tabs>
          <w:tab w:val="left" w:pos="709"/>
        </w:tabs>
        <w:jc w:val="both"/>
      </w:pPr>
      <w:r>
        <w:rPr>
          <w:spacing w:val="-4"/>
          <w:sz w:val="26"/>
          <w:szCs w:val="26"/>
        </w:rPr>
        <w:t xml:space="preserve">          </w:t>
      </w:r>
      <w:r w:rsidR="009779F4" w:rsidRPr="009779F4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Закупка</w:t>
      </w:r>
      <w:r w:rsidR="00083059" w:rsidRPr="00932D90">
        <w:t xml:space="preserve"> услуг</w:t>
      </w:r>
      <w:r w:rsidR="00083059" w:rsidRPr="0096432F">
        <w:t xml:space="preserve"> по обеспечению инвалидов Краснодарского края в 201</w:t>
      </w:r>
      <w:r w:rsidR="00083059">
        <w:t>8</w:t>
      </w:r>
      <w:r w:rsidR="00083059" w:rsidRPr="0096432F">
        <w:t xml:space="preserve"> году слуховыми аппаратами</w:t>
      </w:r>
      <w:r w:rsidR="00083059">
        <w:t xml:space="preserve"> различных модификаций</w:t>
      </w:r>
      <w:r w:rsidR="00083059" w:rsidRPr="0096432F">
        <w:t>, в том числе с ушными вкладышами индивидуального изготовления осуществляется во исполнение требований  ст. 3, 9, 10, 11.1 Федерального закона от 24.11.1995 N 181-ФЗ "О социальной защите инвалидов в Российской Федерации", Постановления Правительства РФ от 07.04.2008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изделиями", Распоряжения Правительства РФ от 30.12.2005 N 2347-р «О федеральном перечне реабилитационных мероприятий, технических средств реабилитации и услуг, предоставляемых инвалиду»,</w:t>
      </w:r>
      <w:r w:rsidR="00083059">
        <w:t xml:space="preserve"> </w:t>
      </w:r>
      <w:r w:rsidR="00083059" w:rsidRPr="0096432F">
        <w:t>в рамках реализации гарантированной государством системы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636E79" w:rsidRPr="0096432F" w:rsidRDefault="00636E79" w:rsidP="000B07A5">
      <w:pPr>
        <w:keepNext/>
        <w:widowControl w:val="0"/>
        <w:tabs>
          <w:tab w:val="left" w:pos="709"/>
        </w:tabs>
        <w:jc w:val="both"/>
      </w:pPr>
    </w:p>
    <w:p w:rsidR="00BC3F80" w:rsidRPr="00BC3F80" w:rsidRDefault="00083059" w:rsidP="00BC3F80">
      <w:pPr>
        <w:pStyle w:val="ac"/>
        <w:keepNext/>
        <w:widowControl w:val="0"/>
        <w:numPr>
          <w:ilvl w:val="0"/>
          <w:numId w:val="48"/>
        </w:numPr>
        <w:tabs>
          <w:tab w:val="left" w:pos="709"/>
        </w:tabs>
        <w:suppressAutoHyphens/>
        <w:jc w:val="both"/>
      </w:pPr>
      <w:r w:rsidRPr="00BC3F80">
        <w:rPr>
          <w:b/>
        </w:rPr>
        <w:t>Объект закупки, объем услуг, требования к результату оказываемых услуг.</w:t>
      </w:r>
    </w:p>
    <w:p w:rsidR="00083059" w:rsidRPr="0096432F" w:rsidRDefault="00083059" w:rsidP="00BC3F80">
      <w:pPr>
        <w:keepNext/>
        <w:widowControl w:val="0"/>
        <w:tabs>
          <w:tab w:val="left" w:pos="709"/>
        </w:tabs>
        <w:suppressAutoHyphens/>
        <w:jc w:val="both"/>
      </w:pPr>
      <w:r w:rsidRPr="0096432F">
        <w:t xml:space="preserve"> </w:t>
      </w:r>
      <w:r w:rsidR="00BC3F80">
        <w:t xml:space="preserve">         </w:t>
      </w:r>
      <w:r w:rsidRPr="0096432F">
        <w:t>Объектом закупки является оказание услуг по обеспечению инвалидов Краснодарского края в 201</w:t>
      </w:r>
      <w:r>
        <w:t>8</w:t>
      </w:r>
      <w:r w:rsidRPr="0096432F">
        <w:t xml:space="preserve"> году слуховыми аппаратами</w:t>
      </w:r>
      <w:r>
        <w:t xml:space="preserve"> различных модификаций</w:t>
      </w:r>
      <w:r w:rsidRPr="0096432F">
        <w:t>, в том числе с ушными вкладышами индивидуального изготовления.</w:t>
      </w:r>
    </w:p>
    <w:p w:rsidR="00083059" w:rsidRPr="0096432F" w:rsidRDefault="00083059" w:rsidP="00083059">
      <w:pPr>
        <w:keepNext/>
        <w:tabs>
          <w:tab w:val="left" w:pos="709"/>
        </w:tabs>
        <w:suppressAutoHyphens/>
        <w:ind w:firstLine="709"/>
        <w:jc w:val="both"/>
      </w:pPr>
      <w:r w:rsidRPr="0096432F">
        <w:lastRenderedPageBreak/>
        <w:t>Услуги по обеспечению инвалидов Краснодарского края (далее - Получатели) в 201</w:t>
      </w:r>
      <w:r>
        <w:t>8</w:t>
      </w:r>
      <w:r w:rsidRPr="0096432F">
        <w:t xml:space="preserve"> году  слуховыми аппаратами</w:t>
      </w:r>
      <w:r>
        <w:t xml:space="preserve"> различных модификаций</w:t>
      </w:r>
      <w:r w:rsidRPr="0096432F">
        <w:t>, в том числе с ушными вкладышами индивидуального изготовления, включают в себя:</w:t>
      </w:r>
    </w:p>
    <w:p w:rsidR="00083059" w:rsidRPr="0096432F" w:rsidRDefault="00083059" w:rsidP="00083059">
      <w:pPr>
        <w:keepNext/>
        <w:suppressAutoHyphens/>
        <w:jc w:val="both"/>
      </w:pPr>
      <w:r w:rsidRPr="0096432F">
        <w:t xml:space="preserve">1) При обеспечении слуховым аппаратом: </w:t>
      </w:r>
    </w:p>
    <w:p w:rsidR="00083059" w:rsidRPr="0096432F" w:rsidRDefault="00083059" w:rsidP="00083059">
      <w:pPr>
        <w:keepNext/>
        <w:suppressAutoHyphens/>
        <w:jc w:val="both"/>
      </w:pPr>
      <w:r w:rsidRPr="0096432F">
        <w:t>- проведение осмотра (визуальное исследование, отоскопия) врачом сурдологом – оториноларингологом;</w:t>
      </w:r>
    </w:p>
    <w:p w:rsidR="00083059" w:rsidRPr="0096432F" w:rsidRDefault="00083059" w:rsidP="00083059">
      <w:pPr>
        <w:keepNext/>
        <w:suppressAutoHyphens/>
        <w:jc w:val="both"/>
      </w:pPr>
      <w:r w:rsidRPr="0096432F">
        <w:t>-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Получателя;</w:t>
      </w:r>
    </w:p>
    <w:p w:rsidR="00083059" w:rsidRPr="0096432F" w:rsidRDefault="00083059" w:rsidP="00083059">
      <w:pPr>
        <w:keepNext/>
        <w:suppressAutoHyphens/>
        <w:jc w:val="both"/>
      </w:pPr>
      <w:r w:rsidRPr="0096432F">
        <w:t>- настройку слухового аппарата;</w:t>
      </w:r>
    </w:p>
    <w:p w:rsidR="00083059" w:rsidRPr="0096432F" w:rsidRDefault="00083059" w:rsidP="00083059">
      <w:pPr>
        <w:keepNext/>
        <w:suppressAutoHyphens/>
        <w:jc w:val="both"/>
      </w:pPr>
      <w:r w:rsidRPr="0096432F">
        <w:t>- выдачу слухового аппарата, с одновременной передачей Получателю технического паспорта Изделия, инструкции пользователя на русском языке, документа, подтверждающие гарантию;</w:t>
      </w:r>
    </w:p>
    <w:p w:rsidR="00083059" w:rsidRPr="0096432F" w:rsidRDefault="00083059" w:rsidP="00083059">
      <w:pPr>
        <w:keepNext/>
        <w:suppressAutoHyphens/>
        <w:jc w:val="both"/>
      </w:pPr>
      <w:r w:rsidRPr="0096432F">
        <w:t xml:space="preserve">- обучение Получателя правилам пользования предоставленным слуховым </w:t>
      </w:r>
      <w:proofErr w:type="gramStart"/>
      <w:r w:rsidRPr="0096432F">
        <w:t>аппаратом,  консультация</w:t>
      </w:r>
      <w:proofErr w:type="gramEnd"/>
      <w:r w:rsidRPr="0096432F">
        <w:t xml:space="preserve"> Получателя по функциональным возможностям слухового аппарата;</w:t>
      </w:r>
    </w:p>
    <w:p w:rsidR="00083059" w:rsidRPr="0096432F" w:rsidRDefault="00083059" w:rsidP="00083059">
      <w:pPr>
        <w:keepNext/>
        <w:suppressAutoHyphens/>
        <w:jc w:val="both"/>
      </w:pPr>
      <w:r w:rsidRPr="0096432F">
        <w:t>- осуществление технического обслуживания и гарантийного ремонта слухового аппарата;</w:t>
      </w:r>
    </w:p>
    <w:p w:rsidR="00083059" w:rsidRDefault="00083059" w:rsidP="00083059">
      <w:pPr>
        <w:keepNext/>
        <w:suppressAutoHyphens/>
        <w:jc w:val="both"/>
      </w:pPr>
      <w:r w:rsidRPr="0096432F">
        <w:t>- создание условий для оказания услуг, включая предоставление бесплатной, доступной и достоверной информации об услуге;</w:t>
      </w:r>
    </w:p>
    <w:p w:rsidR="0087224A" w:rsidRPr="0087224A" w:rsidRDefault="0087224A" w:rsidP="0087224A">
      <w:pPr>
        <w:keepNext/>
        <w:suppressAutoHyphens/>
        <w:jc w:val="both"/>
      </w:pPr>
      <w:r w:rsidRPr="0087224A">
        <w:t>- дополнительную индивидуальную настройку слухового аппарата в течение всего срока действия государственного контракта.</w:t>
      </w:r>
    </w:p>
    <w:p w:rsidR="00083059" w:rsidRPr="0096432F" w:rsidRDefault="00083059" w:rsidP="00083059">
      <w:pPr>
        <w:keepNext/>
        <w:suppressAutoHyphens/>
        <w:jc w:val="both"/>
      </w:pPr>
      <w:r w:rsidRPr="0096432F">
        <w:t xml:space="preserve">2)  При обеспечении ушным вкладышем индивидуального изготовления (индивидуальный ушной вкладыш): </w:t>
      </w:r>
    </w:p>
    <w:p w:rsidR="00083059" w:rsidRPr="0096432F" w:rsidRDefault="00083059" w:rsidP="00083059">
      <w:pPr>
        <w:keepNext/>
        <w:suppressAutoHyphens/>
        <w:jc w:val="both"/>
      </w:pPr>
      <w:r w:rsidRPr="0096432F">
        <w:t>- проведение осмотра (визуальное исследование, отоскопия) врачом сурдологом – оториноларингологом;</w:t>
      </w:r>
    </w:p>
    <w:p w:rsidR="00083059" w:rsidRPr="0096432F" w:rsidRDefault="00083059" w:rsidP="00083059">
      <w:pPr>
        <w:keepNext/>
        <w:suppressAutoHyphens/>
        <w:jc w:val="both"/>
      </w:pPr>
      <w:r w:rsidRPr="0096432F">
        <w:t>- снятие слепка слухового прохода;</w:t>
      </w:r>
    </w:p>
    <w:p w:rsidR="00083059" w:rsidRPr="0096432F" w:rsidRDefault="00083059" w:rsidP="00083059">
      <w:pPr>
        <w:keepNext/>
        <w:suppressAutoHyphens/>
        <w:jc w:val="both"/>
      </w:pPr>
      <w:r w:rsidRPr="0096432F">
        <w:t>- изготовление ушного(</w:t>
      </w:r>
      <w:proofErr w:type="spellStart"/>
      <w:r w:rsidRPr="0096432F">
        <w:t>ых</w:t>
      </w:r>
      <w:proofErr w:type="spellEnd"/>
      <w:r w:rsidRPr="0096432F">
        <w:t>) вкладыша(ей) с учетом индивидуальных особенностей слухового прохода Получателя;</w:t>
      </w:r>
    </w:p>
    <w:p w:rsidR="00083059" w:rsidRPr="0096432F" w:rsidRDefault="00083059" w:rsidP="00083059">
      <w:pPr>
        <w:keepNext/>
        <w:tabs>
          <w:tab w:val="left" w:pos="709"/>
        </w:tabs>
        <w:suppressAutoHyphens/>
        <w:jc w:val="both"/>
      </w:pPr>
      <w:r w:rsidRPr="0096432F">
        <w:t>- совмещение индивидуального ушного вкладыша со слуховым аппаратом и выдача индивидуального ушного вкладыша;</w:t>
      </w:r>
    </w:p>
    <w:p w:rsidR="00083059" w:rsidRPr="0096432F" w:rsidRDefault="00083059" w:rsidP="00083059">
      <w:pPr>
        <w:keepNext/>
        <w:suppressAutoHyphens/>
        <w:jc w:val="both"/>
      </w:pPr>
      <w:r w:rsidRPr="0096432F">
        <w:t>-  создание условий для оказания услуг, включая предоставление бесплатной, доступной и достоверной информации об услуге;</w:t>
      </w:r>
    </w:p>
    <w:p w:rsidR="00083059" w:rsidRPr="0096432F" w:rsidRDefault="00083059" w:rsidP="00083059">
      <w:pPr>
        <w:keepNext/>
        <w:widowControl w:val="0"/>
        <w:tabs>
          <w:tab w:val="left" w:pos="720"/>
          <w:tab w:val="left" w:pos="840"/>
        </w:tabs>
        <w:suppressAutoHyphens/>
        <w:spacing w:line="200" w:lineRule="atLeast"/>
        <w:jc w:val="both"/>
        <w:rPr>
          <w:bCs/>
        </w:rPr>
      </w:pPr>
      <w:r w:rsidRPr="0096432F">
        <w:rPr>
          <w:bCs/>
        </w:rPr>
        <w:t xml:space="preserve">           </w:t>
      </w:r>
      <w:r w:rsidRPr="0096432F">
        <w:rPr>
          <w:lang w:eastAsia="ru-RU"/>
        </w:rPr>
        <w:t xml:space="preserve">Подбор, выдача и настройка слухового аппарата осуществляется только в комплекте со стандартным ушным вкладышем, а индивидуальный ушной вкладыш изготавливается по индивидуальному слепку в течение </w:t>
      </w:r>
      <w:r>
        <w:rPr>
          <w:lang w:eastAsia="ru-RU"/>
        </w:rPr>
        <w:t>3</w:t>
      </w:r>
      <w:r w:rsidRPr="0096432F">
        <w:rPr>
          <w:lang w:eastAsia="ru-RU"/>
        </w:rPr>
        <w:t xml:space="preserve">0 </w:t>
      </w:r>
      <w:r w:rsidR="007D4712">
        <w:rPr>
          <w:lang w:eastAsia="ru-RU"/>
        </w:rPr>
        <w:t xml:space="preserve">(тридцати) </w:t>
      </w:r>
      <w:r>
        <w:rPr>
          <w:lang w:eastAsia="ru-RU"/>
        </w:rPr>
        <w:t xml:space="preserve">календарных </w:t>
      </w:r>
      <w:r w:rsidRPr="0096432F">
        <w:rPr>
          <w:lang w:eastAsia="ru-RU"/>
        </w:rPr>
        <w:t xml:space="preserve">дней </w:t>
      </w:r>
      <w:r w:rsidRPr="0096432F">
        <w:t>со дня обращения инвалида с направлением Заказчика.</w:t>
      </w:r>
    </w:p>
    <w:p w:rsidR="00083059" w:rsidRDefault="00083059" w:rsidP="00083059">
      <w:pPr>
        <w:keepNext/>
        <w:suppressAutoHyphens/>
        <w:ind w:firstLine="567"/>
        <w:jc w:val="both"/>
      </w:pPr>
      <w:r w:rsidRPr="0096432F">
        <w:rPr>
          <w:highlight w:val="white"/>
        </w:rPr>
        <w:t xml:space="preserve">Результатом оказания услуг является обеспечение Получателей слуховыми аппаратами со </w:t>
      </w:r>
      <w:proofErr w:type="gramStart"/>
      <w:r w:rsidRPr="0096432F">
        <w:rPr>
          <w:highlight w:val="white"/>
        </w:rPr>
        <w:t>стандартными  ушными</w:t>
      </w:r>
      <w:proofErr w:type="gramEnd"/>
      <w:r w:rsidRPr="0096432F">
        <w:rPr>
          <w:highlight w:val="white"/>
        </w:rPr>
        <w:t xml:space="preserve"> вкладышами и индивидуальными ушными вкладышами,  </w:t>
      </w:r>
      <w:r w:rsidRPr="0096432F">
        <w:t xml:space="preserve">обеспечивающими в соответствии с медицинскими показаниями и степенью потери слуха Получателя, полное или частичное восстановление нарушенных функций органов слуха, формирование и (или) развитие  естественного слухоречевого поведения Получателя, улучшение качества жизни и обеспечение социальной интеграции Получателя в обществе. </w:t>
      </w:r>
    </w:p>
    <w:p w:rsidR="00BC3F80" w:rsidRPr="0096432F" w:rsidRDefault="00BC3F80" w:rsidP="00083059">
      <w:pPr>
        <w:keepNext/>
        <w:suppressAutoHyphens/>
        <w:ind w:firstLine="567"/>
        <w:jc w:val="both"/>
      </w:pPr>
    </w:p>
    <w:p w:rsidR="00083059" w:rsidRPr="005F36E9" w:rsidRDefault="00083059" w:rsidP="00083059">
      <w:pPr>
        <w:pStyle w:val="ac"/>
        <w:keepNext/>
        <w:widowControl w:val="0"/>
        <w:numPr>
          <w:ilvl w:val="1"/>
          <w:numId w:val="30"/>
        </w:numPr>
        <w:suppressAutoHyphens/>
        <w:jc w:val="both"/>
      </w:pPr>
      <w:r w:rsidRPr="007B6189">
        <w:rPr>
          <w:b/>
        </w:rPr>
        <w:t xml:space="preserve">Требования, предъявляемые к содержанию и качеству услуг по обеспечению слуховым аппаратом. </w:t>
      </w:r>
    </w:p>
    <w:p w:rsidR="00083059" w:rsidRPr="0096432F" w:rsidRDefault="00083059" w:rsidP="00083059">
      <w:pPr>
        <w:keepNext/>
        <w:numPr>
          <w:ilvl w:val="0"/>
          <w:numId w:val="32"/>
        </w:numPr>
        <w:suppressAutoHyphens/>
        <w:ind w:firstLine="567"/>
        <w:jc w:val="both"/>
      </w:pPr>
      <w:r w:rsidRPr="0096432F">
        <w:t>создание условий для оказания услуг, включая предоставление бесплатной, доступной и достоверной информации об услуге;</w:t>
      </w:r>
    </w:p>
    <w:p w:rsidR="00083059" w:rsidRPr="0096432F" w:rsidRDefault="00083059" w:rsidP="00083059">
      <w:pPr>
        <w:keepNext/>
        <w:numPr>
          <w:ilvl w:val="0"/>
          <w:numId w:val="32"/>
        </w:numPr>
        <w:suppressAutoHyphens/>
        <w:ind w:firstLine="567"/>
        <w:jc w:val="both"/>
      </w:pPr>
      <w:r w:rsidRPr="0096432F">
        <w:t>прием и регистрация получателей;</w:t>
      </w:r>
    </w:p>
    <w:p w:rsidR="00083059" w:rsidRPr="0096432F" w:rsidRDefault="00083059" w:rsidP="00083059">
      <w:pPr>
        <w:keepNext/>
        <w:numPr>
          <w:ilvl w:val="0"/>
          <w:numId w:val="32"/>
        </w:numPr>
        <w:suppressAutoHyphens/>
        <w:ind w:firstLine="567"/>
        <w:jc w:val="both"/>
      </w:pPr>
      <w:r w:rsidRPr="0096432F">
        <w:t>прием необходимых документов у Получателя для выдачи слухового аппарата;</w:t>
      </w:r>
    </w:p>
    <w:p w:rsidR="00083059" w:rsidRPr="0096432F" w:rsidRDefault="00083059" w:rsidP="00083059">
      <w:pPr>
        <w:keepNext/>
        <w:numPr>
          <w:ilvl w:val="0"/>
          <w:numId w:val="32"/>
        </w:numPr>
        <w:suppressAutoHyphens/>
        <w:ind w:firstLine="567"/>
        <w:jc w:val="both"/>
      </w:pPr>
      <w:r w:rsidRPr="0096432F">
        <w:t xml:space="preserve">проведение осмотра (визуальное исследование, отоскопия) врачом сурдологом - оториноларингологом; </w:t>
      </w:r>
    </w:p>
    <w:p w:rsidR="00083059" w:rsidRPr="0096432F" w:rsidRDefault="00083059" w:rsidP="00083059">
      <w:pPr>
        <w:keepNext/>
        <w:numPr>
          <w:ilvl w:val="0"/>
          <w:numId w:val="32"/>
        </w:numPr>
        <w:suppressAutoHyphens/>
        <w:ind w:firstLine="567"/>
        <w:jc w:val="both"/>
      </w:pPr>
      <w:r w:rsidRPr="0096432F">
        <w:t xml:space="preserve">подбор слухового аппарата; </w:t>
      </w:r>
    </w:p>
    <w:p w:rsidR="00083059" w:rsidRPr="0096432F" w:rsidRDefault="00083059" w:rsidP="00083059">
      <w:pPr>
        <w:keepNext/>
        <w:numPr>
          <w:ilvl w:val="0"/>
          <w:numId w:val="32"/>
        </w:numPr>
        <w:suppressAutoHyphens/>
        <w:ind w:firstLine="567"/>
        <w:jc w:val="both"/>
      </w:pPr>
      <w:r w:rsidRPr="0096432F">
        <w:t>настройка слухового аппарата;</w:t>
      </w:r>
    </w:p>
    <w:p w:rsidR="00083059" w:rsidRPr="0096432F" w:rsidRDefault="00083059" w:rsidP="00083059">
      <w:pPr>
        <w:keepNext/>
        <w:numPr>
          <w:ilvl w:val="0"/>
          <w:numId w:val="32"/>
        </w:numPr>
        <w:suppressAutoHyphens/>
        <w:ind w:firstLine="567"/>
        <w:jc w:val="both"/>
      </w:pPr>
      <w:r w:rsidRPr="0096432F">
        <w:t>обучение Получателей пользованию слуховыми аппаратами;</w:t>
      </w:r>
    </w:p>
    <w:p w:rsidR="00083059" w:rsidRPr="0096432F" w:rsidRDefault="00083059" w:rsidP="00083059">
      <w:pPr>
        <w:keepNext/>
        <w:numPr>
          <w:ilvl w:val="0"/>
          <w:numId w:val="32"/>
        </w:numPr>
        <w:suppressAutoHyphens/>
        <w:ind w:firstLine="567"/>
        <w:jc w:val="both"/>
      </w:pPr>
      <w:r w:rsidRPr="0096432F">
        <w:t xml:space="preserve"> разъяснение порядка обеспечения слуховыми аппаратами;</w:t>
      </w:r>
    </w:p>
    <w:p w:rsidR="00083059" w:rsidRPr="0096432F" w:rsidRDefault="00083059" w:rsidP="00083059">
      <w:pPr>
        <w:keepNext/>
        <w:numPr>
          <w:ilvl w:val="0"/>
          <w:numId w:val="32"/>
        </w:numPr>
        <w:suppressAutoHyphens/>
        <w:ind w:firstLine="567"/>
        <w:jc w:val="both"/>
      </w:pPr>
      <w:r w:rsidRPr="0096432F">
        <w:t>выдача слухового аппарата с учетом индивидуального подбора;</w:t>
      </w:r>
    </w:p>
    <w:p w:rsidR="00083059" w:rsidRPr="0096432F" w:rsidRDefault="00083059" w:rsidP="00083059">
      <w:pPr>
        <w:keepNext/>
        <w:numPr>
          <w:ilvl w:val="0"/>
          <w:numId w:val="32"/>
        </w:numPr>
        <w:suppressAutoHyphens/>
        <w:ind w:firstLine="567"/>
        <w:jc w:val="both"/>
      </w:pPr>
      <w:r w:rsidRPr="0096432F">
        <w:lastRenderedPageBreak/>
        <w:t>После подбора слухового аппарата Исполнитель обязан проконсультировать Получателя по функциональным возможностям слухового аппарата, а также правилам его использования.</w:t>
      </w:r>
    </w:p>
    <w:p w:rsidR="0087224A" w:rsidRDefault="0087224A" w:rsidP="00083059">
      <w:pPr>
        <w:keepNext/>
        <w:suppressAutoHyphens/>
        <w:ind w:left="6" w:firstLine="555"/>
        <w:jc w:val="both"/>
      </w:pPr>
      <w:r w:rsidRPr="0087224A">
        <w:t xml:space="preserve">Исполнитель </w:t>
      </w:r>
      <w:r>
        <w:t>(с</w:t>
      </w:r>
      <w:r w:rsidRPr="0087224A">
        <w:t>оисполнитель</w:t>
      </w:r>
      <w:r>
        <w:t>)</w:t>
      </w:r>
      <w:r w:rsidRPr="0087224A">
        <w:t xml:space="preserve"> обязан производить дополнительную индивидуальную настройку слухового аппарата в течение всего срока действия государственного контракта.</w:t>
      </w:r>
    </w:p>
    <w:p w:rsidR="00083059" w:rsidRPr="0096432F" w:rsidRDefault="00083059" w:rsidP="00083059">
      <w:pPr>
        <w:keepNext/>
        <w:suppressAutoHyphens/>
        <w:ind w:left="6" w:firstLine="555"/>
        <w:jc w:val="both"/>
      </w:pPr>
      <w:r w:rsidRPr="0096432F">
        <w:t>Услуги оказываются,  в соответствии с положениями Федерального закона от 21.11.2011 N 323-ФЗ "Об основах охраны здоровья граждан в Российской Федерации",  приказа Министерства здравоохранения и социального развития РФ от 09 апреля 2015 г. № 178н «Об утверждении порядка оказания медицинской помощи населению по профилю «</w:t>
      </w:r>
      <w:proofErr w:type="spellStart"/>
      <w:r w:rsidRPr="0096432F">
        <w:t>сурдология</w:t>
      </w:r>
      <w:proofErr w:type="spellEnd"/>
      <w:r w:rsidRPr="0096432F">
        <w:t>-оториноларингология».</w:t>
      </w:r>
    </w:p>
    <w:p w:rsidR="00BC3F80" w:rsidRDefault="00083059" w:rsidP="00083059">
      <w:pPr>
        <w:keepNext/>
        <w:suppressAutoHyphens/>
        <w:ind w:firstLine="567"/>
        <w:jc w:val="both"/>
      </w:pPr>
      <w:r w:rsidRPr="005F36E9">
        <w:t>Услуги по обеспечению слуховым</w:t>
      </w:r>
      <w:r>
        <w:t>и</w:t>
      </w:r>
      <w:r w:rsidRPr="005F36E9">
        <w:t xml:space="preserve"> аппарат</w:t>
      </w:r>
      <w:r>
        <w:t>а</w:t>
      </w:r>
      <w:r w:rsidRPr="005F36E9">
        <w:t>м</w:t>
      </w:r>
      <w:r>
        <w:t>и</w:t>
      </w:r>
      <w:r w:rsidRPr="005F36E9">
        <w:t xml:space="preserve"> оказываются в день обращения Получателя с Направлением филиала Заказчика в пунктах выдачи по месту осуществления лицензионной деятельности в Краснодарском крае Исполнителя или </w:t>
      </w:r>
      <w:proofErr w:type="gramStart"/>
      <w:r w:rsidRPr="005F36E9">
        <w:t>Соисполнителя</w:t>
      </w:r>
      <w:proofErr w:type="gramEnd"/>
      <w:r w:rsidRPr="005F36E9">
        <w:t xml:space="preserve"> или по месту жительства Получателя выездными бригадами (включающими врачей </w:t>
      </w:r>
      <w:proofErr w:type="spellStart"/>
      <w:r w:rsidRPr="005F36E9">
        <w:t>сурдологов</w:t>
      </w:r>
      <w:proofErr w:type="spellEnd"/>
      <w:r w:rsidRPr="005F36E9">
        <w:t xml:space="preserve"> - </w:t>
      </w:r>
      <w:proofErr w:type="spellStart"/>
      <w:r w:rsidRPr="005F36E9">
        <w:t>оториноларингологов</w:t>
      </w:r>
      <w:proofErr w:type="spellEnd"/>
      <w:r w:rsidRPr="005F36E9">
        <w:t>) в течение 30</w:t>
      </w:r>
      <w:r w:rsidR="007D4712">
        <w:t xml:space="preserve"> (тридцати)</w:t>
      </w:r>
      <w:r w:rsidRPr="005F36E9">
        <w:t xml:space="preserve"> календарных дней со дня поступления списков получателей от филиалов Заказчика к Исполнителю.</w:t>
      </w:r>
    </w:p>
    <w:p w:rsidR="00083059" w:rsidRPr="00F11ED5" w:rsidRDefault="00083059" w:rsidP="00083059">
      <w:pPr>
        <w:keepNext/>
        <w:suppressAutoHyphens/>
        <w:ind w:firstLine="567"/>
        <w:jc w:val="both"/>
      </w:pPr>
      <w:r w:rsidRPr="00F11ED5">
        <w:t xml:space="preserve"> </w:t>
      </w:r>
    </w:p>
    <w:p w:rsidR="00083059" w:rsidRPr="0096432F" w:rsidRDefault="00083059" w:rsidP="00083059">
      <w:pPr>
        <w:pStyle w:val="ac"/>
        <w:keepNext/>
        <w:numPr>
          <w:ilvl w:val="1"/>
          <w:numId w:val="30"/>
        </w:numPr>
        <w:suppressAutoHyphens/>
        <w:jc w:val="both"/>
      </w:pPr>
      <w:r w:rsidRPr="00216E25">
        <w:rPr>
          <w:b/>
        </w:rPr>
        <w:t>Требования</w:t>
      </w:r>
      <w:r>
        <w:rPr>
          <w:b/>
        </w:rPr>
        <w:t>,</w:t>
      </w:r>
      <w:r w:rsidRPr="00216E25">
        <w:rPr>
          <w:b/>
        </w:rPr>
        <w:t xml:space="preserve"> предъявляемые к качественным, техническим и функциональным характеристикам, потребительским свойствам слуховых аппаратов, предоставляемых в рамках оказания услуг.</w:t>
      </w:r>
    </w:p>
    <w:p w:rsidR="00083059" w:rsidRPr="0096432F" w:rsidRDefault="00083059" w:rsidP="00083059">
      <w:pPr>
        <w:keepNext/>
        <w:suppressAutoHyphens/>
        <w:ind w:firstLine="709"/>
        <w:jc w:val="both"/>
      </w:pPr>
      <w:r w:rsidRPr="0096432F">
        <w:t xml:space="preserve">Слуховой аппарат (СА) – электронный прибор, предназначенный для звукоусиления по воздушному или костному звукопроведению (п. </w:t>
      </w:r>
      <w:proofErr w:type="gramStart"/>
      <w:r w:rsidRPr="0096432F">
        <w:t>3.49  ГОСТ</w:t>
      </w:r>
      <w:proofErr w:type="gramEnd"/>
      <w:r w:rsidRPr="0096432F">
        <w:t xml:space="preserve">  Р 51024-2012). </w:t>
      </w:r>
    </w:p>
    <w:p w:rsidR="00083059" w:rsidRPr="0096432F" w:rsidRDefault="00083059" w:rsidP="00083059">
      <w:pPr>
        <w:keepNext/>
        <w:suppressAutoHyphens/>
        <w:jc w:val="both"/>
      </w:pPr>
      <w:r w:rsidRPr="0096432F">
        <w:t>Общие требования (качественные и технические характеристики слуховых аппаратов, максимальный ВУЗД, максимальное усиление, диапазон частот, регулировки ТНЧ, АРУ, ТВЧ и иные требования) к слуховым аппаратам, реализуемым на территории Российской Федерации, устанавливаются в соответствии с требованиями ТР ТС 020/2011 «Технический регламент Таможенного союза. Электромагнитная совместимость технических средств», ТР ТС 004/2011 «Технический регламент Таможенного Союза. О безопасности низковольтного оборудования», ГОСТ Р 51632-2014.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</w:t>
      </w:r>
      <w:proofErr w:type="gramStart"/>
      <w:r w:rsidRPr="0096432F">
        <w:t>",  ГОСТ</w:t>
      </w:r>
      <w:proofErr w:type="gramEnd"/>
      <w:r w:rsidRPr="0096432F">
        <w:t xml:space="preserve"> Р 51024-2012 «Аппараты слуховые электронные реабилитационные. Технические требования и методы испытаний</w:t>
      </w:r>
      <w:proofErr w:type="gramStart"/>
      <w:r w:rsidRPr="0096432F">
        <w:t>»,  ГОСТ</w:t>
      </w:r>
      <w:proofErr w:type="gramEnd"/>
      <w:r w:rsidRPr="0096432F">
        <w:t xml:space="preserve"> Р 50444-92( разделы 3,4) «Межгосударственный стандарт. Приборы, аппараты и оборудование медицинские», ГОСТ Р МЭК 60118-14-2003 «Аппараты слуховые программируемые».</w:t>
      </w:r>
    </w:p>
    <w:p w:rsidR="00083059" w:rsidRPr="0096432F" w:rsidRDefault="00083059" w:rsidP="00083059">
      <w:pPr>
        <w:keepNext/>
        <w:suppressAutoHyphens/>
        <w:ind w:firstLine="567"/>
        <w:jc w:val="both"/>
      </w:pPr>
      <w:r>
        <w:t>С</w:t>
      </w:r>
      <w:r w:rsidRPr="0096432F">
        <w:t>луховые аппараты</w:t>
      </w:r>
      <w:r>
        <w:t>, предоставляемые  в рамках оказания услуг,</w:t>
      </w:r>
      <w:r w:rsidRPr="0096432F">
        <w:t xml:space="preserve">  должны быть новыми, строго соответствовать  указанным  характеристикам, соответствовать требованиям технических регламентов, государственных стандартов,</w:t>
      </w:r>
      <w:r>
        <w:t xml:space="preserve"> </w:t>
      </w:r>
      <w:r w:rsidRPr="0096432F">
        <w:t xml:space="preserve">не иметь дефектов, связанных с оформлением, материалами и качеством изготовления.  Инвалиду </w:t>
      </w:r>
      <w:r>
        <w:t>в рамках оказания услуги</w:t>
      </w:r>
      <w:r w:rsidRPr="0096432F">
        <w:t xml:space="preserve"> должен быть  передан новый слуховой аппарат, пригодный для использования по назначению в течение гарантийного срока эксплуатации. </w:t>
      </w:r>
    </w:p>
    <w:p w:rsidR="00083059" w:rsidRPr="0096432F" w:rsidRDefault="00083059" w:rsidP="00083059">
      <w:pPr>
        <w:keepNext/>
        <w:suppressAutoHyphens/>
        <w:ind w:firstLine="709"/>
        <w:jc w:val="both"/>
      </w:pPr>
      <w:r w:rsidRPr="0096432F">
        <w:t xml:space="preserve">Упаковка слуховых </w:t>
      </w:r>
      <w:proofErr w:type="gramStart"/>
      <w:r w:rsidRPr="0096432F">
        <w:t xml:space="preserve">аппаратов  </w:t>
      </w:r>
      <w:r>
        <w:t>должна</w:t>
      </w:r>
      <w:proofErr w:type="gramEnd"/>
      <w:r>
        <w:t xml:space="preserve"> </w:t>
      </w:r>
      <w:r w:rsidRPr="0096432F">
        <w:t>осуществлят</w:t>
      </w:r>
      <w:r>
        <w:t>ь</w:t>
      </w:r>
      <w:r w:rsidRPr="0096432F">
        <w:t xml:space="preserve">ся  в соответствии с требованиями </w:t>
      </w:r>
      <w:hyperlink r:id="rId8">
        <w:r w:rsidRPr="0096432F">
          <w:rPr>
            <w:u w:val="single"/>
          </w:rPr>
          <w:t>ГОСТ Р 50444</w:t>
        </w:r>
      </w:hyperlink>
      <w:r w:rsidRPr="0096432F">
        <w:t xml:space="preserve"> -92 «</w:t>
      </w:r>
      <w:proofErr w:type="spellStart"/>
      <w:r w:rsidRPr="0096432F">
        <w:rPr>
          <w:u w:val="single"/>
        </w:rPr>
        <w:t>Межгосударситвенный</w:t>
      </w:r>
      <w:proofErr w:type="spellEnd"/>
      <w:r w:rsidRPr="0096432F">
        <w:rPr>
          <w:u w:val="single"/>
        </w:rPr>
        <w:t xml:space="preserve"> стандарт. Приборы, аппараты и оборудование медицинские» и</w:t>
      </w:r>
      <w:r w:rsidRPr="0096432F">
        <w:t xml:space="preserve"> должна обеспечивать защиту от воздействия механических и климатических факторов во время транспортирования и хранения.  </w:t>
      </w:r>
    </w:p>
    <w:p w:rsidR="00083059" w:rsidRPr="0096432F" w:rsidRDefault="00083059" w:rsidP="00083059">
      <w:pPr>
        <w:keepNext/>
        <w:suppressAutoHyphens/>
        <w:ind w:firstLine="709"/>
        <w:jc w:val="both"/>
      </w:pPr>
      <w:r w:rsidRPr="0096432F">
        <w:t xml:space="preserve">Потребительская тара с упакованными изделиями должна быть перевязана шпагатом по ГОСТ 17308-88 «Шпагаты. Технические условия» или оклеена бумажной лентой по ГОСТ 18510 -87 «Бумага писчая. Технические условия (с Изменениями N 1, 2, 3)», или лентой клеевой на бумажной основе по ГОСТ 18251-87 «Лента клеевая на бумажной основе. Технические условия», или полиэтиленовой лентой с липким слоем по ГОСТ 20477-86 «Лента полиэтиленовая с липким слоем. Технические условия (с Изменением N 1)», так, чтобы она не могла быть вскрыта без нарушения целостности упаковки. </w:t>
      </w:r>
    </w:p>
    <w:p w:rsidR="00083059" w:rsidRPr="0096432F" w:rsidRDefault="00083059" w:rsidP="00083059">
      <w:pPr>
        <w:keepNext/>
        <w:suppressAutoHyphens/>
        <w:ind w:firstLine="567"/>
        <w:jc w:val="both"/>
      </w:pPr>
      <w:r w:rsidRPr="0096432F">
        <w:t xml:space="preserve">Транспортная маркировка слуховых аппаратов </w:t>
      </w:r>
      <w:r>
        <w:t>должна</w:t>
      </w:r>
      <w:r w:rsidRPr="0096432F">
        <w:t xml:space="preserve"> </w:t>
      </w:r>
      <w:proofErr w:type="gramStart"/>
      <w:r w:rsidRPr="0096432F">
        <w:t>осуществлят</w:t>
      </w:r>
      <w:r>
        <w:t>ь</w:t>
      </w:r>
      <w:r w:rsidRPr="0096432F">
        <w:t>ся  в</w:t>
      </w:r>
      <w:proofErr w:type="gramEnd"/>
      <w:r w:rsidRPr="0096432F">
        <w:t xml:space="preserve"> соответствии с требованиями </w:t>
      </w:r>
      <w:hyperlink r:id="rId9">
        <w:r w:rsidRPr="0096432F">
          <w:rPr>
            <w:u w:val="single"/>
          </w:rPr>
          <w:t>ГОСТ Р 50444</w:t>
        </w:r>
      </w:hyperlink>
      <w:r w:rsidRPr="0096432F">
        <w:t xml:space="preserve">-92 </w:t>
      </w:r>
      <w:r w:rsidRPr="0096432F">
        <w:rPr>
          <w:u w:val="single"/>
        </w:rPr>
        <w:t>«Межгосударственный стандарт. Приборы, аппараты и оборудование медицинские</w:t>
      </w:r>
      <w:proofErr w:type="gramStart"/>
      <w:r w:rsidRPr="0096432F">
        <w:rPr>
          <w:u w:val="single"/>
        </w:rPr>
        <w:t>»</w:t>
      </w:r>
      <w:r w:rsidRPr="0096432F">
        <w:t>..</w:t>
      </w:r>
      <w:proofErr w:type="gramEnd"/>
      <w:r w:rsidRPr="0096432F">
        <w:t xml:space="preserve"> Маркировка потребительской тары должна содержать товарный знак или наименование изготовителя, обозначение модели СА.</w:t>
      </w:r>
      <w:r>
        <w:t xml:space="preserve"> </w:t>
      </w:r>
      <w:r w:rsidRPr="0096432F">
        <w:t xml:space="preserve">Транспортирование слуховых аппаратов  </w:t>
      </w:r>
      <w:r w:rsidRPr="0096432F">
        <w:lastRenderedPageBreak/>
        <w:t>должно проводиться по группе 5 ГОСТ</w:t>
      </w:r>
      <w:r w:rsidRPr="0096432F">
        <w:rPr>
          <w:b/>
        </w:rPr>
        <w:t xml:space="preserve"> </w:t>
      </w:r>
      <w:r w:rsidRPr="0096432F">
        <w:t>15150 -69</w:t>
      </w:r>
      <w:r w:rsidRPr="0096432F">
        <w:rPr>
          <w:shd w:val="clear" w:color="auto" w:fill="F6F6F6"/>
        </w:rPr>
        <w:t xml:space="preserve"> «</w:t>
      </w:r>
      <w:r w:rsidRPr="0096432F">
        <w:t xml:space="preserve"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 (с Изменениями N 1, 2, 3, 4, 5)», в соответствии с требованиями раздела 10 пункт 8.1 (крытым транспортом всех видов, в том числе в отапливаемых герметизированных отсеках самолетов, в соответствии с правилами </w:t>
      </w:r>
      <w:proofErr w:type="gramStart"/>
      <w:r w:rsidRPr="0096432F">
        <w:t>перевозок,  действующими</w:t>
      </w:r>
      <w:proofErr w:type="gramEnd"/>
      <w:r w:rsidRPr="0096432F">
        <w:t xml:space="preserve"> на транспорте каждого вида, при температуре не ниже минус 40ºС, железнодорожным, автомобильным транспортом и иными способами).</w:t>
      </w:r>
    </w:p>
    <w:p w:rsidR="00083059" w:rsidRDefault="00083059" w:rsidP="00083059">
      <w:pPr>
        <w:keepNext/>
        <w:suppressAutoHyphens/>
        <w:ind w:firstLine="567"/>
        <w:jc w:val="both"/>
      </w:pPr>
      <w:r w:rsidRPr="0096432F">
        <w:t xml:space="preserve">Маркировка слуховых аппаратов </w:t>
      </w:r>
      <w:r>
        <w:t xml:space="preserve">должна </w:t>
      </w:r>
      <w:proofErr w:type="gramStart"/>
      <w:r w:rsidRPr="0096432F">
        <w:t>осуществлят</w:t>
      </w:r>
      <w:r>
        <w:t>ь</w:t>
      </w:r>
      <w:r w:rsidRPr="0096432F">
        <w:t>ся  в</w:t>
      </w:r>
      <w:proofErr w:type="gramEnd"/>
      <w:r w:rsidRPr="0096432F">
        <w:t xml:space="preserve"> соответствии с требованиями </w:t>
      </w:r>
      <w:hyperlink r:id="rId10">
        <w:r w:rsidRPr="0096432F">
          <w:t>ГОСТ Р 50444</w:t>
        </w:r>
      </w:hyperlink>
      <w:r w:rsidRPr="0096432F">
        <w:t>-92 «Межгосударственный стандарт. Приборы, аппараты и оборудование медицинские</w:t>
      </w:r>
      <w:proofErr w:type="gramStart"/>
      <w:r w:rsidRPr="0096432F">
        <w:t>».,</w:t>
      </w:r>
      <w:proofErr w:type="gramEnd"/>
      <w:r w:rsidRPr="0096432F">
        <w:t xml:space="preserve"> включая  следующие дополнения: товарный знак изготовителя (для </w:t>
      </w:r>
      <w:proofErr w:type="spellStart"/>
      <w:r w:rsidRPr="0096432F">
        <w:t>внутриушных</w:t>
      </w:r>
      <w:proofErr w:type="spellEnd"/>
      <w:r w:rsidRPr="0096432F">
        <w:t xml:space="preserve"> слуховых аппаратов допускается не наносить в случае наличия необходимых сведений об изготовителе в паспорте или руководстве по эксплуатации), обозначение модели (для </w:t>
      </w:r>
      <w:proofErr w:type="spellStart"/>
      <w:r w:rsidRPr="0096432F">
        <w:t>внутриушных</w:t>
      </w:r>
      <w:proofErr w:type="spellEnd"/>
      <w:r w:rsidRPr="0096432F">
        <w:t xml:space="preserve"> слуховых аппаратов допускается не наносить в случае наличия необходимых сведений в паспорте или руководстве по эксплуатации), номер слуховых аппаратов по системе нумерации изготовителя.</w:t>
      </w:r>
    </w:p>
    <w:p w:rsidR="00BC3F80" w:rsidRPr="0096432F" w:rsidRDefault="00BC3F80" w:rsidP="00083059">
      <w:pPr>
        <w:keepNext/>
        <w:suppressAutoHyphens/>
        <w:ind w:firstLine="567"/>
        <w:jc w:val="both"/>
      </w:pPr>
    </w:p>
    <w:p w:rsidR="00083059" w:rsidRPr="0096432F" w:rsidRDefault="0087224A" w:rsidP="00083059">
      <w:pPr>
        <w:keepNext/>
        <w:suppressAutoHyphens/>
        <w:ind w:firstLine="567"/>
        <w:jc w:val="both"/>
      </w:pPr>
      <w:r>
        <w:rPr>
          <w:b/>
        </w:rPr>
        <w:t>1</w:t>
      </w:r>
      <w:r w:rsidR="00083059" w:rsidRPr="0096432F">
        <w:rPr>
          <w:b/>
        </w:rPr>
        <w:t>.</w:t>
      </w:r>
      <w:r>
        <w:rPr>
          <w:b/>
        </w:rPr>
        <w:t>3.</w:t>
      </w:r>
      <w:r w:rsidR="00083059" w:rsidRPr="0096432F">
        <w:rPr>
          <w:b/>
        </w:rPr>
        <w:t xml:space="preserve"> Требования, предъявляемые к содержанию и качеству услуг по обеспечение ушными вкладышами индивидуального изготовления. Требования к качественным и функциональным характеристикам индивидуальных ушных вкладышей</w:t>
      </w:r>
      <w:r w:rsidR="00083059">
        <w:rPr>
          <w:b/>
        </w:rPr>
        <w:t>, предоставляемых в рамках оказания услуг.</w:t>
      </w:r>
    </w:p>
    <w:p w:rsidR="00083059" w:rsidRPr="0096432F" w:rsidRDefault="00083059" w:rsidP="00083059">
      <w:pPr>
        <w:keepNext/>
        <w:numPr>
          <w:ilvl w:val="0"/>
          <w:numId w:val="29"/>
        </w:numPr>
        <w:tabs>
          <w:tab w:val="left" w:pos="284"/>
        </w:tabs>
        <w:suppressAutoHyphens/>
        <w:ind w:firstLine="567"/>
        <w:jc w:val="both"/>
      </w:pPr>
      <w:r w:rsidRPr="0096432F">
        <w:t>создание всех необходимых условий для оказания услуг, включая предоставление Получателю бесплатной, доступной и достоверной информации об услуге;</w:t>
      </w:r>
    </w:p>
    <w:p w:rsidR="00083059" w:rsidRPr="0096432F" w:rsidRDefault="00083059" w:rsidP="00083059">
      <w:pPr>
        <w:keepNext/>
        <w:numPr>
          <w:ilvl w:val="0"/>
          <w:numId w:val="29"/>
        </w:numPr>
        <w:tabs>
          <w:tab w:val="left" w:pos="284"/>
        </w:tabs>
        <w:suppressAutoHyphens/>
        <w:ind w:firstLine="567"/>
        <w:jc w:val="both"/>
      </w:pPr>
      <w:r w:rsidRPr="0096432F">
        <w:t>организацию извещения,  прием и регистрацию получателей;</w:t>
      </w:r>
    </w:p>
    <w:p w:rsidR="00083059" w:rsidRPr="0096432F" w:rsidRDefault="00083059" w:rsidP="00083059">
      <w:pPr>
        <w:keepNext/>
        <w:numPr>
          <w:ilvl w:val="0"/>
          <w:numId w:val="29"/>
        </w:numPr>
        <w:tabs>
          <w:tab w:val="left" w:pos="284"/>
        </w:tabs>
        <w:suppressAutoHyphens/>
        <w:ind w:firstLine="567"/>
        <w:jc w:val="both"/>
      </w:pPr>
      <w:r w:rsidRPr="0096432F">
        <w:t xml:space="preserve">проведение </w:t>
      </w:r>
      <w:proofErr w:type="gramStart"/>
      <w:r w:rsidRPr="0096432F">
        <w:t>осмотра  (</w:t>
      </w:r>
      <w:proofErr w:type="gramEnd"/>
      <w:r w:rsidRPr="0096432F">
        <w:t xml:space="preserve">визуальное исследование) врачом сурдологом -оториноларингологом; </w:t>
      </w:r>
    </w:p>
    <w:p w:rsidR="00083059" w:rsidRPr="0096432F" w:rsidRDefault="00083059" w:rsidP="00083059">
      <w:pPr>
        <w:keepNext/>
        <w:numPr>
          <w:ilvl w:val="0"/>
          <w:numId w:val="29"/>
        </w:numPr>
        <w:tabs>
          <w:tab w:val="left" w:pos="284"/>
        </w:tabs>
        <w:suppressAutoHyphens/>
        <w:ind w:firstLine="567"/>
        <w:jc w:val="both"/>
      </w:pPr>
      <w:r w:rsidRPr="0096432F">
        <w:t>проведение осмотра  с использованием инструмента (отоскопия) врачом сурдологом -</w:t>
      </w:r>
      <w:r w:rsidR="0087224A">
        <w:t xml:space="preserve"> </w:t>
      </w:r>
      <w:r w:rsidRPr="0096432F">
        <w:t xml:space="preserve">оториноларингологом; </w:t>
      </w:r>
    </w:p>
    <w:p w:rsidR="00083059" w:rsidRPr="0096432F" w:rsidRDefault="00083059" w:rsidP="00083059">
      <w:pPr>
        <w:keepNext/>
        <w:widowControl w:val="0"/>
        <w:numPr>
          <w:ilvl w:val="0"/>
          <w:numId w:val="29"/>
        </w:numPr>
        <w:suppressAutoHyphens/>
        <w:ind w:left="284" w:firstLine="567"/>
        <w:jc w:val="both"/>
      </w:pPr>
      <w:r w:rsidRPr="0096432F">
        <w:t>оценки состояния и формы расположения слухового прохода;</w:t>
      </w:r>
    </w:p>
    <w:p w:rsidR="00083059" w:rsidRPr="0096432F" w:rsidRDefault="00083059" w:rsidP="00083059">
      <w:pPr>
        <w:keepNext/>
        <w:widowControl w:val="0"/>
        <w:numPr>
          <w:ilvl w:val="0"/>
          <w:numId w:val="29"/>
        </w:numPr>
        <w:suppressAutoHyphens/>
        <w:ind w:left="284" w:firstLine="567"/>
        <w:jc w:val="both"/>
      </w:pPr>
      <w:r w:rsidRPr="0096432F">
        <w:t xml:space="preserve">введение в наружный слуховой проход </w:t>
      </w:r>
      <w:proofErr w:type="spellStart"/>
      <w:r w:rsidRPr="0096432F">
        <w:t>отоблока</w:t>
      </w:r>
      <w:proofErr w:type="spellEnd"/>
      <w:r w:rsidRPr="0096432F">
        <w:t xml:space="preserve"> для защиты барабанной перепонки;</w:t>
      </w:r>
    </w:p>
    <w:p w:rsidR="00083059" w:rsidRPr="0096432F" w:rsidRDefault="00083059" w:rsidP="00083059">
      <w:pPr>
        <w:keepNext/>
        <w:widowControl w:val="0"/>
        <w:numPr>
          <w:ilvl w:val="0"/>
          <w:numId w:val="29"/>
        </w:numPr>
        <w:suppressAutoHyphens/>
        <w:ind w:left="284" w:firstLine="567"/>
        <w:jc w:val="both"/>
      </w:pPr>
      <w:r w:rsidRPr="0096432F">
        <w:t>введение слепочной массы;</w:t>
      </w:r>
    </w:p>
    <w:p w:rsidR="00083059" w:rsidRPr="0096432F" w:rsidRDefault="00083059" w:rsidP="00083059">
      <w:pPr>
        <w:keepNext/>
        <w:widowControl w:val="0"/>
        <w:numPr>
          <w:ilvl w:val="0"/>
          <w:numId w:val="29"/>
        </w:numPr>
        <w:suppressAutoHyphens/>
        <w:ind w:left="284" w:firstLine="567"/>
        <w:jc w:val="both"/>
      </w:pPr>
      <w:r w:rsidRPr="0096432F">
        <w:t>осмотр наружного слухового прохода для исключения остатков слепочной массы и слепка;</w:t>
      </w:r>
    </w:p>
    <w:p w:rsidR="00083059" w:rsidRPr="0096432F" w:rsidRDefault="00083059" w:rsidP="00083059">
      <w:pPr>
        <w:keepNext/>
        <w:widowControl w:val="0"/>
        <w:numPr>
          <w:ilvl w:val="0"/>
          <w:numId w:val="29"/>
        </w:numPr>
        <w:suppressAutoHyphens/>
        <w:ind w:left="284" w:firstLine="567"/>
        <w:jc w:val="both"/>
      </w:pPr>
      <w:r w:rsidRPr="0096432F">
        <w:t>оценки качества слепка наружного слухового прохода</w:t>
      </w:r>
    </w:p>
    <w:p w:rsidR="00083059" w:rsidRPr="0096432F" w:rsidRDefault="00083059" w:rsidP="00083059">
      <w:pPr>
        <w:keepNext/>
        <w:widowControl w:val="0"/>
        <w:numPr>
          <w:ilvl w:val="0"/>
          <w:numId w:val="29"/>
        </w:numPr>
        <w:tabs>
          <w:tab w:val="left" w:pos="284"/>
        </w:tabs>
        <w:suppressAutoHyphens/>
        <w:ind w:left="284" w:firstLine="567"/>
        <w:jc w:val="both"/>
      </w:pPr>
      <w:r w:rsidRPr="0096432F">
        <w:t>изготовление индивидуального ушного вкладыша</w:t>
      </w:r>
    </w:p>
    <w:p w:rsidR="00083059" w:rsidRPr="0096432F" w:rsidRDefault="00083059" w:rsidP="00083059">
      <w:pPr>
        <w:keepNext/>
        <w:widowControl w:val="0"/>
        <w:numPr>
          <w:ilvl w:val="0"/>
          <w:numId w:val="29"/>
        </w:numPr>
        <w:tabs>
          <w:tab w:val="left" w:pos="284"/>
        </w:tabs>
        <w:suppressAutoHyphens/>
        <w:ind w:left="284" w:firstLine="567"/>
        <w:jc w:val="both"/>
      </w:pPr>
      <w:r w:rsidRPr="0096432F">
        <w:t>проводится примерка индивидуального ушного вкладыша врачом сурдологом -оториноларингологом;</w:t>
      </w:r>
    </w:p>
    <w:p w:rsidR="00083059" w:rsidRPr="0096432F" w:rsidRDefault="00083059" w:rsidP="00083059">
      <w:pPr>
        <w:keepNext/>
        <w:widowControl w:val="0"/>
        <w:numPr>
          <w:ilvl w:val="0"/>
          <w:numId w:val="29"/>
        </w:numPr>
        <w:tabs>
          <w:tab w:val="left" w:pos="284"/>
        </w:tabs>
        <w:suppressAutoHyphens/>
        <w:ind w:left="284" w:firstLine="567"/>
        <w:jc w:val="both"/>
      </w:pPr>
      <w:r w:rsidRPr="0096432F">
        <w:t>проводится выдача  индивидуального ушного вкладыша</w:t>
      </w:r>
    </w:p>
    <w:p w:rsidR="00083059" w:rsidRPr="0096432F" w:rsidRDefault="00083059" w:rsidP="00083059">
      <w:pPr>
        <w:keepNext/>
        <w:suppressAutoHyphens/>
        <w:ind w:firstLine="567"/>
        <w:jc w:val="both"/>
      </w:pPr>
      <w:r w:rsidRPr="0096432F">
        <w:t xml:space="preserve">Ушной вкладыш индивидуального изготовления - </w:t>
      </w:r>
      <w:r w:rsidRPr="0096432F">
        <w:rPr>
          <w:b/>
        </w:rPr>
        <w:t>Индивидуальный ушной вкладыш,</w:t>
      </w:r>
      <w:r w:rsidRPr="0096432F">
        <w:t xml:space="preserve"> изготовленный по слепку ушной раковины и наружного слухового прохода. Форма ушного вкладыша, материал для изготовления ушного вкладыша определяется индивидуально в зависимости от снижения слуха, особенностей слухового прохода, модели используемого слухового прохода. По форме и размеру должен соответствовать анатомическим особенностям слухового прохода уха человека и способствовать улучшению разборчивости речи  Должен иметь форму и необходимые технологические отверстия, обеспечивающие требуемое акустическое воздействие на параметры слухового аппарата;</w:t>
      </w:r>
    </w:p>
    <w:p w:rsidR="00083059" w:rsidRPr="0096432F" w:rsidRDefault="00083059" w:rsidP="00083059">
      <w:pPr>
        <w:keepNext/>
        <w:suppressAutoHyphens/>
        <w:ind w:firstLine="567"/>
        <w:jc w:val="both"/>
      </w:pPr>
      <w:r w:rsidRPr="0096432F">
        <w:t>Материалы, используемые для изготовления ушных вкладышей, должны отвечать требованиям безопасности, должны соответствовать токсикологическим и гигиеническим требованиям. Материалы не должен образовывать воздушных пузырьков и не должен вызывать аллергических реакций. Материалы не оказывают раздражающего действия на кожные покровы слухового прохода. Материалы устойчивы к воздействию влаги и ушной серы.</w:t>
      </w:r>
    </w:p>
    <w:p w:rsidR="00083059" w:rsidRPr="0096432F" w:rsidRDefault="00083059" w:rsidP="00083059">
      <w:pPr>
        <w:keepNext/>
        <w:suppressAutoHyphens/>
        <w:ind w:firstLine="567"/>
        <w:jc w:val="both"/>
      </w:pPr>
      <w:r w:rsidRPr="0096432F">
        <w:t>Предусмотрено использование различных материалов (твердых, мягких). Выбор материала зависит от степени снижения слуха, особенностей строения слухового прохода и модели используемого слухового аппарата.</w:t>
      </w:r>
    </w:p>
    <w:p w:rsidR="00083059" w:rsidRPr="0096432F" w:rsidRDefault="00083059" w:rsidP="00083059">
      <w:pPr>
        <w:keepNext/>
        <w:suppressAutoHyphens/>
        <w:ind w:firstLine="567"/>
        <w:jc w:val="both"/>
      </w:pPr>
      <w:r w:rsidRPr="0096432F">
        <w:lastRenderedPageBreak/>
        <w:t>Услуги оказываются, в соответствии с положениями Федерального закона от 21.11.2011 N 323-ФЗ "Об основах охраны здоровья граждан в Российской Федерации",  приказа Министерства здравоохранения и социального развития РФ от 09 апреля 2015 г. № 178н «Об утверждении порядка оказания медицинской помощи населению по профилю «</w:t>
      </w:r>
      <w:proofErr w:type="spellStart"/>
      <w:r w:rsidRPr="0096432F">
        <w:t>сурдология</w:t>
      </w:r>
      <w:proofErr w:type="spellEnd"/>
      <w:r w:rsidRPr="0096432F">
        <w:t>-оториноларингология».</w:t>
      </w:r>
    </w:p>
    <w:p w:rsidR="00083059" w:rsidRDefault="00083059" w:rsidP="00083059">
      <w:pPr>
        <w:keepNext/>
        <w:suppressAutoHyphens/>
        <w:ind w:firstLine="567"/>
        <w:jc w:val="both"/>
      </w:pPr>
      <w:r w:rsidRPr="00216E25">
        <w:t>Срок изготовления индивидуального ушного вкладыша:</w:t>
      </w:r>
      <w:r w:rsidRPr="0096432F">
        <w:rPr>
          <w:b/>
          <w:i/>
        </w:rPr>
        <w:t xml:space="preserve"> </w:t>
      </w:r>
      <w:r w:rsidRPr="0096432F">
        <w:t xml:space="preserve">в день обращения Получателя с Направлением филиала Заказчика в пунктах выдачи по месту осуществления лицензионной деятельности в Краснодарском крае Исполнителя или Соисполнителя осуществляется проведение осмотра (визуальное исследование, отоскопия) и снятие слепка слухового прохода. Изготовление ушных вкладышей индивидуального изготовления и выдача осуществляется в течение </w:t>
      </w:r>
      <w:r w:rsidRPr="00AF5496">
        <w:t>30-ти</w:t>
      </w:r>
      <w:r w:rsidRPr="0096432F">
        <w:t xml:space="preserve"> </w:t>
      </w:r>
      <w:r>
        <w:t>календарных</w:t>
      </w:r>
      <w:r w:rsidRPr="0096432F">
        <w:t xml:space="preserve"> дней со дня первичного обращения в пункт выдачи по месту осуществления лицензионной деятельности в Краснодарском крае.</w:t>
      </w:r>
    </w:p>
    <w:p w:rsidR="00BC3F80" w:rsidRDefault="00BC3F80" w:rsidP="00083059">
      <w:pPr>
        <w:keepNext/>
        <w:suppressAutoHyphens/>
        <w:ind w:firstLine="567"/>
        <w:jc w:val="both"/>
      </w:pPr>
    </w:p>
    <w:p w:rsidR="00083059" w:rsidRPr="00182C3A" w:rsidRDefault="00083059" w:rsidP="00083059">
      <w:pPr>
        <w:pStyle w:val="ac"/>
        <w:keepNext/>
        <w:widowControl w:val="0"/>
        <w:numPr>
          <w:ilvl w:val="0"/>
          <w:numId w:val="30"/>
        </w:numPr>
        <w:suppressAutoHyphens/>
        <w:jc w:val="both"/>
      </w:pPr>
      <w:r w:rsidRPr="00182C3A">
        <w:rPr>
          <w:b/>
        </w:rPr>
        <w:t>Требования, предъявляемые к Исполнителю (Соисполнителю)</w:t>
      </w:r>
      <w:r>
        <w:rPr>
          <w:b/>
        </w:rPr>
        <w:t>.</w:t>
      </w:r>
    </w:p>
    <w:p w:rsidR="00083059" w:rsidRPr="0096432F" w:rsidRDefault="00083059" w:rsidP="00083059">
      <w:pPr>
        <w:keepNext/>
        <w:suppressAutoHyphens/>
        <w:ind w:left="720"/>
        <w:jc w:val="both"/>
      </w:pPr>
      <w:r w:rsidRPr="0096432F">
        <w:rPr>
          <w:highlight w:val="white"/>
        </w:rPr>
        <w:t>Исполнитель обязан оказать услуги лично или с привлечением соисполнителей.</w:t>
      </w:r>
      <w:r w:rsidRPr="0096432F">
        <w:t xml:space="preserve"> </w:t>
      </w:r>
    </w:p>
    <w:p w:rsidR="00083059" w:rsidRPr="0096432F" w:rsidRDefault="00083059" w:rsidP="00083059">
      <w:pPr>
        <w:keepNext/>
        <w:suppressAutoHyphens/>
        <w:ind w:firstLine="709"/>
        <w:jc w:val="both"/>
      </w:pPr>
      <w:r w:rsidRPr="0096432F">
        <w:t xml:space="preserve">В соответствие с </w:t>
      </w:r>
      <w:proofErr w:type="spellStart"/>
      <w:r w:rsidRPr="0096432F">
        <w:t>пп</w:t>
      </w:r>
      <w:proofErr w:type="spellEnd"/>
      <w:r w:rsidRPr="0096432F">
        <w:t>. 17, 46 ч. 1 ст. 12 Федерального закона от 04.05.2011 № 99-ФЗ «О лицензировании отдельных видов деятельности» (с последующими  редакциями), Федерального закона от 21.11.2011 N 323-ФЗ "Об основах охраны здоровья граждан в Российской Федерации",  положениями  Постановления Правительства РФ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96432F">
        <w:t>Сколково</w:t>
      </w:r>
      <w:proofErr w:type="spellEnd"/>
      <w:r w:rsidRPr="0096432F">
        <w:t>")", Приказа Министерства здравоохранения  РФ от 9 апреля 2015 г. N 178н «О порядке оказания медицинской помощи населению по профилю «</w:t>
      </w:r>
      <w:proofErr w:type="spellStart"/>
      <w:r w:rsidRPr="0096432F">
        <w:t>сурдология</w:t>
      </w:r>
      <w:proofErr w:type="spellEnd"/>
      <w:r w:rsidRPr="0096432F">
        <w:t>-оториноларингология", Приказа Министерства здравоохранения РФ от 06.06.2012 № 4н «Об утверждении номенклатурной классификации медицинских изделий», Приказа Министерства здравоохранения и социального развития Российской Федерации от 27.12.2011 № 1664н  «Об утверждении номенклатуры медицинских услуг», Постановления Правительства РФ от 03.06.2013 N 469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 и</w:t>
      </w:r>
      <w:r w:rsidRPr="0096432F">
        <w:rPr>
          <w:highlight w:val="white"/>
        </w:rPr>
        <w:t>сполнитель или привлекаемые им для оказания услуг соисполнители обязаны иметь:</w:t>
      </w:r>
    </w:p>
    <w:p w:rsidR="00083059" w:rsidRPr="0096432F" w:rsidRDefault="00083059" w:rsidP="00083059">
      <w:pPr>
        <w:keepNext/>
        <w:suppressAutoHyphens/>
        <w:ind w:left="540"/>
        <w:jc w:val="both"/>
      </w:pPr>
      <w:r w:rsidRPr="0096432F">
        <w:t xml:space="preserve">- лицензию на осуществление медицинской деятельности при оказании первичной специализированной медико-санитарной помощи в амбулаторных условиях по виду работ (услуг) </w:t>
      </w:r>
      <w:proofErr w:type="spellStart"/>
      <w:r w:rsidRPr="0096432F">
        <w:t>сурдология</w:t>
      </w:r>
      <w:proofErr w:type="spellEnd"/>
      <w:r w:rsidRPr="0096432F">
        <w:t xml:space="preserve">-оториноларингология  или лицензию на осуществление  медицинской деятельности при осуществлении амбулаторно-поликлинической медицинской помощи, в том числе при осуществлении специализированной медицинской помощи по виду работ (услуг) </w:t>
      </w:r>
      <w:proofErr w:type="spellStart"/>
      <w:r w:rsidRPr="0096432F">
        <w:t>сурдология</w:t>
      </w:r>
      <w:proofErr w:type="spellEnd"/>
      <w:r w:rsidRPr="0096432F">
        <w:t xml:space="preserve">-оториноларингология, с указанием  адресов мест осуществления лицензируемого вида деятельности на территории Краснодарского края </w:t>
      </w:r>
      <w:r w:rsidRPr="0096432F">
        <w:rPr>
          <w:highlight w:val="white"/>
        </w:rPr>
        <w:t>в соответствии с ч.5 ст. 9  Федеральный закон от 04.05.2011 N 99-ФЗ  "О лицензировании отдельных видов деятельности",  постановления Правительства РФ от 21.11.2011 N 957 "Об организации лицензирования отдельных видов деятельности";</w:t>
      </w:r>
    </w:p>
    <w:p w:rsidR="00083059" w:rsidRDefault="00083059" w:rsidP="00083059">
      <w:pPr>
        <w:keepNext/>
        <w:suppressAutoHyphens/>
        <w:ind w:firstLine="540"/>
        <w:jc w:val="both"/>
      </w:pPr>
      <w:r w:rsidRPr="0096432F">
        <w:t>- лицензию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</w:r>
    </w:p>
    <w:p w:rsidR="00BC3F80" w:rsidRPr="0096432F" w:rsidRDefault="00BC3F80" w:rsidP="00083059">
      <w:pPr>
        <w:keepNext/>
        <w:suppressAutoHyphens/>
        <w:ind w:firstLine="540"/>
        <w:jc w:val="both"/>
      </w:pPr>
    </w:p>
    <w:p w:rsidR="00083059" w:rsidRPr="0096432F" w:rsidRDefault="00083059" w:rsidP="00173B5C">
      <w:pPr>
        <w:pStyle w:val="ac"/>
        <w:keepNext/>
        <w:widowControl w:val="0"/>
        <w:numPr>
          <w:ilvl w:val="0"/>
          <w:numId w:val="30"/>
        </w:numPr>
        <w:suppressAutoHyphens/>
        <w:jc w:val="both"/>
      </w:pPr>
      <w:r w:rsidRPr="00216E25">
        <w:rPr>
          <w:b/>
        </w:rPr>
        <w:t>Требования к сроку и (или) объему предоставленных гарантий качества изделий.</w:t>
      </w:r>
    </w:p>
    <w:p w:rsidR="00083059" w:rsidRPr="0096432F" w:rsidRDefault="00083059" w:rsidP="00083059">
      <w:pPr>
        <w:keepNext/>
        <w:suppressAutoHyphens/>
        <w:ind w:firstLine="567"/>
        <w:jc w:val="both"/>
      </w:pPr>
      <w:r w:rsidRPr="0096432F">
        <w:t xml:space="preserve">  В соответствии с Приказом Минтруда России от </w:t>
      </w:r>
      <w:r>
        <w:t>13</w:t>
      </w:r>
      <w:r w:rsidRPr="0096432F">
        <w:t>.0</w:t>
      </w:r>
      <w:r>
        <w:t>2</w:t>
      </w:r>
      <w:r w:rsidRPr="0096432F">
        <w:t>.201</w:t>
      </w:r>
      <w:r>
        <w:t>8</w:t>
      </w:r>
      <w:r w:rsidRPr="0096432F">
        <w:t xml:space="preserve"> № </w:t>
      </w:r>
      <w:r>
        <w:t>8</w:t>
      </w:r>
      <w:r w:rsidRPr="0096432F">
        <w:t xml:space="preserve">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- ТСР) исчисляется с даты предоставления его инвалиду. </w:t>
      </w:r>
    </w:p>
    <w:p w:rsidR="00083059" w:rsidRPr="0096432F" w:rsidRDefault="00083059" w:rsidP="00083059">
      <w:pPr>
        <w:keepNext/>
        <w:tabs>
          <w:tab w:val="left" w:pos="709"/>
        </w:tabs>
        <w:suppressAutoHyphens/>
        <w:ind w:firstLine="567"/>
        <w:jc w:val="both"/>
      </w:pPr>
      <w:r w:rsidRPr="0096432F">
        <w:t xml:space="preserve">  В случае если сроки службы, установленные изготовителем ТСР, превышают сроки пользования ТСР, утвержденные Приказом Минтруда России, замена таких ТСР будет </w:t>
      </w:r>
      <w:r w:rsidRPr="0096432F">
        <w:lastRenderedPageBreak/>
        <w:t xml:space="preserve">осуществляться региональным отделением по истечении сроков службы, установленных изготовителем ТСР. </w:t>
      </w:r>
    </w:p>
    <w:p w:rsidR="00083059" w:rsidRPr="002F469A" w:rsidRDefault="00083059" w:rsidP="00083059">
      <w:pPr>
        <w:keepNext/>
        <w:suppressAutoHyphens/>
        <w:ind w:firstLine="567"/>
        <w:jc w:val="both"/>
      </w:pPr>
      <w:r w:rsidRPr="0096432F">
        <w:t xml:space="preserve">  </w:t>
      </w:r>
      <w:r>
        <w:t xml:space="preserve"> </w:t>
      </w:r>
      <w:r w:rsidRPr="0096432F">
        <w:t xml:space="preserve">Срок пользования слуховым аппаратом, </w:t>
      </w:r>
      <w:r w:rsidRPr="00182C3A">
        <w:t>предоставляемым в рамках оказания услуги,</w:t>
      </w:r>
      <w:r>
        <w:rPr>
          <w:b/>
        </w:rPr>
        <w:t xml:space="preserve"> </w:t>
      </w:r>
      <w:r w:rsidRPr="0096432F">
        <w:t xml:space="preserve">в соответствии с Приказом Министерства труда и социальной защиты РФ от </w:t>
      </w:r>
      <w:r>
        <w:t>13</w:t>
      </w:r>
      <w:r w:rsidRPr="0096432F">
        <w:t>.0</w:t>
      </w:r>
      <w:r>
        <w:t>2</w:t>
      </w:r>
      <w:r w:rsidRPr="0096432F">
        <w:t>.201</w:t>
      </w:r>
      <w:r>
        <w:t>8</w:t>
      </w:r>
      <w:r w:rsidRPr="0096432F">
        <w:t xml:space="preserve"> № </w:t>
      </w:r>
      <w:r>
        <w:t>8</w:t>
      </w:r>
      <w:r w:rsidRPr="0096432F">
        <w:t>5н "Об утверждении сроков пользования техническими средствами реабилитации, протезами и протезно-ортопедическими изделиями до их замены» составляет 4 года.</w:t>
      </w:r>
      <w:r>
        <w:t xml:space="preserve"> </w:t>
      </w:r>
      <w:r w:rsidRPr="00A41430">
        <w:rPr>
          <w:rFonts w:eastAsiaTheme="minorHAnsi"/>
          <w:lang w:eastAsia="en-US"/>
        </w:rPr>
        <w:t xml:space="preserve">Срок пользования </w:t>
      </w:r>
      <w:r w:rsidRPr="00A41430">
        <w:t>ушным вкладышем индивидуального изготовления</w:t>
      </w:r>
      <w:r>
        <w:t>,</w:t>
      </w:r>
      <w:r w:rsidRPr="00A41430">
        <w:t xml:space="preserve"> </w:t>
      </w:r>
      <w:r w:rsidRPr="00182C3A">
        <w:t>предоставляемым в рамках оказания услуги</w:t>
      </w:r>
      <w:r>
        <w:t>,</w:t>
      </w:r>
      <w:r w:rsidRPr="00A41430">
        <w:rPr>
          <w:rFonts w:eastAsiaTheme="minorHAnsi"/>
          <w:lang w:eastAsia="en-US"/>
        </w:rPr>
        <w:t xml:space="preserve"> составляет 1 год.</w:t>
      </w:r>
      <w:r w:rsidRPr="00517BA6">
        <w:rPr>
          <w:rFonts w:eastAsiaTheme="minorHAnsi"/>
          <w:lang w:eastAsia="en-US"/>
        </w:rPr>
        <w:t xml:space="preserve">      </w:t>
      </w:r>
    </w:p>
    <w:p w:rsidR="00083059" w:rsidRPr="00A041A5" w:rsidRDefault="00083059" w:rsidP="00083059">
      <w:pPr>
        <w:keepNext/>
        <w:tabs>
          <w:tab w:val="left" w:pos="709"/>
        </w:tabs>
        <w:suppressAutoHyphens/>
        <w:ind w:firstLine="567"/>
        <w:jc w:val="both"/>
      </w:pPr>
      <w:r w:rsidRPr="00A041A5">
        <w:rPr>
          <w:rFonts w:eastAsia="Calibri"/>
        </w:rPr>
        <w:t xml:space="preserve">  </w:t>
      </w:r>
      <w:r>
        <w:rPr>
          <w:rFonts w:eastAsia="Calibri"/>
        </w:rPr>
        <w:t>Исполнителю</w:t>
      </w:r>
      <w:r w:rsidRPr="00A041A5">
        <w:rPr>
          <w:rFonts w:eastAsia="Calibri"/>
        </w:rPr>
        <w:t xml:space="preserve"> необходимо указать в заявке срок службы слуховых аппаратов и </w:t>
      </w:r>
      <w:r w:rsidRPr="00A41430">
        <w:t>ушных вкладышей индивидуального изготовления</w:t>
      </w:r>
      <w:r w:rsidRPr="00A41430">
        <w:rPr>
          <w:rFonts w:eastAsia="Calibri"/>
        </w:rPr>
        <w:t>.</w:t>
      </w:r>
      <w:r w:rsidRPr="00A041A5">
        <w:t xml:space="preserve"> </w:t>
      </w:r>
    </w:p>
    <w:p w:rsidR="00083059" w:rsidRPr="0096432F" w:rsidRDefault="00083059" w:rsidP="00083059">
      <w:pPr>
        <w:keepNext/>
        <w:suppressAutoHyphens/>
        <w:ind w:firstLine="567"/>
        <w:jc w:val="both"/>
      </w:pPr>
      <w:r w:rsidRPr="0096432F">
        <w:t xml:space="preserve">  Исполнитель должен гарантировать надлежащее качество слуховых аппаратов, индивидуальных ушных вкладышей, </w:t>
      </w:r>
      <w:r w:rsidRPr="00182C3A">
        <w:t>предоставляемы</w:t>
      </w:r>
      <w:r>
        <w:t>х</w:t>
      </w:r>
      <w:r w:rsidRPr="00182C3A">
        <w:t xml:space="preserve"> в рамках оказания услуг</w:t>
      </w:r>
      <w:r>
        <w:t>,</w:t>
      </w:r>
      <w:r w:rsidRPr="0096432F">
        <w:t xml:space="preserve"> отсутствие в них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083059" w:rsidRPr="0096432F" w:rsidRDefault="00083059" w:rsidP="00083059">
      <w:pPr>
        <w:keepNext/>
        <w:suppressAutoHyphens/>
        <w:ind w:firstLine="708"/>
        <w:jc w:val="both"/>
      </w:pPr>
      <w:r w:rsidRPr="0096432F">
        <w:t>Исполнение гарантийных обязательств осуществляется по месту нахождения Исполнителя на территории Краснодарского края, а в случае, если, Исполнитель (Соисполнитель) находится за пределами Краснодарского края, в сервисных центрах Исполнителя (Соисполнителя), находящихся на территории Российской Федерации.</w:t>
      </w:r>
    </w:p>
    <w:p w:rsidR="00083059" w:rsidRPr="0096432F" w:rsidRDefault="00083059" w:rsidP="00083059">
      <w:pPr>
        <w:keepNext/>
        <w:tabs>
          <w:tab w:val="left" w:pos="709"/>
        </w:tabs>
        <w:suppressAutoHyphens/>
        <w:ind w:firstLine="567"/>
        <w:jc w:val="both"/>
      </w:pPr>
      <w:r w:rsidRPr="0096432F">
        <w:t xml:space="preserve">  Наличие документов, подтверждающих гарантию, дающих право на бесплатный ремонт товара или устранение неисправностей,  обязательно.</w:t>
      </w:r>
    </w:p>
    <w:p w:rsidR="00083059" w:rsidRPr="0096432F" w:rsidRDefault="00083059" w:rsidP="00083059">
      <w:pPr>
        <w:keepNext/>
        <w:suppressAutoHyphens/>
        <w:ind w:firstLine="708"/>
        <w:jc w:val="both"/>
      </w:pPr>
      <w:r w:rsidRPr="0096432F">
        <w:t>В случаях, когда гарантийные обязательства осуществляются по местонахождению Исполнителя, доставка слуховых аппаратов  для  гарантийного обслуживания, ремонта, доставка слухового аппарата для замены и обратно осуществляется за счет Исполнителя.</w:t>
      </w:r>
    </w:p>
    <w:p w:rsidR="00083059" w:rsidRPr="0096432F" w:rsidRDefault="00083059" w:rsidP="00083059">
      <w:pPr>
        <w:keepNext/>
        <w:tabs>
          <w:tab w:val="left" w:pos="709"/>
        </w:tabs>
        <w:suppressAutoHyphens/>
        <w:ind w:firstLine="708"/>
        <w:jc w:val="both"/>
      </w:pPr>
      <w:r w:rsidRPr="0096432F">
        <w:t>Гарантийный срок эксплуатации слухового аппарата</w:t>
      </w:r>
      <w:r>
        <w:t>,</w:t>
      </w:r>
      <w:r w:rsidRPr="00182C3A">
        <w:t xml:space="preserve"> предоставляем</w:t>
      </w:r>
      <w:r>
        <w:t>ого</w:t>
      </w:r>
      <w:r w:rsidRPr="00182C3A">
        <w:t xml:space="preserve"> в рамках оказания услуги</w:t>
      </w:r>
      <w:r>
        <w:t>,</w:t>
      </w:r>
      <w:r w:rsidRPr="0096432F">
        <w:t xml:space="preserve"> должен составлять не менее 24 (двадцати четырех) месяцев и исчисляется с момента передачи слухового аппарата Получателю.</w:t>
      </w:r>
    </w:p>
    <w:p w:rsidR="00083059" w:rsidRPr="0096432F" w:rsidRDefault="00083059" w:rsidP="00083059">
      <w:pPr>
        <w:keepNext/>
        <w:suppressAutoHyphens/>
        <w:ind w:firstLine="708"/>
        <w:jc w:val="both"/>
      </w:pPr>
      <w:r w:rsidRPr="0096432F">
        <w:t>Гарантийный срок эксплуатации индивидуального ушного вкладыша</w:t>
      </w:r>
      <w:r>
        <w:t>,</w:t>
      </w:r>
      <w:r w:rsidRPr="0096432F">
        <w:t xml:space="preserve"> </w:t>
      </w:r>
      <w:r w:rsidRPr="00182C3A">
        <w:t>предоставляем</w:t>
      </w:r>
      <w:r>
        <w:t>ого</w:t>
      </w:r>
      <w:r w:rsidRPr="00182C3A">
        <w:t xml:space="preserve"> в рамках оказания услуги</w:t>
      </w:r>
      <w:r>
        <w:t xml:space="preserve">, </w:t>
      </w:r>
      <w:r w:rsidRPr="0096432F">
        <w:t>должен составлять не менее 12 (двенадцати) месяцев и исчисляется с момента передачи индивидуального ушного вкладыша Получателю.</w:t>
      </w:r>
    </w:p>
    <w:p w:rsidR="00083059" w:rsidRPr="00DE5F45" w:rsidRDefault="00083059" w:rsidP="00083059">
      <w:pPr>
        <w:keepNext/>
        <w:keepLines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DE5F45">
        <w:t xml:space="preserve">Исполнитель должен предоставлять Заказчику адрес на территории Краснодарского края, по которому Получатели Изделия могли бы обратиться для гарантийного ремонта или устранения неисправностей слухового аппарата, и контактный телефон, по которому Получатели Изделия могли бы связаться с квалифицированным персоналом Исполнителя (Соисполнителя) для решения вопросов о выявленных неисправностях (дефектах) слухового аппарата. </w:t>
      </w:r>
    </w:p>
    <w:p w:rsidR="00083059" w:rsidRPr="0096432F" w:rsidRDefault="00083059" w:rsidP="00083059">
      <w:pPr>
        <w:keepNext/>
        <w:suppressAutoHyphens/>
        <w:ind w:firstLine="708"/>
        <w:jc w:val="both"/>
      </w:pPr>
      <w:r w:rsidRPr="0096432F">
        <w:t>Исполнитель должен в период установленного гарантийного срока эксплуатации слухового аппарата</w:t>
      </w:r>
      <w:r>
        <w:t>,</w:t>
      </w:r>
      <w:r w:rsidRPr="00182C3A">
        <w:t xml:space="preserve"> предоставляем</w:t>
      </w:r>
      <w:r>
        <w:t>ого</w:t>
      </w:r>
      <w:r w:rsidRPr="00182C3A">
        <w:t xml:space="preserve"> в рамках оказания услуги</w:t>
      </w:r>
      <w:r>
        <w:t>,</w:t>
      </w:r>
      <w:r w:rsidRPr="0096432F">
        <w:t xml:space="preserve"> принять от Получателя по заявлению слуховой аппарат, в котором предполагается наличие неисправности (дефекта), провести техническое обследование в течение 15 </w:t>
      </w:r>
      <w:r w:rsidR="007D4712">
        <w:t xml:space="preserve">(пятнадцати) </w:t>
      </w:r>
      <w:r w:rsidRPr="0096432F">
        <w:t xml:space="preserve">календарных дней с момента получения заявления, и в случае необходимости,  заменить его в течение 10 </w:t>
      </w:r>
      <w:r w:rsidR="007D4712">
        <w:t xml:space="preserve">(десяти) </w:t>
      </w:r>
      <w:r w:rsidRPr="0096432F">
        <w:t>календарных дней после получения заключения Производителя слухового аппарата или уполномоченного сервисного центра на аналогичный слуховой аппарат надлежащего качества.</w:t>
      </w:r>
    </w:p>
    <w:p w:rsidR="00083059" w:rsidRPr="0096432F" w:rsidRDefault="00083059" w:rsidP="00083059">
      <w:pPr>
        <w:keepNext/>
        <w:tabs>
          <w:tab w:val="left" w:pos="709"/>
        </w:tabs>
        <w:suppressAutoHyphens/>
        <w:ind w:firstLine="708"/>
        <w:jc w:val="both"/>
      </w:pPr>
      <w:r w:rsidRPr="0096432F">
        <w:t>В период установленного гарантийного срока эксплуатации индивидуального ушного вкладыша</w:t>
      </w:r>
      <w:r>
        <w:t>,</w:t>
      </w:r>
      <w:r w:rsidRPr="00182C3A">
        <w:t xml:space="preserve"> предоставляем</w:t>
      </w:r>
      <w:r>
        <w:t>ого</w:t>
      </w:r>
      <w:r w:rsidRPr="00182C3A">
        <w:t xml:space="preserve"> в рамках оказания услуги</w:t>
      </w:r>
      <w:r>
        <w:t>,</w:t>
      </w:r>
      <w:r w:rsidRPr="0096432F">
        <w:t xml:space="preserve"> принять от Получателя по заявлению индивидуальный ушной вкладыш, в котором предполагается наличие дефекта, произвести его осмотр и в случае необходимости в течение 30 </w:t>
      </w:r>
      <w:r w:rsidR="007D4712">
        <w:t xml:space="preserve">(тридцати) </w:t>
      </w:r>
      <w:r w:rsidRPr="0096432F">
        <w:t>дней с момента получения заявления Получателя произвести восстановление или замену индивидуального ушного вкладыша.</w:t>
      </w:r>
    </w:p>
    <w:p w:rsidR="00083059" w:rsidRDefault="00083059" w:rsidP="00083059">
      <w:pPr>
        <w:keepNext/>
        <w:tabs>
          <w:tab w:val="left" w:pos="709"/>
        </w:tabs>
        <w:suppressAutoHyphens/>
        <w:ind w:firstLine="360"/>
        <w:jc w:val="both"/>
      </w:pPr>
      <w:r w:rsidRPr="0096432F">
        <w:t xml:space="preserve">      В случае если претензии Получателя относительно неисправности и дефектов слухового аппарата и (или) индивидуального ушного вкладыша являются следствием некачественного оказания услуг по подбору слухового аппарата, настройке слухового аппарата, изготовлению индивидуального  ушного вкладыша или совмещения индивидуального ушного вкладыша со слуховым аппаратом, Исполнитель безвозмездно в день обращения Получателя или иной срок, согласованный с Получателем, обязан устранить недостатки оказанных Получателю услуг.</w:t>
      </w:r>
    </w:p>
    <w:p w:rsidR="00BC3F80" w:rsidRPr="0096432F" w:rsidRDefault="00BC3F80" w:rsidP="00083059">
      <w:pPr>
        <w:keepNext/>
        <w:tabs>
          <w:tab w:val="left" w:pos="709"/>
        </w:tabs>
        <w:suppressAutoHyphens/>
        <w:ind w:firstLine="360"/>
        <w:jc w:val="both"/>
      </w:pPr>
    </w:p>
    <w:p w:rsidR="00083059" w:rsidRPr="007116BC" w:rsidRDefault="00083059" w:rsidP="00083059">
      <w:pPr>
        <w:keepNext/>
        <w:tabs>
          <w:tab w:val="left" w:pos="709"/>
        </w:tabs>
        <w:suppressAutoHyphens/>
        <w:ind w:right="-123" w:firstLine="567"/>
        <w:jc w:val="both"/>
      </w:pPr>
      <w:r w:rsidRPr="0096432F">
        <w:lastRenderedPageBreak/>
        <w:t xml:space="preserve"> </w:t>
      </w:r>
      <w:r w:rsidRPr="007116BC">
        <w:rPr>
          <w:b/>
        </w:rPr>
        <w:t xml:space="preserve">Требования   к   осуществлению   приемки   оказанных   услуг   по   обеспечению </w:t>
      </w:r>
    </w:p>
    <w:p w:rsidR="00083059" w:rsidRPr="007116BC" w:rsidRDefault="00083059" w:rsidP="00083059">
      <w:pPr>
        <w:keepNext/>
        <w:widowControl w:val="0"/>
        <w:suppressAutoHyphens/>
        <w:jc w:val="both"/>
      </w:pPr>
      <w:r w:rsidRPr="007116BC">
        <w:rPr>
          <w:b/>
        </w:rPr>
        <w:t xml:space="preserve">слуховыми аппаратами. </w:t>
      </w:r>
    </w:p>
    <w:p w:rsidR="00083059" w:rsidRPr="007116BC" w:rsidRDefault="00083059" w:rsidP="00083059">
      <w:pPr>
        <w:keepNext/>
        <w:tabs>
          <w:tab w:val="left" w:pos="709"/>
        </w:tabs>
        <w:suppressAutoHyphens/>
        <w:ind w:firstLine="708"/>
        <w:jc w:val="both"/>
      </w:pPr>
      <w:r w:rsidRPr="007116BC">
        <w:t xml:space="preserve">Исполнитель обязан в течение 7 (семи) рабочих дней со дня заключения Государственного контракта представить заказчику предлагаемые для использования в рамках оказания услуг слуховые аппараты в количестве не менее 80 % общего объема слуховых аппаратов для осуществления проверки их соответствия требованиям Заказчика к их количеству, функциональным, техническим и качественным характеристикам, потребительским свойствам. Уведомление о поставке предлагаемых для использования в рамках оказания услуг слуховых аппаратов должно быть направлено Заказчику в течение 2 (двух) рабочих дней. Проверка соответствия качества, количества слуховых аппаратов требованиям Заказчика осуществляется Заказчиком с участием представителя региональной общественной организации инвалидов в порядке, регламентированном государственным контрактом. </w:t>
      </w:r>
    </w:p>
    <w:p w:rsidR="00083059" w:rsidRPr="007116BC" w:rsidRDefault="00083059" w:rsidP="00083059">
      <w:pPr>
        <w:keepNext/>
        <w:widowControl w:val="0"/>
        <w:suppressAutoHyphens/>
        <w:jc w:val="both"/>
      </w:pPr>
      <w:r w:rsidRPr="007116BC">
        <w:t>Списки Получателей для оказания услуг будут направлены Исполнителю после осуществления проверки качества и количества оказанных услуг.</w:t>
      </w:r>
    </w:p>
    <w:p w:rsidR="00083059" w:rsidRPr="0096432F" w:rsidRDefault="00083059" w:rsidP="00083059">
      <w:pPr>
        <w:keepNext/>
        <w:widowControl w:val="0"/>
        <w:suppressAutoHyphens/>
        <w:jc w:val="both"/>
      </w:pPr>
    </w:p>
    <w:p w:rsidR="00F7453D" w:rsidRDefault="00F7453D" w:rsidP="00083059">
      <w:pPr>
        <w:keepNext/>
        <w:widowControl w:val="0"/>
        <w:suppressAutoHyphens/>
        <w:jc w:val="both"/>
        <w:rPr>
          <w:sz w:val="26"/>
          <w:szCs w:val="26"/>
          <w:lang w:eastAsia="ru-RU"/>
        </w:rPr>
      </w:pPr>
    </w:p>
    <w:p w:rsidR="00C02534" w:rsidRPr="00251936" w:rsidRDefault="00B64731" w:rsidP="00322123">
      <w:pPr>
        <w:keepNext/>
        <w:keepLines/>
        <w:autoSpaceDE w:val="0"/>
        <w:autoSpaceDN w:val="0"/>
        <w:spacing w:before="12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</w:t>
      </w:r>
      <w:bookmarkStart w:id="0" w:name="_GoBack"/>
      <w:bookmarkEnd w:id="0"/>
    </w:p>
    <w:sectPr w:rsidR="00C02534" w:rsidRPr="00251936" w:rsidSect="00527787">
      <w:footerReference w:type="default" r:id="rId11"/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A4" w:rsidRDefault="000F53A4" w:rsidP="00724E45">
      <w:r>
        <w:separator/>
      </w:r>
    </w:p>
  </w:endnote>
  <w:endnote w:type="continuationSeparator" w:id="0">
    <w:p w:rsidR="000F53A4" w:rsidRDefault="000F53A4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F1" w:rsidRPr="00724E45" w:rsidRDefault="00C022F1" w:rsidP="00724E45">
    <w:pPr>
      <w:pStyle w:val="a9"/>
      <w:jc w:val="right"/>
      <w:rPr>
        <w:color w:val="BFBFBF" w:themeColor="background1" w:themeShade="BF"/>
        <w:sz w:val="18"/>
        <w:szCs w:val="18"/>
      </w:rPr>
    </w:pPr>
    <w:r w:rsidRPr="00724E45">
      <w:rPr>
        <w:color w:val="BFBFBF" w:themeColor="background1" w:themeShade="BF"/>
        <w:sz w:val="18"/>
        <w:szCs w:val="18"/>
      </w:rPr>
      <w:t>разработано на 2017 год</w:t>
    </w:r>
  </w:p>
  <w:p w:rsidR="00C022F1" w:rsidRPr="00724E45" w:rsidRDefault="00C022F1" w:rsidP="00724E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A4" w:rsidRDefault="000F53A4" w:rsidP="00724E45">
      <w:r>
        <w:separator/>
      </w:r>
    </w:p>
  </w:footnote>
  <w:footnote w:type="continuationSeparator" w:id="0">
    <w:p w:rsidR="000F53A4" w:rsidRDefault="000F53A4" w:rsidP="007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8pt;visibility:visible;mso-wrap-style:square" o:bullet="t">
        <v:imagedata r:id="rId1" o:title=""/>
      </v:shape>
    </w:pict>
  </w:numPicBullet>
  <w:abstractNum w:abstractNumId="0" w15:restartNumberingAfterBreak="0">
    <w:nsid w:val="02D545B0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30119"/>
    <w:multiLevelType w:val="hybridMultilevel"/>
    <w:tmpl w:val="3DF6611C"/>
    <w:lvl w:ilvl="0" w:tplc="9800DD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B6305FE"/>
    <w:multiLevelType w:val="multilevel"/>
    <w:tmpl w:val="452E574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D1C1868"/>
    <w:multiLevelType w:val="hybridMultilevel"/>
    <w:tmpl w:val="AF8CFDFC"/>
    <w:lvl w:ilvl="0" w:tplc="88F6B64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F1E325A"/>
    <w:multiLevelType w:val="hybridMultilevel"/>
    <w:tmpl w:val="59464596"/>
    <w:lvl w:ilvl="0" w:tplc="A7DE60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083934"/>
    <w:multiLevelType w:val="hybridMultilevel"/>
    <w:tmpl w:val="3DA66CA6"/>
    <w:lvl w:ilvl="0" w:tplc="E94E0EC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60C7449"/>
    <w:multiLevelType w:val="hybridMultilevel"/>
    <w:tmpl w:val="AF64154E"/>
    <w:lvl w:ilvl="0" w:tplc="47EA3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E64AE"/>
    <w:multiLevelType w:val="hybridMultilevel"/>
    <w:tmpl w:val="94CCDDCE"/>
    <w:lvl w:ilvl="0" w:tplc="A7DE60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F60165"/>
    <w:multiLevelType w:val="hybridMultilevel"/>
    <w:tmpl w:val="0CF8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64A48"/>
    <w:multiLevelType w:val="hybridMultilevel"/>
    <w:tmpl w:val="44283536"/>
    <w:lvl w:ilvl="0" w:tplc="73E0D9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72D4086"/>
    <w:multiLevelType w:val="hybridMultilevel"/>
    <w:tmpl w:val="718C75B8"/>
    <w:lvl w:ilvl="0" w:tplc="71DEB70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624448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3650CB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025DE2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5824D7"/>
    <w:multiLevelType w:val="hybridMultilevel"/>
    <w:tmpl w:val="71B6C346"/>
    <w:lvl w:ilvl="0" w:tplc="88F6B64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2725763F"/>
    <w:multiLevelType w:val="hybridMultilevel"/>
    <w:tmpl w:val="838C1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65D1"/>
    <w:multiLevelType w:val="hybridMultilevel"/>
    <w:tmpl w:val="D4A69B9C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C329A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5B2205"/>
    <w:multiLevelType w:val="hybridMultilevel"/>
    <w:tmpl w:val="3DA66CA6"/>
    <w:lvl w:ilvl="0" w:tplc="E94E0EC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398F57BB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37B78"/>
    <w:multiLevelType w:val="hybridMultilevel"/>
    <w:tmpl w:val="4708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33B92"/>
    <w:multiLevelType w:val="hybridMultilevel"/>
    <w:tmpl w:val="EF0AE964"/>
    <w:lvl w:ilvl="0" w:tplc="47EA3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5C49B1"/>
    <w:multiLevelType w:val="multilevel"/>
    <w:tmpl w:val="4FBC3E6C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800" w:firstLine="108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44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880" w:firstLine="180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216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52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88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3240"/>
      </w:pPr>
      <w:rPr>
        <w:b/>
        <w:vertAlign w:val="baseline"/>
      </w:rPr>
    </w:lvl>
  </w:abstractNum>
  <w:abstractNum w:abstractNumId="23" w15:restartNumberingAfterBreak="0">
    <w:nsid w:val="3F3758E3"/>
    <w:multiLevelType w:val="hybridMultilevel"/>
    <w:tmpl w:val="6244582C"/>
    <w:lvl w:ilvl="0" w:tplc="2BACF3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9164AF"/>
    <w:multiLevelType w:val="hybridMultilevel"/>
    <w:tmpl w:val="2570985C"/>
    <w:lvl w:ilvl="0" w:tplc="5C2EB24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315A1A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3A2415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AC4D80"/>
    <w:multiLevelType w:val="hybridMultilevel"/>
    <w:tmpl w:val="58C6300A"/>
    <w:lvl w:ilvl="0" w:tplc="1BC47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2446B8"/>
    <w:multiLevelType w:val="hybridMultilevel"/>
    <w:tmpl w:val="914A2910"/>
    <w:lvl w:ilvl="0" w:tplc="CFE2B966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571D4399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403ADF"/>
    <w:multiLevelType w:val="multilevel"/>
    <w:tmpl w:val="70A85B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5BCC6DA7"/>
    <w:multiLevelType w:val="hybridMultilevel"/>
    <w:tmpl w:val="FC50381C"/>
    <w:lvl w:ilvl="0" w:tplc="88F6B64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5C87711E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4775B5"/>
    <w:multiLevelType w:val="hybridMultilevel"/>
    <w:tmpl w:val="260E2AF4"/>
    <w:lvl w:ilvl="0" w:tplc="E13E863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64282617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5734B3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1840B2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7C4D7E"/>
    <w:multiLevelType w:val="hybridMultilevel"/>
    <w:tmpl w:val="B4E43848"/>
    <w:lvl w:ilvl="0" w:tplc="3DB4A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118ED"/>
    <w:multiLevelType w:val="hybridMultilevel"/>
    <w:tmpl w:val="47783C74"/>
    <w:lvl w:ilvl="0" w:tplc="7A20BB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CA1863"/>
    <w:multiLevelType w:val="multilevel"/>
    <w:tmpl w:val="74A08524"/>
    <w:lvl w:ilvl="0">
      <w:start w:val="1"/>
      <w:numFmt w:val="decimal"/>
      <w:lvlText w:val=""/>
      <w:lvlJc w:val="left"/>
      <w:pPr>
        <w:ind w:left="1566" w:firstLine="1134"/>
      </w:pPr>
      <w:rPr>
        <w:b w:val="0"/>
        <w:vertAlign w:val="baseline"/>
      </w:rPr>
    </w:lvl>
    <w:lvl w:ilvl="1">
      <w:start w:val="1"/>
      <w:numFmt w:val="decimal"/>
      <w:lvlText w:val=""/>
      <w:lvlJc w:val="left"/>
      <w:pPr>
        <w:ind w:left="1710" w:firstLine="1134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1854" w:firstLine="1134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1998" w:firstLine="113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142" w:firstLine="1134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2286" w:firstLine="1134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2430" w:firstLine="1134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2574" w:firstLine="1133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2718" w:firstLine="1134"/>
      </w:pPr>
      <w:rPr>
        <w:vertAlign w:val="baseline"/>
      </w:rPr>
    </w:lvl>
  </w:abstractNum>
  <w:abstractNum w:abstractNumId="40" w15:restartNumberingAfterBreak="0">
    <w:nsid w:val="6D19249D"/>
    <w:multiLevelType w:val="hybridMultilevel"/>
    <w:tmpl w:val="4ACA7D26"/>
    <w:lvl w:ilvl="0" w:tplc="9FEA684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D1696"/>
    <w:multiLevelType w:val="hybridMultilevel"/>
    <w:tmpl w:val="C15EEA82"/>
    <w:lvl w:ilvl="0" w:tplc="A7DE60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5E3917"/>
    <w:multiLevelType w:val="hybridMultilevel"/>
    <w:tmpl w:val="AD62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402365C"/>
    <w:multiLevelType w:val="hybridMultilevel"/>
    <w:tmpl w:val="701A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0149A"/>
    <w:multiLevelType w:val="hybridMultilevel"/>
    <w:tmpl w:val="AD62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B324B5"/>
    <w:multiLevelType w:val="hybridMultilevel"/>
    <w:tmpl w:val="701A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33B9E"/>
    <w:multiLevelType w:val="hybridMultilevel"/>
    <w:tmpl w:val="4E627446"/>
    <w:lvl w:ilvl="0" w:tplc="88F6B64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 w15:restartNumberingAfterBreak="0">
    <w:nsid w:val="7B0B26ED"/>
    <w:multiLevelType w:val="hybridMultilevel"/>
    <w:tmpl w:val="55F6258E"/>
    <w:lvl w:ilvl="0" w:tplc="274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42"/>
  </w:num>
  <w:num w:numId="3">
    <w:abstractNumId w:val="10"/>
  </w:num>
  <w:num w:numId="4">
    <w:abstractNumId w:val="16"/>
  </w:num>
  <w:num w:numId="5">
    <w:abstractNumId w:val="15"/>
  </w:num>
  <w:num w:numId="6">
    <w:abstractNumId w:val="9"/>
  </w:num>
  <w:num w:numId="7">
    <w:abstractNumId w:val="11"/>
  </w:num>
  <w:num w:numId="8">
    <w:abstractNumId w:val="34"/>
  </w:num>
  <w:num w:numId="9">
    <w:abstractNumId w:val="35"/>
  </w:num>
  <w:num w:numId="10">
    <w:abstractNumId w:val="29"/>
  </w:num>
  <w:num w:numId="11">
    <w:abstractNumId w:val="47"/>
  </w:num>
  <w:num w:numId="12">
    <w:abstractNumId w:val="12"/>
  </w:num>
  <w:num w:numId="13">
    <w:abstractNumId w:val="17"/>
  </w:num>
  <w:num w:numId="14">
    <w:abstractNumId w:val="32"/>
  </w:num>
  <w:num w:numId="15">
    <w:abstractNumId w:val="26"/>
  </w:num>
  <w:num w:numId="16">
    <w:abstractNumId w:val="13"/>
  </w:num>
  <w:num w:numId="17">
    <w:abstractNumId w:val="19"/>
  </w:num>
  <w:num w:numId="18">
    <w:abstractNumId w:val="0"/>
  </w:num>
  <w:num w:numId="19">
    <w:abstractNumId w:val="8"/>
  </w:num>
  <w:num w:numId="20">
    <w:abstractNumId w:val="21"/>
  </w:num>
  <w:num w:numId="21">
    <w:abstractNumId w:val="36"/>
  </w:num>
  <w:num w:numId="22">
    <w:abstractNumId w:val="25"/>
  </w:num>
  <w:num w:numId="23">
    <w:abstractNumId w:val="41"/>
  </w:num>
  <w:num w:numId="24">
    <w:abstractNumId w:val="7"/>
  </w:num>
  <w:num w:numId="25">
    <w:abstractNumId w:val="4"/>
  </w:num>
  <w:num w:numId="26">
    <w:abstractNumId w:val="20"/>
  </w:num>
  <w:num w:numId="27">
    <w:abstractNumId w:val="27"/>
  </w:num>
  <w:num w:numId="28">
    <w:abstractNumId w:val="38"/>
  </w:num>
  <w:num w:numId="29">
    <w:abstractNumId w:val="30"/>
  </w:num>
  <w:num w:numId="30">
    <w:abstractNumId w:val="22"/>
  </w:num>
  <w:num w:numId="31">
    <w:abstractNumId w:val="39"/>
  </w:num>
  <w:num w:numId="32">
    <w:abstractNumId w:val="2"/>
  </w:num>
  <w:num w:numId="33">
    <w:abstractNumId w:val="23"/>
  </w:num>
  <w:num w:numId="34">
    <w:abstractNumId w:val="1"/>
  </w:num>
  <w:num w:numId="35">
    <w:abstractNumId w:val="28"/>
  </w:num>
  <w:num w:numId="36">
    <w:abstractNumId w:val="45"/>
  </w:num>
  <w:num w:numId="37">
    <w:abstractNumId w:val="43"/>
  </w:num>
  <w:num w:numId="38">
    <w:abstractNumId w:val="33"/>
  </w:num>
  <w:num w:numId="39">
    <w:abstractNumId w:val="46"/>
  </w:num>
  <w:num w:numId="40">
    <w:abstractNumId w:val="31"/>
  </w:num>
  <w:num w:numId="41">
    <w:abstractNumId w:val="3"/>
  </w:num>
  <w:num w:numId="42">
    <w:abstractNumId w:val="14"/>
  </w:num>
  <w:num w:numId="43">
    <w:abstractNumId w:val="24"/>
  </w:num>
  <w:num w:numId="44">
    <w:abstractNumId w:val="6"/>
  </w:num>
  <w:num w:numId="45">
    <w:abstractNumId w:val="5"/>
  </w:num>
  <w:num w:numId="46">
    <w:abstractNumId w:val="40"/>
  </w:num>
  <w:num w:numId="47">
    <w:abstractNumId w:val="1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4"/>
    <w:rsid w:val="000103F9"/>
    <w:rsid w:val="00043F6C"/>
    <w:rsid w:val="00050716"/>
    <w:rsid w:val="000715A1"/>
    <w:rsid w:val="00083059"/>
    <w:rsid w:val="000925A4"/>
    <w:rsid w:val="00096F89"/>
    <w:rsid w:val="000B07A5"/>
    <w:rsid w:val="000B6420"/>
    <w:rsid w:val="000C394A"/>
    <w:rsid w:val="000C6420"/>
    <w:rsid w:val="000E01AB"/>
    <w:rsid w:val="000E43D9"/>
    <w:rsid w:val="000E5B93"/>
    <w:rsid w:val="000F33F4"/>
    <w:rsid w:val="000F53A4"/>
    <w:rsid w:val="0010678F"/>
    <w:rsid w:val="00127F6C"/>
    <w:rsid w:val="0013001C"/>
    <w:rsid w:val="00134C4B"/>
    <w:rsid w:val="001500ED"/>
    <w:rsid w:val="00152D81"/>
    <w:rsid w:val="00154698"/>
    <w:rsid w:val="00155D98"/>
    <w:rsid w:val="001568F8"/>
    <w:rsid w:val="00173B5C"/>
    <w:rsid w:val="00175B2C"/>
    <w:rsid w:val="00186148"/>
    <w:rsid w:val="001A657C"/>
    <w:rsid w:val="001B03D5"/>
    <w:rsid w:val="001B54D6"/>
    <w:rsid w:val="001D5095"/>
    <w:rsid w:val="001E055B"/>
    <w:rsid w:val="001E3E38"/>
    <w:rsid w:val="001E7ACF"/>
    <w:rsid w:val="001F1AB0"/>
    <w:rsid w:val="001F4563"/>
    <w:rsid w:val="002003BD"/>
    <w:rsid w:val="00210F69"/>
    <w:rsid w:val="00211A7E"/>
    <w:rsid w:val="002409EB"/>
    <w:rsid w:val="00246B0F"/>
    <w:rsid w:val="0024795C"/>
    <w:rsid w:val="00251936"/>
    <w:rsid w:val="00261D1B"/>
    <w:rsid w:val="002626E2"/>
    <w:rsid w:val="00283357"/>
    <w:rsid w:val="00296E32"/>
    <w:rsid w:val="002A177F"/>
    <w:rsid w:val="002A7B0B"/>
    <w:rsid w:val="002B4F17"/>
    <w:rsid w:val="002C3BF2"/>
    <w:rsid w:val="003134A4"/>
    <w:rsid w:val="00314975"/>
    <w:rsid w:val="00320E13"/>
    <w:rsid w:val="00322123"/>
    <w:rsid w:val="00335235"/>
    <w:rsid w:val="0033594B"/>
    <w:rsid w:val="0035079B"/>
    <w:rsid w:val="00362BE1"/>
    <w:rsid w:val="003755FB"/>
    <w:rsid w:val="003810B4"/>
    <w:rsid w:val="0039653A"/>
    <w:rsid w:val="003A42AD"/>
    <w:rsid w:val="003A7C30"/>
    <w:rsid w:val="003C188C"/>
    <w:rsid w:val="003C7D8E"/>
    <w:rsid w:val="003E09B1"/>
    <w:rsid w:val="003E3B1F"/>
    <w:rsid w:val="003E59E0"/>
    <w:rsid w:val="003E7AE6"/>
    <w:rsid w:val="003F41C6"/>
    <w:rsid w:val="00415CDA"/>
    <w:rsid w:val="00416673"/>
    <w:rsid w:val="00426953"/>
    <w:rsid w:val="00453841"/>
    <w:rsid w:val="00455EC9"/>
    <w:rsid w:val="004730C9"/>
    <w:rsid w:val="00483714"/>
    <w:rsid w:val="00483903"/>
    <w:rsid w:val="0049050B"/>
    <w:rsid w:val="004A0B6E"/>
    <w:rsid w:val="004B0552"/>
    <w:rsid w:val="004D3E2E"/>
    <w:rsid w:val="004E279F"/>
    <w:rsid w:val="00501C33"/>
    <w:rsid w:val="00503E94"/>
    <w:rsid w:val="005054E4"/>
    <w:rsid w:val="00512971"/>
    <w:rsid w:val="0051385E"/>
    <w:rsid w:val="005256A8"/>
    <w:rsid w:val="00527787"/>
    <w:rsid w:val="00527EDE"/>
    <w:rsid w:val="00530D11"/>
    <w:rsid w:val="00534977"/>
    <w:rsid w:val="0054008B"/>
    <w:rsid w:val="00542222"/>
    <w:rsid w:val="00546167"/>
    <w:rsid w:val="00567BED"/>
    <w:rsid w:val="00572195"/>
    <w:rsid w:val="00572304"/>
    <w:rsid w:val="00573999"/>
    <w:rsid w:val="005767AB"/>
    <w:rsid w:val="00586295"/>
    <w:rsid w:val="00586707"/>
    <w:rsid w:val="005B0EE5"/>
    <w:rsid w:val="005B65B9"/>
    <w:rsid w:val="005E098A"/>
    <w:rsid w:val="005E4108"/>
    <w:rsid w:val="005E55E0"/>
    <w:rsid w:val="005F620B"/>
    <w:rsid w:val="006011D2"/>
    <w:rsid w:val="00604C67"/>
    <w:rsid w:val="006143B9"/>
    <w:rsid w:val="0062201A"/>
    <w:rsid w:val="00636E79"/>
    <w:rsid w:val="00637C80"/>
    <w:rsid w:val="00653DEC"/>
    <w:rsid w:val="00654E39"/>
    <w:rsid w:val="00656C83"/>
    <w:rsid w:val="006636DE"/>
    <w:rsid w:val="00663EC7"/>
    <w:rsid w:val="0067722C"/>
    <w:rsid w:val="006906A6"/>
    <w:rsid w:val="006965D5"/>
    <w:rsid w:val="00696708"/>
    <w:rsid w:val="006A27EB"/>
    <w:rsid w:val="006D04A4"/>
    <w:rsid w:val="006D2319"/>
    <w:rsid w:val="006F1E77"/>
    <w:rsid w:val="00703EC2"/>
    <w:rsid w:val="00724E45"/>
    <w:rsid w:val="00732D45"/>
    <w:rsid w:val="0074390D"/>
    <w:rsid w:val="00746719"/>
    <w:rsid w:val="00764DCA"/>
    <w:rsid w:val="007922DF"/>
    <w:rsid w:val="00796CC2"/>
    <w:rsid w:val="007A1F13"/>
    <w:rsid w:val="007B45FC"/>
    <w:rsid w:val="007C60C1"/>
    <w:rsid w:val="007D1390"/>
    <w:rsid w:val="007D4712"/>
    <w:rsid w:val="007D719F"/>
    <w:rsid w:val="007E2A2A"/>
    <w:rsid w:val="007E5832"/>
    <w:rsid w:val="007F230D"/>
    <w:rsid w:val="00817D6C"/>
    <w:rsid w:val="00821D10"/>
    <w:rsid w:val="008228C5"/>
    <w:rsid w:val="00836F1A"/>
    <w:rsid w:val="00837243"/>
    <w:rsid w:val="008624E1"/>
    <w:rsid w:val="0087224A"/>
    <w:rsid w:val="008905AC"/>
    <w:rsid w:val="00897E35"/>
    <w:rsid w:val="008B7F08"/>
    <w:rsid w:val="008D3E47"/>
    <w:rsid w:val="008D449B"/>
    <w:rsid w:val="008D4A06"/>
    <w:rsid w:val="008E4BBF"/>
    <w:rsid w:val="00905E21"/>
    <w:rsid w:val="00905FDC"/>
    <w:rsid w:val="00912045"/>
    <w:rsid w:val="009320F3"/>
    <w:rsid w:val="00943826"/>
    <w:rsid w:val="0095275B"/>
    <w:rsid w:val="00962CC6"/>
    <w:rsid w:val="009650D9"/>
    <w:rsid w:val="0096697D"/>
    <w:rsid w:val="009779F4"/>
    <w:rsid w:val="0098143F"/>
    <w:rsid w:val="00981E47"/>
    <w:rsid w:val="0099473C"/>
    <w:rsid w:val="00997F0B"/>
    <w:rsid w:val="009A0B97"/>
    <w:rsid w:val="009A4C39"/>
    <w:rsid w:val="009B0DAE"/>
    <w:rsid w:val="009B1461"/>
    <w:rsid w:val="009D0899"/>
    <w:rsid w:val="009D22D1"/>
    <w:rsid w:val="009D2728"/>
    <w:rsid w:val="009D3280"/>
    <w:rsid w:val="009D7EF0"/>
    <w:rsid w:val="009E17F2"/>
    <w:rsid w:val="009F4580"/>
    <w:rsid w:val="00A11B3C"/>
    <w:rsid w:val="00A228BD"/>
    <w:rsid w:val="00A22C4B"/>
    <w:rsid w:val="00A27372"/>
    <w:rsid w:val="00A32A1D"/>
    <w:rsid w:val="00A33537"/>
    <w:rsid w:val="00A54505"/>
    <w:rsid w:val="00A65D75"/>
    <w:rsid w:val="00A67169"/>
    <w:rsid w:val="00A73FC5"/>
    <w:rsid w:val="00A87502"/>
    <w:rsid w:val="00AA302D"/>
    <w:rsid w:val="00AB55F7"/>
    <w:rsid w:val="00AB626C"/>
    <w:rsid w:val="00AC78F1"/>
    <w:rsid w:val="00AD2627"/>
    <w:rsid w:val="00AF756E"/>
    <w:rsid w:val="00B02B2D"/>
    <w:rsid w:val="00B05F1A"/>
    <w:rsid w:val="00B23061"/>
    <w:rsid w:val="00B53AE3"/>
    <w:rsid w:val="00B64731"/>
    <w:rsid w:val="00B66294"/>
    <w:rsid w:val="00B806F0"/>
    <w:rsid w:val="00BA5432"/>
    <w:rsid w:val="00BA618F"/>
    <w:rsid w:val="00BB183F"/>
    <w:rsid w:val="00BB3383"/>
    <w:rsid w:val="00BC387D"/>
    <w:rsid w:val="00BC3ED4"/>
    <w:rsid w:val="00BC3F80"/>
    <w:rsid w:val="00BE5BA9"/>
    <w:rsid w:val="00BF01C6"/>
    <w:rsid w:val="00BF1E08"/>
    <w:rsid w:val="00C02040"/>
    <w:rsid w:val="00C022F1"/>
    <w:rsid w:val="00C02534"/>
    <w:rsid w:val="00C065D4"/>
    <w:rsid w:val="00C143D7"/>
    <w:rsid w:val="00C22A0E"/>
    <w:rsid w:val="00C2387A"/>
    <w:rsid w:val="00C41621"/>
    <w:rsid w:val="00C55A6D"/>
    <w:rsid w:val="00C821AE"/>
    <w:rsid w:val="00C86AD1"/>
    <w:rsid w:val="00CA480E"/>
    <w:rsid w:val="00CC0A3C"/>
    <w:rsid w:val="00CC5C8E"/>
    <w:rsid w:val="00CD64D9"/>
    <w:rsid w:val="00CE4AB3"/>
    <w:rsid w:val="00CF6E6B"/>
    <w:rsid w:val="00D00BA9"/>
    <w:rsid w:val="00D01038"/>
    <w:rsid w:val="00D05733"/>
    <w:rsid w:val="00D17FC6"/>
    <w:rsid w:val="00D21810"/>
    <w:rsid w:val="00D26F8E"/>
    <w:rsid w:val="00D276D9"/>
    <w:rsid w:val="00D373ED"/>
    <w:rsid w:val="00D53B94"/>
    <w:rsid w:val="00D67998"/>
    <w:rsid w:val="00D80D43"/>
    <w:rsid w:val="00DA29D6"/>
    <w:rsid w:val="00DD70FB"/>
    <w:rsid w:val="00DE0A84"/>
    <w:rsid w:val="00DE279C"/>
    <w:rsid w:val="00DE2C08"/>
    <w:rsid w:val="00DE3852"/>
    <w:rsid w:val="00DF7D85"/>
    <w:rsid w:val="00E00169"/>
    <w:rsid w:val="00E1122C"/>
    <w:rsid w:val="00E11A21"/>
    <w:rsid w:val="00E32796"/>
    <w:rsid w:val="00E40604"/>
    <w:rsid w:val="00E41D2C"/>
    <w:rsid w:val="00E458E3"/>
    <w:rsid w:val="00E47420"/>
    <w:rsid w:val="00E7487F"/>
    <w:rsid w:val="00E800E4"/>
    <w:rsid w:val="00E833A2"/>
    <w:rsid w:val="00E904D3"/>
    <w:rsid w:val="00EE1C67"/>
    <w:rsid w:val="00EF20A9"/>
    <w:rsid w:val="00F20350"/>
    <w:rsid w:val="00F375FA"/>
    <w:rsid w:val="00F47DA0"/>
    <w:rsid w:val="00F505F1"/>
    <w:rsid w:val="00F553F4"/>
    <w:rsid w:val="00F62D91"/>
    <w:rsid w:val="00F7453D"/>
    <w:rsid w:val="00F773DD"/>
    <w:rsid w:val="00F940D4"/>
    <w:rsid w:val="00F9749D"/>
    <w:rsid w:val="00FB0F97"/>
    <w:rsid w:val="00FB1865"/>
    <w:rsid w:val="00FC5486"/>
    <w:rsid w:val="00FD1CC5"/>
    <w:rsid w:val="00FD60F5"/>
    <w:rsid w:val="00FD7798"/>
    <w:rsid w:val="00FD78C8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D4EFA-A4A9-45F1-AA14-96DED2CF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9779F4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6"/>
    <w:uiPriority w:val="59"/>
    <w:rsid w:val="009779F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779F4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9779F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97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779F4"/>
  </w:style>
  <w:style w:type="paragraph" w:styleId="20">
    <w:name w:val="Body Text 2"/>
    <w:basedOn w:val="a"/>
    <w:link w:val="21"/>
    <w:rsid w:val="009779F4"/>
    <w:pPr>
      <w:suppressAutoHyphens/>
      <w:jc w:val="both"/>
    </w:pPr>
    <w:rPr>
      <w:bCs/>
    </w:rPr>
  </w:style>
  <w:style w:type="character" w:customStyle="1" w:styleId="21">
    <w:name w:val="Основной текст 2 Знак"/>
    <w:basedOn w:val="a0"/>
    <w:link w:val="20"/>
    <w:rsid w:val="009779F4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table" w:customStyle="1" w:styleId="210">
    <w:name w:val="Сетка таблицы21"/>
    <w:basedOn w:val="a1"/>
    <w:next w:val="a6"/>
    <w:uiPriority w:val="59"/>
    <w:rsid w:val="0097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2"/>
    <w:basedOn w:val="a"/>
    <w:rsid w:val="009779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11">
    <w:name w:val="Сетка таблицы211"/>
    <w:basedOn w:val="a1"/>
    <w:next w:val="a6"/>
    <w:uiPriority w:val="59"/>
    <w:rsid w:val="009779F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Çàã1,BO,ID,body indent,andrad,EHPT,Body Text2"/>
    <w:basedOn w:val="a"/>
    <w:link w:val="ae"/>
    <w:rsid w:val="009779F4"/>
    <w:pPr>
      <w:suppressAutoHyphens/>
      <w:jc w:val="both"/>
    </w:pPr>
    <w:rPr>
      <w:sz w:val="28"/>
      <w:szCs w:val="20"/>
    </w:rPr>
  </w:style>
  <w:style w:type="character" w:customStyle="1" w:styleId="ae">
    <w:name w:val="Основной текст Знак"/>
    <w:aliases w:val="Çàã1 Знак,BO Знак,ID Знак,body indent Знак,andrad Знак,EHPT Знак,Body Text2 Знак"/>
    <w:basedOn w:val="a0"/>
    <w:link w:val="ad"/>
    <w:rsid w:val="009779F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List"/>
    <w:basedOn w:val="ad"/>
    <w:rsid w:val="009779F4"/>
    <w:rPr>
      <w:rFonts w:ascii="Arial" w:hAnsi="Arial" w:cs="Mangal"/>
    </w:rPr>
  </w:style>
  <w:style w:type="paragraph" w:styleId="af0">
    <w:name w:val="Plain Text"/>
    <w:basedOn w:val="a"/>
    <w:link w:val="af1"/>
    <w:rsid w:val="009779F4"/>
    <w:pPr>
      <w:ind w:firstLine="709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779F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1"/>
    <w:basedOn w:val="a"/>
    <w:next w:val="a3"/>
    <w:rsid w:val="009779F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character" w:customStyle="1" w:styleId="WW-Absatz-Standardschriftart111111111">
    <w:name w:val="WW-Absatz-Standardschriftart111111111"/>
    <w:rsid w:val="009779F4"/>
  </w:style>
  <w:style w:type="character" w:customStyle="1" w:styleId="WW-Absatz-Standardschriftart11111111111">
    <w:name w:val="WW-Absatz-Standardschriftart11111111111"/>
    <w:rsid w:val="009779F4"/>
  </w:style>
  <w:style w:type="character" w:customStyle="1" w:styleId="WW-Absatz-Standardschriftart111111111111">
    <w:name w:val="WW-Absatz-Standardschriftart111111111111"/>
    <w:rsid w:val="009779F4"/>
  </w:style>
  <w:style w:type="character" w:customStyle="1" w:styleId="WW-Absatz-Standardschriftart11111111111111">
    <w:name w:val="WW-Absatz-Standardschriftart11111111111111"/>
    <w:rsid w:val="009779F4"/>
  </w:style>
  <w:style w:type="character" w:customStyle="1" w:styleId="WW-Absatz-Standardschriftart111111111111111">
    <w:name w:val="WW-Absatz-Standardschriftart111111111111111"/>
    <w:rsid w:val="009779F4"/>
  </w:style>
  <w:style w:type="table" w:customStyle="1" w:styleId="4">
    <w:name w:val="Сетка таблицы4"/>
    <w:basedOn w:val="a1"/>
    <w:next w:val="a6"/>
    <w:uiPriority w:val="59"/>
    <w:rsid w:val="0097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97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5">
    <w:name w:val="Сетка таблицы5"/>
    <w:basedOn w:val="a1"/>
    <w:next w:val="a6"/>
    <w:uiPriority w:val="59"/>
    <w:rsid w:val="0097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97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6"/>
    <w:uiPriority w:val="59"/>
    <w:rsid w:val="0097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97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6"/>
    <w:uiPriority w:val="59"/>
    <w:rsid w:val="009779F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779F4"/>
  </w:style>
  <w:style w:type="table" w:customStyle="1" w:styleId="8">
    <w:name w:val="Сетка таблицы8"/>
    <w:basedOn w:val="a1"/>
    <w:next w:val="a6"/>
    <w:uiPriority w:val="59"/>
    <w:rsid w:val="0097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97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6"/>
    <w:uiPriority w:val="59"/>
    <w:rsid w:val="009779F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9779F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97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779F4"/>
  </w:style>
  <w:style w:type="table" w:customStyle="1" w:styleId="212">
    <w:name w:val="Сетка таблицы212"/>
    <w:basedOn w:val="a1"/>
    <w:next w:val="a6"/>
    <w:uiPriority w:val="59"/>
    <w:rsid w:val="0097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6"/>
    <w:uiPriority w:val="59"/>
    <w:rsid w:val="009779F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6"/>
    <w:uiPriority w:val="59"/>
    <w:rsid w:val="0097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7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6"/>
    <w:uiPriority w:val="59"/>
    <w:rsid w:val="0097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7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7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6"/>
    <w:uiPriority w:val="59"/>
    <w:rsid w:val="009779F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B6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59"/>
    <w:rsid w:val="00B6629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BF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59"/>
    <w:rsid w:val="00BF01C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76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6"/>
    <w:uiPriority w:val="59"/>
    <w:rsid w:val="00764DC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59"/>
    <w:rsid w:val="0031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6"/>
    <w:uiPriority w:val="59"/>
    <w:rsid w:val="0031497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23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223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2237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A46F-9981-49F5-BAB5-08360D44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17</Pages>
  <Words>5731</Words>
  <Characters>32672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Лихонин Павел Алексеевич</cp:lastModifiedBy>
  <cp:revision>44</cp:revision>
  <cp:lastPrinted>2018-09-26T06:57:00Z</cp:lastPrinted>
  <dcterms:created xsi:type="dcterms:W3CDTF">2018-09-24T12:02:00Z</dcterms:created>
  <dcterms:modified xsi:type="dcterms:W3CDTF">2018-10-02T07:23:00Z</dcterms:modified>
</cp:coreProperties>
</file>