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4E" w:rsidRPr="008C4EB7" w:rsidRDefault="0051774E" w:rsidP="0051774E">
      <w:pPr>
        <w:jc w:val="center"/>
      </w:pPr>
      <w:r w:rsidRPr="008C4EB7">
        <w:t xml:space="preserve">Часть </w:t>
      </w:r>
      <w:r w:rsidRPr="008C4EB7">
        <w:rPr>
          <w:lang w:val="en-US"/>
        </w:rPr>
        <w:t>III</w:t>
      </w:r>
      <w:r w:rsidRPr="008C4EB7">
        <w:t>. Техническое задание</w:t>
      </w:r>
    </w:p>
    <w:p w:rsidR="0051774E" w:rsidRPr="008C4EB7" w:rsidRDefault="0051774E" w:rsidP="0051774E">
      <w:pPr>
        <w:jc w:val="center"/>
      </w:pPr>
    </w:p>
    <w:p w:rsidR="0051774E" w:rsidRDefault="0051774E" w:rsidP="0051774E">
      <w:pPr>
        <w:numPr>
          <w:ilvl w:val="0"/>
          <w:numId w:val="1"/>
        </w:numPr>
        <w:rPr>
          <w:u w:val="single"/>
        </w:rPr>
      </w:pPr>
      <w:r w:rsidRPr="00855D5B">
        <w:rPr>
          <w:u w:val="single"/>
        </w:rPr>
        <w:t>Характеристики Товара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270"/>
        <w:gridCol w:w="4777"/>
        <w:gridCol w:w="752"/>
        <w:gridCol w:w="992"/>
        <w:gridCol w:w="1276"/>
      </w:tblGrid>
      <w:tr w:rsidR="0051774E" w:rsidRPr="003131B9" w:rsidTr="008E5FD0">
        <w:trPr>
          <w:trHeight w:val="612"/>
          <w:jc w:val="center"/>
        </w:trPr>
        <w:tc>
          <w:tcPr>
            <w:tcW w:w="567" w:type="dxa"/>
            <w:shd w:val="clear" w:color="auto" w:fill="auto"/>
            <w:vAlign w:val="center"/>
          </w:tcPr>
          <w:p w:rsidR="0051774E" w:rsidRPr="003131B9" w:rsidRDefault="0051774E" w:rsidP="00084DB9">
            <w:pPr>
              <w:jc w:val="center"/>
              <w:rPr>
                <w:sz w:val="20"/>
                <w:szCs w:val="20"/>
              </w:rPr>
            </w:pPr>
            <w:r w:rsidRPr="003131B9">
              <w:rPr>
                <w:sz w:val="20"/>
                <w:szCs w:val="20"/>
              </w:rPr>
              <w:t>№</w:t>
            </w:r>
          </w:p>
          <w:p w:rsidR="0051774E" w:rsidRPr="003131B9" w:rsidRDefault="0051774E" w:rsidP="00084DB9">
            <w:pPr>
              <w:jc w:val="center"/>
              <w:rPr>
                <w:sz w:val="20"/>
                <w:szCs w:val="20"/>
              </w:rPr>
            </w:pPr>
            <w:r w:rsidRPr="003131B9">
              <w:rPr>
                <w:sz w:val="20"/>
                <w:szCs w:val="20"/>
              </w:rPr>
              <w:t>п/п</w:t>
            </w:r>
          </w:p>
        </w:tc>
        <w:tc>
          <w:tcPr>
            <w:tcW w:w="993" w:type="dxa"/>
            <w:vAlign w:val="center"/>
          </w:tcPr>
          <w:p w:rsidR="0051774E" w:rsidRPr="003131B9" w:rsidRDefault="0051774E" w:rsidP="00084DB9">
            <w:pPr>
              <w:spacing w:line="100" w:lineRule="atLeast"/>
              <w:jc w:val="center"/>
              <w:rPr>
                <w:sz w:val="20"/>
                <w:szCs w:val="20"/>
              </w:rPr>
            </w:pPr>
            <w:r w:rsidRPr="003131B9">
              <w:rPr>
                <w:sz w:val="20"/>
                <w:szCs w:val="20"/>
              </w:rPr>
              <w:t xml:space="preserve">Номер вида </w:t>
            </w:r>
            <w:proofErr w:type="spellStart"/>
            <w:proofErr w:type="gramStart"/>
            <w:r w:rsidRPr="003131B9">
              <w:rPr>
                <w:sz w:val="20"/>
                <w:szCs w:val="20"/>
              </w:rPr>
              <w:t>техни-ческого</w:t>
            </w:r>
            <w:proofErr w:type="spellEnd"/>
            <w:proofErr w:type="gramEnd"/>
            <w:r w:rsidRPr="003131B9">
              <w:rPr>
                <w:sz w:val="20"/>
                <w:szCs w:val="20"/>
              </w:rPr>
              <w:t xml:space="preserve"> </w:t>
            </w:r>
            <w:proofErr w:type="spellStart"/>
            <w:r w:rsidRPr="003131B9">
              <w:rPr>
                <w:sz w:val="20"/>
                <w:szCs w:val="20"/>
              </w:rPr>
              <w:t>средст</w:t>
            </w:r>
            <w:proofErr w:type="spellEnd"/>
            <w:r w:rsidRPr="003131B9">
              <w:rPr>
                <w:sz w:val="20"/>
                <w:szCs w:val="20"/>
              </w:rPr>
              <w:t>-</w:t>
            </w:r>
          </w:p>
          <w:p w:rsidR="0051774E" w:rsidRPr="003131B9" w:rsidRDefault="0051774E" w:rsidP="00084DB9">
            <w:pPr>
              <w:spacing w:line="100" w:lineRule="atLeast"/>
              <w:jc w:val="center"/>
              <w:rPr>
                <w:sz w:val="20"/>
                <w:szCs w:val="20"/>
              </w:rPr>
            </w:pPr>
            <w:proofErr w:type="spellStart"/>
            <w:r w:rsidRPr="003131B9">
              <w:rPr>
                <w:sz w:val="20"/>
                <w:szCs w:val="20"/>
              </w:rPr>
              <w:t>ва</w:t>
            </w:r>
            <w:proofErr w:type="spellEnd"/>
            <w:r w:rsidRPr="003131B9">
              <w:rPr>
                <w:sz w:val="20"/>
                <w:szCs w:val="20"/>
              </w:rPr>
              <w:t xml:space="preserve"> </w:t>
            </w:r>
            <w:proofErr w:type="spellStart"/>
            <w:proofErr w:type="gramStart"/>
            <w:r w:rsidRPr="003131B9">
              <w:rPr>
                <w:sz w:val="20"/>
                <w:szCs w:val="20"/>
              </w:rPr>
              <w:t>реаби-литации</w:t>
            </w:r>
            <w:proofErr w:type="spellEnd"/>
            <w:proofErr w:type="gramEnd"/>
            <w:r w:rsidRPr="003131B9">
              <w:rPr>
                <w:sz w:val="20"/>
                <w:szCs w:val="20"/>
              </w:rPr>
              <w:t xml:space="preserve"> (</w:t>
            </w:r>
            <w:proofErr w:type="spellStart"/>
            <w:r w:rsidRPr="003131B9">
              <w:rPr>
                <w:sz w:val="20"/>
                <w:szCs w:val="20"/>
              </w:rPr>
              <w:t>изде-лий</w:t>
            </w:r>
            <w:proofErr w:type="spellEnd"/>
            <w:r w:rsidRPr="003131B9">
              <w:rPr>
                <w:sz w:val="20"/>
                <w:szCs w:val="20"/>
              </w:rPr>
              <w:t>)</w:t>
            </w:r>
            <w:r w:rsidRPr="003131B9">
              <w:rPr>
                <w:rStyle w:val="a3"/>
                <w:sz w:val="20"/>
                <w:szCs w:val="20"/>
              </w:rPr>
              <w:footnoteReference w:id="1"/>
            </w:r>
          </w:p>
        </w:tc>
        <w:tc>
          <w:tcPr>
            <w:tcW w:w="1270" w:type="dxa"/>
            <w:shd w:val="clear" w:color="auto" w:fill="auto"/>
            <w:vAlign w:val="center"/>
          </w:tcPr>
          <w:p w:rsidR="0051774E" w:rsidRPr="003131B9" w:rsidRDefault="0051774E" w:rsidP="00084DB9">
            <w:pPr>
              <w:spacing w:line="100" w:lineRule="atLeast"/>
              <w:jc w:val="center"/>
              <w:rPr>
                <w:sz w:val="20"/>
                <w:szCs w:val="20"/>
              </w:rPr>
            </w:pPr>
            <w:proofErr w:type="spellStart"/>
            <w:proofErr w:type="gramStart"/>
            <w:r w:rsidRPr="003131B9">
              <w:rPr>
                <w:sz w:val="20"/>
                <w:szCs w:val="20"/>
              </w:rPr>
              <w:t>Наимено-вание</w:t>
            </w:r>
            <w:proofErr w:type="spellEnd"/>
            <w:proofErr w:type="gramEnd"/>
            <w:r w:rsidRPr="003131B9">
              <w:rPr>
                <w:sz w:val="20"/>
                <w:szCs w:val="20"/>
              </w:rPr>
              <w:t xml:space="preserve"> товара</w:t>
            </w:r>
          </w:p>
        </w:tc>
        <w:tc>
          <w:tcPr>
            <w:tcW w:w="4777" w:type="dxa"/>
            <w:shd w:val="clear" w:color="auto" w:fill="auto"/>
            <w:vAlign w:val="center"/>
          </w:tcPr>
          <w:p w:rsidR="0051774E" w:rsidRPr="003131B9" w:rsidRDefault="0051774E" w:rsidP="00084DB9">
            <w:pPr>
              <w:spacing w:line="100" w:lineRule="atLeast"/>
              <w:jc w:val="center"/>
              <w:rPr>
                <w:sz w:val="20"/>
                <w:szCs w:val="20"/>
              </w:rPr>
            </w:pPr>
            <w:r w:rsidRPr="003131B9">
              <w:rPr>
                <w:sz w:val="20"/>
                <w:szCs w:val="20"/>
              </w:rPr>
              <w:t>Технические, функциональные и качественные характеристики товара</w:t>
            </w:r>
            <w:r w:rsidRPr="003131B9">
              <w:rPr>
                <w:rStyle w:val="a3"/>
                <w:sz w:val="20"/>
                <w:szCs w:val="20"/>
              </w:rPr>
              <w:footnoteReference w:id="2"/>
            </w:r>
          </w:p>
        </w:tc>
        <w:tc>
          <w:tcPr>
            <w:tcW w:w="752" w:type="dxa"/>
            <w:shd w:val="clear" w:color="auto" w:fill="auto"/>
            <w:vAlign w:val="center"/>
          </w:tcPr>
          <w:p w:rsidR="0051774E" w:rsidRPr="003131B9" w:rsidRDefault="0051774E" w:rsidP="00084DB9">
            <w:pPr>
              <w:jc w:val="center"/>
              <w:rPr>
                <w:sz w:val="20"/>
                <w:szCs w:val="20"/>
              </w:rPr>
            </w:pPr>
            <w:r w:rsidRPr="003131B9">
              <w:rPr>
                <w:sz w:val="20"/>
                <w:szCs w:val="20"/>
              </w:rPr>
              <w:t>Кол-во, шт.</w:t>
            </w:r>
          </w:p>
        </w:tc>
        <w:tc>
          <w:tcPr>
            <w:tcW w:w="992" w:type="dxa"/>
            <w:vAlign w:val="center"/>
          </w:tcPr>
          <w:p w:rsidR="0051774E" w:rsidRPr="003131B9" w:rsidRDefault="0051774E" w:rsidP="00084DB9">
            <w:pPr>
              <w:jc w:val="center"/>
              <w:rPr>
                <w:sz w:val="20"/>
                <w:szCs w:val="20"/>
                <w:lang w:eastAsia="ar-SA"/>
              </w:rPr>
            </w:pPr>
            <w:r>
              <w:rPr>
                <w:sz w:val="20"/>
                <w:szCs w:val="20"/>
                <w:lang w:eastAsia="ar-SA"/>
              </w:rPr>
              <w:t xml:space="preserve">Средняя цена </w:t>
            </w:r>
            <w:proofErr w:type="gramStart"/>
            <w:r w:rsidRPr="003131B9">
              <w:rPr>
                <w:sz w:val="20"/>
                <w:szCs w:val="20"/>
                <w:lang w:eastAsia="ar-SA"/>
              </w:rPr>
              <w:t>едини</w:t>
            </w:r>
            <w:r>
              <w:rPr>
                <w:sz w:val="20"/>
                <w:szCs w:val="20"/>
                <w:lang w:eastAsia="ar-SA"/>
              </w:rPr>
              <w:t>-</w:t>
            </w:r>
            <w:proofErr w:type="spellStart"/>
            <w:r w:rsidRPr="003131B9">
              <w:rPr>
                <w:sz w:val="20"/>
                <w:szCs w:val="20"/>
                <w:lang w:eastAsia="ar-SA"/>
              </w:rPr>
              <w:t>цы</w:t>
            </w:r>
            <w:proofErr w:type="spellEnd"/>
            <w:proofErr w:type="gramEnd"/>
            <w:r w:rsidRPr="003131B9">
              <w:rPr>
                <w:sz w:val="20"/>
                <w:szCs w:val="20"/>
                <w:lang w:eastAsia="ar-SA"/>
              </w:rPr>
              <w:t>, руб.</w:t>
            </w:r>
          </w:p>
        </w:tc>
        <w:tc>
          <w:tcPr>
            <w:tcW w:w="1276" w:type="dxa"/>
            <w:vAlign w:val="center"/>
          </w:tcPr>
          <w:p w:rsidR="0051774E" w:rsidRPr="003131B9" w:rsidRDefault="0051774E" w:rsidP="00084DB9">
            <w:pPr>
              <w:jc w:val="center"/>
              <w:rPr>
                <w:sz w:val="20"/>
                <w:szCs w:val="20"/>
                <w:lang w:eastAsia="ar-SA"/>
              </w:rPr>
            </w:pPr>
            <w:r w:rsidRPr="003131B9">
              <w:rPr>
                <w:sz w:val="20"/>
                <w:szCs w:val="20"/>
                <w:lang w:eastAsia="ar-SA"/>
              </w:rPr>
              <w:t>Начальная (</w:t>
            </w:r>
            <w:proofErr w:type="gramStart"/>
            <w:r w:rsidRPr="003131B9">
              <w:rPr>
                <w:sz w:val="20"/>
                <w:szCs w:val="20"/>
                <w:lang w:eastAsia="ar-SA"/>
              </w:rPr>
              <w:t>макси</w:t>
            </w:r>
            <w:r>
              <w:rPr>
                <w:sz w:val="20"/>
                <w:szCs w:val="20"/>
                <w:lang w:eastAsia="ar-SA"/>
              </w:rPr>
              <w:t>-</w:t>
            </w:r>
            <w:proofErr w:type="spellStart"/>
            <w:r w:rsidRPr="003131B9">
              <w:rPr>
                <w:sz w:val="20"/>
                <w:szCs w:val="20"/>
                <w:lang w:eastAsia="ar-SA"/>
              </w:rPr>
              <w:t>мальная</w:t>
            </w:r>
            <w:proofErr w:type="spellEnd"/>
            <w:proofErr w:type="gramEnd"/>
            <w:r w:rsidRPr="003131B9">
              <w:rPr>
                <w:sz w:val="20"/>
                <w:szCs w:val="20"/>
                <w:lang w:eastAsia="ar-SA"/>
              </w:rPr>
              <w:t>) цена контракта, руб.</w:t>
            </w:r>
          </w:p>
        </w:tc>
      </w:tr>
      <w:tr w:rsidR="0051774E" w:rsidRPr="003131B9" w:rsidTr="008E5FD0">
        <w:trPr>
          <w:trHeight w:val="244"/>
          <w:jc w:val="center"/>
        </w:trPr>
        <w:tc>
          <w:tcPr>
            <w:tcW w:w="567" w:type="dxa"/>
            <w:shd w:val="clear" w:color="auto" w:fill="auto"/>
            <w:vAlign w:val="center"/>
          </w:tcPr>
          <w:p w:rsidR="0051774E" w:rsidRPr="003131B9" w:rsidRDefault="0051774E" w:rsidP="00084DB9">
            <w:pPr>
              <w:jc w:val="center"/>
              <w:rPr>
                <w:sz w:val="20"/>
                <w:szCs w:val="20"/>
              </w:rPr>
            </w:pPr>
            <w:r w:rsidRPr="003131B9">
              <w:rPr>
                <w:sz w:val="20"/>
                <w:szCs w:val="20"/>
              </w:rPr>
              <w:t>1</w:t>
            </w:r>
          </w:p>
        </w:tc>
        <w:tc>
          <w:tcPr>
            <w:tcW w:w="993" w:type="dxa"/>
            <w:vAlign w:val="center"/>
          </w:tcPr>
          <w:p w:rsidR="0051774E" w:rsidRPr="003131B9" w:rsidRDefault="0051774E" w:rsidP="00084DB9">
            <w:pPr>
              <w:spacing w:line="100" w:lineRule="atLeast"/>
              <w:jc w:val="center"/>
              <w:rPr>
                <w:sz w:val="20"/>
                <w:szCs w:val="20"/>
              </w:rPr>
            </w:pPr>
            <w:r w:rsidRPr="003131B9">
              <w:rPr>
                <w:sz w:val="20"/>
                <w:szCs w:val="20"/>
              </w:rPr>
              <w:t>2</w:t>
            </w:r>
          </w:p>
        </w:tc>
        <w:tc>
          <w:tcPr>
            <w:tcW w:w="1270" w:type="dxa"/>
            <w:shd w:val="clear" w:color="auto" w:fill="auto"/>
            <w:vAlign w:val="center"/>
          </w:tcPr>
          <w:p w:rsidR="0051774E" w:rsidRPr="003131B9" w:rsidRDefault="0051774E" w:rsidP="00084DB9">
            <w:pPr>
              <w:spacing w:line="100" w:lineRule="atLeast"/>
              <w:jc w:val="center"/>
              <w:rPr>
                <w:sz w:val="20"/>
                <w:szCs w:val="20"/>
              </w:rPr>
            </w:pPr>
            <w:r w:rsidRPr="003131B9">
              <w:rPr>
                <w:sz w:val="20"/>
                <w:szCs w:val="20"/>
              </w:rPr>
              <w:t>3</w:t>
            </w:r>
          </w:p>
        </w:tc>
        <w:tc>
          <w:tcPr>
            <w:tcW w:w="4777" w:type="dxa"/>
            <w:shd w:val="clear" w:color="auto" w:fill="auto"/>
            <w:vAlign w:val="center"/>
          </w:tcPr>
          <w:p w:rsidR="0051774E" w:rsidRPr="003131B9" w:rsidRDefault="0051774E" w:rsidP="00084DB9">
            <w:pPr>
              <w:spacing w:line="100" w:lineRule="atLeast"/>
              <w:jc w:val="center"/>
              <w:rPr>
                <w:sz w:val="20"/>
                <w:szCs w:val="20"/>
              </w:rPr>
            </w:pPr>
            <w:r w:rsidRPr="003131B9">
              <w:rPr>
                <w:sz w:val="20"/>
                <w:szCs w:val="20"/>
              </w:rPr>
              <w:t>4</w:t>
            </w:r>
          </w:p>
        </w:tc>
        <w:tc>
          <w:tcPr>
            <w:tcW w:w="752" w:type="dxa"/>
            <w:shd w:val="clear" w:color="auto" w:fill="auto"/>
            <w:vAlign w:val="center"/>
          </w:tcPr>
          <w:p w:rsidR="0051774E" w:rsidRPr="003131B9" w:rsidRDefault="0051774E" w:rsidP="00084DB9">
            <w:pPr>
              <w:jc w:val="center"/>
              <w:rPr>
                <w:sz w:val="20"/>
                <w:szCs w:val="20"/>
              </w:rPr>
            </w:pPr>
            <w:r w:rsidRPr="003131B9">
              <w:rPr>
                <w:sz w:val="20"/>
                <w:szCs w:val="20"/>
              </w:rPr>
              <w:t>5</w:t>
            </w:r>
          </w:p>
        </w:tc>
        <w:tc>
          <w:tcPr>
            <w:tcW w:w="992" w:type="dxa"/>
            <w:vAlign w:val="center"/>
          </w:tcPr>
          <w:p w:rsidR="0051774E" w:rsidRPr="003131B9" w:rsidRDefault="0051774E" w:rsidP="00084DB9">
            <w:pPr>
              <w:jc w:val="center"/>
              <w:rPr>
                <w:sz w:val="20"/>
                <w:szCs w:val="20"/>
                <w:lang w:eastAsia="ar-SA"/>
              </w:rPr>
            </w:pPr>
            <w:r w:rsidRPr="003131B9">
              <w:rPr>
                <w:sz w:val="20"/>
                <w:szCs w:val="20"/>
                <w:lang w:eastAsia="ar-SA"/>
              </w:rPr>
              <w:t>6</w:t>
            </w:r>
          </w:p>
        </w:tc>
        <w:tc>
          <w:tcPr>
            <w:tcW w:w="1276" w:type="dxa"/>
            <w:vAlign w:val="center"/>
          </w:tcPr>
          <w:p w:rsidR="0051774E" w:rsidRPr="003131B9" w:rsidRDefault="0051774E" w:rsidP="00084DB9">
            <w:pPr>
              <w:jc w:val="center"/>
              <w:rPr>
                <w:sz w:val="20"/>
                <w:szCs w:val="20"/>
                <w:lang w:eastAsia="ar-SA"/>
              </w:rPr>
            </w:pPr>
            <w:r w:rsidRPr="003131B9">
              <w:rPr>
                <w:sz w:val="20"/>
                <w:szCs w:val="20"/>
                <w:lang w:eastAsia="ar-SA"/>
              </w:rPr>
              <w:t>7</w:t>
            </w:r>
          </w:p>
        </w:tc>
      </w:tr>
      <w:tr w:rsidR="0051774E" w:rsidRPr="003131B9" w:rsidTr="008E5FD0">
        <w:trPr>
          <w:jc w:val="center"/>
        </w:trPr>
        <w:tc>
          <w:tcPr>
            <w:tcW w:w="567" w:type="dxa"/>
            <w:shd w:val="clear" w:color="auto" w:fill="auto"/>
            <w:vAlign w:val="center"/>
          </w:tcPr>
          <w:p w:rsidR="0051774E" w:rsidRPr="003131B9" w:rsidRDefault="0051774E" w:rsidP="00084DB9">
            <w:pPr>
              <w:jc w:val="center"/>
              <w:rPr>
                <w:sz w:val="20"/>
                <w:szCs w:val="20"/>
              </w:rPr>
            </w:pPr>
            <w:r w:rsidRPr="003131B9">
              <w:rPr>
                <w:sz w:val="20"/>
                <w:szCs w:val="20"/>
              </w:rPr>
              <w:t>1</w:t>
            </w:r>
          </w:p>
        </w:tc>
        <w:tc>
          <w:tcPr>
            <w:tcW w:w="993" w:type="dxa"/>
            <w:vAlign w:val="center"/>
          </w:tcPr>
          <w:p w:rsidR="0051774E" w:rsidRPr="003131B9" w:rsidRDefault="00C37809" w:rsidP="002D6842">
            <w:pPr>
              <w:pStyle w:val="11"/>
              <w:rPr>
                <w:sz w:val="20"/>
                <w:szCs w:val="20"/>
              </w:rPr>
            </w:pPr>
            <w:r>
              <w:rPr>
                <w:sz w:val="20"/>
                <w:szCs w:val="20"/>
              </w:rPr>
              <w:t>7-01-01</w:t>
            </w:r>
          </w:p>
        </w:tc>
        <w:tc>
          <w:tcPr>
            <w:tcW w:w="1270" w:type="dxa"/>
            <w:shd w:val="clear" w:color="auto" w:fill="auto"/>
            <w:vAlign w:val="center"/>
          </w:tcPr>
          <w:p w:rsidR="006D5CB3" w:rsidRDefault="00E43931" w:rsidP="007554F1">
            <w:pPr>
              <w:pStyle w:val="11"/>
              <w:jc w:val="left"/>
              <w:rPr>
                <w:sz w:val="20"/>
                <w:szCs w:val="20"/>
              </w:rPr>
            </w:pPr>
            <w:r>
              <w:rPr>
                <w:sz w:val="20"/>
                <w:szCs w:val="20"/>
              </w:rPr>
              <w:t>Кресл</w:t>
            </w:r>
            <w:r w:rsidR="00C0542E">
              <w:rPr>
                <w:sz w:val="20"/>
                <w:szCs w:val="20"/>
              </w:rPr>
              <w:t>о</w:t>
            </w:r>
            <w:r>
              <w:rPr>
                <w:sz w:val="20"/>
                <w:szCs w:val="20"/>
              </w:rPr>
              <w:t>-коляск</w:t>
            </w:r>
            <w:r w:rsidR="006D5CB3">
              <w:rPr>
                <w:sz w:val="20"/>
                <w:szCs w:val="20"/>
              </w:rPr>
              <w:t>а с ручным приводом</w:t>
            </w:r>
          </w:p>
          <w:p w:rsidR="0051774E" w:rsidRPr="003131B9" w:rsidRDefault="007554F1" w:rsidP="007554F1">
            <w:pPr>
              <w:pStyle w:val="11"/>
              <w:jc w:val="left"/>
              <w:rPr>
                <w:sz w:val="20"/>
                <w:szCs w:val="20"/>
              </w:rPr>
            </w:pPr>
            <w:r>
              <w:rPr>
                <w:sz w:val="20"/>
                <w:szCs w:val="20"/>
              </w:rPr>
              <w:t>комнатная (</w:t>
            </w:r>
            <w:r w:rsidR="00C0542E">
              <w:rPr>
                <w:sz w:val="20"/>
                <w:szCs w:val="20"/>
              </w:rPr>
              <w:t xml:space="preserve">для </w:t>
            </w:r>
            <w:r>
              <w:rPr>
                <w:sz w:val="20"/>
                <w:szCs w:val="20"/>
              </w:rPr>
              <w:t>инвалидов и</w:t>
            </w:r>
            <w:r w:rsidR="00C0542E">
              <w:rPr>
                <w:sz w:val="20"/>
                <w:szCs w:val="20"/>
              </w:rPr>
              <w:t xml:space="preserve"> детей-инвалидов</w:t>
            </w:r>
            <w:r>
              <w:rPr>
                <w:sz w:val="20"/>
                <w:szCs w:val="20"/>
              </w:rPr>
              <w:t>)</w:t>
            </w:r>
          </w:p>
        </w:tc>
        <w:tc>
          <w:tcPr>
            <w:tcW w:w="4777" w:type="dxa"/>
            <w:shd w:val="clear" w:color="auto" w:fill="auto"/>
          </w:tcPr>
          <w:p w:rsidR="008C1766" w:rsidRPr="008C1766" w:rsidRDefault="008C1766" w:rsidP="008C1766">
            <w:pPr>
              <w:jc w:val="both"/>
              <w:rPr>
                <w:sz w:val="20"/>
                <w:szCs w:val="20"/>
              </w:rPr>
            </w:pPr>
            <w:r w:rsidRPr="008C1766">
              <w:rPr>
                <w:sz w:val="20"/>
                <w:szCs w:val="20"/>
              </w:rPr>
              <w:t>Кресло-коляска комнатная. Кресло-коляска с ручным приводом комнатная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8C1766" w:rsidRPr="008C1766" w:rsidRDefault="008C1766" w:rsidP="008C1766">
            <w:pPr>
              <w:jc w:val="both"/>
              <w:rPr>
                <w:sz w:val="20"/>
                <w:szCs w:val="20"/>
              </w:rPr>
            </w:pPr>
            <w:r w:rsidRPr="008C1766">
              <w:rPr>
                <w:sz w:val="20"/>
                <w:szCs w:val="20"/>
              </w:rPr>
              <w:t>Кресло-коляска должна быть с приводом от обода колеса.</w:t>
            </w:r>
          </w:p>
          <w:p w:rsidR="008C1766" w:rsidRPr="008C1766" w:rsidRDefault="008C1766" w:rsidP="008C1766">
            <w:pPr>
              <w:jc w:val="both"/>
              <w:rPr>
                <w:sz w:val="20"/>
                <w:szCs w:val="20"/>
              </w:rPr>
            </w:pPr>
            <w:r w:rsidRPr="008C1766">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8C1766" w:rsidRPr="008C1766" w:rsidRDefault="008C1766" w:rsidP="008C1766">
            <w:pPr>
              <w:jc w:val="both"/>
              <w:rPr>
                <w:sz w:val="20"/>
                <w:szCs w:val="20"/>
              </w:rPr>
            </w:pPr>
            <w:r w:rsidRPr="008C1766">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8C1766" w:rsidRPr="008C1766" w:rsidRDefault="008C1766" w:rsidP="008C1766">
            <w:pPr>
              <w:jc w:val="both"/>
              <w:rPr>
                <w:sz w:val="20"/>
                <w:szCs w:val="20"/>
              </w:rPr>
            </w:pPr>
            <w:r w:rsidRPr="008C1766">
              <w:rPr>
                <w:sz w:val="20"/>
                <w:szCs w:val="20"/>
              </w:rPr>
              <w:t>Возможность складывания и раскладывания кресла-коляски без применения  инструмента.</w:t>
            </w:r>
          </w:p>
          <w:p w:rsidR="008C1766" w:rsidRPr="008C1766" w:rsidRDefault="008C1766" w:rsidP="008C1766">
            <w:pPr>
              <w:jc w:val="both"/>
              <w:rPr>
                <w:sz w:val="20"/>
                <w:szCs w:val="20"/>
              </w:rPr>
            </w:pPr>
            <w:r w:rsidRPr="008C1766">
              <w:rPr>
                <w:sz w:val="20"/>
                <w:szCs w:val="20"/>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8C1766" w:rsidRPr="008C1766" w:rsidRDefault="008C1766" w:rsidP="008C1766">
            <w:pPr>
              <w:jc w:val="both"/>
              <w:rPr>
                <w:sz w:val="20"/>
                <w:szCs w:val="20"/>
              </w:rPr>
            </w:pPr>
            <w:r w:rsidRPr="008C1766">
              <w:rPr>
                <w:sz w:val="20"/>
                <w:szCs w:val="20"/>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8C1766" w:rsidRPr="008C1766" w:rsidRDefault="008C1766" w:rsidP="008C1766">
            <w:pPr>
              <w:jc w:val="both"/>
              <w:rPr>
                <w:sz w:val="20"/>
                <w:szCs w:val="20"/>
              </w:rPr>
            </w:pPr>
            <w:r w:rsidRPr="008C1766">
              <w:rPr>
                <w:sz w:val="20"/>
                <w:szCs w:val="20"/>
              </w:rPr>
              <w:t xml:space="preserve">Диаметр приводных колес должен составлять не менее 57 см и не более 62 см. </w:t>
            </w:r>
          </w:p>
          <w:p w:rsidR="008C1766" w:rsidRPr="008C1766" w:rsidRDefault="008C1766" w:rsidP="008C1766">
            <w:pPr>
              <w:jc w:val="both"/>
              <w:rPr>
                <w:sz w:val="20"/>
                <w:szCs w:val="20"/>
              </w:rPr>
            </w:pPr>
            <w:r w:rsidRPr="008C1766">
              <w:rPr>
                <w:sz w:val="20"/>
                <w:szCs w:val="20"/>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8C1766">
              <w:rPr>
                <w:sz w:val="20"/>
                <w:szCs w:val="20"/>
              </w:rPr>
              <w:t>ободами</w:t>
            </w:r>
            <w:proofErr w:type="spellEnd"/>
            <w:r w:rsidRPr="008C1766">
              <w:rPr>
                <w:sz w:val="20"/>
                <w:szCs w:val="20"/>
              </w:rPr>
              <w:t xml:space="preserve"> и обручами.</w:t>
            </w:r>
          </w:p>
          <w:p w:rsidR="008C1766" w:rsidRPr="008C1766" w:rsidRDefault="008C1766" w:rsidP="008C1766">
            <w:pPr>
              <w:jc w:val="both"/>
              <w:rPr>
                <w:sz w:val="20"/>
                <w:szCs w:val="20"/>
              </w:rPr>
            </w:pPr>
            <w:r w:rsidRPr="008C1766">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8C1766" w:rsidRPr="008C1766" w:rsidRDefault="008C1766" w:rsidP="008C1766">
            <w:pPr>
              <w:jc w:val="both"/>
              <w:rPr>
                <w:sz w:val="20"/>
                <w:szCs w:val="20"/>
              </w:rPr>
            </w:pPr>
            <w:r w:rsidRPr="008C1766">
              <w:rPr>
                <w:sz w:val="20"/>
                <w:szCs w:val="20"/>
              </w:rPr>
              <w:t xml:space="preserve">Высота спинки должна быть не менее 42,5 см и </w:t>
            </w:r>
            <w:r w:rsidRPr="008C1766">
              <w:rPr>
                <w:sz w:val="20"/>
                <w:szCs w:val="20"/>
              </w:rPr>
              <w:lastRenderedPageBreak/>
              <w:t>иметь возможность регулировки по высоте не менее чем ±5 см.</w:t>
            </w:r>
          </w:p>
          <w:p w:rsidR="008C1766" w:rsidRPr="008C1766" w:rsidRDefault="008C1766" w:rsidP="008C1766">
            <w:pPr>
              <w:jc w:val="both"/>
              <w:rPr>
                <w:sz w:val="20"/>
                <w:szCs w:val="20"/>
              </w:rPr>
            </w:pPr>
            <w:r w:rsidRPr="008C1766">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8C1766" w:rsidRPr="008C1766" w:rsidRDefault="008C1766" w:rsidP="008C1766">
            <w:pPr>
              <w:jc w:val="both"/>
              <w:rPr>
                <w:sz w:val="20"/>
                <w:szCs w:val="20"/>
              </w:rPr>
            </w:pPr>
            <w:r w:rsidRPr="008C1766">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8C1766" w:rsidRPr="008C1766" w:rsidRDefault="008C1766" w:rsidP="008C1766">
            <w:pPr>
              <w:jc w:val="both"/>
              <w:rPr>
                <w:sz w:val="20"/>
                <w:szCs w:val="20"/>
              </w:rPr>
            </w:pPr>
            <w:r w:rsidRPr="008C1766">
              <w:rPr>
                <w:sz w:val="20"/>
                <w:szCs w:val="20"/>
              </w:rPr>
              <w:t>Подлокотники должны регулироваться по высоте. Накладки подлокотников должны быть изготовлены из вспененной резины. Подлокотники должны быть дли</w:t>
            </w:r>
            <w:r w:rsidR="004A016C">
              <w:rPr>
                <w:sz w:val="20"/>
                <w:szCs w:val="20"/>
              </w:rPr>
              <w:t>ной не менее 27 см и не более 35</w:t>
            </w:r>
            <w:r w:rsidRPr="008C1766">
              <w:rPr>
                <w:sz w:val="20"/>
                <w:szCs w:val="20"/>
              </w:rPr>
              <w:t xml:space="preserve"> см.</w:t>
            </w:r>
          </w:p>
          <w:p w:rsidR="008C1766" w:rsidRPr="008C1766" w:rsidRDefault="008C1766" w:rsidP="008C1766">
            <w:pPr>
              <w:jc w:val="both"/>
              <w:rPr>
                <w:sz w:val="20"/>
                <w:szCs w:val="20"/>
              </w:rPr>
            </w:pPr>
            <w:r w:rsidRPr="008C1766">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8C1766" w:rsidRPr="008C1766" w:rsidRDefault="008C1766" w:rsidP="008C1766">
            <w:pPr>
              <w:jc w:val="both"/>
              <w:rPr>
                <w:sz w:val="20"/>
                <w:szCs w:val="20"/>
              </w:rPr>
            </w:pPr>
            <w:r w:rsidRPr="008C1766">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8C1766" w:rsidRPr="008C1766" w:rsidRDefault="008C1766" w:rsidP="008C1766">
            <w:pPr>
              <w:jc w:val="both"/>
              <w:rPr>
                <w:sz w:val="20"/>
                <w:szCs w:val="20"/>
              </w:rPr>
            </w:pPr>
            <w:r w:rsidRPr="008C1766">
              <w:rPr>
                <w:sz w:val="20"/>
                <w:szCs w:val="20"/>
              </w:rPr>
              <w:t xml:space="preserve">- изменение высоты сиденья спереди в диапазоне не менее 3 см и сзади в диапазоне не менее 9 см; </w:t>
            </w:r>
          </w:p>
          <w:p w:rsidR="008C1766" w:rsidRPr="008C1766" w:rsidRDefault="008C1766" w:rsidP="008C1766">
            <w:pPr>
              <w:jc w:val="both"/>
              <w:rPr>
                <w:sz w:val="20"/>
                <w:szCs w:val="20"/>
              </w:rPr>
            </w:pPr>
            <w:r w:rsidRPr="008C1766">
              <w:rPr>
                <w:sz w:val="20"/>
                <w:szCs w:val="20"/>
              </w:rPr>
              <w:t xml:space="preserve">-  изменение угла наклона сиденья от минус 5 градусов до 15 градусов; </w:t>
            </w:r>
          </w:p>
          <w:p w:rsidR="008C1766" w:rsidRPr="008C1766" w:rsidRDefault="008C1766" w:rsidP="008C1766">
            <w:pPr>
              <w:jc w:val="both"/>
              <w:rPr>
                <w:sz w:val="20"/>
                <w:szCs w:val="20"/>
              </w:rPr>
            </w:pPr>
            <w:r w:rsidRPr="008C1766">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8C1766" w:rsidRPr="008C1766" w:rsidRDefault="008C1766" w:rsidP="008C1766">
            <w:pPr>
              <w:jc w:val="both"/>
              <w:rPr>
                <w:sz w:val="20"/>
                <w:szCs w:val="20"/>
              </w:rPr>
            </w:pPr>
            <w:r w:rsidRPr="008C1766">
              <w:rPr>
                <w:sz w:val="20"/>
                <w:szCs w:val="20"/>
              </w:rPr>
              <w:t>Кресло-коляска должна быть укомплектована подушкой на сиденье толщиной не менее 5 см.</w:t>
            </w:r>
          </w:p>
          <w:p w:rsidR="008C1766" w:rsidRPr="008C1766" w:rsidRDefault="008C1766" w:rsidP="008C1766">
            <w:pPr>
              <w:jc w:val="both"/>
              <w:rPr>
                <w:sz w:val="20"/>
                <w:szCs w:val="20"/>
              </w:rPr>
            </w:pPr>
            <w:r w:rsidRPr="008C1766">
              <w:rPr>
                <w:sz w:val="20"/>
                <w:szCs w:val="20"/>
              </w:rPr>
              <w:t>Кресло-коляска должна быть укомплектована страховочным устройством от опрокидывания.</w:t>
            </w:r>
          </w:p>
          <w:p w:rsidR="008C1766" w:rsidRPr="008C1766" w:rsidRDefault="008C1766" w:rsidP="008C1766">
            <w:pPr>
              <w:jc w:val="both"/>
              <w:rPr>
                <w:sz w:val="20"/>
                <w:szCs w:val="20"/>
              </w:rPr>
            </w:pPr>
            <w:r w:rsidRPr="008C1766">
              <w:rPr>
                <w:sz w:val="20"/>
                <w:szCs w:val="20"/>
              </w:rPr>
              <w:t xml:space="preserve">Максимальный вес инвалида: не менее 125 кг включительно. </w:t>
            </w:r>
          </w:p>
          <w:p w:rsidR="008C1766" w:rsidRPr="008C1766" w:rsidRDefault="008C1766" w:rsidP="008C1766">
            <w:pPr>
              <w:jc w:val="both"/>
              <w:rPr>
                <w:sz w:val="20"/>
                <w:szCs w:val="20"/>
              </w:rPr>
            </w:pPr>
            <w:r w:rsidRPr="008C1766">
              <w:rPr>
                <w:sz w:val="20"/>
                <w:szCs w:val="20"/>
              </w:rPr>
              <w:t xml:space="preserve">Вес кресла-коляски без дополнительного оснащения и без подушки не более 18  кг. </w:t>
            </w:r>
          </w:p>
          <w:p w:rsidR="008C1766" w:rsidRPr="008C1766" w:rsidRDefault="008C1766" w:rsidP="008C1766">
            <w:pPr>
              <w:jc w:val="both"/>
              <w:rPr>
                <w:sz w:val="20"/>
                <w:szCs w:val="20"/>
              </w:rPr>
            </w:pPr>
            <w:r w:rsidRPr="008C1766">
              <w:rPr>
                <w:sz w:val="20"/>
                <w:szCs w:val="20"/>
              </w:rPr>
              <w:t xml:space="preserve">Широкий выбор ширины сиденья кресел-колясок (не менее шести размеров): от 38 </w:t>
            </w:r>
            <w:proofErr w:type="gramStart"/>
            <w:r w:rsidRPr="008C1766">
              <w:rPr>
                <w:sz w:val="20"/>
                <w:szCs w:val="20"/>
              </w:rPr>
              <w:t>см  +</w:t>
            </w:r>
            <w:proofErr w:type="gramEnd"/>
            <w:r w:rsidRPr="008C1766">
              <w:rPr>
                <w:sz w:val="20"/>
                <w:szCs w:val="20"/>
              </w:rPr>
              <w:t>/- 1 см до 50 см +/- 1 см .</w:t>
            </w:r>
          </w:p>
          <w:p w:rsidR="008C1766" w:rsidRPr="008C1766" w:rsidRDefault="008C1766" w:rsidP="008C1766">
            <w:pPr>
              <w:jc w:val="both"/>
              <w:rPr>
                <w:sz w:val="20"/>
                <w:szCs w:val="20"/>
              </w:rPr>
            </w:pPr>
            <w:r w:rsidRPr="008C1766">
              <w:rPr>
                <w:sz w:val="20"/>
                <w:szCs w:val="20"/>
              </w:rPr>
              <w:t>Количество кресел-колясок в зависимости от ширины сидения определяется в соответствии с заявкой (разнарядкой) инвалида.</w:t>
            </w:r>
          </w:p>
          <w:p w:rsidR="008C1766" w:rsidRPr="008C1766" w:rsidRDefault="008C1766" w:rsidP="008C1766">
            <w:pPr>
              <w:jc w:val="both"/>
              <w:rPr>
                <w:sz w:val="20"/>
                <w:szCs w:val="20"/>
              </w:rPr>
            </w:pPr>
            <w:r w:rsidRPr="008C1766">
              <w:rPr>
                <w:sz w:val="20"/>
                <w:szCs w:val="20"/>
              </w:rPr>
              <w:t>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w:t>
            </w:r>
          </w:p>
          <w:p w:rsidR="008C1766" w:rsidRPr="008C1766" w:rsidRDefault="008C1766" w:rsidP="008C1766">
            <w:pPr>
              <w:jc w:val="both"/>
              <w:rPr>
                <w:sz w:val="20"/>
                <w:szCs w:val="20"/>
              </w:rPr>
            </w:pPr>
            <w:r w:rsidRPr="008C1766">
              <w:rPr>
                <w:sz w:val="20"/>
                <w:szCs w:val="20"/>
              </w:rPr>
              <w:t>Гарантийный срок эксплуатации покрышек передних (поворотных) и задних (приводных) колес должен составлять не менее 12 (Двенадцати) месяцев со дня подписания Акта приема-передачи технического средства реабилитации (товара) инвалидом.</w:t>
            </w:r>
          </w:p>
          <w:p w:rsidR="0051774E" w:rsidRPr="006F608B" w:rsidRDefault="008C1766" w:rsidP="008C1766">
            <w:pPr>
              <w:jc w:val="both"/>
              <w:rPr>
                <w:sz w:val="20"/>
                <w:szCs w:val="20"/>
              </w:rPr>
            </w:pPr>
            <w:r w:rsidRPr="008C1766">
              <w:rPr>
                <w:sz w:val="20"/>
                <w:szCs w:val="20"/>
              </w:rPr>
              <w:t>В комплект поставки должно входить: кресло-коляска, набор инструментов, инструкция по эксплуатации на русском языке, гарантийный талон (с отметкой о произведенной проверке контроля качества).</w:t>
            </w:r>
          </w:p>
        </w:tc>
        <w:tc>
          <w:tcPr>
            <w:tcW w:w="752" w:type="dxa"/>
            <w:shd w:val="clear" w:color="auto" w:fill="auto"/>
            <w:vAlign w:val="center"/>
          </w:tcPr>
          <w:p w:rsidR="0051774E" w:rsidRPr="00D6253E" w:rsidRDefault="005846AF" w:rsidP="00084DB9">
            <w:pPr>
              <w:jc w:val="center"/>
              <w:rPr>
                <w:sz w:val="20"/>
                <w:szCs w:val="20"/>
              </w:rPr>
            </w:pPr>
            <w:r>
              <w:rPr>
                <w:sz w:val="20"/>
                <w:szCs w:val="20"/>
              </w:rPr>
              <w:lastRenderedPageBreak/>
              <w:t>1</w:t>
            </w:r>
            <w:r w:rsidR="00DF09A7">
              <w:rPr>
                <w:sz w:val="20"/>
                <w:szCs w:val="20"/>
              </w:rPr>
              <w:t>50</w:t>
            </w:r>
          </w:p>
        </w:tc>
        <w:tc>
          <w:tcPr>
            <w:tcW w:w="992" w:type="dxa"/>
            <w:vAlign w:val="center"/>
          </w:tcPr>
          <w:p w:rsidR="0051774E" w:rsidRPr="00D6253E" w:rsidRDefault="00DF09A7" w:rsidP="00B04D2A">
            <w:pPr>
              <w:jc w:val="center"/>
              <w:rPr>
                <w:sz w:val="20"/>
                <w:szCs w:val="20"/>
              </w:rPr>
            </w:pPr>
            <w:r>
              <w:rPr>
                <w:sz w:val="20"/>
                <w:szCs w:val="20"/>
              </w:rPr>
              <w:t>16510,33</w:t>
            </w:r>
          </w:p>
        </w:tc>
        <w:tc>
          <w:tcPr>
            <w:tcW w:w="1276" w:type="dxa"/>
            <w:vAlign w:val="center"/>
          </w:tcPr>
          <w:p w:rsidR="0051774E" w:rsidRPr="00D6253E" w:rsidRDefault="00DF09A7" w:rsidP="00084DB9">
            <w:pPr>
              <w:jc w:val="center"/>
              <w:rPr>
                <w:sz w:val="20"/>
                <w:szCs w:val="20"/>
              </w:rPr>
            </w:pPr>
            <w:r>
              <w:rPr>
                <w:sz w:val="20"/>
                <w:szCs w:val="20"/>
              </w:rPr>
              <w:t>2476549,50</w:t>
            </w:r>
          </w:p>
        </w:tc>
      </w:tr>
      <w:tr w:rsidR="009664AF" w:rsidRPr="003131B9" w:rsidTr="008E5FD0">
        <w:trPr>
          <w:jc w:val="center"/>
        </w:trPr>
        <w:tc>
          <w:tcPr>
            <w:tcW w:w="567" w:type="dxa"/>
            <w:shd w:val="clear" w:color="auto" w:fill="auto"/>
            <w:vAlign w:val="center"/>
          </w:tcPr>
          <w:p w:rsidR="007F13B1" w:rsidRPr="003131B9" w:rsidRDefault="007F13B1" w:rsidP="0093613A">
            <w:pPr>
              <w:jc w:val="center"/>
              <w:rPr>
                <w:sz w:val="20"/>
                <w:szCs w:val="20"/>
              </w:rPr>
            </w:pPr>
            <w:r>
              <w:rPr>
                <w:sz w:val="20"/>
                <w:szCs w:val="20"/>
              </w:rPr>
              <w:lastRenderedPageBreak/>
              <w:t>2</w:t>
            </w:r>
          </w:p>
        </w:tc>
        <w:tc>
          <w:tcPr>
            <w:tcW w:w="993" w:type="dxa"/>
            <w:vAlign w:val="center"/>
          </w:tcPr>
          <w:p w:rsidR="009664AF" w:rsidRDefault="007F13B1" w:rsidP="002D6842">
            <w:pPr>
              <w:pStyle w:val="11"/>
              <w:rPr>
                <w:sz w:val="20"/>
                <w:szCs w:val="20"/>
              </w:rPr>
            </w:pPr>
            <w:r>
              <w:rPr>
                <w:sz w:val="20"/>
                <w:szCs w:val="20"/>
              </w:rPr>
              <w:t>7-02-01</w:t>
            </w:r>
          </w:p>
        </w:tc>
        <w:tc>
          <w:tcPr>
            <w:tcW w:w="1270" w:type="dxa"/>
            <w:shd w:val="clear" w:color="auto" w:fill="auto"/>
            <w:vAlign w:val="center"/>
          </w:tcPr>
          <w:p w:rsidR="00AE209A" w:rsidRDefault="00AE209A" w:rsidP="00AE209A">
            <w:pPr>
              <w:pStyle w:val="11"/>
              <w:jc w:val="left"/>
              <w:rPr>
                <w:sz w:val="20"/>
                <w:szCs w:val="20"/>
              </w:rPr>
            </w:pPr>
            <w:r>
              <w:rPr>
                <w:sz w:val="20"/>
                <w:szCs w:val="20"/>
              </w:rPr>
              <w:t xml:space="preserve">Кресло-коляска с ручным </w:t>
            </w:r>
            <w:r>
              <w:rPr>
                <w:sz w:val="20"/>
                <w:szCs w:val="20"/>
              </w:rPr>
              <w:lastRenderedPageBreak/>
              <w:t>приводом</w:t>
            </w:r>
          </w:p>
          <w:p w:rsidR="009664AF" w:rsidRDefault="007E0923" w:rsidP="00AE209A">
            <w:pPr>
              <w:pStyle w:val="11"/>
              <w:jc w:val="left"/>
              <w:rPr>
                <w:sz w:val="20"/>
                <w:szCs w:val="20"/>
              </w:rPr>
            </w:pPr>
            <w:r>
              <w:rPr>
                <w:sz w:val="20"/>
                <w:szCs w:val="20"/>
              </w:rPr>
              <w:t>прогулочная</w:t>
            </w:r>
            <w:r w:rsidR="00AE209A">
              <w:rPr>
                <w:sz w:val="20"/>
                <w:szCs w:val="20"/>
              </w:rPr>
              <w:t xml:space="preserve"> (для инвалидов и детей-инвалидов)</w:t>
            </w:r>
          </w:p>
        </w:tc>
        <w:tc>
          <w:tcPr>
            <w:tcW w:w="4777" w:type="dxa"/>
            <w:shd w:val="clear" w:color="auto" w:fill="auto"/>
          </w:tcPr>
          <w:p w:rsidR="007E0923" w:rsidRPr="007E0923" w:rsidRDefault="007E0923" w:rsidP="007E0923">
            <w:pPr>
              <w:jc w:val="both"/>
              <w:rPr>
                <w:sz w:val="20"/>
                <w:szCs w:val="20"/>
              </w:rPr>
            </w:pPr>
            <w:r w:rsidRPr="007E0923">
              <w:rPr>
                <w:sz w:val="20"/>
                <w:szCs w:val="20"/>
              </w:rPr>
              <w:lastRenderedPageBreak/>
              <w:t xml:space="preserve">Кресло-коляска прогулочная. Кресло-коляска с ручным приводом прогулочная должна быть предназначена для передвижения лиц с </w:t>
            </w:r>
            <w:r w:rsidRPr="007E0923">
              <w:rPr>
                <w:sz w:val="20"/>
                <w:szCs w:val="20"/>
              </w:rPr>
              <w:lastRenderedPageBreak/>
              <w:t>ограниченными двигательными возможностями как самостоятельно, так и с посторонней помощью в условиях помещения и улицы.</w:t>
            </w:r>
          </w:p>
          <w:p w:rsidR="007E0923" w:rsidRPr="007E0923" w:rsidRDefault="007E0923" w:rsidP="007E0923">
            <w:pPr>
              <w:jc w:val="both"/>
              <w:rPr>
                <w:sz w:val="20"/>
                <w:szCs w:val="20"/>
              </w:rPr>
            </w:pPr>
            <w:r w:rsidRPr="007E0923">
              <w:rPr>
                <w:sz w:val="20"/>
                <w:szCs w:val="20"/>
              </w:rPr>
              <w:t>Кресло-коляска должна быть с приводом от обода колеса.</w:t>
            </w:r>
          </w:p>
          <w:p w:rsidR="007E0923" w:rsidRPr="007E0923" w:rsidRDefault="007E0923" w:rsidP="007E0923">
            <w:pPr>
              <w:jc w:val="both"/>
              <w:rPr>
                <w:sz w:val="20"/>
                <w:szCs w:val="20"/>
              </w:rPr>
            </w:pPr>
            <w:r w:rsidRPr="007E0923">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7E0923" w:rsidRPr="007E0923" w:rsidRDefault="007E0923" w:rsidP="007E0923">
            <w:pPr>
              <w:jc w:val="both"/>
              <w:rPr>
                <w:sz w:val="20"/>
                <w:szCs w:val="20"/>
              </w:rPr>
            </w:pPr>
            <w:r w:rsidRPr="007E0923">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7E0923" w:rsidRPr="007E0923" w:rsidRDefault="007E0923" w:rsidP="007E0923">
            <w:pPr>
              <w:jc w:val="both"/>
              <w:rPr>
                <w:sz w:val="20"/>
                <w:szCs w:val="20"/>
              </w:rPr>
            </w:pPr>
            <w:r w:rsidRPr="007E0923">
              <w:rPr>
                <w:sz w:val="20"/>
                <w:szCs w:val="20"/>
              </w:rPr>
              <w:t>Возможность складывания и раскладывания</w:t>
            </w:r>
            <w:r w:rsidR="00BB1A9D">
              <w:rPr>
                <w:sz w:val="20"/>
                <w:szCs w:val="20"/>
              </w:rPr>
              <w:t xml:space="preserve"> кресла-коляски без применения </w:t>
            </w:r>
            <w:r w:rsidRPr="007E0923">
              <w:rPr>
                <w:sz w:val="20"/>
                <w:szCs w:val="20"/>
              </w:rPr>
              <w:t xml:space="preserve">инструмента. </w:t>
            </w:r>
          </w:p>
          <w:p w:rsidR="007E0923" w:rsidRPr="007E0923" w:rsidRDefault="007E0923" w:rsidP="007E0923">
            <w:pPr>
              <w:jc w:val="both"/>
              <w:rPr>
                <w:sz w:val="20"/>
                <w:szCs w:val="20"/>
              </w:rPr>
            </w:pPr>
            <w:r w:rsidRPr="007E0923">
              <w:rPr>
                <w:sz w:val="20"/>
                <w:szCs w:val="20"/>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7E0923" w:rsidRPr="007E0923" w:rsidRDefault="007E0923" w:rsidP="007E0923">
            <w:pPr>
              <w:jc w:val="both"/>
              <w:rPr>
                <w:sz w:val="20"/>
                <w:szCs w:val="20"/>
              </w:rPr>
            </w:pPr>
            <w:r w:rsidRPr="007E0923">
              <w:rPr>
                <w:sz w:val="20"/>
                <w:szCs w:val="20"/>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7E0923" w:rsidRPr="007E0923" w:rsidRDefault="007E0923" w:rsidP="007E0923">
            <w:pPr>
              <w:jc w:val="both"/>
              <w:rPr>
                <w:sz w:val="20"/>
                <w:szCs w:val="20"/>
              </w:rPr>
            </w:pPr>
            <w:r w:rsidRPr="007E0923">
              <w:rPr>
                <w:sz w:val="20"/>
                <w:szCs w:val="20"/>
              </w:rPr>
              <w:t xml:space="preserve">Диаметр приводных колес должен составлять не менее 57 см и не более 62 см. </w:t>
            </w:r>
          </w:p>
          <w:p w:rsidR="007E0923" w:rsidRPr="007E0923" w:rsidRDefault="007E0923" w:rsidP="007E0923">
            <w:pPr>
              <w:jc w:val="both"/>
              <w:rPr>
                <w:sz w:val="20"/>
                <w:szCs w:val="20"/>
              </w:rPr>
            </w:pPr>
            <w:r w:rsidRPr="007E0923">
              <w:rPr>
                <w:sz w:val="20"/>
                <w:szCs w:val="20"/>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7E0923">
              <w:rPr>
                <w:sz w:val="20"/>
                <w:szCs w:val="20"/>
              </w:rPr>
              <w:t>ободами</w:t>
            </w:r>
            <w:proofErr w:type="spellEnd"/>
            <w:r w:rsidRPr="007E0923">
              <w:rPr>
                <w:sz w:val="20"/>
                <w:szCs w:val="20"/>
              </w:rPr>
              <w:t xml:space="preserve"> и обручами.</w:t>
            </w:r>
          </w:p>
          <w:p w:rsidR="007E0923" w:rsidRPr="007E0923" w:rsidRDefault="007E0923" w:rsidP="007E0923">
            <w:pPr>
              <w:jc w:val="both"/>
              <w:rPr>
                <w:sz w:val="20"/>
                <w:szCs w:val="20"/>
              </w:rPr>
            </w:pPr>
            <w:r w:rsidRPr="007E0923">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7E0923" w:rsidRPr="007E0923" w:rsidRDefault="007E0923" w:rsidP="007E0923">
            <w:pPr>
              <w:jc w:val="both"/>
              <w:rPr>
                <w:sz w:val="20"/>
                <w:szCs w:val="20"/>
              </w:rPr>
            </w:pPr>
            <w:r w:rsidRPr="007E0923">
              <w:rPr>
                <w:sz w:val="20"/>
                <w:szCs w:val="20"/>
              </w:rPr>
              <w:t>Высота спинки должна быть не менее 42,5 см и иметь возможность регулировки по высоте не менее чем ±5 см.</w:t>
            </w:r>
          </w:p>
          <w:p w:rsidR="007E0923" w:rsidRPr="007E0923" w:rsidRDefault="007E0923" w:rsidP="007E0923">
            <w:pPr>
              <w:jc w:val="both"/>
              <w:rPr>
                <w:sz w:val="20"/>
                <w:szCs w:val="20"/>
              </w:rPr>
            </w:pPr>
            <w:r w:rsidRPr="007E0923">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7E0923" w:rsidRPr="007E0923" w:rsidRDefault="007E0923" w:rsidP="007E0923">
            <w:pPr>
              <w:jc w:val="both"/>
              <w:rPr>
                <w:sz w:val="20"/>
                <w:szCs w:val="20"/>
              </w:rPr>
            </w:pPr>
            <w:r w:rsidRPr="007E0923">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7E0923" w:rsidRPr="007E0923" w:rsidRDefault="007E0923" w:rsidP="007E0923">
            <w:pPr>
              <w:jc w:val="both"/>
              <w:rPr>
                <w:sz w:val="20"/>
                <w:szCs w:val="20"/>
              </w:rPr>
            </w:pPr>
            <w:r w:rsidRPr="007E0923">
              <w:rPr>
                <w:sz w:val="20"/>
                <w:szCs w:val="20"/>
              </w:rPr>
              <w:t>Подлокотники должны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7E0923" w:rsidRPr="007E0923" w:rsidRDefault="007E0923" w:rsidP="007E0923">
            <w:pPr>
              <w:jc w:val="both"/>
              <w:rPr>
                <w:sz w:val="20"/>
                <w:szCs w:val="20"/>
              </w:rPr>
            </w:pPr>
            <w:r w:rsidRPr="007E0923">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7E0923" w:rsidRPr="007E0923" w:rsidRDefault="007E0923" w:rsidP="007E0923">
            <w:pPr>
              <w:jc w:val="both"/>
              <w:rPr>
                <w:sz w:val="20"/>
                <w:szCs w:val="20"/>
              </w:rPr>
            </w:pPr>
            <w:r w:rsidRPr="007E0923">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7E0923" w:rsidRPr="007E0923" w:rsidRDefault="007E0923" w:rsidP="007E0923">
            <w:pPr>
              <w:jc w:val="both"/>
              <w:rPr>
                <w:sz w:val="20"/>
                <w:szCs w:val="20"/>
              </w:rPr>
            </w:pPr>
            <w:r w:rsidRPr="007E0923">
              <w:rPr>
                <w:sz w:val="20"/>
                <w:szCs w:val="20"/>
              </w:rPr>
              <w:lastRenderedPageBreak/>
              <w:t xml:space="preserve">- изменение высоты сиденья спереди в диапазоне не менее 3 см и сзади в диапазоне не менее 9 см; </w:t>
            </w:r>
          </w:p>
          <w:p w:rsidR="007E0923" w:rsidRPr="007E0923" w:rsidRDefault="007E0923" w:rsidP="007E0923">
            <w:pPr>
              <w:jc w:val="both"/>
              <w:rPr>
                <w:sz w:val="20"/>
                <w:szCs w:val="20"/>
              </w:rPr>
            </w:pPr>
            <w:r w:rsidRPr="007E0923">
              <w:rPr>
                <w:sz w:val="20"/>
                <w:szCs w:val="20"/>
              </w:rPr>
              <w:t xml:space="preserve">-  изменение угла наклона сиденья от минус 5 градусов до 15 градусов; </w:t>
            </w:r>
          </w:p>
          <w:p w:rsidR="007E0923" w:rsidRPr="007E0923" w:rsidRDefault="007E0923" w:rsidP="007E0923">
            <w:pPr>
              <w:jc w:val="both"/>
              <w:rPr>
                <w:sz w:val="20"/>
                <w:szCs w:val="20"/>
              </w:rPr>
            </w:pPr>
            <w:r w:rsidRPr="007E0923">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7E0923" w:rsidRPr="007E0923" w:rsidRDefault="007E0923" w:rsidP="007E0923">
            <w:pPr>
              <w:jc w:val="both"/>
              <w:rPr>
                <w:sz w:val="20"/>
                <w:szCs w:val="20"/>
              </w:rPr>
            </w:pPr>
            <w:r w:rsidRPr="007E0923">
              <w:rPr>
                <w:sz w:val="20"/>
                <w:szCs w:val="20"/>
              </w:rPr>
              <w:t>Кресло-коляска должна быть укомплектована подушкой на сиденье толщиной не менее 5 см.</w:t>
            </w:r>
          </w:p>
          <w:p w:rsidR="007E0923" w:rsidRPr="007E0923" w:rsidRDefault="007E0923" w:rsidP="007E0923">
            <w:pPr>
              <w:jc w:val="both"/>
              <w:rPr>
                <w:sz w:val="20"/>
                <w:szCs w:val="20"/>
              </w:rPr>
            </w:pPr>
            <w:r w:rsidRPr="007E0923">
              <w:rPr>
                <w:sz w:val="20"/>
                <w:szCs w:val="20"/>
              </w:rPr>
              <w:t>Кресло-коляска должна быть укомплектована страховочным устройством от опрокидывания.</w:t>
            </w:r>
          </w:p>
          <w:p w:rsidR="007E0923" w:rsidRPr="007E0923" w:rsidRDefault="007E0923" w:rsidP="007E0923">
            <w:pPr>
              <w:jc w:val="both"/>
              <w:rPr>
                <w:sz w:val="20"/>
                <w:szCs w:val="20"/>
              </w:rPr>
            </w:pPr>
            <w:r w:rsidRPr="007E0923">
              <w:rPr>
                <w:sz w:val="20"/>
                <w:szCs w:val="20"/>
              </w:rPr>
              <w:t xml:space="preserve">Максимальный вес инвалида: не менее 125 кг включительно. </w:t>
            </w:r>
          </w:p>
          <w:p w:rsidR="007E0923" w:rsidRPr="007E0923" w:rsidRDefault="007E0923" w:rsidP="007E0923">
            <w:pPr>
              <w:jc w:val="both"/>
              <w:rPr>
                <w:sz w:val="20"/>
                <w:szCs w:val="20"/>
              </w:rPr>
            </w:pPr>
            <w:r w:rsidRPr="007E0923">
              <w:rPr>
                <w:sz w:val="20"/>
                <w:szCs w:val="20"/>
              </w:rPr>
              <w:t>Вес кресла-коляски без дополнительного оснащ</w:t>
            </w:r>
            <w:r>
              <w:rPr>
                <w:sz w:val="20"/>
                <w:szCs w:val="20"/>
              </w:rPr>
              <w:t xml:space="preserve">ения и без подушки не более 18 </w:t>
            </w:r>
            <w:r w:rsidRPr="007E0923">
              <w:rPr>
                <w:sz w:val="20"/>
                <w:szCs w:val="20"/>
              </w:rPr>
              <w:t xml:space="preserve">кг. </w:t>
            </w:r>
          </w:p>
          <w:p w:rsidR="007E0923" w:rsidRPr="007E0923" w:rsidRDefault="007E0923" w:rsidP="007E0923">
            <w:pPr>
              <w:jc w:val="both"/>
              <w:rPr>
                <w:sz w:val="20"/>
                <w:szCs w:val="20"/>
              </w:rPr>
            </w:pPr>
            <w:r w:rsidRPr="007E0923">
              <w:rPr>
                <w:sz w:val="20"/>
                <w:szCs w:val="20"/>
              </w:rPr>
              <w:t>Широкий выбор ширины сиденья кресел-колясок (не менее шести размеров): от 38 см +/- 1 см до 50 см +/- 1 см.</w:t>
            </w:r>
          </w:p>
          <w:p w:rsidR="007E0923" w:rsidRPr="007E0923" w:rsidRDefault="007E0923" w:rsidP="007E0923">
            <w:pPr>
              <w:jc w:val="both"/>
              <w:rPr>
                <w:sz w:val="20"/>
                <w:szCs w:val="20"/>
              </w:rPr>
            </w:pPr>
            <w:r w:rsidRPr="007E0923">
              <w:rPr>
                <w:sz w:val="20"/>
                <w:szCs w:val="20"/>
              </w:rPr>
              <w:t>Количество кресел-колясок в зависимости от ширины сидения определяется в соответствии с заявкой (разнарядкой) инвалида.</w:t>
            </w:r>
          </w:p>
          <w:p w:rsidR="007E0923" w:rsidRPr="007E0923" w:rsidRDefault="007E0923" w:rsidP="007E0923">
            <w:pPr>
              <w:jc w:val="both"/>
              <w:rPr>
                <w:sz w:val="20"/>
                <w:szCs w:val="20"/>
              </w:rPr>
            </w:pPr>
            <w:r w:rsidRPr="007E0923">
              <w:rPr>
                <w:sz w:val="20"/>
                <w:szCs w:val="20"/>
              </w:rPr>
              <w:t>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w:t>
            </w:r>
          </w:p>
          <w:p w:rsidR="007E0923" w:rsidRPr="007E0923" w:rsidRDefault="007E0923" w:rsidP="007E0923">
            <w:pPr>
              <w:jc w:val="both"/>
              <w:rPr>
                <w:sz w:val="20"/>
                <w:szCs w:val="20"/>
              </w:rPr>
            </w:pPr>
            <w:r w:rsidRPr="007E0923">
              <w:rPr>
                <w:sz w:val="20"/>
                <w:szCs w:val="20"/>
              </w:rPr>
              <w:t>Гарантийный срок эксплуатации покрышек передних (поворотных) и задних (приводных) колес должен составлять не менее 12 (Двенадцати) месяцев со дня подписания Акта приема-передачи технического средства реабилитации (товара) инвалидом.</w:t>
            </w:r>
          </w:p>
          <w:p w:rsidR="009664AF" w:rsidRPr="006F608B" w:rsidRDefault="007E0923" w:rsidP="007E0923">
            <w:pPr>
              <w:jc w:val="both"/>
              <w:rPr>
                <w:sz w:val="20"/>
                <w:szCs w:val="20"/>
              </w:rPr>
            </w:pPr>
            <w:r w:rsidRPr="007E0923">
              <w:rPr>
                <w:sz w:val="20"/>
                <w:szCs w:val="20"/>
              </w:rPr>
              <w:t>В комплект поставки должно входить: кресло-коляска, насос, набор инструментов, инструкция по эксплуатации на русском языке, гарантийный талон (с отметкой о произведенной проверке контроля качества).</w:t>
            </w:r>
          </w:p>
        </w:tc>
        <w:tc>
          <w:tcPr>
            <w:tcW w:w="752" w:type="dxa"/>
            <w:shd w:val="clear" w:color="auto" w:fill="auto"/>
            <w:vAlign w:val="center"/>
          </w:tcPr>
          <w:p w:rsidR="009664AF" w:rsidRDefault="00E57D19" w:rsidP="00084DB9">
            <w:pPr>
              <w:jc w:val="center"/>
              <w:rPr>
                <w:sz w:val="20"/>
                <w:szCs w:val="20"/>
              </w:rPr>
            </w:pPr>
            <w:r>
              <w:rPr>
                <w:sz w:val="20"/>
                <w:szCs w:val="20"/>
              </w:rPr>
              <w:lastRenderedPageBreak/>
              <w:t>95</w:t>
            </w:r>
          </w:p>
        </w:tc>
        <w:tc>
          <w:tcPr>
            <w:tcW w:w="992" w:type="dxa"/>
            <w:vAlign w:val="center"/>
          </w:tcPr>
          <w:p w:rsidR="009664AF" w:rsidRDefault="00E57D19" w:rsidP="00B04D2A">
            <w:pPr>
              <w:jc w:val="center"/>
              <w:rPr>
                <w:sz w:val="20"/>
                <w:szCs w:val="20"/>
              </w:rPr>
            </w:pPr>
            <w:r>
              <w:rPr>
                <w:sz w:val="20"/>
                <w:szCs w:val="20"/>
              </w:rPr>
              <w:t>16808,00</w:t>
            </w:r>
          </w:p>
        </w:tc>
        <w:tc>
          <w:tcPr>
            <w:tcW w:w="1276" w:type="dxa"/>
            <w:vAlign w:val="center"/>
          </w:tcPr>
          <w:p w:rsidR="009664AF" w:rsidRDefault="00E57D19" w:rsidP="00084DB9">
            <w:pPr>
              <w:jc w:val="center"/>
              <w:rPr>
                <w:sz w:val="20"/>
                <w:szCs w:val="20"/>
              </w:rPr>
            </w:pPr>
            <w:r>
              <w:rPr>
                <w:sz w:val="20"/>
                <w:szCs w:val="20"/>
              </w:rPr>
              <w:t>1596760,00</w:t>
            </w:r>
          </w:p>
        </w:tc>
      </w:tr>
      <w:tr w:rsidR="0051774E" w:rsidRPr="003131B9" w:rsidTr="008E5FD0">
        <w:trPr>
          <w:jc w:val="center"/>
        </w:trPr>
        <w:tc>
          <w:tcPr>
            <w:tcW w:w="7607" w:type="dxa"/>
            <w:gridSpan w:val="4"/>
            <w:vAlign w:val="center"/>
          </w:tcPr>
          <w:p w:rsidR="0051774E" w:rsidRPr="00872812" w:rsidRDefault="0051774E" w:rsidP="00084DB9">
            <w:pPr>
              <w:jc w:val="right"/>
              <w:rPr>
                <w:b/>
                <w:sz w:val="20"/>
                <w:szCs w:val="20"/>
              </w:rPr>
            </w:pPr>
            <w:r w:rsidRPr="00872812">
              <w:rPr>
                <w:b/>
                <w:sz w:val="20"/>
                <w:szCs w:val="20"/>
              </w:rPr>
              <w:lastRenderedPageBreak/>
              <w:t>Итого</w:t>
            </w:r>
          </w:p>
        </w:tc>
        <w:tc>
          <w:tcPr>
            <w:tcW w:w="752" w:type="dxa"/>
            <w:shd w:val="clear" w:color="auto" w:fill="auto"/>
            <w:vAlign w:val="center"/>
          </w:tcPr>
          <w:p w:rsidR="0051774E" w:rsidRPr="00D6253E" w:rsidRDefault="00BB1A9D" w:rsidP="00B96772">
            <w:pPr>
              <w:jc w:val="center"/>
              <w:rPr>
                <w:b/>
                <w:sz w:val="20"/>
                <w:szCs w:val="20"/>
              </w:rPr>
            </w:pPr>
            <w:r>
              <w:rPr>
                <w:b/>
                <w:sz w:val="20"/>
                <w:szCs w:val="20"/>
              </w:rPr>
              <w:t>245</w:t>
            </w:r>
          </w:p>
        </w:tc>
        <w:tc>
          <w:tcPr>
            <w:tcW w:w="992" w:type="dxa"/>
            <w:vAlign w:val="center"/>
          </w:tcPr>
          <w:p w:rsidR="0051774E" w:rsidRPr="003131B9" w:rsidRDefault="0051774E" w:rsidP="00084DB9">
            <w:pPr>
              <w:jc w:val="center"/>
              <w:rPr>
                <w:sz w:val="20"/>
                <w:szCs w:val="20"/>
              </w:rPr>
            </w:pPr>
            <w:r w:rsidRPr="003131B9">
              <w:rPr>
                <w:sz w:val="20"/>
                <w:szCs w:val="20"/>
              </w:rPr>
              <w:t>х</w:t>
            </w:r>
          </w:p>
        </w:tc>
        <w:tc>
          <w:tcPr>
            <w:tcW w:w="1276" w:type="dxa"/>
            <w:vAlign w:val="center"/>
          </w:tcPr>
          <w:p w:rsidR="0051774E" w:rsidRPr="00D6253E" w:rsidRDefault="00BB1A9D" w:rsidP="00084DB9">
            <w:pPr>
              <w:jc w:val="center"/>
              <w:rPr>
                <w:b/>
                <w:bCs/>
                <w:sz w:val="20"/>
                <w:szCs w:val="20"/>
              </w:rPr>
            </w:pPr>
            <w:r>
              <w:rPr>
                <w:b/>
                <w:bCs/>
                <w:sz w:val="20"/>
                <w:szCs w:val="20"/>
              </w:rPr>
              <w:t>4073309,50</w:t>
            </w:r>
          </w:p>
        </w:tc>
      </w:tr>
    </w:tbl>
    <w:p w:rsidR="0051774E" w:rsidRDefault="0051774E" w:rsidP="0051774E">
      <w:pPr>
        <w:ind w:firstLine="708"/>
        <w:jc w:val="both"/>
        <w:rPr>
          <w:u w:val="single"/>
        </w:rPr>
      </w:pPr>
      <w:r w:rsidRPr="004D63AA">
        <w:rPr>
          <w:u w:val="single"/>
        </w:rPr>
        <w:t xml:space="preserve">2.Требования к </w:t>
      </w:r>
      <w:r>
        <w:rPr>
          <w:u w:val="single"/>
        </w:rPr>
        <w:t xml:space="preserve">качеству, безопасности товара, </w:t>
      </w:r>
      <w:r w:rsidRPr="004D63AA">
        <w:rPr>
          <w:u w:val="single"/>
        </w:rPr>
        <w:t>гарантийному сроку и объему предоставления гарантий качества товара, к обучению лиц, осуществляющих использование товара.</w:t>
      </w:r>
    </w:p>
    <w:p w:rsidR="006F0E1E" w:rsidRDefault="006F0E1E" w:rsidP="006F0E1E">
      <w:pPr>
        <w:widowControl w:val="0"/>
        <w:autoSpaceDE w:val="0"/>
        <w:autoSpaceDN w:val="0"/>
        <w:adjustRightInd w:val="0"/>
        <w:ind w:firstLine="540"/>
        <w:jc w:val="both"/>
        <w:rPr>
          <w:szCs w:val="23"/>
        </w:rPr>
      </w:pPr>
      <w:r>
        <w:rPr>
          <w:szCs w:val="25"/>
        </w:rPr>
        <w:t>Кресла-коляски</w:t>
      </w:r>
      <w:r w:rsidRPr="007C625C">
        <w:t xml:space="preserve">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Pr="007C625C">
        <w:rPr>
          <w:szCs w:val="23"/>
        </w:rPr>
        <w:t xml:space="preserve"> которые считаются действительными в соответствии с Постановлением Правительства Российской Федерации от 27 декабря 2012</w:t>
      </w:r>
      <w:r>
        <w:rPr>
          <w:szCs w:val="23"/>
        </w:rPr>
        <w:t xml:space="preserve"> </w:t>
      </w:r>
      <w:r w:rsidRPr="007C625C">
        <w:rPr>
          <w:szCs w:val="23"/>
        </w:rPr>
        <w:t>г</w:t>
      </w:r>
      <w:r>
        <w:rPr>
          <w:szCs w:val="23"/>
        </w:rPr>
        <w:t>ода</w:t>
      </w:r>
      <w:r w:rsidRPr="007C625C">
        <w:rPr>
          <w:szCs w:val="23"/>
        </w:rPr>
        <w:t xml:space="preserve"> №</w:t>
      </w:r>
      <w:r>
        <w:rPr>
          <w:szCs w:val="23"/>
        </w:rPr>
        <w:t xml:space="preserve"> </w:t>
      </w:r>
      <w:r w:rsidRPr="007C625C">
        <w:rPr>
          <w:szCs w:val="23"/>
        </w:rPr>
        <w:t>1416 «Об утверждении Правил государственной р</w:t>
      </w:r>
      <w:r>
        <w:rPr>
          <w:szCs w:val="23"/>
        </w:rPr>
        <w:t xml:space="preserve">егистрации медицинских изделий», а также </w:t>
      </w:r>
      <w:r w:rsidRPr="00EE50DD">
        <w:rPr>
          <w:szCs w:val="23"/>
        </w:rPr>
        <w:t xml:space="preserve">декларации о соответствии и (или) сертификаты соответствия, которые считаются действительными согласно </w:t>
      </w:r>
      <w:r>
        <w:t xml:space="preserve">Постановлению Правительства </w:t>
      </w:r>
      <w:r w:rsidRPr="007C625C">
        <w:rPr>
          <w:szCs w:val="23"/>
        </w:rPr>
        <w:t>Российской Федерации</w:t>
      </w:r>
      <w:r>
        <w:t xml:space="preserve">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EE50DD">
        <w:rPr>
          <w:szCs w:val="23"/>
        </w:rPr>
        <w:t>.</w:t>
      </w:r>
    </w:p>
    <w:p w:rsidR="006F0E1E" w:rsidRPr="00AD7DC6" w:rsidRDefault="006F0E1E" w:rsidP="006F0E1E">
      <w:pPr>
        <w:widowControl w:val="0"/>
        <w:autoSpaceDE w:val="0"/>
        <w:autoSpaceDN w:val="0"/>
        <w:adjustRightInd w:val="0"/>
        <w:ind w:firstLine="540"/>
        <w:jc w:val="both"/>
      </w:pPr>
      <w:r w:rsidRPr="00555BA8">
        <w:t>В случае если в период срока действия государственного контракта истек срок их действия, заверенные надлежащим образом</w:t>
      </w:r>
      <w:r>
        <w:t>,</w:t>
      </w:r>
      <w:r w:rsidRPr="00555BA8">
        <w:t xml:space="preserve"> копии новых регистрационных</w:t>
      </w:r>
      <w:r>
        <w:t xml:space="preserve"> </w:t>
      </w:r>
      <w:r w:rsidRPr="00555BA8">
        <w:t>удостоверений</w:t>
      </w:r>
      <w:r>
        <w:t xml:space="preserve"> </w:t>
      </w:r>
      <w:r w:rsidRPr="00555BA8">
        <w:t xml:space="preserve">и деклараций о соответствии </w:t>
      </w:r>
      <w:r>
        <w:t xml:space="preserve">должны </w:t>
      </w:r>
      <w:r w:rsidRPr="00555BA8">
        <w:t>предоставля</w:t>
      </w:r>
      <w:r>
        <w:t>ться</w:t>
      </w:r>
      <w:r w:rsidRPr="00555BA8">
        <w:t xml:space="preserve"> вместе с отчётной документацией для оплаты поставленных </w:t>
      </w:r>
      <w:r w:rsidRPr="00555BA8">
        <w:rPr>
          <w:szCs w:val="25"/>
        </w:rPr>
        <w:t>кресел-колясок</w:t>
      </w:r>
      <w:r w:rsidRPr="00555BA8">
        <w:t>.</w:t>
      </w:r>
    </w:p>
    <w:p w:rsidR="006F0E1E" w:rsidRDefault="006F0E1E" w:rsidP="006F0E1E">
      <w:pPr>
        <w:widowControl w:val="0"/>
        <w:autoSpaceDE w:val="0"/>
        <w:autoSpaceDN w:val="0"/>
        <w:adjustRightInd w:val="0"/>
        <w:ind w:firstLine="540"/>
        <w:jc w:val="both"/>
      </w:pPr>
      <w:r>
        <w:t>Сырье и материалы</w:t>
      </w:r>
      <w:r>
        <w:rPr>
          <w:szCs w:val="27"/>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инвалида), с которым контактируют те или иные детали кресло-коляски при ее нормальной эксплуатации; </w:t>
      </w:r>
      <w:r>
        <w:t xml:space="preserve">должны быть </w:t>
      </w:r>
      <w:r w:rsidRPr="007E7994">
        <w:t xml:space="preserve">разрешены к применению </w:t>
      </w:r>
      <w:r w:rsidRPr="007E7994">
        <w:lastRenderedPageBreak/>
        <w:t>Федеральной службой по надзору в сфере защиты прав потре</w:t>
      </w:r>
      <w:r>
        <w:t>бителей и благополучия человека.</w:t>
      </w:r>
    </w:p>
    <w:p w:rsidR="006F0E1E" w:rsidRDefault="006F0E1E" w:rsidP="006F0E1E">
      <w:pPr>
        <w:widowControl w:val="0"/>
        <w:autoSpaceDE w:val="0"/>
        <w:autoSpaceDN w:val="0"/>
        <w:adjustRightInd w:val="0"/>
        <w:ind w:firstLine="540"/>
        <w:jc w:val="both"/>
        <w:rPr>
          <w:szCs w:val="27"/>
        </w:rPr>
      </w:pPr>
      <w:r>
        <w:rPr>
          <w:szCs w:val="27"/>
        </w:rPr>
        <w:t>Эргономика кресел-колясок должна обеспечивать удобное размещение в ней инвалида и свободу движений инвалида при перемещениях.</w:t>
      </w:r>
    </w:p>
    <w:p w:rsidR="006F0E1E" w:rsidRDefault="006F0E1E" w:rsidP="006F0E1E">
      <w:pPr>
        <w:widowControl w:val="0"/>
        <w:autoSpaceDE w:val="0"/>
        <w:autoSpaceDN w:val="0"/>
        <w:adjustRightInd w:val="0"/>
        <w:ind w:firstLine="540"/>
        <w:jc w:val="both"/>
      </w:pPr>
      <w:r w:rsidRPr="00D4189C">
        <w:t>Конструкция кресел-колясок должна обеспечивать комфортное положение инвалида, в положении сидя, обеспечивающее длительное пребывание в сидячем положении без утомления и последующих повреждений.</w:t>
      </w:r>
    </w:p>
    <w:p w:rsidR="006F0E1E" w:rsidRDefault="006F0E1E" w:rsidP="006F0E1E">
      <w:pPr>
        <w:widowControl w:val="0"/>
        <w:autoSpaceDE w:val="0"/>
        <w:autoSpaceDN w:val="0"/>
        <w:adjustRightInd w:val="0"/>
        <w:ind w:firstLine="540"/>
        <w:jc w:val="both"/>
        <w:rPr>
          <w:szCs w:val="27"/>
        </w:rPr>
      </w:pPr>
      <w:r>
        <w:rPr>
          <w:szCs w:val="27"/>
        </w:rPr>
        <w:t xml:space="preserve">Кресла-коляски должны соответствовать требованиям </w:t>
      </w:r>
      <w:r w:rsidRPr="001D7C28">
        <w:t>ГОСТ Р 50444-92 (разделы 3, 4) «Приборы, аппараты и оборудование медицинские. Общие технические условия», ГОСТ Р ИСО 7176-8-2015 «Кресла-коляски. Часть 8. Требования и методы испытаний на статическую, ударную и усталостную прочность», ГОСТ Р ИСО 7176-16-2015 «Кресла-коляски. Часть 16. Стойкость к возгоранию устройств поддержания положения тела», ГОСТ Р 51083-2015 «Кресла-коляски. Общие технические условия</w:t>
      </w:r>
      <w:r>
        <w:t>»</w:t>
      </w:r>
      <w:r w:rsidR="00765C5C">
        <w:rPr>
          <w:rStyle w:val="a3"/>
        </w:rPr>
        <w:footnoteReference w:id="3"/>
      </w:r>
      <w:r>
        <w:rPr>
          <w:szCs w:val="27"/>
        </w:rPr>
        <w:t>.</w:t>
      </w:r>
    </w:p>
    <w:p w:rsidR="006F0E1E" w:rsidRDefault="006F0E1E" w:rsidP="006F0E1E">
      <w:pPr>
        <w:widowControl w:val="0"/>
        <w:autoSpaceDE w:val="0"/>
        <w:autoSpaceDN w:val="0"/>
        <w:adjustRightInd w:val="0"/>
        <w:ind w:firstLine="540"/>
        <w:jc w:val="both"/>
        <w:rPr>
          <w:szCs w:val="27"/>
        </w:rPr>
      </w:pPr>
      <w:r>
        <w:rPr>
          <w:szCs w:val="27"/>
        </w:rPr>
        <w:t>Кресла-коляски должны отвечать требованиям безопасности для инвалида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инвалидом в неподвижном состоянии.</w:t>
      </w:r>
    </w:p>
    <w:p w:rsidR="006F0E1E" w:rsidRDefault="006F0E1E" w:rsidP="006F0E1E">
      <w:pPr>
        <w:widowControl w:val="0"/>
        <w:autoSpaceDE w:val="0"/>
        <w:autoSpaceDN w:val="0"/>
        <w:adjustRightInd w:val="0"/>
        <w:ind w:firstLine="540"/>
        <w:jc w:val="both"/>
        <w:rPr>
          <w:szCs w:val="27"/>
        </w:rPr>
      </w:pPr>
      <w:r>
        <w:rPr>
          <w:szCs w:val="27"/>
        </w:rPr>
        <w:t>Поверхность сиденья (обтяжка) кресел-колясок не должна пропускать органические выделения, быть устойчивой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допускается их воспламенение вследствие распространяющегося тления.</w:t>
      </w:r>
    </w:p>
    <w:p w:rsidR="006F0E1E" w:rsidRDefault="006F0E1E" w:rsidP="006F0E1E">
      <w:pPr>
        <w:widowControl w:val="0"/>
        <w:ind w:firstLine="540"/>
        <w:jc w:val="both"/>
        <w:rPr>
          <w:szCs w:val="27"/>
        </w:rPr>
      </w:pPr>
      <w:r>
        <w:rPr>
          <w:szCs w:val="27"/>
        </w:rPr>
        <w:t>Наружные поверхности кресел-колясок должны быть устойчивы к воздействию 1%-</w:t>
      </w:r>
      <w:proofErr w:type="spellStart"/>
      <w:r>
        <w:rPr>
          <w:szCs w:val="27"/>
        </w:rPr>
        <w:t>го</w:t>
      </w:r>
      <w:proofErr w:type="spellEnd"/>
      <w:r>
        <w:rPr>
          <w:szCs w:val="27"/>
        </w:rPr>
        <w:t xml:space="preserve"> раствора монохлорамина ХБ по ГОСТ </w:t>
      </w:r>
      <w:r>
        <w:t>14193-78 «Монохлорамин ХБ технический. Технические условия»</w:t>
      </w:r>
      <w:r>
        <w:rPr>
          <w:szCs w:val="27"/>
        </w:rPr>
        <w:t xml:space="preserve"> и растворов моющих средств, применяемых при дезинфекции.</w:t>
      </w:r>
    </w:p>
    <w:p w:rsidR="006F0E1E" w:rsidRDefault="006F0E1E" w:rsidP="006F0E1E">
      <w:pPr>
        <w:widowControl w:val="0"/>
        <w:ind w:firstLine="540"/>
        <w:jc w:val="both"/>
        <w:rPr>
          <w:szCs w:val="27"/>
        </w:rPr>
      </w:pPr>
      <w:r>
        <w:rPr>
          <w:szCs w:val="27"/>
        </w:rPr>
        <w:t xml:space="preserve">На каждом кресле-коляске </w:t>
      </w:r>
      <w:r>
        <w:t>должна быть</w:t>
      </w:r>
      <w:r>
        <w:rPr>
          <w:szCs w:val="27"/>
        </w:rPr>
        <w:t xml:space="preserve"> нанесена маркировка в соответствии с </w:t>
      </w:r>
      <w:r>
        <w:t>ГОСТ Р ИСО 7176-15-2007</w:t>
      </w:r>
      <w:r>
        <w:rPr>
          <w:szCs w:val="27"/>
        </w:rPr>
        <w:t xml:space="preserve"> «</w:t>
      </w:r>
      <w:r>
        <w:t>Кресла-коляски. Часть 15. Требования к документации и маркировке для обеспечения доступности информации»</w:t>
      </w:r>
      <w:r>
        <w:rPr>
          <w:szCs w:val="27"/>
        </w:rPr>
        <w:t xml:space="preserve"> и должна содержать:</w:t>
      </w:r>
    </w:p>
    <w:p w:rsidR="006F0E1E" w:rsidRDefault="006F0E1E" w:rsidP="006F0E1E">
      <w:pPr>
        <w:widowControl w:val="0"/>
        <w:ind w:firstLine="540"/>
        <w:jc w:val="both"/>
        <w:rPr>
          <w:szCs w:val="27"/>
        </w:rPr>
      </w:pPr>
      <w:r>
        <w:rPr>
          <w:szCs w:val="27"/>
        </w:rPr>
        <w:t>- наименование производителя (товарный знак предприятия-производителя);</w:t>
      </w:r>
    </w:p>
    <w:p w:rsidR="006F0E1E" w:rsidRDefault="006F0E1E" w:rsidP="006F0E1E">
      <w:pPr>
        <w:widowControl w:val="0"/>
        <w:ind w:firstLine="540"/>
        <w:jc w:val="both"/>
        <w:rPr>
          <w:szCs w:val="27"/>
        </w:rPr>
      </w:pPr>
      <w:r>
        <w:rPr>
          <w:szCs w:val="27"/>
        </w:rPr>
        <w:t>- адрес производителя;</w:t>
      </w:r>
    </w:p>
    <w:p w:rsidR="006F0E1E" w:rsidRDefault="006F0E1E" w:rsidP="006F0E1E">
      <w:pPr>
        <w:widowControl w:val="0"/>
        <w:ind w:firstLine="540"/>
        <w:jc w:val="both"/>
        <w:rPr>
          <w:szCs w:val="27"/>
        </w:rPr>
      </w:pPr>
      <w:r>
        <w:rPr>
          <w:szCs w:val="27"/>
        </w:rPr>
        <w:t>- обозначение типа (модели) кресла-коляски (в зависимости от модификации);</w:t>
      </w:r>
    </w:p>
    <w:p w:rsidR="006F0E1E" w:rsidRDefault="006F0E1E" w:rsidP="006F0E1E">
      <w:pPr>
        <w:widowControl w:val="0"/>
        <w:ind w:firstLine="540"/>
        <w:jc w:val="both"/>
        <w:rPr>
          <w:szCs w:val="27"/>
        </w:rPr>
      </w:pPr>
      <w:r>
        <w:rPr>
          <w:szCs w:val="27"/>
        </w:rPr>
        <w:t>- серийный номер данного кресла-коляски;</w:t>
      </w:r>
    </w:p>
    <w:p w:rsidR="006F0E1E" w:rsidRDefault="006F0E1E" w:rsidP="006F0E1E">
      <w:pPr>
        <w:widowControl w:val="0"/>
        <w:ind w:firstLine="540"/>
        <w:jc w:val="both"/>
        <w:rPr>
          <w:szCs w:val="27"/>
        </w:rPr>
      </w:pPr>
      <w:r>
        <w:rPr>
          <w:szCs w:val="27"/>
        </w:rPr>
        <w:t>- дату выпуска (месяц, год);</w:t>
      </w:r>
    </w:p>
    <w:p w:rsidR="006F0E1E" w:rsidRDefault="006F0E1E" w:rsidP="006F0E1E">
      <w:pPr>
        <w:widowControl w:val="0"/>
        <w:ind w:firstLine="540"/>
        <w:jc w:val="both"/>
        <w:rPr>
          <w:szCs w:val="27"/>
        </w:rPr>
      </w:pPr>
      <w:r>
        <w:rPr>
          <w:szCs w:val="27"/>
        </w:rPr>
        <w:t>- артикул модификации кресла-коляски.</w:t>
      </w:r>
    </w:p>
    <w:p w:rsidR="006F0E1E" w:rsidRDefault="006F0E1E" w:rsidP="006F0E1E">
      <w:pPr>
        <w:ind w:firstLine="567"/>
        <w:jc w:val="both"/>
      </w:pPr>
      <w:r>
        <w:t xml:space="preserve">Поставка </w:t>
      </w:r>
      <w:r>
        <w:rPr>
          <w:szCs w:val="27"/>
        </w:rPr>
        <w:t>кресел</w:t>
      </w:r>
      <w:r>
        <w:t>-колясок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(дома, квартиры) инвалида.</w:t>
      </w:r>
    </w:p>
    <w:p w:rsidR="006F0E1E" w:rsidRDefault="006F0E1E" w:rsidP="006F0E1E">
      <w:pPr>
        <w:ind w:firstLine="567"/>
        <w:jc w:val="both"/>
      </w:pPr>
      <w:r>
        <w:t xml:space="preserve">Транспортирование </w:t>
      </w:r>
      <w:r>
        <w:rPr>
          <w:szCs w:val="27"/>
        </w:rPr>
        <w:t>кресел</w:t>
      </w:r>
      <w:r>
        <w:t>-колясок должно осуществляться  любым видом крытого транспорта в соответствии с правилами перевозки грузов, действующими на данном виде транспорта.</w:t>
      </w:r>
    </w:p>
    <w:p w:rsidR="006F0E1E" w:rsidRDefault="006F0E1E" w:rsidP="006F0E1E">
      <w:pPr>
        <w:ind w:firstLine="567"/>
        <w:jc w:val="both"/>
        <w:rPr>
          <w:color w:val="000000"/>
        </w:rPr>
      </w:pPr>
      <w:r>
        <w:rPr>
          <w:color w:val="000000"/>
        </w:rPr>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rPr>
          <w:szCs w:val="27"/>
        </w:rPr>
        <w:t>креслами</w:t>
      </w:r>
      <w:r>
        <w:t xml:space="preserve">-колясками, </w:t>
      </w:r>
      <w:r w:rsidRPr="002F2C44">
        <w:rPr>
          <w:color w:val="000000"/>
        </w:rPr>
        <w:t xml:space="preserve">а также </w:t>
      </w:r>
      <w:r>
        <w:rPr>
          <w:color w:val="000000"/>
        </w:rPr>
        <w:t>информирование</w:t>
      </w:r>
      <w:r w:rsidRPr="002F2C44">
        <w:rPr>
          <w:color w:val="000000"/>
        </w:rPr>
        <w:t xml:space="preserve"> о месте и условиях гарантийного ремонта</w:t>
      </w:r>
      <w:r>
        <w:rPr>
          <w:color w:val="000000"/>
        </w:rPr>
        <w:t>.</w:t>
      </w:r>
    </w:p>
    <w:p w:rsidR="00FB2CF5" w:rsidRDefault="006F0E1E" w:rsidP="00FB2CF5">
      <w:pPr>
        <w:autoSpaceDE w:val="0"/>
        <w:autoSpaceDN w:val="0"/>
        <w:adjustRightInd w:val="0"/>
        <w:ind w:firstLine="709"/>
        <w:jc w:val="both"/>
        <w:rPr>
          <w:rFonts w:eastAsiaTheme="minorHAnsi"/>
          <w:lang w:eastAsia="en-US"/>
        </w:rPr>
      </w:pPr>
      <w:r w:rsidRPr="00311B30">
        <w:t xml:space="preserve">Кресла-коляски должны иметь установленный производителем срок службы с момента передачи их </w:t>
      </w:r>
      <w:r>
        <w:t>инвалидам</w:t>
      </w:r>
      <w:r w:rsidRPr="00311B30">
        <w:t xml:space="preserve"> не менее срока пользования кресл</w:t>
      </w:r>
      <w:r>
        <w:t>о</w:t>
      </w:r>
      <w:r w:rsidRPr="00311B30">
        <w:t xml:space="preserve">-коляской, </w:t>
      </w:r>
      <w:r w:rsidR="00FB2CF5">
        <w:t xml:space="preserve">утвержденного </w:t>
      </w:r>
      <w:r w:rsidR="00FB2CF5">
        <w:rPr>
          <w:rFonts w:eastAsiaTheme="minorHAnsi"/>
          <w:lang w:eastAsia="en-US"/>
        </w:rPr>
        <w:t>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6F0E1E" w:rsidRPr="00120FBE" w:rsidRDefault="006F0E1E" w:rsidP="00120FBE">
      <w:pPr>
        <w:ind w:firstLine="709"/>
        <w:jc w:val="both"/>
      </w:pPr>
      <w:r>
        <w:lastRenderedPageBreak/>
        <w:t xml:space="preserve">Кресла-коляски </w:t>
      </w:r>
      <w:r>
        <w:rPr>
          <w:szCs w:val="26"/>
        </w:rPr>
        <w:t xml:space="preserve">должны быть </w:t>
      </w:r>
      <w:r>
        <w:t>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6F0E1E" w:rsidRDefault="006F0E1E" w:rsidP="006F0E1E">
      <w:pPr>
        <w:widowControl w:val="0"/>
        <w:suppressAutoHyphens/>
        <w:autoSpaceDE w:val="0"/>
        <w:autoSpaceDN w:val="0"/>
        <w:adjustRightInd w:val="0"/>
        <w:ind w:firstLine="567"/>
        <w:jc w:val="both"/>
        <w:rPr>
          <w:color w:val="000000"/>
        </w:rPr>
      </w:pPr>
      <w:r w:rsidRPr="00B2590F">
        <w:t xml:space="preserve">В случае предъявления инвалидом в течение гарантийного срока претензий к качеству полученных от Поставщика </w:t>
      </w:r>
      <w:r>
        <w:rPr>
          <w:szCs w:val="27"/>
        </w:rPr>
        <w:t>кресел</w:t>
      </w:r>
      <w:r>
        <w:t>-колясок</w:t>
      </w:r>
      <w:r w:rsidRPr="00B2590F">
        <w:t xml:space="preserve">, Поставщик </w:t>
      </w:r>
      <w:r>
        <w:t>должен</w:t>
      </w:r>
      <w:r w:rsidRPr="00B2590F">
        <w:t xml:space="preserve"> </w:t>
      </w:r>
      <w:r>
        <w:rPr>
          <w:szCs w:val="26"/>
        </w:rPr>
        <w:t xml:space="preserve">произвести ремонт или </w:t>
      </w:r>
      <w:r>
        <w:t xml:space="preserve">замену имеющих недостатки или дефекты (брак) </w:t>
      </w:r>
      <w:r>
        <w:rPr>
          <w:szCs w:val="27"/>
        </w:rPr>
        <w:t>кресел</w:t>
      </w:r>
      <w:r>
        <w:t xml:space="preserve">-колясок на аналогичные надлежащего качества в срок, не превышающий 10 (Десяти) </w:t>
      </w:r>
      <w:r w:rsidRPr="00B2590F">
        <w:t>рабочих дней со дня обращения инвалида.</w:t>
      </w:r>
      <w:r>
        <w:t xml:space="preserve"> Замена должна производиться Поставщиком за счет собственных средств по месту жительства </w:t>
      </w:r>
      <w:r>
        <w:rPr>
          <w:color w:val="000000"/>
        </w:rPr>
        <w:t>(дом, квартира) инвалида.</w:t>
      </w:r>
    </w:p>
    <w:p w:rsidR="006F0E1E" w:rsidRDefault="006F0E1E" w:rsidP="006F0E1E">
      <w:pPr>
        <w:widowControl w:val="0"/>
        <w:suppressAutoHyphens/>
        <w:autoSpaceDE w:val="0"/>
        <w:autoSpaceDN w:val="0"/>
        <w:adjustRightInd w:val="0"/>
        <w:ind w:firstLine="540"/>
        <w:jc w:val="both"/>
        <w:rPr>
          <w:color w:val="000000"/>
        </w:rPr>
      </w:pPr>
      <w:r>
        <w:rPr>
          <w:color w:val="000000"/>
        </w:rPr>
        <w:t>Установленный гарантийный срок эксплуатации кресел-колясок не должен распространяться на случаи нарушения инвалидом условий и требований к эксплуатации кресел-колясок.</w:t>
      </w:r>
    </w:p>
    <w:p w:rsidR="006F0E1E" w:rsidRDefault="006F0E1E" w:rsidP="006F0E1E">
      <w:pPr>
        <w:widowControl w:val="0"/>
        <w:suppressAutoHyphens/>
        <w:autoSpaceDE w:val="0"/>
        <w:autoSpaceDN w:val="0"/>
        <w:adjustRightInd w:val="0"/>
        <w:ind w:firstLine="540"/>
        <w:jc w:val="both"/>
        <w:rPr>
          <w:color w:val="000000"/>
        </w:rPr>
      </w:pPr>
      <w:r>
        <w:rPr>
          <w:color w:val="000000"/>
        </w:rPr>
        <w:t>Гарантия не должна распространяться или частично распространяться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6F0E1E" w:rsidRDefault="006F0E1E" w:rsidP="006F0E1E">
      <w:pPr>
        <w:ind w:firstLine="567"/>
        <w:jc w:val="both"/>
      </w:pPr>
      <w:r w:rsidRPr="007E7994">
        <w:t xml:space="preserve">Обеспечение ремонта и технического обслуживания </w:t>
      </w:r>
      <w:r>
        <w:rPr>
          <w:szCs w:val="27"/>
        </w:rPr>
        <w:t>кресел</w:t>
      </w:r>
      <w:r>
        <w:t>-колясок с ручным приводом базовых</w:t>
      </w:r>
      <w:r w:rsidRPr="007E7994">
        <w:t xml:space="preserve">, устранения их недостатков должно осуществляться в соответствии с </w:t>
      </w:r>
      <w:r>
        <w:t>З</w:t>
      </w:r>
      <w:r w:rsidRPr="00EE50DD">
        <w:t xml:space="preserve">аконом </w:t>
      </w:r>
      <w:r>
        <w:t xml:space="preserve">Российской Федерации от 07 февраля </w:t>
      </w:r>
      <w:r w:rsidRPr="00EE50DD">
        <w:t>1992 г</w:t>
      </w:r>
      <w:r>
        <w:t>ода</w:t>
      </w:r>
      <w:r w:rsidRPr="00EE50DD">
        <w:t xml:space="preserve"> № 2300-1 «О защите прав потребителей»</w:t>
      </w:r>
      <w:r w:rsidRPr="007E7994">
        <w:t>.</w:t>
      </w:r>
    </w:p>
    <w:p w:rsidR="006F0E1E" w:rsidRPr="00AA15CF" w:rsidRDefault="006F0E1E" w:rsidP="006F0E1E">
      <w:pPr>
        <w:widowControl w:val="0"/>
        <w:autoSpaceDE w:val="0"/>
        <w:autoSpaceDN w:val="0"/>
        <w:adjustRightInd w:val="0"/>
        <w:ind w:firstLine="540"/>
        <w:jc w:val="both"/>
      </w:pPr>
      <w:r>
        <w:t xml:space="preserve">Копии деклараций о соответствии и (или) сертификатов соответствия, которые считаются действительными согласно Постановлению Правительства </w:t>
      </w:r>
      <w:r w:rsidRPr="007C625C">
        <w:rPr>
          <w:szCs w:val="23"/>
        </w:rPr>
        <w:t>Российской Федерации</w:t>
      </w:r>
      <w:r>
        <w:t xml:space="preserve">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должны быть предоставлены Заказчику в течение 3 (Трех) рабочих дней со дня заключения государственного контракта.</w:t>
      </w:r>
    </w:p>
    <w:p w:rsidR="0051774E" w:rsidRDefault="0051774E" w:rsidP="0051774E">
      <w:pPr>
        <w:ind w:firstLine="420"/>
        <w:jc w:val="both"/>
      </w:pPr>
    </w:p>
    <w:p w:rsidR="0051774E" w:rsidRPr="004D63AA" w:rsidRDefault="0051774E" w:rsidP="0051774E">
      <w:pPr>
        <w:ind w:firstLine="420"/>
        <w:jc w:val="both"/>
        <w:rPr>
          <w:u w:val="single"/>
        </w:rPr>
      </w:pPr>
      <w:r w:rsidRPr="004D63AA">
        <w:rPr>
          <w:u w:val="single"/>
        </w:rPr>
        <w:t>3. Условия исполнения контракта.</w:t>
      </w:r>
    </w:p>
    <w:p w:rsidR="0051774E" w:rsidRPr="008F168E" w:rsidRDefault="0051774E" w:rsidP="0051774E">
      <w:pPr>
        <w:widowControl w:val="0"/>
        <w:ind w:firstLine="420"/>
        <w:jc w:val="both"/>
      </w:pPr>
      <w:r>
        <w:t xml:space="preserve">Поставка </w:t>
      </w:r>
      <w:r w:rsidR="007B525C">
        <w:t xml:space="preserve">кресел-колясок </w:t>
      </w:r>
      <w:r>
        <w:t xml:space="preserve">должна быть осуществлена до места жительства инвалида (дом, квартира) </w:t>
      </w:r>
      <w:r w:rsidR="007B525C">
        <w:t xml:space="preserve">на основании направления Заказчика. </w:t>
      </w:r>
      <w:bookmarkStart w:id="0" w:name="_GoBack"/>
      <w:bookmarkEnd w:id="0"/>
      <w:r w:rsidRPr="00991E04">
        <w:rPr>
          <w:szCs w:val="26"/>
        </w:rPr>
        <w:t xml:space="preserve">Направление </w:t>
      </w:r>
      <w:r w:rsidRPr="00782376">
        <w:rPr>
          <w:szCs w:val="26"/>
        </w:rPr>
        <w:t>может быть передано Поставщику инвалидом либо лицом, представляющим его интересы</w:t>
      </w:r>
      <w:r w:rsidRPr="00782376">
        <w:t>.</w:t>
      </w:r>
    </w:p>
    <w:p w:rsidR="0051774E" w:rsidRDefault="0051774E" w:rsidP="0051774E">
      <w:pPr>
        <w:ind w:firstLine="420"/>
        <w:jc w:val="both"/>
        <w:rPr>
          <w:bCs/>
        </w:rPr>
      </w:pPr>
      <w:r>
        <w:t xml:space="preserve">О предстоящей поставке </w:t>
      </w:r>
      <w:r>
        <w:rPr>
          <w:szCs w:val="27"/>
        </w:rPr>
        <w:t>кресел</w:t>
      </w:r>
      <w:r>
        <w:t xml:space="preserve">-колясок </w:t>
      </w:r>
      <w:r>
        <w:rPr>
          <w:bCs/>
        </w:rPr>
        <w:t>инвалид должен быть уведомлен Поставщиком не позднее, чем за 2 (Два) дня до предполагаемой даты поставки.</w:t>
      </w:r>
    </w:p>
    <w:p w:rsidR="0051774E" w:rsidRDefault="0051774E" w:rsidP="0051774E">
      <w:pPr>
        <w:pStyle w:val="2-11"/>
        <w:widowControl w:val="0"/>
        <w:autoSpaceDE w:val="0"/>
        <w:autoSpaceDN w:val="0"/>
        <w:adjustRightInd w:val="0"/>
        <w:spacing w:after="0"/>
        <w:ind w:firstLine="420"/>
      </w:pPr>
      <w:r>
        <w:t>В случае привлечения Поставщиком к исполнению обязанностей по государственному контракту третьего лица, Поставщик должен при заключении государственного контракта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51774E" w:rsidRDefault="0051774E" w:rsidP="0051774E">
      <w:pPr>
        <w:pStyle w:val="2-11"/>
        <w:widowControl w:val="0"/>
        <w:autoSpaceDE w:val="0"/>
        <w:spacing w:after="0"/>
        <w:ind w:firstLine="420"/>
        <w:rPr>
          <w:u w:val="single"/>
        </w:rPr>
      </w:pPr>
    </w:p>
    <w:p w:rsidR="0051774E" w:rsidRDefault="0051774E" w:rsidP="0051774E">
      <w:pPr>
        <w:pStyle w:val="2-11"/>
        <w:widowControl w:val="0"/>
        <w:autoSpaceDE w:val="0"/>
        <w:spacing w:after="0"/>
        <w:ind w:firstLine="420"/>
        <w:rPr>
          <w:u w:val="single"/>
        </w:rPr>
      </w:pPr>
      <w:r>
        <w:rPr>
          <w:u w:val="single"/>
        </w:rPr>
        <w:t>4. Место доставки товара.</w:t>
      </w:r>
    </w:p>
    <w:p w:rsidR="0051774E" w:rsidRDefault="0051774E" w:rsidP="0051774E">
      <w:pPr>
        <w:pStyle w:val="2-11"/>
        <w:widowControl w:val="0"/>
        <w:autoSpaceDE w:val="0"/>
        <w:spacing w:after="0"/>
        <w:ind w:firstLine="420"/>
      </w:pPr>
      <w:r>
        <w:t xml:space="preserve">г. Санкт-Петербург и Ленинградская область. </w:t>
      </w:r>
    </w:p>
    <w:p w:rsidR="0051774E" w:rsidRDefault="0051774E" w:rsidP="0051774E">
      <w:pPr>
        <w:pStyle w:val="2-11"/>
        <w:widowControl w:val="0"/>
        <w:autoSpaceDE w:val="0"/>
        <w:spacing w:after="0"/>
        <w:ind w:firstLine="420"/>
      </w:pPr>
    </w:p>
    <w:p w:rsidR="0051774E" w:rsidRDefault="0051774E" w:rsidP="0051774E">
      <w:pPr>
        <w:pStyle w:val="2-11"/>
        <w:widowControl w:val="0"/>
        <w:autoSpaceDE w:val="0"/>
        <w:spacing w:after="0"/>
        <w:ind w:firstLine="420"/>
        <w:rPr>
          <w:u w:val="single"/>
        </w:rPr>
      </w:pPr>
      <w:r>
        <w:rPr>
          <w:u w:val="single"/>
        </w:rPr>
        <w:t>5. Сроки поставки</w:t>
      </w:r>
      <w:r>
        <w:rPr>
          <w:szCs w:val="27"/>
          <w:u w:val="single"/>
        </w:rPr>
        <w:t xml:space="preserve"> товара</w:t>
      </w:r>
      <w:r>
        <w:rPr>
          <w:u w:val="single"/>
        </w:rPr>
        <w:t>.</w:t>
      </w:r>
    </w:p>
    <w:p w:rsidR="0051774E" w:rsidRDefault="0051774E" w:rsidP="0051774E">
      <w:pPr>
        <w:pStyle w:val="2-11"/>
        <w:widowControl w:val="0"/>
        <w:autoSpaceDE w:val="0"/>
        <w:spacing w:after="0"/>
        <w:ind w:firstLine="420"/>
      </w:pPr>
      <w:r>
        <w:rPr>
          <w:szCs w:val="28"/>
        </w:rPr>
        <w:t xml:space="preserve">Со дня заключения контракта по </w:t>
      </w:r>
      <w:r w:rsidR="00F1461B">
        <w:t>14</w:t>
      </w:r>
      <w:r>
        <w:t xml:space="preserve"> декабря 201</w:t>
      </w:r>
      <w:r w:rsidR="003D3FBA">
        <w:t>8</w:t>
      </w:r>
      <w:r>
        <w:t xml:space="preserve"> года.</w:t>
      </w:r>
    </w:p>
    <w:p w:rsidR="004E707C" w:rsidRDefault="004E707C"/>
    <w:sectPr w:rsidR="004E7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C6" w:rsidRDefault="00E868C6" w:rsidP="0051774E">
      <w:r>
        <w:separator/>
      </w:r>
    </w:p>
  </w:endnote>
  <w:endnote w:type="continuationSeparator" w:id="0">
    <w:p w:rsidR="00E868C6" w:rsidRDefault="00E868C6" w:rsidP="0051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C6" w:rsidRDefault="00E868C6" w:rsidP="0051774E">
      <w:r>
        <w:separator/>
      </w:r>
    </w:p>
  </w:footnote>
  <w:footnote w:type="continuationSeparator" w:id="0">
    <w:p w:rsidR="00E868C6" w:rsidRDefault="00E868C6" w:rsidP="0051774E">
      <w:r>
        <w:continuationSeparator/>
      </w:r>
    </w:p>
  </w:footnote>
  <w:footnote w:id="1">
    <w:p w:rsidR="0051774E" w:rsidRPr="00257200" w:rsidRDefault="0051774E" w:rsidP="00541FD8">
      <w:pPr>
        <w:pStyle w:val="a4"/>
        <w:jc w:val="both"/>
        <w:rPr>
          <w:sz w:val="16"/>
          <w:szCs w:val="16"/>
        </w:rPr>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sidR="0008678F">
        <w:rPr>
          <w:sz w:val="16"/>
          <w:szCs w:val="16"/>
        </w:rPr>
        <w:t>13</w:t>
      </w:r>
      <w:r w:rsidRPr="00257200">
        <w:rPr>
          <w:sz w:val="16"/>
          <w:szCs w:val="16"/>
        </w:rPr>
        <w:t xml:space="preserve"> </w:t>
      </w:r>
      <w:r w:rsidR="0008678F">
        <w:rPr>
          <w:sz w:val="16"/>
          <w:szCs w:val="16"/>
        </w:rPr>
        <w:t>февраля</w:t>
      </w:r>
      <w:r w:rsidRPr="00257200">
        <w:rPr>
          <w:sz w:val="16"/>
          <w:szCs w:val="16"/>
        </w:rPr>
        <w:t xml:space="preserve"> 201</w:t>
      </w:r>
      <w:r w:rsidR="0008678F">
        <w:rPr>
          <w:sz w:val="16"/>
          <w:szCs w:val="16"/>
        </w:rPr>
        <w:t>8</w:t>
      </w:r>
      <w:r>
        <w:rPr>
          <w:sz w:val="16"/>
          <w:szCs w:val="16"/>
        </w:rPr>
        <w:t xml:space="preserve"> </w:t>
      </w:r>
      <w:r w:rsidRPr="00257200">
        <w:rPr>
          <w:sz w:val="16"/>
          <w:szCs w:val="16"/>
        </w:rPr>
        <w:t>г</w:t>
      </w:r>
      <w:r>
        <w:rPr>
          <w:sz w:val="16"/>
          <w:szCs w:val="16"/>
        </w:rPr>
        <w:t>ода</w:t>
      </w:r>
      <w:r w:rsidRPr="00257200">
        <w:rPr>
          <w:sz w:val="16"/>
          <w:szCs w:val="16"/>
        </w:rPr>
        <w:t xml:space="preserve"> №</w:t>
      </w:r>
      <w:r w:rsidR="0008678F">
        <w:rPr>
          <w:sz w:val="16"/>
          <w:szCs w:val="16"/>
        </w:rPr>
        <w:t>86</w:t>
      </w:r>
      <w:r w:rsidRPr="00257200">
        <w:rPr>
          <w:sz w:val="16"/>
          <w:szCs w:val="16"/>
        </w:rPr>
        <w:t>н</w:t>
      </w:r>
      <w:r>
        <w:rPr>
          <w:sz w:val="16"/>
          <w:szCs w:val="16"/>
        </w:rPr>
        <w:t xml:space="preserve"> </w:t>
      </w:r>
      <w:r w:rsidRPr="002F4A42">
        <w:rPr>
          <w:sz w:val="16"/>
          <w:szCs w:val="16"/>
        </w:rPr>
        <w:t>(с изменениями и дополнениями).</w:t>
      </w:r>
    </w:p>
  </w:footnote>
  <w:footnote w:id="2">
    <w:p w:rsidR="0051774E" w:rsidRPr="0061181A" w:rsidRDefault="0051774E" w:rsidP="00541FD8">
      <w:pPr>
        <w:pStyle w:val="a4"/>
        <w:jc w:val="both"/>
        <w:rPr>
          <w:sz w:val="16"/>
          <w:szCs w:val="16"/>
        </w:rPr>
      </w:pPr>
      <w:r>
        <w:rPr>
          <w:rStyle w:val="a3"/>
        </w:rPr>
        <w:footnoteRef/>
      </w:r>
      <w:r>
        <w:t xml:space="preserve"> </w:t>
      </w:r>
      <w:r w:rsidRPr="0061181A">
        <w:rPr>
          <w:sz w:val="16"/>
          <w:szCs w:val="16"/>
        </w:rPr>
        <w:t>Характеристики указаны без учета допустимых отклонений, устанавливаемых производителем и (или) ГОСТами</w:t>
      </w:r>
    </w:p>
  </w:footnote>
  <w:footnote w:id="3">
    <w:p w:rsidR="00765C5C" w:rsidRPr="00232040" w:rsidRDefault="00765C5C" w:rsidP="00765C5C">
      <w:pPr>
        <w:jc w:val="both"/>
        <w:rPr>
          <w:sz w:val="16"/>
          <w:szCs w:val="16"/>
        </w:rPr>
      </w:pPr>
      <w:r>
        <w:rPr>
          <w:rStyle w:val="a3"/>
        </w:rPr>
        <w:footnoteRef/>
      </w:r>
      <w:r>
        <w:t xml:space="preserve"> </w:t>
      </w:r>
      <w:r w:rsidRPr="00232040">
        <w:rPr>
          <w:sz w:val="16"/>
          <w:szCs w:val="16"/>
        </w:rPr>
        <w:t>Требования ГОСТ Р 51083-2015 «Кресла-коля</w:t>
      </w:r>
      <w:r>
        <w:rPr>
          <w:sz w:val="16"/>
          <w:szCs w:val="16"/>
        </w:rPr>
        <w:t>ски. Общие технические условия»</w:t>
      </w:r>
      <w:r w:rsidRPr="00232040">
        <w:rPr>
          <w:sz w:val="16"/>
          <w:szCs w:val="16"/>
        </w:rPr>
        <w:t xml:space="preserve"> распространяются на кресла-коляски в части характеристик, информация о которых не указана в настоящем Описании объекта закупки</w:t>
      </w:r>
      <w:r>
        <w:rPr>
          <w:sz w:val="16"/>
          <w:szCs w:val="16"/>
        </w:rPr>
        <w:t>.</w:t>
      </w:r>
    </w:p>
    <w:p w:rsidR="00765C5C" w:rsidRDefault="00765C5C">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4E"/>
    <w:rsid w:val="0008678F"/>
    <w:rsid w:val="000C26EF"/>
    <w:rsid w:val="00120FBE"/>
    <w:rsid w:val="001246E6"/>
    <w:rsid w:val="001779CC"/>
    <w:rsid w:val="001803B4"/>
    <w:rsid w:val="001D0FE4"/>
    <w:rsid w:val="00272F87"/>
    <w:rsid w:val="002C0A2A"/>
    <w:rsid w:val="002C7E0D"/>
    <w:rsid w:val="002D6842"/>
    <w:rsid w:val="00310E2A"/>
    <w:rsid w:val="0034758C"/>
    <w:rsid w:val="003632B3"/>
    <w:rsid w:val="003C2511"/>
    <w:rsid w:val="003D3FBA"/>
    <w:rsid w:val="00412761"/>
    <w:rsid w:val="0044438F"/>
    <w:rsid w:val="00456F6D"/>
    <w:rsid w:val="004A016C"/>
    <w:rsid w:val="004E707C"/>
    <w:rsid w:val="00506301"/>
    <w:rsid w:val="0051774E"/>
    <w:rsid w:val="00541FD8"/>
    <w:rsid w:val="005563EB"/>
    <w:rsid w:val="00571098"/>
    <w:rsid w:val="005846AF"/>
    <w:rsid w:val="00586036"/>
    <w:rsid w:val="005876C6"/>
    <w:rsid w:val="005A1725"/>
    <w:rsid w:val="00606CF0"/>
    <w:rsid w:val="00614A4F"/>
    <w:rsid w:val="00625FA9"/>
    <w:rsid w:val="006617CF"/>
    <w:rsid w:val="00663389"/>
    <w:rsid w:val="00681E8C"/>
    <w:rsid w:val="006912E4"/>
    <w:rsid w:val="006D5CB3"/>
    <w:rsid w:val="006E3FF9"/>
    <w:rsid w:val="006F0E1E"/>
    <w:rsid w:val="006F41EA"/>
    <w:rsid w:val="007554F1"/>
    <w:rsid w:val="00765C5C"/>
    <w:rsid w:val="007B525C"/>
    <w:rsid w:val="007E0923"/>
    <w:rsid w:val="007F13B1"/>
    <w:rsid w:val="0082625B"/>
    <w:rsid w:val="0088448F"/>
    <w:rsid w:val="008C1766"/>
    <w:rsid w:val="008E5FD0"/>
    <w:rsid w:val="009274CA"/>
    <w:rsid w:val="0093613A"/>
    <w:rsid w:val="009664AF"/>
    <w:rsid w:val="00A47019"/>
    <w:rsid w:val="00AE1AE7"/>
    <w:rsid w:val="00AE209A"/>
    <w:rsid w:val="00AF58E4"/>
    <w:rsid w:val="00B04D2A"/>
    <w:rsid w:val="00B13D10"/>
    <w:rsid w:val="00B21C68"/>
    <w:rsid w:val="00B369A3"/>
    <w:rsid w:val="00B96772"/>
    <w:rsid w:val="00BB1A9D"/>
    <w:rsid w:val="00BE1FC1"/>
    <w:rsid w:val="00C0542E"/>
    <w:rsid w:val="00C10104"/>
    <w:rsid w:val="00C36DD7"/>
    <w:rsid w:val="00C37809"/>
    <w:rsid w:val="00C5474C"/>
    <w:rsid w:val="00C87D26"/>
    <w:rsid w:val="00CC32F7"/>
    <w:rsid w:val="00CC345F"/>
    <w:rsid w:val="00CC79F0"/>
    <w:rsid w:val="00CE76A3"/>
    <w:rsid w:val="00DB15DC"/>
    <w:rsid w:val="00DC309C"/>
    <w:rsid w:val="00DC76AA"/>
    <w:rsid w:val="00DE38D5"/>
    <w:rsid w:val="00DF09A7"/>
    <w:rsid w:val="00E12E9E"/>
    <w:rsid w:val="00E43931"/>
    <w:rsid w:val="00E505F0"/>
    <w:rsid w:val="00E57D19"/>
    <w:rsid w:val="00E868C6"/>
    <w:rsid w:val="00EF1428"/>
    <w:rsid w:val="00F13618"/>
    <w:rsid w:val="00F1461B"/>
    <w:rsid w:val="00F16720"/>
    <w:rsid w:val="00FB2CF5"/>
    <w:rsid w:val="00FC69D2"/>
    <w:rsid w:val="00FE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CB1A4-012A-4B5C-B341-11BE7841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51774E"/>
    <w:pPr>
      <w:keepNext/>
      <w:jc w:val="center"/>
    </w:pPr>
  </w:style>
  <w:style w:type="paragraph" w:customStyle="1" w:styleId="2-11">
    <w:name w:val="содержание2-11"/>
    <w:basedOn w:val="a"/>
    <w:rsid w:val="0051774E"/>
    <w:pPr>
      <w:spacing w:after="60"/>
      <w:jc w:val="both"/>
    </w:pPr>
  </w:style>
  <w:style w:type="character" w:styleId="a3">
    <w:name w:val="footnote reference"/>
    <w:rsid w:val="0051774E"/>
    <w:rPr>
      <w:vertAlign w:val="superscript"/>
    </w:rPr>
  </w:style>
  <w:style w:type="paragraph" w:styleId="a4">
    <w:name w:val="footnote text"/>
    <w:basedOn w:val="a"/>
    <w:link w:val="a5"/>
    <w:rsid w:val="0051774E"/>
    <w:rPr>
      <w:sz w:val="20"/>
      <w:szCs w:val="20"/>
    </w:rPr>
  </w:style>
  <w:style w:type="character" w:customStyle="1" w:styleId="a5">
    <w:name w:val="Текст сноски Знак"/>
    <w:basedOn w:val="a0"/>
    <w:link w:val="a4"/>
    <w:rsid w:val="0051774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8301">
      <w:bodyDiv w:val="1"/>
      <w:marLeft w:val="0"/>
      <w:marRight w:val="0"/>
      <w:marTop w:val="0"/>
      <w:marBottom w:val="0"/>
      <w:divBdr>
        <w:top w:val="none" w:sz="0" w:space="0" w:color="auto"/>
        <w:left w:val="none" w:sz="0" w:space="0" w:color="auto"/>
        <w:bottom w:val="none" w:sz="0" w:space="0" w:color="auto"/>
        <w:right w:val="none" w:sz="0" w:space="0" w:color="auto"/>
      </w:divBdr>
    </w:div>
    <w:div w:id="611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00AC-FFC8-4EF3-9E24-6BD497F9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Моноблок</cp:lastModifiedBy>
  <cp:revision>99</cp:revision>
  <dcterms:created xsi:type="dcterms:W3CDTF">2018-02-19T09:42:00Z</dcterms:created>
  <dcterms:modified xsi:type="dcterms:W3CDTF">2018-10-12T11:39:00Z</dcterms:modified>
</cp:coreProperties>
</file>