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AA" w:rsidRDefault="00D477AA" w:rsidP="00D477AA">
      <w:pPr>
        <w:pStyle w:val="1"/>
        <w:keepLines/>
        <w:numPr>
          <w:ilvl w:val="0"/>
          <w:numId w:val="0"/>
        </w:numPr>
        <w:rPr>
          <w:rFonts w:eastAsia="Times New Roman"/>
          <w:b/>
          <w:bCs/>
          <w:szCs w:val="24"/>
          <w:lang w:eastAsia="en-US"/>
        </w:rPr>
      </w:pPr>
    </w:p>
    <w:p w:rsidR="00D477AA" w:rsidRPr="00D477AA" w:rsidRDefault="00D477AA" w:rsidP="00D477AA">
      <w:pPr>
        <w:pStyle w:val="1"/>
        <w:keepLines/>
        <w:numPr>
          <w:ilvl w:val="0"/>
          <w:numId w:val="0"/>
        </w:numPr>
        <w:jc w:val="center"/>
        <w:rPr>
          <w:b/>
          <w:bCs/>
          <w:szCs w:val="24"/>
        </w:rPr>
      </w:pPr>
      <w:r w:rsidRPr="00D477AA">
        <w:rPr>
          <w:b/>
          <w:szCs w:val="24"/>
        </w:rPr>
        <w:t>ТЕХНИЧЕСКОЕ ЗАДАНИЕ</w:t>
      </w:r>
    </w:p>
    <w:p w:rsidR="00D477AA" w:rsidRPr="00D477AA" w:rsidRDefault="00D477AA" w:rsidP="00D477AA">
      <w:pPr>
        <w:widowControl w:val="0"/>
        <w:jc w:val="center"/>
        <w:rPr>
          <w:rFonts w:ascii="Times New Roman" w:hAnsi="Times New Roman" w:cs="Times New Roman"/>
          <w:b/>
        </w:rPr>
      </w:pPr>
    </w:p>
    <w:p w:rsidR="00D477AA" w:rsidRPr="00D477AA" w:rsidRDefault="00D477AA" w:rsidP="00D477AA">
      <w:pPr>
        <w:widowControl w:val="0"/>
        <w:autoSpaceDE w:val="0"/>
        <w:autoSpaceDN w:val="0"/>
        <w:adjustRightInd w:val="0"/>
        <w:ind w:firstLine="709"/>
        <w:jc w:val="center"/>
        <w:rPr>
          <w:rFonts w:ascii="Times New Roman" w:hAnsi="Times New Roman" w:cs="Times New Roman"/>
          <w:b/>
          <w:bCs/>
        </w:rPr>
      </w:pPr>
      <w:r w:rsidRPr="00D477AA">
        <w:rPr>
          <w:rFonts w:ascii="Times New Roman" w:hAnsi="Times New Roman" w:cs="Times New Roman"/>
          <w:b/>
          <w:bCs/>
        </w:rPr>
        <w:t>На поставку телевизоров (с телетекстом для приема программ со скрытыми субтитрами) для инвалидов в 2018 году</w:t>
      </w:r>
    </w:p>
    <w:p w:rsidR="00D477AA" w:rsidRPr="0092429A" w:rsidRDefault="00D477AA" w:rsidP="00D477AA">
      <w:pPr>
        <w:widowControl w:val="0"/>
        <w:autoSpaceDE w:val="0"/>
        <w:autoSpaceDN w:val="0"/>
        <w:adjustRightInd w:val="0"/>
        <w:ind w:firstLine="709"/>
        <w:jc w:val="center"/>
        <w:rPr>
          <w:b/>
          <w:bCs/>
          <w:color w:val="FF0000"/>
        </w:rPr>
      </w:pP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
          <w:bCs/>
          <w:sz w:val="24"/>
          <w:szCs w:val="24"/>
        </w:rPr>
        <w:t>Способ определения Поставщика:</w:t>
      </w:r>
      <w:r w:rsidRPr="00D477AA">
        <w:rPr>
          <w:rFonts w:ascii="Times New Roman" w:hAnsi="Times New Roman" w:cs="Times New Roman"/>
          <w:bCs/>
          <w:sz w:val="24"/>
          <w:szCs w:val="24"/>
        </w:rPr>
        <w:t xml:space="preserve"> </w:t>
      </w:r>
      <w:r w:rsidRPr="00D477AA">
        <w:rPr>
          <w:rFonts w:ascii="Times New Roman" w:hAnsi="Times New Roman" w:cs="Times New Roman"/>
          <w:color w:val="000000"/>
          <w:sz w:val="24"/>
          <w:szCs w:val="24"/>
        </w:rPr>
        <w:t>аукцион в электронной форме</w:t>
      </w:r>
      <w:r w:rsidRPr="00D477AA">
        <w:rPr>
          <w:rFonts w:ascii="Times New Roman" w:hAnsi="Times New Roman" w:cs="Times New Roman"/>
          <w:bCs/>
          <w:sz w:val="24"/>
          <w:szCs w:val="24"/>
        </w:rPr>
        <w:t>.</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
          <w:bCs/>
          <w:sz w:val="24"/>
          <w:szCs w:val="24"/>
        </w:rPr>
        <w:t xml:space="preserve">Наименование объекта закупки: </w:t>
      </w:r>
      <w:r w:rsidRPr="00D477AA">
        <w:rPr>
          <w:rFonts w:ascii="Times New Roman" w:hAnsi="Times New Roman" w:cs="Times New Roman"/>
          <w:bCs/>
          <w:sz w:val="24"/>
          <w:szCs w:val="24"/>
        </w:rPr>
        <w:t>поставка телевизоров (с телетекстом для приема программ со скрытыми субтитрами) для инвалидов  в 2018 году</w:t>
      </w:r>
    </w:p>
    <w:p w:rsidR="00D477AA" w:rsidRPr="00D477AA" w:rsidRDefault="00D477AA" w:rsidP="00D477AA">
      <w:pPr>
        <w:widowControl w:val="0"/>
        <w:autoSpaceDE w:val="0"/>
        <w:autoSpaceDN w:val="0"/>
        <w:adjustRightInd w:val="0"/>
        <w:spacing w:after="0" w:line="240" w:lineRule="auto"/>
        <w:jc w:val="both"/>
        <w:rPr>
          <w:rFonts w:ascii="Times New Roman" w:hAnsi="Times New Roman" w:cs="Times New Roman"/>
          <w:sz w:val="24"/>
          <w:szCs w:val="24"/>
        </w:rPr>
      </w:pPr>
      <w:r w:rsidRPr="00D477AA">
        <w:rPr>
          <w:rFonts w:ascii="Times New Roman" w:hAnsi="Times New Roman" w:cs="Times New Roman"/>
          <w:b/>
          <w:sz w:val="24"/>
          <w:szCs w:val="24"/>
        </w:rPr>
        <w:t>Количество поставляемого товара:</w:t>
      </w:r>
      <w:r w:rsidRPr="00D477AA">
        <w:rPr>
          <w:rFonts w:ascii="Times New Roman" w:hAnsi="Times New Roman" w:cs="Times New Roman"/>
          <w:sz w:val="24"/>
          <w:szCs w:val="24"/>
        </w:rPr>
        <w:t xml:space="preserve"> – 364 Изделия. </w:t>
      </w:r>
    </w:p>
    <w:p w:rsidR="00D477AA" w:rsidRPr="00D477AA" w:rsidRDefault="00D477AA" w:rsidP="00D477A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77AA">
        <w:rPr>
          <w:rFonts w:ascii="Times New Roman" w:hAnsi="Times New Roman" w:cs="Times New Roman"/>
          <w:b/>
          <w:sz w:val="24"/>
          <w:szCs w:val="24"/>
        </w:rPr>
        <w:t xml:space="preserve">Срок поставки товара: </w:t>
      </w:r>
      <w:r w:rsidRPr="00D477AA">
        <w:rPr>
          <w:rFonts w:ascii="Times New Roman" w:hAnsi="Times New Roman" w:cs="Times New Roman"/>
          <w:color w:val="000000"/>
          <w:sz w:val="24"/>
          <w:szCs w:val="24"/>
        </w:rPr>
        <w:t xml:space="preserve">Поставка осуществляется в течение 7 (семи) календарных дней </w:t>
      </w:r>
      <w:proofErr w:type="gramStart"/>
      <w:r w:rsidRPr="00D477AA">
        <w:rPr>
          <w:rFonts w:ascii="Times New Roman" w:hAnsi="Times New Roman" w:cs="Times New Roman"/>
          <w:color w:val="000000"/>
          <w:sz w:val="24"/>
          <w:szCs w:val="24"/>
        </w:rPr>
        <w:t>с даты направления</w:t>
      </w:r>
      <w:proofErr w:type="gramEnd"/>
      <w:r w:rsidRPr="00D477AA">
        <w:rPr>
          <w:rFonts w:ascii="Times New Roman" w:hAnsi="Times New Roman" w:cs="Times New Roman"/>
          <w:color w:val="000000"/>
          <w:sz w:val="24"/>
          <w:szCs w:val="24"/>
        </w:rPr>
        <w:t xml:space="preserve">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D477AA" w:rsidRPr="00D477AA" w:rsidRDefault="00D477AA" w:rsidP="00D477AA">
      <w:pPr>
        <w:widowControl w:val="0"/>
        <w:autoSpaceDE w:val="0"/>
        <w:autoSpaceDN w:val="0"/>
        <w:adjustRightInd w:val="0"/>
        <w:spacing w:after="0" w:line="240" w:lineRule="auto"/>
        <w:jc w:val="both"/>
        <w:rPr>
          <w:rFonts w:ascii="Times New Roman" w:hAnsi="Times New Roman" w:cs="Times New Roman"/>
          <w:sz w:val="24"/>
          <w:szCs w:val="24"/>
        </w:rPr>
      </w:pPr>
      <w:r w:rsidRPr="00D477AA">
        <w:rPr>
          <w:rFonts w:ascii="Times New Roman" w:hAnsi="Times New Roman" w:cs="Times New Roman"/>
          <w:b/>
          <w:sz w:val="24"/>
          <w:szCs w:val="24"/>
        </w:rPr>
        <w:t>Срок действия Контракта</w:t>
      </w:r>
      <w:r w:rsidRPr="00D477AA">
        <w:rPr>
          <w:rFonts w:ascii="Times New Roman" w:hAnsi="Times New Roman" w:cs="Times New Roman"/>
          <w:b/>
          <w:color w:val="FF0000"/>
          <w:sz w:val="24"/>
          <w:szCs w:val="24"/>
        </w:rPr>
        <w:t xml:space="preserve">: </w:t>
      </w:r>
      <w:r w:rsidRPr="00D477AA">
        <w:rPr>
          <w:rFonts w:ascii="Times New Roman" w:hAnsi="Times New Roman" w:cs="Times New Roman"/>
          <w:sz w:val="24"/>
          <w:szCs w:val="24"/>
        </w:rPr>
        <w:t>контра</w:t>
      </w:r>
      <w:proofErr w:type="gramStart"/>
      <w:r w:rsidRPr="00D477AA">
        <w:rPr>
          <w:rFonts w:ascii="Times New Roman" w:hAnsi="Times New Roman" w:cs="Times New Roman"/>
          <w:sz w:val="24"/>
          <w:szCs w:val="24"/>
        </w:rPr>
        <w:t>кт вст</w:t>
      </w:r>
      <w:proofErr w:type="gramEnd"/>
      <w:r w:rsidRPr="00D477AA">
        <w:rPr>
          <w:rFonts w:ascii="Times New Roman" w:hAnsi="Times New Roman" w:cs="Times New Roman"/>
          <w:sz w:val="24"/>
          <w:szCs w:val="24"/>
        </w:rPr>
        <w:t>упает в силу с даты подписания контракта и действует до 25 декабря 2018 года.</w:t>
      </w:r>
    </w:p>
    <w:p w:rsidR="00D477AA" w:rsidRPr="00D477AA" w:rsidRDefault="00D477AA" w:rsidP="00D477AA">
      <w:pPr>
        <w:widowControl w:val="0"/>
        <w:spacing w:after="0" w:line="240" w:lineRule="auto"/>
        <w:ind w:right="-62"/>
        <w:jc w:val="both"/>
        <w:rPr>
          <w:rFonts w:ascii="Times New Roman" w:hAnsi="Times New Roman" w:cs="Times New Roman"/>
          <w:sz w:val="24"/>
          <w:szCs w:val="24"/>
        </w:rPr>
      </w:pPr>
      <w:r w:rsidRPr="00D477AA">
        <w:rPr>
          <w:rFonts w:ascii="Times New Roman" w:hAnsi="Times New Roman" w:cs="Times New Roman"/>
          <w:b/>
          <w:sz w:val="24"/>
          <w:szCs w:val="24"/>
        </w:rPr>
        <w:t xml:space="preserve">Место поставки Изделий: </w:t>
      </w:r>
      <w:r w:rsidRPr="00D477AA">
        <w:rPr>
          <w:rFonts w:ascii="Times New Roman" w:hAnsi="Times New Roman" w:cs="Times New Roman"/>
          <w:sz w:val="24"/>
          <w:szCs w:val="24"/>
        </w:rPr>
        <w:t>Способы выдачи Изделий получателям (способ доставки): выдача Изделий получателям осуществляется по выбору Получателя, а именно:</w:t>
      </w:r>
    </w:p>
    <w:p w:rsidR="00D477AA" w:rsidRPr="00D477AA" w:rsidRDefault="00D477AA" w:rsidP="00D477AA">
      <w:pPr>
        <w:widowControl w:val="0"/>
        <w:spacing w:after="0" w:line="240" w:lineRule="auto"/>
        <w:ind w:right="-62"/>
        <w:jc w:val="both"/>
        <w:rPr>
          <w:rFonts w:ascii="Times New Roman" w:hAnsi="Times New Roman" w:cs="Times New Roman"/>
          <w:sz w:val="24"/>
          <w:szCs w:val="24"/>
        </w:rPr>
      </w:pPr>
      <w:r w:rsidRPr="00D477AA">
        <w:rPr>
          <w:rFonts w:ascii="Times New Roman" w:hAnsi="Times New Roman" w:cs="Times New Roman"/>
          <w:sz w:val="24"/>
          <w:szCs w:val="24"/>
        </w:rPr>
        <w:t xml:space="preserve">-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w:t>
      </w:r>
      <w:proofErr w:type="gramStart"/>
      <w:r w:rsidRPr="00D477AA">
        <w:rPr>
          <w:rFonts w:ascii="Times New Roman" w:hAnsi="Times New Roman" w:cs="Times New Roman"/>
          <w:sz w:val="24"/>
          <w:szCs w:val="24"/>
        </w:rPr>
        <w:t>–М</w:t>
      </w:r>
      <w:proofErr w:type="gramEnd"/>
      <w:r w:rsidRPr="00D477AA">
        <w:rPr>
          <w:rFonts w:ascii="Times New Roman" w:hAnsi="Times New Roman" w:cs="Times New Roman"/>
          <w:sz w:val="24"/>
          <w:szCs w:val="24"/>
        </w:rPr>
        <w:t>осковская область;</w:t>
      </w:r>
    </w:p>
    <w:p w:rsidR="00D477AA" w:rsidRPr="00D477AA" w:rsidRDefault="00D477AA" w:rsidP="00D477AA">
      <w:pPr>
        <w:widowControl w:val="0"/>
        <w:tabs>
          <w:tab w:val="left" w:pos="3373"/>
        </w:tabs>
        <w:spacing w:after="0" w:line="240" w:lineRule="auto"/>
        <w:ind w:right="-62"/>
        <w:jc w:val="both"/>
        <w:rPr>
          <w:rFonts w:ascii="Times New Roman" w:hAnsi="Times New Roman" w:cs="Times New Roman"/>
          <w:sz w:val="24"/>
          <w:szCs w:val="24"/>
        </w:rPr>
      </w:pPr>
      <w:r w:rsidRPr="00D477AA">
        <w:rPr>
          <w:rFonts w:ascii="Times New Roman" w:hAnsi="Times New Roman" w:cs="Times New Roman"/>
          <w:sz w:val="24"/>
          <w:szCs w:val="24"/>
        </w:rPr>
        <w:t>или</w:t>
      </w:r>
      <w:r w:rsidRPr="00D477AA">
        <w:rPr>
          <w:rFonts w:ascii="Times New Roman" w:hAnsi="Times New Roman" w:cs="Times New Roman"/>
          <w:sz w:val="24"/>
          <w:szCs w:val="24"/>
        </w:rPr>
        <w:tab/>
      </w:r>
    </w:p>
    <w:p w:rsidR="00D477AA" w:rsidRPr="00D477AA" w:rsidRDefault="00D477AA" w:rsidP="00D477AA">
      <w:pPr>
        <w:spacing w:after="0" w:line="240" w:lineRule="auto"/>
        <w:jc w:val="both"/>
        <w:rPr>
          <w:rFonts w:ascii="Times New Roman" w:hAnsi="Times New Roman" w:cs="Times New Roman"/>
          <w:sz w:val="24"/>
          <w:szCs w:val="24"/>
        </w:rPr>
      </w:pPr>
      <w:r w:rsidRPr="00D477AA">
        <w:rPr>
          <w:rFonts w:ascii="Times New Roman" w:hAnsi="Times New Roman" w:cs="Times New Roman"/>
          <w:sz w:val="24"/>
          <w:szCs w:val="24"/>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D477AA" w:rsidRPr="00D477AA" w:rsidRDefault="00D477AA" w:rsidP="00D477AA">
      <w:pPr>
        <w:spacing w:after="0" w:line="240" w:lineRule="auto"/>
        <w:jc w:val="both"/>
        <w:rPr>
          <w:rFonts w:ascii="Times New Roman" w:hAnsi="Times New Roman" w:cs="Times New Roman"/>
          <w:sz w:val="24"/>
          <w:szCs w:val="24"/>
        </w:rPr>
      </w:pPr>
      <w:r w:rsidRPr="00D477AA">
        <w:rPr>
          <w:rFonts w:ascii="Times New Roman" w:hAnsi="Times New Roman" w:cs="Times New Roman"/>
          <w:sz w:val="24"/>
          <w:szCs w:val="24"/>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D477AA" w:rsidRPr="00D477AA" w:rsidRDefault="00D477AA" w:rsidP="00D477AA">
      <w:pPr>
        <w:widowControl w:val="0"/>
        <w:autoSpaceDE w:val="0"/>
        <w:autoSpaceDN w:val="0"/>
        <w:adjustRightInd w:val="0"/>
        <w:spacing w:after="0" w:line="240" w:lineRule="auto"/>
        <w:jc w:val="both"/>
        <w:rPr>
          <w:rFonts w:ascii="Times New Roman" w:hAnsi="Times New Roman" w:cs="Times New Roman"/>
          <w:bCs/>
          <w:sz w:val="24"/>
          <w:szCs w:val="24"/>
        </w:rPr>
      </w:pPr>
      <w:r w:rsidRPr="00D477AA">
        <w:rPr>
          <w:rFonts w:ascii="Times New Roman" w:hAnsi="Times New Roman" w:cs="Times New Roman"/>
          <w:b/>
          <w:bCs/>
          <w:sz w:val="24"/>
          <w:szCs w:val="24"/>
        </w:rPr>
        <w:t>Источник финансирования:</w:t>
      </w:r>
      <w:r w:rsidRPr="00D477AA">
        <w:rPr>
          <w:rFonts w:ascii="Times New Roman" w:hAnsi="Times New Roman" w:cs="Times New Roman"/>
          <w:bCs/>
          <w:sz w:val="24"/>
          <w:szCs w:val="24"/>
        </w:rPr>
        <w:t xml:space="preserve"> за счет средств, выделенных из федерального бюджета.</w:t>
      </w:r>
    </w:p>
    <w:p w:rsidR="00D477AA" w:rsidRPr="00D477AA" w:rsidRDefault="00D477AA" w:rsidP="00D477AA">
      <w:pPr>
        <w:spacing w:after="0" w:line="240" w:lineRule="auto"/>
        <w:jc w:val="both"/>
        <w:rPr>
          <w:rFonts w:ascii="Times New Roman" w:hAnsi="Times New Roman" w:cs="Times New Roman"/>
          <w:b/>
          <w:bCs/>
          <w:sz w:val="24"/>
          <w:szCs w:val="24"/>
        </w:rPr>
      </w:pPr>
      <w:r w:rsidRPr="00D477AA">
        <w:rPr>
          <w:rFonts w:ascii="Times New Roman" w:hAnsi="Times New Roman" w:cs="Times New Roman"/>
          <w:b/>
          <w:bCs/>
          <w:sz w:val="24"/>
          <w:szCs w:val="24"/>
        </w:rPr>
        <w:t xml:space="preserve">Начальная (максимальная) цена Контракта: 3 714 620 (три миллиона семьсот четырнадцать тысяч шестьсот двадцать) рублей 00 копеек.   </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sz w:val="24"/>
          <w:szCs w:val="24"/>
        </w:rPr>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D477AA" w:rsidRPr="00D477AA" w:rsidRDefault="00D477AA" w:rsidP="00D477AA">
      <w:pPr>
        <w:widowControl w:val="0"/>
        <w:spacing w:after="0" w:line="240" w:lineRule="auto"/>
        <w:jc w:val="both"/>
        <w:rPr>
          <w:rFonts w:ascii="Times New Roman" w:hAnsi="Times New Roman" w:cs="Times New Roman"/>
          <w:b/>
          <w:bCs/>
          <w:sz w:val="24"/>
          <w:szCs w:val="24"/>
        </w:rPr>
      </w:pPr>
      <w:r w:rsidRPr="00D477AA">
        <w:rPr>
          <w:rFonts w:ascii="Times New Roman" w:hAnsi="Times New Roman" w:cs="Times New Roman"/>
          <w:b/>
          <w:bCs/>
          <w:sz w:val="24"/>
          <w:szCs w:val="24"/>
        </w:rPr>
        <w:t>Требование обеспечения исполнения контракта:</w:t>
      </w:r>
      <w:r w:rsidRPr="00D477AA">
        <w:rPr>
          <w:rFonts w:ascii="Times New Roman" w:hAnsi="Times New Roman" w:cs="Times New Roman"/>
          <w:bCs/>
          <w:sz w:val="24"/>
          <w:szCs w:val="24"/>
        </w:rPr>
        <w:t xml:space="preserve"> размер обеспечения составляет 30% от начальной (максимальной) цены контракты</w:t>
      </w:r>
      <w:r w:rsidRPr="00D477AA">
        <w:rPr>
          <w:rFonts w:ascii="Times New Roman" w:hAnsi="Times New Roman" w:cs="Times New Roman"/>
          <w:b/>
          <w:bCs/>
          <w:sz w:val="24"/>
          <w:szCs w:val="24"/>
        </w:rPr>
        <w:t>.</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 Порядок выдачи Изделий:</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1.1. Выдавать Изделия через пункты выдачи, организованные Поставщиком в соответствии с пунктом 1.4.1 – 1.4.10 технического задания.</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1.2. Доставлять Изделия по адресам местожительства Получателей.</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 xml:space="preserve">1.3. Передача Изделий не может превышать </w:t>
      </w:r>
      <w:proofErr w:type="gramStart"/>
      <w:r w:rsidRPr="00D477AA">
        <w:rPr>
          <w:rFonts w:ascii="Times New Roman" w:hAnsi="Times New Roman" w:cs="Times New Roman"/>
          <w:bCs/>
          <w:sz w:val="24"/>
          <w:szCs w:val="24"/>
        </w:rPr>
        <w:t>количество</w:t>
      </w:r>
      <w:proofErr w:type="gramEnd"/>
      <w:r w:rsidRPr="00D477AA">
        <w:rPr>
          <w:rFonts w:ascii="Times New Roman" w:hAnsi="Times New Roman" w:cs="Times New Roman"/>
          <w:bCs/>
          <w:sz w:val="24"/>
          <w:szCs w:val="24"/>
        </w:rPr>
        <w:t xml:space="preserve"> указанное в направлении.</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1.4. Передавать Изделия Получателям по месту нахождения пунктов выдачи, организованных Поставщиком, в день обращения Получателя.</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1.4.2. Пункты выдачи должны быть организованы не менее чем в 1 (одном) районе (административном (муниципальном) районе) субъекта.</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 xml:space="preserve">1.4.3. Каждый из пунктов должен быть оборудован местами для ожидания Получателями </w:t>
      </w:r>
      <w:r w:rsidRPr="00D477AA">
        <w:rPr>
          <w:rFonts w:ascii="Times New Roman" w:hAnsi="Times New Roman" w:cs="Times New Roman"/>
          <w:bCs/>
          <w:sz w:val="24"/>
          <w:szCs w:val="24"/>
        </w:rPr>
        <w:lastRenderedPageBreak/>
        <w:t>в сидячем положении, ожидание Получателей в очереди, не должно превышать 15 минут.</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 xml:space="preserve">1.4.4. Пункты выдачи, не должны располагаться в жилых помещениях (квартирах). </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1.4.5.  Пункты выдачи, должны располагаться не выше первого этажа здания.</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 xml:space="preserve">1.4.6. На каждом пункте выдачи, с уличной стороны, рядом </w:t>
      </w:r>
      <w:proofErr w:type="gramStart"/>
      <w:r w:rsidRPr="00D477AA">
        <w:rPr>
          <w:rFonts w:ascii="Times New Roman" w:hAnsi="Times New Roman" w:cs="Times New Roman"/>
          <w:bCs/>
          <w:sz w:val="24"/>
          <w:szCs w:val="24"/>
        </w:rPr>
        <w:t>со</w:t>
      </w:r>
      <w:proofErr w:type="gramEnd"/>
      <w:r w:rsidRPr="00D477AA">
        <w:rPr>
          <w:rFonts w:ascii="Times New Roman" w:hAnsi="Times New Roman" w:cs="Times New Roman"/>
          <w:bCs/>
          <w:sz w:val="24"/>
          <w:szCs w:val="24"/>
        </w:rPr>
        <w:t xml:space="preserve">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1.4.8. Уведомление с адресами и графиком работы пунктов должны быть направлены заказчику письменным уведомлением в срок установленный п. 1.4.7.</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1.5. Доставка по адресам места жительства Получателей.</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D477AA">
        <w:rPr>
          <w:rFonts w:ascii="Times New Roman" w:hAnsi="Times New Roman" w:cs="Times New Roman"/>
          <w:bCs/>
          <w:color w:val="000000"/>
          <w:sz w:val="24"/>
          <w:szCs w:val="24"/>
        </w:rPr>
        <w:t>Дата и время доставки, Поставщиком предварительно согласовывается с Получателями</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 xml:space="preserve">1.5.2. </w:t>
      </w:r>
      <w:proofErr w:type="gramStart"/>
      <w:r w:rsidRPr="00D477AA">
        <w:rPr>
          <w:rFonts w:ascii="Times New Roman" w:hAnsi="Times New Roman" w:cs="Times New Roman"/>
          <w:bCs/>
          <w:sz w:val="24"/>
          <w:szCs w:val="24"/>
        </w:rPr>
        <w:t>Объем доставляемых на дом Изделий должен определятся согласно полученным реестрам направленных Заказчиком.</w:t>
      </w:r>
      <w:proofErr w:type="gramEnd"/>
    </w:p>
    <w:p w:rsidR="00D477AA" w:rsidRPr="00D477AA" w:rsidRDefault="00D477AA" w:rsidP="00D477AA">
      <w:pPr>
        <w:suppressAutoHyphens/>
        <w:spacing w:after="0" w:line="240" w:lineRule="auto"/>
        <w:jc w:val="both"/>
        <w:rPr>
          <w:rFonts w:ascii="Times New Roman" w:hAnsi="Times New Roman" w:cs="Times New Roman"/>
          <w:sz w:val="24"/>
          <w:szCs w:val="24"/>
          <w:lang w:eastAsia="ar-SA"/>
        </w:rPr>
      </w:pPr>
      <w:r w:rsidRPr="00D477AA">
        <w:rPr>
          <w:rFonts w:ascii="Times New Roman" w:hAnsi="Times New Roman" w:cs="Times New Roman"/>
          <w:sz w:val="24"/>
          <w:szCs w:val="24"/>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D477AA" w:rsidRPr="00D477AA" w:rsidRDefault="00D477AA" w:rsidP="00D477AA">
      <w:pPr>
        <w:suppressAutoHyphens/>
        <w:spacing w:after="0" w:line="240" w:lineRule="auto"/>
        <w:jc w:val="both"/>
        <w:rPr>
          <w:rFonts w:ascii="Times New Roman" w:hAnsi="Times New Roman" w:cs="Times New Roman"/>
          <w:sz w:val="24"/>
          <w:szCs w:val="24"/>
          <w:lang w:eastAsia="ar-SA"/>
        </w:rPr>
      </w:pPr>
      <w:r w:rsidRPr="00D477AA">
        <w:rPr>
          <w:rFonts w:ascii="Times New Roman" w:hAnsi="Times New Roman" w:cs="Times New Roman"/>
          <w:sz w:val="24"/>
          <w:szCs w:val="24"/>
        </w:rPr>
        <w:t xml:space="preserve">1.5.2.2. </w:t>
      </w:r>
      <w:r w:rsidRPr="00D477AA">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D477AA" w:rsidRPr="00D477AA" w:rsidRDefault="00D477AA" w:rsidP="00D477AA">
      <w:pPr>
        <w:spacing w:after="0" w:line="240" w:lineRule="auto"/>
        <w:jc w:val="both"/>
        <w:rPr>
          <w:rFonts w:ascii="Times New Roman" w:hAnsi="Times New Roman" w:cs="Times New Roman"/>
          <w:sz w:val="24"/>
          <w:szCs w:val="24"/>
        </w:rPr>
      </w:pPr>
      <w:r w:rsidRPr="00D477AA">
        <w:rPr>
          <w:rFonts w:ascii="Times New Roman" w:hAnsi="Times New Roman" w:cs="Times New Roman"/>
          <w:sz w:val="24"/>
          <w:szCs w:val="24"/>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D477AA" w:rsidRPr="00D477AA" w:rsidRDefault="00D477AA" w:rsidP="00D477AA">
      <w:pPr>
        <w:suppressAutoHyphens/>
        <w:spacing w:after="0" w:line="240" w:lineRule="auto"/>
        <w:jc w:val="both"/>
        <w:rPr>
          <w:rFonts w:ascii="Times New Roman" w:hAnsi="Times New Roman" w:cs="Times New Roman"/>
          <w:sz w:val="24"/>
          <w:szCs w:val="24"/>
          <w:lang w:eastAsia="ar-SA"/>
        </w:rPr>
      </w:pPr>
      <w:r w:rsidRPr="00D477AA">
        <w:rPr>
          <w:rFonts w:ascii="Times New Roman" w:hAnsi="Times New Roman" w:cs="Times New Roman"/>
          <w:sz w:val="24"/>
          <w:szCs w:val="24"/>
        </w:rPr>
        <w:t xml:space="preserve">1.5.2.4. </w:t>
      </w:r>
      <w:r w:rsidRPr="00D477AA">
        <w:rPr>
          <w:rFonts w:ascii="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D477AA" w:rsidRPr="00D477AA" w:rsidRDefault="00D477AA" w:rsidP="00D477AA">
      <w:pPr>
        <w:widowControl w:val="0"/>
        <w:spacing w:after="0" w:line="240" w:lineRule="auto"/>
        <w:jc w:val="both"/>
        <w:rPr>
          <w:rFonts w:ascii="Times New Roman" w:hAnsi="Times New Roman" w:cs="Times New Roman"/>
          <w:bCs/>
          <w:sz w:val="24"/>
          <w:szCs w:val="24"/>
        </w:rPr>
      </w:pPr>
      <w:r w:rsidRPr="00D477AA">
        <w:rPr>
          <w:rFonts w:ascii="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номер телефона «Контакт Центра» указывается в приложении № 2 к Контракту,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D477AA" w:rsidRPr="00D477AA" w:rsidRDefault="00D477AA" w:rsidP="00D477AA">
      <w:pPr>
        <w:spacing w:after="0" w:line="240" w:lineRule="auto"/>
        <w:jc w:val="both"/>
        <w:rPr>
          <w:rFonts w:ascii="Times New Roman" w:hAnsi="Times New Roman" w:cs="Times New Roman"/>
          <w:sz w:val="24"/>
          <w:szCs w:val="24"/>
          <w:lang w:eastAsia="ar-SA"/>
        </w:rPr>
      </w:pPr>
      <w:r w:rsidRPr="00D477AA">
        <w:rPr>
          <w:rFonts w:ascii="Times New Roman" w:hAnsi="Times New Roman" w:cs="Times New Roman"/>
          <w:sz w:val="24"/>
          <w:szCs w:val="24"/>
          <w:lang w:eastAsia="ar-SA"/>
        </w:rPr>
        <w:t xml:space="preserve">1.6.1.1. </w:t>
      </w:r>
      <w:proofErr w:type="gramStart"/>
      <w:r w:rsidRPr="00D477AA">
        <w:rPr>
          <w:rFonts w:ascii="Times New Roman" w:hAnsi="Times New Roman" w:cs="Times New Roman"/>
          <w:sz w:val="24"/>
          <w:szCs w:val="24"/>
        </w:rPr>
        <w:t>Звонки с номеров Московской области должны быть бесплатными</w:t>
      </w:r>
      <w:r w:rsidRPr="00D477AA">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roofErr w:type="gramEnd"/>
    </w:p>
    <w:p w:rsidR="00D477AA" w:rsidRPr="00D477AA" w:rsidRDefault="00D477AA" w:rsidP="00D477AA">
      <w:pPr>
        <w:widowControl w:val="0"/>
        <w:spacing w:after="0" w:line="240" w:lineRule="auto"/>
        <w:jc w:val="both"/>
        <w:outlineLvl w:val="2"/>
        <w:rPr>
          <w:rFonts w:ascii="Times New Roman" w:eastAsia="Arial Unicode MS" w:hAnsi="Times New Roman" w:cs="Times New Roman"/>
          <w:sz w:val="24"/>
          <w:szCs w:val="24"/>
        </w:rPr>
      </w:pPr>
      <w:r w:rsidRPr="00D477AA">
        <w:rPr>
          <w:rFonts w:ascii="Times New Roman" w:eastAsia="Arial Unicode MS" w:hAnsi="Times New Roman" w:cs="Times New Roman"/>
          <w:sz w:val="24"/>
          <w:szCs w:val="24"/>
          <w:lang w:eastAsia="ar-SA"/>
        </w:rPr>
        <w:t xml:space="preserve">1.7. </w:t>
      </w:r>
      <w:r w:rsidRPr="00D477AA">
        <w:rPr>
          <w:rFonts w:ascii="Times New Roman" w:hAnsi="Times New Roman" w:cs="Times New Roman"/>
          <w:sz w:val="24"/>
          <w:szCs w:val="24"/>
          <w:lang w:eastAsia="ar-SA"/>
        </w:rPr>
        <w:t>Поставщик обязан</w:t>
      </w:r>
      <w:r w:rsidRPr="00D477AA">
        <w:rPr>
          <w:rFonts w:ascii="Times New Roman" w:eastAsia="Arial Unicode MS" w:hAnsi="Times New Roman" w:cs="Times New Roman"/>
          <w:sz w:val="24"/>
          <w:szCs w:val="24"/>
          <w:lang w:eastAsia="ar-SA"/>
        </w:rPr>
        <w:t xml:space="preserve"> осуществлять </w:t>
      </w:r>
      <w:r w:rsidRPr="00D477AA">
        <w:rPr>
          <w:rFonts w:ascii="Times New Roman" w:hAnsi="Times New Roman" w:cs="Times New Roman"/>
          <w:bCs/>
          <w:sz w:val="24"/>
          <w:szCs w:val="24"/>
        </w:rPr>
        <w:t>п</w:t>
      </w:r>
      <w:r w:rsidRPr="00D477AA">
        <w:rPr>
          <w:rFonts w:ascii="Times New Roman" w:hAnsi="Times New Roman" w:cs="Times New Roman"/>
          <w:sz w:val="24"/>
          <w:szCs w:val="24"/>
        </w:rPr>
        <w:t xml:space="preserve">оставку </w:t>
      </w:r>
      <w:r w:rsidRPr="00D477AA">
        <w:rPr>
          <w:rFonts w:ascii="Times New Roman" w:eastAsia="Arial Unicode MS" w:hAnsi="Times New Roman" w:cs="Times New Roman"/>
          <w:sz w:val="24"/>
          <w:szCs w:val="24"/>
        </w:rPr>
        <w:t xml:space="preserve">Изделий,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w:t>
      </w:r>
      <w:r w:rsidRPr="00D477AA">
        <w:rPr>
          <w:rFonts w:ascii="Times New Roman" w:eastAsia="Arial Unicode MS" w:hAnsi="Times New Roman" w:cs="Times New Roman"/>
          <w:sz w:val="24"/>
          <w:szCs w:val="24"/>
        </w:rPr>
        <w:lastRenderedPageBreak/>
        <w:t xml:space="preserve">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D477AA" w:rsidRPr="00D477AA" w:rsidRDefault="00D477AA" w:rsidP="00D477AA">
      <w:pPr>
        <w:widowControl w:val="0"/>
        <w:spacing w:after="0" w:line="240" w:lineRule="auto"/>
        <w:jc w:val="both"/>
        <w:rPr>
          <w:rFonts w:ascii="Times New Roman" w:hAnsi="Times New Roman" w:cs="Times New Roman"/>
          <w:spacing w:val="-4"/>
          <w:sz w:val="24"/>
          <w:szCs w:val="24"/>
        </w:rPr>
      </w:pPr>
      <w:r w:rsidRPr="00D477AA">
        <w:rPr>
          <w:rFonts w:ascii="Times New Roman" w:hAnsi="Times New Roman" w:cs="Times New Roman"/>
          <w:sz w:val="24"/>
          <w:szCs w:val="24"/>
        </w:rPr>
        <w:t xml:space="preserve">1.8. </w:t>
      </w:r>
      <w:r w:rsidRPr="00D477AA">
        <w:rPr>
          <w:rFonts w:ascii="Times New Roman" w:hAnsi="Times New Roman" w:cs="Times New Roman"/>
          <w:spacing w:val="-4"/>
          <w:sz w:val="24"/>
          <w:szCs w:val="24"/>
        </w:rPr>
        <w:t>Осуществлять гарантийный ремонт Изделий в период гарантийного срока Изделий.</w:t>
      </w:r>
    </w:p>
    <w:p w:rsidR="00D477AA" w:rsidRPr="00D477AA" w:rsidRDefault="00D477AA" w:rsidP="00D477AA">
      <w:pPr>
        <w:widowControl w:val="0"/>
        <w:spacing w:after="0" w:line="240" w:lineRule="auto"/>
        <w:jc w:val="both"/>
        <w:rPr>
          <w:rFonts w:ascii="Times New Roman" w:hAnsi="Times New Roman" w:cs="Times New Roman"/>
          <w:spacing w:val="-4"/>
          <w:sz w:val="24"/>
          <w:szCs w:val="24"/>
        </w:rPr>
      </w:pPr>
      <w:r w:rsidRPr="00D477AA">
        <w:rPr>
          <w:rFonts w:ascii="Times New Roman" w:hAnsi="Times New Roman" w:cs="Times New Roman"/>
          <w:spacing w:val="-4"/>
          <w:sz w:val="24"/>
          <w:szCs w:val="24"/>
        </w:rPr>
        <w:t>1.8.1. Гарантийный срок не менее 12 месяцев с момента получения Изделий Получателем.</w:t>
      </w:r>
    </w:p>
    <w:p w:rsidR="00D477AA" w:rsidRPr="00D477AA" w:rsidRDefault="00D477AA" w:rsidP="00D477AA">
      <w:pPr>
        <w:pStyle w:val="1f4"/>
        <w:spacing w:after="0" w:line="240" w:lineRule="auto"/>
        <w:jc w:val="both"/>
        <w:rPr>
          <w:bCs/>
          <w:lang w:val="ru-RU"/>
        </w:rPr>
      </w:pPr>
      <w:r w:rsidRPr="00D477AA">
        <w:rPr>
          <w:spacing w:val="-4"/>
          <w:lang w:val="ru-RU"/>
        </w:rPr>
        <w:t xml:space="preserve">1.8.2. </w:t>
      </w:r>
      <w:r w:rsidRPr="00D477AA">
        <w:rPr>
          <w:bCs/>
          <w:lang w:val="ru-RU"/>
        </w:rPr>
        <w:t>Срок выполнения гарантийного ремонта со дня обращения Получателя не должен превышать 5 рабочих дней.</w:t>
      </w:r>
    </w:p>
    <w:p w:rsidR="00D477AA" w:rsidRPr="00D477AA" w:rsidRDefault="00D477AA" w:rsidP="00D477AA">
      <w:pPr>
        <w:pStyle w:val="1f4"/>
        <w:spacing w:after="0" w:line="240" w:lineRule="auto"/>
        <w:jc w:val="both"/>
        <w:rPr>
          <w:bCs/>
          <w:lang w:val="ru-RU"/>
        </w:rPr>
      </w:pPr>
      <w:r w:rsidRPr="00D477AA">
        <w:rPr>
          <w:bCs/>
          <w:lang w:val="ru-RU"/>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D477AA" w:rsidRPr="00D477AA" w:rsidRDefault="00D477AA" w:rsidP="00D477AA">
      <w:pPr>
        <w:pStyle w:val="1f4"/>
        <w:spacing w:after="0" w:line="240" w:lineRule="auto"/>
        <w:jc w:val="both"/>
        <w:rPr>
          <w:bCs/>
          <w:lang w:val="ru-RU"/>
        </w:rPr>
      </w:pPr>
      <w:r w:rsidRPr="00D477AA">
        <w:rPr>
          <w:bCs/>
          <w:lang w:val="ru-RU"/>
        </w:rPr>
        <w:t>1.8.4. Консультирование по пользованию отремонтированным изделием производить одновременно с его выдачей.</w:t>
      </w:r>
    </w:p>
    <w:p w:rsidR="00D477AA" w:rsidRPr="00D477AA" w:rsidRDefault="00D477AA" w:rsidP="00D477AA">
      <w:pPr>
        <w:spacing w:after="0" w:line="240" w:lineRule="auto"/>
        <w:jc w:val="both"/>
        <w:rPr>
          <w:rFonts w:ascii="Times New Roman" w:hAnsi="Times New Roman" w:cs="Times New Roman"/>
          <w:sz w:val="24"/>
          <w:szCs w:val="24"/>
        </w:rPr>
      </w:pPr>
      <w:r w:rsidRPr="00D477AA">
        <w:rPr>
          <w:rFonts w:ascii="Times New Roman" w:hAnsi="Times New Roman" w:cs="Times New Roman"/>
          <w:sz w:val="24"/>
          <w:szCs w:val="24"/>
        </w:rPr>
        <w:t>2. Поставляемые Изделия должны отвечать следующим требованиям:</w:t>
      </w:r>
    </w:p>
    <w:p w:rsidR="00D477AA" w:rsidRPr="00D477AA" w:rsidRDefault="00D477AA" w:rsidP="00D477AA">
      <w:pPr>
        <w:autoSpaceDE w:val="0"/>
        <w:spacing w:after="0" w:line="240" w:lineRule="auto"/>
        <w:jc w:val="both"/>
        <w:rPr>
          <w:rFonts w:ascii="Times New Roman" w:hAnsi="Times New Roman" w:cs="Times New Roman"/>
          <w:sz w:val="24"/>
          <w:szCs w:val="24"/>
        </w:rPr>
      </w:pPr>
      <w:r w:rsidRPr="00D477AA">
        <w:rPr>
          <w:rFonts w:ascii="Times New Roman" w:hAnsi="Times New Roman" w:cs="Times New Roman"/>
          <w:sz w:val="24"/>
          <w:szCs w:val="24"/>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D477AA" w:rsidRPr="00D477AA" w:rsidRDefault="00D477AA" w:rsidP="00D477AA">
      <w:pPr>
        <w:pStyle w:val="2"/>
        <w:jc w:val="both"/>
        <w:rPr>
          <w:szCs w:val="24"/>
        </w:rPr>
      </w:pPr>
      <w:r w:rsidRPr="00D477AA">
        <w:rPr>
          <w:szCs w:val="24"/>
        </w:rPr>
        <w:t>2.2. Упаковка Изделий должна обеспечивать защиту Изделий от повреждений, порчи (изнашивания) или загрязнения во время хранения и транспортирования к месту использования по назначению (</w:t>
      </w:r>
      <w:proofErr w:type="spellStart"/>
      <w:proofErr w:type="gramStart"/>
      <w:r w:rsidRPr="00D477AA">
        <w:rPr>
          <w:szCs w:val="24"/>
        </w:rPr>
        <w:t>п</w:t>
      </w:r>
      <w:proofErr w:type="spellEnd"/>
      <w:proofErr w:type="gramEnd"/>
      <w:r w:rsidRPr="00D477AA">
        <w:rPr>
          <w:szCs w:val="24"/>
        </w:rPr>
        <w:t xml:space="preserve"> 4.11.5 ГОСТ Р 51632-2014 «Технические средства реабилитации людей с ограничениями жизнедеятельности. </w:t>
      </w:r>
      <w:proofErr w:type="gramStart"/>
      <w:r w:rsidRPr="00D477AA">
        <w:rPr>
          <w:szCs w:val="24"/>
        </w:rPr>
        <w:t>Общие технические требования и методы испытаний»).</w:t>
      </w:r>
      <w:proofErr w:type="gramEnd"/>
    </w:p>
    <w:p w:rsidR="00D477AA" w:rsidRPr="00D477AA" w:rsidRDefault="00D477AA" w:rsidP="00D477AA">
      <w:pPr>
        <w:autoSpaceDE w:val="0"/>
        <w:spacing w:after="0" w:line="240" w:lineRule="auto"/>
        <w:jc w:val="both"/>
        <w:rPr>
          <w:rFonts w:ascii="Times New Roman" w:hAnsi="Times New Roman" w:cs="Times New Roman"/>
          <w:sz w:val="24"/>
          <w:szCs w:val="24"/>
        </w:rPr>
      </w:pPr>
      <w:r w:rsidRPr="00D477AA">
        <w:rPr>
          <w:rFonts w:ascii="Times New Roman" w:hAnsi="Times New Roman" w:cs="Times New Roman"/>
          <w:sz w:val="24"/>
          <w:szCs w:val="24"/>
        </w:rPr>
        <w:t>2.3. Изделия должны быть новыми. Изделия должны быть свободными от прав третьих лиц.</w:t>
      </w:r>
    </w:p>
    <w:p w:rsidR="00D477AA" w:rsidRPr="00D477AA" w:rsidRDefault="00D477AA" w:rsidP="00D477AA">
      <w:pPr>
        <w:pStyle w:val="2"/>
        <w:jc w:val="both"/>
        <w:rPr>
          <w:szCs w:val="24"/>
        </w:rPr>
      </w:pPr>
      <w:r w:rsidRPr="00D477AA">
        <w:rPr>
          <w:szCs w:val="24"/>
        </w:rPr>
        <w:t xml:space="preserve">2.4. </w:t>
      </w:r>
      <w:r w:rsidRPr="00D477AA">
        <w:rPr>
          <w:szCs w:val="24"/>
          <w:lang w:eastAsia="ar-SA"/>
        </w:rPr>
        <w:t>Изделия должны отвечать следующим требованиям</w:t>
      </w:r>
      <w:r w:rsidRPr="00D477AA">
        <w:rPr>
          <w:rStyle w:val="af0"/>
          <w:szCs w:val="24"/>
        </w:rPr>
        <w:t xml:space="preserve"> </w:t>
      </w:r>
      <w:r w:rsidRPr="00D477AA">
        <w:rPr>
          <w:rStyle w:val="af0"/>
          <w:szCs w:val="24"/>
        </w:rPr>
        <w:footnoteReference w:id="1"/>
      </w:r>
      <w:r w:rsidRPr="00D477AA">
        <w:rPr>
          <w:szCs w:val="24"/>
        </w:rPr>
        <w:t>:</w:t>
      </w:r>
    </w:p>
    <w:p w:rsidR="00D477AA" w:rsidRDefault="00D477AA" w:rsidP="00D477AA">
      <w:pPr>
        <w:widowControl w:val="0"/>
        <w:jc w:val="center"/>
        <w:rPr>
          <w:rFonts w:ascii="Times New Roman" w:hAnsi="Times New Roman" w:cs="Times New Roman"/>
          <w:b/>
          <w:sz w:val="24"/>
          <w:szCs w:val="24"/>
        </w:rPr>
      </w:pPr>
    </w:p>
    <w:p w:rsidR="00D477AA" w:rsidRPr="00D477AA" w:rsidRDefault="00D477AA" w:rsidP="00D477AA">
      <w:pPr>
        <w:widowControl w:val="0"/>
        <w:jc w:val="center"/>
        <w:rPr>
          <w:rFonts w:ascii="Times New Roman" w:hAnsi="Times New Roman" w:cs="Times New Roman"/>
          <w:b/>
          <w:sz w:val="24"/>
          <w:szCs w:val="24"/>
        </w:rPr>
      </w:pPr>
      <w:r w:rsidRPr="00D477AA">
        <w:rPr>
          <w:rFonts w:ascii="Times New Roman" w:hAnsi="Times New Roman" w:cs="Times New Roman"/>
          <w:b/>
          <w:sz w:val="24"/>
          <w:szCs w:val="24"/>
        </w:rPr>
        <w:t>СПЕЦИФИКАЦИЯ</w:t>
      </w:r>
    </w:p>
    <w:p w:rsidR="00D477AA" w:rsidRPr="00D477AA" w:rsidRDefault="00D477AA" w:rsidP="00D477AA">
      <w:pPr>
        <w:pStyle w:val="aff5"/>
        <w:widowControl w:val="0"/>
        <w:spacing w:before="0" w:beforeAutospacing="0" w:after="0" w:afterAutospacing="0"/>
        <w:jc w:val="center"/>
        <w:rPr>
          <w:b/>
        </w:rPr>
      </w:pPr>
      <w:r w:rsidRPr="00D477AA">
        <w:rPr>
          <w:b/>
        </w:rPr>
        <w:t>(Технические характеристики Изделий)</w:t>
      </w:r>
    </w:p>
    <w:p w:rsidR="00D477AA" w:rsidRDefault="00D477AA" w:rsidP="00D477AA">
      <w:pPr>
        <w:suppressAutoHyphens/>
        <w:jc w:val="both"/>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2179"/>
        <w:gridCol w:w="1799"/>
        <w:gridCol w:w="1023"/>
        <w:gridCol w:w="1117"/>
        <w:gridCol w:w="1373"/>
        <w:gridCol w:w="739"/>
      </w:tblGrid>
      <w:tr w:rsidR="00D477AA" w:rsidRPr="00D477AA" w:rsidTr="00D477AA">
        <w:trPr>
          <w:trHeight w:val="20"/>
        </w:trPr>
        <w:tc>
          <w:tcPr>
            <w:tcW w:w="728"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Наименование Изделия</w:t>
            </w:r>
          </w:p>
        </w:tc>
        <w:tc>
          <w:tcPr>
            <w:tcW w:w="1471"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Характеристика Изделия</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Показатель характеристик изделия</w:t>
            </w:r>
          </w:p>
        </w:tc>
        <w:tc>
          <w:tcPr>
            <w:tcW w:w="28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Единица измерения</w:t>
            </w:r>
          </w:p>
        </w:tc>
        <w:tc>
          <w:tcPr>
            <w:tcW w:w="35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Количество</w:t>
            </w:r>
          </w:p>
        </w:tc>
        <w:tc>
          <w:tcPr>
            <w:tcW w:w="49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Цена за единицу (в случае если предусмотрена уплата НДС, цена указывается с учетом НДС)</w:t>
            </w:r>
          </w:p>
        </w:tc>
        <w:tc>
          <w:tcPr>
            <w:tcW w:w="56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 xml:space="preserve">Общая цена товара </w:t>
            </w:r>
          </w:p>
        </w:tc>
      </w:tr>
      <w:tr w:rsidR="00D477AA" w:rsidRPr="00D477AA" w:rsidTr="00D477AA">
        <w:trPr>
          <w:trHeight w:val="85"/>
        </w:trPr>
        <w:tc>
          <w:tcPr>
            <w:tcW w:w="728"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1</w:t>
            </w:r>
          </w:p>
        </w:tc>
        <w:tc>
          <w:tcPr>
            <w:tcW w:w="1471"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2</w:t>
            </w:r>
          </w:p>
        </w:tc>
        <w:tc>
          <w:tcPr>
            <w:tcW w:w="1120"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3</w:t>
            </w:r>
          </w:p>
        </w:tc>
        <w:tc>
          <w:tcPr>
            <w:tcW w:w="280"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4</w:t>
            </w:r>
          </w:p>
        </w:tc>
        <w:tc>
          <w:tcPr>
            <w:tcW w:w="350"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5</w:t>
            </w:r>
          </w:p>
        </w:tc>
        <w:tc>
          <w:tcPr>
            <w:tcW w:w="490"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6</w:t>
            </w:r>
          </w:p>
        </w:tc>
        <w:tc>
          <w:tcPr>
            <w:tcW w:w="560" w:type="pc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7</w:t>
            </w:r>
          </w:p>
        </w:tc>
      </w:tr>
      <w:tr w:rsidR="00D477AA" w:rsidRPr="00D477AA" w:rsidTr="00D477AA">
        <w:trPr>
          <w:trHeight w:val="20"/>
        </w:trPr>
        <w:tc>
          <w:tcPr>
            <w:tcW w:w="728" w:type="pct"/>
            <w:vMerge w:val="restart"/>
          </w:tcPr>
          <w:p w:rsidR="00D477AA" w:rsidRPr="00D477AA" w:rsidRDefault="00D477AA" w:rsidP="00074BAF">
            <w:pPr>
              <w:rPr>
                <w:rFonts w:ascii="Times New Roman" w:hAnsi="Times New Roman" w:cs="Times New Roman"/>
                <w:sz w:val="18"/>
                <w:szCs w:val="18"/>
              </w:rPr>
            </w:pPr>
            <w:r w:rsidRPr="00D477AA">
              <w:rPr>
                <w:rFonts w:ascii="Times New Roman" w:hAnsi="Times New Roman" w:cs="Times New Roman"/>
                <w:sz w:val="18"/>
                <w:szCs w:val="18"/>
              </w:rPr>
              <w:t xml:space="preserve">Телевизор с телетекстом для приема </w:t>
            </w:r>
            <w:r w:rsidRPr="00D477AA">
              <w:rPr>
                <w:rFonts w:ascii="Times New Roman" w:hAnsi="Times New Roman" w:cs="Times New Roman"/>
                <w:sz w:val="18"/>
                <w:szCs w:val="18"/>
              </w:rPr>
              <w:lastRenderedPageBreak/>
              <w:t>программ со скрытыми субтитрами</w:t>
            </w:r>
          </w:p>
          <w:p w:rsidR="00D477AA" w:rsidRPr="00D477AA" w:rsidRDefault="00D477AA" w:rsidP="00074BAF">
            <w:pPr>
              <w:rPr>
                <w:rFonts w:ascii="Times New Roman" w:hAnsi="Times New Roman" w:cs="Times New Roman"/>
                <w:sz w:val="18"/>
                <w:szCs w:val="18"/>
              </w:rPr>
            </w:pPr>
          </w:p>
        </w:tc>
        <w:tc>
          <w:tcPr>
            <w:tcW w:w="1471" w:type="pct"/>
          </w:tcPr>
          <w:p w:rsidR="00D477AA" w:rsidRPr="00D477AA" w:rsidRDefault="00D477AA" w:rsidP="00074BAF">
            <w:pPr>
              <w:jc w:val="center"/>
              <w:rPr>
                <w:rFonts w:ascii="Times New Roman" w:hAnsi="Times New Roman" w:cs="Times New Roman"/>
                <w:sz w:val="18"/>
                <w:szCs w:val="18"/>
              </w:rPr>
            </w:pPr>
            <w:r w:rsidRPr="00D477AA">
              <w:rPr>
                <w:rFonts w:ascii="Times New Roman" w:hAnsi="Times New Roman" w:cs="Times New Roman"/>
                <w:sz w:val="18"/>
                <w:szCs w:val="18"/>
              </w:rPr>
              <w:lastRenderedPageBreak/>
              <w:t xml:space="preserve">Диагональ экрана в </w:t>
            </w:r>
            <w:proofErr w:type="gramStart"/>
            <w:r w:rsidRPr="00D477AA">
              <w:rPr>
                <w:rFonts w:ascii="Times New Roman" w:hAnsi="Times New Roman" w:cs="Times New Roman"/>
                <w:sz w:val="18"/>
                <w:szCs w:val="18"/>
              </w:rPr>
              <w:t>см</w:t>
            </w:r>
            <w:proofErr w:type="gramEnd"/>
          </w:p>
        </w:tc>
        <w:tc>
          <w:tcPr>
            <w:tcW w:w="1120" w:type="pct"/>
            <w:vAlign w:val="center"/>
          </w:tcPr>
          <w:p w:rsidR="00D477AA" w:rsidRPr="00D477AA" w:rsidRDefault="00D477AA" w:rsidP="00074BAF">
            <w:pPr>
              <w:jc w:val="center"/>
              <w:rPr>
                <w:rFonts w:ascii="Times New Roman" w:hAnsi="Times New Roman" w:cs="Times New Roman"/>
                <w:sz w:val="18"/>
                <w:szCs w:val="18"/>
              </w:rPr>
            </w:pPr>
            <w:r w:rsidRPr="00D477AA">
              <w:rPr>
                <w:rFonts w:ascii="Times New Roman" w:hAnsi="Times New Roman" w:cs="Times New Roman"/>
                <w:sz w:val="18"/>
                <w:szCs w:val="18"/>
              </w:rPr>
              <w:t>не менее 54 см</w:t>
            </w:r>
          </w:p>
        </w:tc>
        <w:tc>
          <w:tcPr>
            <w:tcW w:w="280" w:type="pct"/>
            <w:vMerge w:val="restart"/>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шт.</w:t>
            </w:r>
          </w:p>
        </w:tc>
        <w:tc>
          <w:tcPr>
            <w:tcW w:w="350" w:type="pct"/>
            <w:vMerge w:val="restart"/>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364</w:t>
            </w:r>
          </w:p>
        </w:tc>
        <w:tc>
          <w:tcPr>
            <w:tcW w:w="490" w:type="pct"/>
            <w:vMerge w:val="restar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val="restart"/>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eastAsia="Arial Unicode MS" w:hAnsi="Times New Roman" w:cs="Times New Roman"/>
                <w:sz w:val="18"/>
                <w:szCs w:val="18"/>
              </w:rPr>
            </w:pPr>
            <w:r w:rsidRPr="00D477AA">
              <w:rPr>
                <w:rFonts w:ascii="Times New Roman" w:hAnsi="Times New Roman" w:cs="Times New Roman"/>
                <w:sz w:val="18"/>
                <w:szCs w:val="18"/>
              </w:rPr>
              <w:t xml:space="preserve">Возможность приема сигналов </w:t>
            </w:r>
            <w:r w:rsidRPr="00D477AA">
              <w:rPr>
                <w:rFonts w:ascii="Times New Roman" w:hAnsi="Times New Roman" w:cs="Times New Roman"/>
                <w:sz w:val="18"/>
                <w:szCs w:val="18"/>
              </w:rPr>
              <w:lastRenderedPageBreak/>
              <w:t>общероссийских общедоступных каналов (Методические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lastRenderedPageBreak/>
              <w:t>Наличие</w:t>
            </w:r>
          </w:p>
          <w:p w:rsidR="00D477AA" w:rsidRPr="00D477AA" w:rsidRDefault="00D477AA" w:rsidP="00074BAF">
            <w:pPr>
              <w:spacing w:line="240" w:lineRule="atLeast"/>
              <w:jc w:val="center"/>
              <w:rPr>
                <w:rFonts w:ascii="Times New Roman" w:eastAsia="Arial Unicode MS" w:hAnsi="Times New Roman" w:cs="Times New Roman"/>
                <w:sz w:val="18"/>
                <w:szCs w:val="18"/>
              </w:rPr>
            </w:pP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eastAsia="Arial Unicode MS" w:hAnsi="Times New Roman" w:cs="Times New Roman"/>
                <w:sz w:val="18"/>
                <w:szCs w:val="18"/>
              </w:rPr>
            </w:pPr>
            <w:r w:rsidRPr="00D477AA">
              <w:rPr>
                <w:rFonts w:ascii="Times New Roman" w:hAnsi="Times New Roman" w:cs="Times New Roman"/>
                <w:sz w:val="18"/>
                <w:szCs w:val="18"/>
              </w:rPr>
              <w:t>Разъемы для наушников (Возможность значительного увеличения уровня звука без оказания влияния на окружающих)</w:t>
            </w:r>
          </w:p>
        </w:tc>
        <w:tc>
          <w:tcPr>
            <w:tcW w:w="1120" w:type="pct"/>
          </w:tcPr>
          <w:p w:rsidR="00D477AA" w:rsidRPr="00D477AA" w:rsidRDefault="00D477AA" w:rsidP="00074BAF">
            <w:pPr>
              <w:spacing w:line="240" w:lineRule="atLeast"/>
              <w:jc w:val="center"/>
              <w:rPr>
                <w:rFonts w:ascii="Times New Roman" w:eastAsia="Arial Unicode MS" w:hAnsi="Times New Roman" w:cs="Times New Roman"/>
                <w:sz w:val="18"/>
                <w:szCs w:val="18"/>
              </w:rPr>
            </w:pPr>
            <w:r w:rsidRPr="00D477AA">
              <w:rPr>
                <w:rFonts w:ascii="Times New Roman" w:hAnsi="Times New Roman" w:cs="Times New Roman"/>
                <w:sz w:val="18"/>
                <w:szCs w:val="18"/>
              </w:rPr>
              <w:t xml:space="preserve">Наличие </w:t>
            </w: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 xml:space="preserve">Телетекст на русском языке с возможностью приема сигналов со скрытыми субтитрами </w:t>
            </w:r>
          </w:p>
          <w:p w:rsidR="00D477AA" w:rsidRPr="00D477AA" w:rsidRDefault="00D477AA" w:rsidP="00074BAF">
            <w:pPr>
              <w:spacing w:line="240" w:lineRule="atLeast"/>
              <w:jc w:val="center"/>
              <w:rPr>
                <w:rFonts w:ascii="Times New Roman" w:eastAsia="Arial Unicode MS" w:hAnsi="Times New Roman" w:cs="Times New Roman"/>
                <w:sz w:val="18"/>
                <w:szCs w:val="18"/>
              </w:rPr>
            </w:pPr>
            <w:r w:rsidRPr="00D477AA">
              <w:rPr>
                <w:rFonts w:ascii="Times New Roman" w:hAnsi="Times New Roman" w:cs="Times New Roman"/>
                <w:sz w:val="18"/>
                <w:szCs w:val="18"/>
              </w:rPr>
              <w:t xml:space="preserve">ГОСТ </w:t>
            </w:r>
            <w:proofErr w:type="gramStart"/>
            <w:r w:rsidRPr="00D477AA">
              <w:rPr>
                <w:rFonts w:ascii="Times New Roman" w:hAnsi="Times New Roman" w:cs="Times New Roman"/>
                <w:sz w:val="18"/>
                <w:szCs w:val="18"/>
              </w:rPr>
              <w:t>Р</w:t>
            </w:r>
            <w:proofErr w:type="gramEnd"/>
            <w:r w:rsidRPr="00D477AA">
              <w:rPr>
                <w:rFonts w:ascii="Times New Roman" w:hAnsi="Times New Roman" w:cs="Times New Roman"/>
                <w:sz w:val="18"/>
                <w:szCs w:val="18"/>
              </w:rPr>
              <w:t xml:space="preserve"> 50861-96</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Наличие</w:t>
            </w:r>
          </w:p>
          <w:p w:rsidR="00D477AA" w:rsidRPr="00D477AA" w:rsidRDefault="00D477AA" w:rsidP="00074BAF">
            <w:pPr>
              <w:spacing w:line="240" w:lineRule="atLeast"/>
              <w:jc w:val="center"/>
              <w:rPr>
                <w:rFonts w:ascii="Times New Roman" w:hAnsi="Times New Roman" w:cs="Times New Roman"/>
                <w:sz w:val="18"/>
                <w:szCs w:val="18"/>
              </w:rPr>
            </w:pP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 xml:space="preserve">Высота субтитров: двойная </w:t>
            </w:r>
          </w:p>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 xml:space="preserve">ГОСТ </w:t>
            </w:r>
            <w:proofErr w:type="gramStart"/>
            <w:r w:rsidRPr="00D477AA">
              <w:rPr>
                <w:rFonts w:ascii="Times New Roman" w:hAnsi="Times New Roman" w:cs="Times New Roman"/>
                <w:sz w:val="18"/>
                <w:szCs w:val="18"/>
              </w:rPr>
              <w:t>Р</w:t>
            </w:r>
            <w:proofErr w:type="gramEnd"/>
            <w:r w:rsidRPr="00D477AA">
              <w:rPr>
                <w:rFonts w:ascii="Times New Roman" w:hAnsi="Times New Roman" w:cs="Times New Roman"/>
                <w:sz w:val="18"/>
                <w:szCs w:val="18"/>
              </w:rPr>
              <w:t xml:space="preserve"> 50861-96</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Наличие</w:t>
            </w:r>
          </w:p>
          <w:p w:rsidR="00D477AA" w:rsidRPr="00D477AA" w:rsidRDefault="00D477AA" w:rsidP="00074BAF">
            <w:pPr>
              <w:spacing w:line="240" w:lineRule="atLeast"/>
              <w:jc w:val="center"/>
              <w:rPr>
                <w:rFonts w:ascii="Times New Roman" w:hAnsi="Times New Roman" w:cs="Times New Roman"/>
                <w:sz w:val="18"/>
                <w:szCs w:val="18"/>
              </w:rPr>
            </w:pP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Пульт ДУ (для настройки параметров субтитров)</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 xml:space="preserve">Наличие </w:t>
            </w: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 xml:space="preserve">Руководство пользователя на русском языке </w:t>
            </w:r>
          </w:p>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ГОСТ 51632-2014, п.4.9.6</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Наличие</w:t>
            </w:r>
          </w:p>
          <w:p w:rsidR="00D477AA" w:rsidRPr="00D477AA" w:rsidRDefault="00D477AA" w:rsidP="00074BAF">
            <w:pPr>
              <w:spacing w:line="240" w:lineRule="atLeast"/>
              <w:jc w:val="center"/>
              <w:rPr>
                <w:rFonts w:ascii="Times New Roman" w:eastAsia="Arial Unicode MS" w:hAnsi="Times New Roman" w:cs="Times New Roman"/>
                <w:sz w:val="18"/>
                <w:szCs w:val="18"/>
              </w:rPr>
            </w:pP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728" w:type="pct"/>
            <w:vMerge/>
          </w:tcPr>
          <w:p w:rsidR="00D477AA" w:rsidRPr="00D477AA" w:rsidRDefault="00D477AA" w:rsidP="00074BAF">
            <w:pPr>
              <w:tabs>
                <w:tab w:val="left" w:pos="3686"/>
              </w:tabs>
              <w:spacing w:line="240" w:lineRule="atLeast"/>
              <w:jc w:val="both"/>
              <w:rPr>
                <w:rFonts w:ascii="Times New Roman" w:hAnsi="Times New Roman" w:cs="Times New Roman"/>
                <w:bCs/>
                <w:color w:val="000000"/>
                <w:sz w:val="18"/>
                <w:szCs w:val="18"/>
              </w:rPr>
            </w:pPr>
          </w:p>
        </w:tc>
        <w:tc>
          <w:tcPr>
            <w:tcW w:w="1471" w:type="pct"/>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Гарантийный талон</w:t>
            </w:r>
          </w:p>
        </w:tc>
        <w:tc>
          <w:tcPr>
            <w:tcW w:w="1120" w:type="pct"/>
            <w:vAlign w:val="center"/>
          </w:tcPr>
          <w:p w:rsidR="00D477AA" w:rsidRPr="00D477AA" w:rsidRDefault="00D477AA" w:rsidP="00074BAF">
            <w:pPr>
              <w:spacing w:line="240" w:lineRule="atLeast"/>
              <w:jc w:val="center"/>
              <w:rPr>
                <w:rFonts w:ascii="Times New Roman" w:hAnsi="Times New Roman" w:cs="Times New Roman"/>
                <w:sz w:val="18"/>
                <w:szCs w:val="18"/>
              </w:rPr>
            </w:pPr>
            <w:r w:rsidRPr="00D477AA">
              <w:rPr>
                <w:rFonts w:ascii="Times New Roman" w:hAnsi="Times New Roman" w:cs="Times New Roman"/>
                <w:sz w:val="18"/>
                <w:szCs w:val="18"/>
              </w:rPr>
              <w:t>наличие</w:t>
            </w:r>
          </w:p>
        </w:tc>
        <w:tc>
          <w:tcPr>
            <w:tcW w:w="28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350" w:type="pct"/>
            <w:vMerge/>
            <w:vAlign w:val="center"/>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49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c>
          <w:tcPr>
            <w:tcW w:w="560" w:type="pct"/>
            <w:vMerge/>
          </w:tcPr>
          <w:p w:rsidR="00D477AA" w:rsidRPr="00D477AA" w:rsidRDefault="00D477AA" w:rsidP="00074BAF">
            <w:pPr>
              <w:tabs>
                <w:tab w:val="left" w:pos="3686"/>
              </w:tabs>
              <w:spacing w:line="240" w:lineRule="atLeast"/>
              <w:jc w:val="center"/>
              <w:rPr>
                <w:rFonts w:ascii="Times New Roman" w:hAnsi="Times New Roman" w:cs="Times New Roman"/>
                <w:sz w:val="18"/>
                <w:szCs w:val="18"/>
              </w:rPr>
            </w:pPr>
          </w:p>
        </w:tc>
      </w:tr>
      <w:tr w:rsidR="00D477AA" w:rsidRPr="00D477AA" w:rsidTr="00D477AA">
        <w:trPr>
          <w:trHeight w:val="20"/>
        </w:trPr>
        <w:tc>
          <w:tcPr>
            <w:tcW w:w="3319" w:type="pct"/>
            <w:gridSpan w:val="3"/>
          </w:tcPr>
          <w:p w:rsidR="00D477AA" w:rsidRPr="00D477AA" w:rsidRDefault="00D477AA" w:rsidP="00074BAF">
            <w:pPr>
              <w:spacing w:line="240" w:lineRule="atLeast"/>
              <w:jc w:val="both"/>
              <w:rPr>
                <w:rFonts w:ascii="Times New Roman" w:eastAsia="Arial Unicode MS" w:hAnsi="Times New Roman" w:cs="Times New Roman"/>
                <w:sz w:val="18"/>
                <w:szCs w:val="18"/>
              </w:rPr>
            </w:pPr>
            <w:r w:rsidRPr="00D477AA">
              <w:rPr>
                <w:rFonts w:ascii="Times New Roman" w:eastAsia="Arial Unicode MS" w:hAnsi="Times New Roman" w:cs="Times New Roman"/>
                <w:sz w:val="18"/>
                <w:szCs w:val="18"/>
              </w:rPr>
              <w:t xml:space="preserve">                                                                  ИТОГО</w:t>
            </w:r>
          </w:p>
        </w:tc>
        <w:tc>
          <w:tcPr>
            <w:tcW w:w="1681" w:type="pct"/>
            <w:gridSpan w:val="4"/>
          </w:tcPr>
          <w:p w:rsidR="00D477AA" w:rsidRPr="00D477AA" w:rsidRDefault="00D477AA" w:rsidP="00074BAF">
            <w:pPr>
              <w:tabs>
                <w:tab w:val="left" w:pos="3686"/>
              </w:tabs>
              <w:spacing w:line="240" w:lineRule="atLeast"/>
              <w:rPr>
                <w:rFonts w:ascii="Times New Roman" w:hAnsi="Times New Roman" w:cs="Times New Roman"/>
                <w:b/>
                <w:sz w:val="18"/>
                <w:szCs w:val="18"/>
              </w:rPr>
            </w:pPr>
            <w:r w:rsidRPr="00D477AA">
              <w:rPr>
                <w:rFonts w:ascii="Times New Roman" w:hAnsi="Times New Roman" w:cs="Times New Roman"/>
                <w:sz w:val="18"/>
                <w:szCs w:val="18"/>
              </w:rPr>
              <w:t xml:space="preserve">                        </w:t>
            </w:r>
            <w:r w:rsidRPr="00D477AA">
              <w:rPr>
                <w:rFonts w:ascii="Times New Roman" w:hAnsi="Times New Roman" w:cs="Times New Roman"/>
                <w:b/>
                <w:sz w:val="18"/>
                <w:szCs w:val="18"/>
              </w:rPr>
              <w:t>364</w:t>
            </w:r>
            <w:r w:rsidRPr="00D477AA">
              <w:rPr>
                <w:rFonts w:ascii="Times New Roman" w:hAnsi="Times New Roman" w:cs="Times New Roman"/>
                <w:b/>
                <w:sz w:val="18"/>
                <w:szCs w:val="18"/>
                <w:lang w:val="en-US"/>
              </w:rPr>
              <w:t xml:space="preserve"> </w:t>
            </w:r>
            <w:r w:rsidRPr="00D477AA">
              <w:rPr>
                <w:rFonts w:ascii="Times New Roman" w:hAnsi="Times New Roman" w:cs="Times New Roman"/>
                <w:b/>
                <w:sz w:val="18"/>
                <w:szCs w:val="18"/>
              </w:rPr>
              <w:t>шт.</w:t>
            </w:r>
          </w:p>
        </w:tc>
      </w:tr>
    </w:tbl>
    <w:p w:rsidR="00D477AA" w:rsidRDefault="00D477AA" w:rsidP="00D477AA"/>
    <w:p w:rsidR="00D477AA" w:rsidRDefault="00D477AA" w:rsidP="00D477AA"/>
    <w:p w:rsidR="00D477AA" w:rsidRDefault="00D477AA" w:rsidP="00D477AA"/>
    <w:p w:rsidR="00D477AA" w:rsidRDefault="00D477AA" w:rsidP="00D477AA"/>
    <w:p w:rsidR="00822D6B" w:rsidRDefault="00822D6B" w:rsidP="00822D6B">
      <w:pPr>
        <w:keepNext/>
        <w:spacing w:after="0" w:line="240" w:lineRule="auto"/>
        <w:outlineLvl w:val="0"/>
      </w:pPr>
    </w:p>
    <w:p w:rsidR="00D477AA" w:rsidRPr="00822D6B" w:rsidRDefault="00D477AA" w:rsidP="00822D6B">
      <w:pPr>
        <w:keepNext/>
        <w:spacing w:after="0" w:line="240" w:lineRule="auto"/>
        <w:outlineLvl w:val="0"/>
        <w:rPr>
          <w:rFonts w:ascii="Times New Roman" w:eastAsia="Arial Unicode MS" w:hAnsi="Times New Roman" w:cs="Times New Roman"/>
          <w:sz w:val="28"/>
          <w:szCs w:val="28"/>
          <w:lang w:eastAsia="ru-RU"/>
        </w:rPr>
      </w:pPr>
    </w:p>
    <w:p w:rsidR="00822D6B" w:rsidRPr="00822D6B" w:rsidRDefault="00822D6B" w:rsidP="00822D6B">
      <w:pPr>
        <w:widowControl w:val="0"/>
        <w:shd w:val="clear" w:color="auto" w:fill="FFFFFF"/>
        <w:tabs>
          <w:tab w:val="left" w:pos="5175"/>
        </w:tabs>
        <w:spacing w:after="0" w:line="240" w:lineRule="auto"/>
        <w:ind w:right="23" w:hanging="2080"/>
        <w:rPr>
          <w:rFonts w:ascii="Times New Roman" w:eastAsia="Times New Roman" w:hAnsi="Times New Roman" w:cs="Times New Roman"/>
          <w:lang w:eastAsia="ru-RU" w:bidi="ru-RU"/>
        </w:rPr>
      </w:pPr>
    </w:p>
    <w:sectPr w:rsidR="00822D6B" w:rsidRPr="00822D6B" w:rsidSect="00E010EE">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D0" w:rsidRDefault="00FC15D0">
      <w:pPr>
        <w:spacing w:after="0" w:line="240" w:lineRule="auto"/>
      </w:pPr>
      <w:r>
        <w:separator/>
      </w:r>
    </w:p>
  </w:endnote>
  <w:endnote w:type="continuationSeparator" w:id="0">
    <w:p w:rsidR="00FC15D0" w:rsidRDefault="00FC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D0" w:rsidRDefault="00FC15D0">
      <w:pPr>
        <w:spacing w:after="0" w:line="240" w:lineRule="auto"/>
      </w:pPr>
      <w:r>
        <w:separator/>
      </w:r>
    </w:p>
  </w:footnote>
  <w:footnote w:type="continuationSeparator" w:id="0">
    <w:p w:rsidR="00FC15D0" w:rsidRDefault="00FC15D0">
      <w:pPr>
        <w:spacing w:after="0" w:line="240" w:lineRule="auto"/>
      </w:pPr>
      <w:r>
        <w:continuationSeparator/>
      </w:r>
    </w:p>
  </w:footnote>
  <w:footnote w:id="1">
    <w:p w:rsidR="00D477AA" w:rsidRPr="00D477AA" w:rsidRDefault="00D477AA" w:rsidP="00D477AA">
      <w:pPr>
        <w:autoSpaceDE w:val="0"/>
        <w:autoSpaceDN w:val="0"/>
        <w:adjustRightInd w:val="0"/>
        <w:ind w:firstLine="539"/>
        <w:jc w:val="both"/>
        <w:rPr>
          <w:rFonts w:ascii="Times New Roman" w:hAnsi="Times New Roman" w:cs="Times New Roman"/>
          <w:sz w:val="20"/>
          <w:szCs w:val="20"/>
        </w:rPr>
      </w:pPr>
      <w:r w:rsidRPr="00D477AA">
        <w:rPr>
          <w:rStyle w:val="af0"/>
          <w:rFonts w:ascii="Times New Roman" w:hAnsi="Times New Roman" w:cs="Times New Roman"/>
          <w:sz w:val="20"/>
          <w:szCs w:val="20"/>
        </w:rPr>
        <w:footnoteRef/>
      </w:r>
      <w:r w:rsidRPr="00D477AA">
        <w:rPr>
          <w:rFonts w:ascii="Times New Roman" w:hAnsi="Times New Roman" w:cs="Times New Roman"/>
          <w:sz w:val="20"/>
          <w:szCs w:val="20"/>
        </w:rPr>
        <w:t xml:space="preserve"> Показатели</w:t>
      </w:r>
      <w:r w:rsidRPr="00D477AA">
        <w:rPr>
          <w:rFonts w:ascii="Times New Roman" w:hAnsi="Times New Roman" w:cs="Times New Roman"/>
          <w:b/>
          <w:sz w:val="20"/>
          <w:szCs w:val="20"/>
        </w:rPr>
        <w:t xml:space="preserve"> </w:t>
      </w:r>
      <w:r w:rsidRPr="00D477AA">
        <w:rPr>
          <w:rFonts w:ascii="Times New Roman" w:hAnsi="Times New Roman" w:cs="Times New Roman"/>
          <w:sz w:val="20"/>
          <w:szCs w:val="20"/>
        </w:rPr>
        <w:t xml:space="preserve">характеристик указаны без учета допустимых отклонений, устанавливаемых производителем. </w:t>
      </w:r>
    </w:p>
    <w:p w:rsidR="00D477AA" w:rsidRDefault="00D477AA" w:rsidP="00D477A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E47072" w:rsidRDefault="0088245F">
        <w:pPr>
          <w:pStyle w:val="af1"/>
          <w:jc w:val="center"/>
        </w:pPr>
        <w:r>
          <w:fldChar w:fldCharType="begin"/>
        </w:r>
        <w:r w:rsidR="007C07E1">
          <w:instrText>PAGE   \* MERGEFORMAT</w:instrText>
        </w:r>
        <w:r>
          <w:fldChar w:fldCharType="separate"/>
        </w:r>
        <w:r w:rsidR="000148D9">
          <w:rPr>
            <w:noProof/>
          </w:rPr>
          <w:t>2</w:t>
        </w:r>
        <w:r>
          <w:rPr>
            <w:noProof/>
          </w:rPr>
          <w:fldChar w:fldCharType="end"/>
        </w:r>
      </w:p>
    </w:sdtContent>
  </w:sdt>
  <w:p w:rsidR="00E47072" w:rsidRDefault="00FC15D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3">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4">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5"/>
  </w:num>
  <w:num w:numId="6">
    <w:abstractNumId w:val="18"/>
  </w:num>
  <w:num w:numId="7">
    <w:abstractNumId w:val="15"/>
  </w:num>
  <w:num w:numId="8">
    <w:abstractNumId w:val="26"/>
  </w:num>
  <w:num w:numId="9">
    <w:abstractNumId w:val="14"/>
  </w:num>
  <w:num w:numId="10">
    <w:abstractNumId w:val="5"/>
  </w:num>
  <w:num w:numId="11">
    <w:abstractNumId w:val="11"/>
  </w:num>
  <w:num w:numId="12">
    <w:abstractNumId w:val="2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3"/>
  </w:num>
  <w:num w:numId="18">
    <w:abstractNumId w:val="24"/>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2"/>
    <w:lvlOverride w:ilvl="0">
      <w:startOverride w:val="1"/>
    </w:lvlOverride>
  </w:num>
  <w:num w:numId="26">
    <w:abstractNumId w:val="23"/>
    <w:lvlOverride w:ilvl="0">
      <w:startOverride w:val="3"/>
    </w:lvlOverride>
  </w:num>
  <w:num w:numId="27">
    <w:abstractNumId w:val="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numRestart w:val="eachPage"/>
    <w:footnote w:id="-1"/>
    <w:footnote w:id="0"/>
  </w:footnotePr>
  <w:endnotePr>
    <w:endnote w:id="-1"/>
    <w:endnote w:id="0"/>
  </w:endnotePr>
  <w:compat/>
  <w:rsids>
    <w:rsidRoot w:val="00822D6B"/>
    <w:rsid w:val="000148D9"/>
    <w:rsid w:val="000A65EC"/>
    <w:rsid w:val="001747DF"/>
    <w:rsid w:val="00176733"/>
    <w:rsid w:val="00177077"/>
    <w:rsid w:val="00364AAE"/>
    <w:rsid w:val="004E4774"/>
    <w:rsid w:val="005867BE"/>
    <w:rsid w:val="006D13AD"/>
    <w:rsid w:val="007C07E1"/>
    <w:rsid w:val="007D5CDD"/>
    <w:rsid w:val="00822D6B"/>
    <w:rsid w:val="0088245F"/>
    <w:rsid w:val="009004B9"/>
    <w:rsid w:val="00B32AAC"/>
    <w:rsid w:val="00BD4B3F"/>
    <w:rsid w:val="00CE251F"/>
    <w:rsid w:val="00D477AA"/>
    <w:rsid w:val="00EE59D0"/>
    <w:rsid w:val="00FC1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245F"/>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822D6B"/>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822D6B"/>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822D6B"/>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822D6B"/>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822D6B"/>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822D6B"/>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822D6B"/>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822D6B"/>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822D6B"/>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822D6B"/>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822D6B"/>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822D6B"/>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822D6B"/>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822D6B"/>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822D6B"/>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822D6B"/>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822D6B"/>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822D6B"/>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822D6B"/>
  </w:style>
  <w:style w:type="table" w:customStyle="1" w:styleId="55">
    <w:name w:val="Сетка таблицы55"/>
    <w:basedOn w:val="a5"/>
    <w:uiPriority w:val="59"/>
    <w:rsid w:val="00822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5"/>
    <w:uiPriority w:val="39"/>
    <w:rsid w:val="00822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822D6B"/>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822D6B"/>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822D6B"/>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822D6B"/>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locked/>
    <w:rsid w:val="00822D6B"/>
    <w:rPr>
      <w:rFonts w:ascii="Times New Roman" w:eastAsia="Calibri" w:hAnsi="Times New Roman" w:cs="Times New Roman"/>
      <w:sz w:val="28"/>
    </w:rPr>
  </w:style>
  <w:style w:type="numbering" w:customStyle="1" w:styleId="2411">
    <w:name w:val="Стиль2411"/>
    <w:rsid w:val="00822D6B"/>
    <w:pPr>
      <w:numPr>
        <w:numId w:val="3"/>
      </w:numPr>
    </w:pPr>
  </w:style>
  <w:style w:type="paragraph" w:styleId="aa">
    <w:name w:val="Title"/>
    <w:basedOn w:val="a3"/>
    <w:link w:val="ab"/>
    <w:qFormat/>
    <w:rsid w:val="00822D6B"/>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Название Знак"/>
    <w:basedOn w:val="a4"/>
    <w:link w:val="aa"/>
    <w:rsid w:val="00822D6B"/>
    <w:rPr>
      <w:rFonts w:ascii="Times New Roman" w:eastAsia="Times New Roman" w:hAnsi="Times New Roman" w:cs="Times New Roman"/>
      <w:b/>
      <w:sz w:val="26"/>
      <w:szCs w:val="20"/>
      <w:lang w:eastAsia="ru-RU"/>
    </w:rPr>
  </w:style>
  <w:style w:type="paragraph" w:customStyle="1" w:styleId="ConsPlusCell">
    <w:name w:val="ConsPlusCell"/>
    <w:qFormat/>
    <w:rsid w:val="00822D6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822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822D6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822D6B"/>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822D6B"/>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22D6B"/>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822D6B"/>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822D6B"/>
    <w:rPr>
      <w:rFonts w:ascii="Times New Roman" w:eastAsia="Times New Roman" w:hAnsi="Times New Roman" w:cs="Times New Roman"/>
      <w:sz w:val="24"/>
      <w:szCs w:val="24"/>
    </w:rPr>
  </w:style>
  <w:style w:type="character" w:styleId="af0">
    <w:name w:val="footnote reference"/>
    <w:aliases w:val="Ссылка на сноску 45"/>
    <w:rsid w:val="00822D6B"/>
    <w:rPr>
      <w:vertAlign w:val="superscript"/>
    </w:rPr>
  </w:style>
  <w:style w:type="paragraph" w:styleId="af1">
    <w:name w:val="header"/>
    <w:aliases w:val="הנדון,hd,Согласовано и Утверждено"/>
    <w:basedOn w:val="a3"/>
    <w:link w:val="af2"/>
    <w:unhideWhenUsed/>
    <w:rsid w:val="00822D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822D6B"/>
    <w:rPr>
      <w:rFonts w:ascii="Times New Roman" w:eastAsia="Times New Roman" w:hAnsi="Times New Roman" w:cs="Times New Roman"/>
      <w:sz w:val="24"/>
      <w:szCs w:val="24"/>
      <w:lang w:eastAsia="ru-RU"/>
    </w:rPr>
  </w:style>
  <w:style w:type="paragraph" w:styleId="af3">
    <w:name w:val="footer"/>
    <w:basedOn w:val="a3"/>
    <w:link w:val="af4"/>
    <w:rsid w:val="00822D6B"/>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822D6B"/>
    <w:rPr>
      <w:rFonts w:ascii="Times New Roman" w:eastAsia="Calibri" w:hAnsi="Times New Roman" w:cs="Times New Roman"/>
      <w:sz w:val="24"/>
      <w:szCs w:val="20"/>
      <w:lang w:eastAsia="ru-RU"/>
    </w:rPr>
  </w:style>
  <w:style w:type="paragraph" w:customStyle="1" w:styleId="af5">
    <w:name w:val="Пункт"/>
    <w:basedOn w:val="a3"/>
    <w:rsid w:val="00822D6B"/>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822D6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822D6B"/>
    <w:rPr>
      <w:rFonts w:ascii="Tahoma" w:eastAsia="Times New Roman" w:hAnsi="Tahoma" w:cs="Tahoma"/>
      <w:sz w:val="16"/>
      <w:szCs w:val="16"/>
      <w:lang w:eastAsia="ru-RU"/>
    </w:rPr>
  </w:style>
  <w:style w:type="paragraph" w:customStyle="1" w:styleId="-0">
    <w:name w:val="Контракт-раздел"/>
    <w:basedOn w:val="a3"/>
    <w:next w:val="a3"/>
    <w:rsid w:val="00822D6B"/>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822D6B"/>
    <w:pPr>
      <w:spacing w:after="0" w:line="240" w:lineRule="auto"/>
    </w:pPr>
    <w:rPr>
      <w:rFonts w:ascii="Courier" w:eastAsia="Times New Roman" w:hAnsi="Courier" w:cs="Times New Roman"/>
      <w:sz w:val="24"/>
      <w:szCs w:val="20"/>
      <w:lang w:val="en-GB" w:eastAsia="ru-RU"/>
    </w:rPr>
  </w:style>
  <w:style w:type="character" w:styleId="af9">
    <w:name w:val="Hyperlink"/>
    <w:rsid w:val="00822D6B"/>
    <w:rPr>
      <w:color w:val="0000FF"/>
      <w:u w:val="single"/>
    </w:rPr>
  </w:style>
  <w:style w:type="paragraph" w:styleId="13">
    <w:name w:val="toc 1"/>
    <w:basedOn w:val="a3"/>
    <w:next w:val="a3"/>
    <w:autoRedefine/>
    <w:rsid w:val="00822D6B"/>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822D6B"/>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822D6B"/>
    <w:rPr>
      <w:rFonts w:cs="Tahoma"/>
      <w:sz w:val="20"/>
      <w:szCs w:val="20"/>
      <w:lang w:eastAsia="ar-SA"/>
    </w:rPr>
  </w:style>
  <w:style w:type="paragraph" w:styleId="21">
    <w:name w:val="Body Text Indent 2"/>
    <w:aliases w:val="Знак1"/>
    <w:basedOn w:val="a3"/>
    <w:link w:val="22"/>
    <w:rsid w:val="00822D6B"/>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4"/>
    <w:link w:val="21"/>
    <w:rsid w:val="00822D6B"/>
    <w:rPr>
      <w:rFonts w:ascii="Times New Roman" w:eastAsia="Times New Roman" w:hAnsi="Times New Roman" w:cs="Times New Roman"/>
      <w:sz w:val="24"/>
      <w:szCs w:val="24"/>
      <w:lang w:eastAsia="ru-RU"/>
    </w:rPr>
  </w:style>
  <w:style w:type="paragraph" w:styleId="34">
    <w:name w:val="Body Text Indent 3"/>
    <w:basedOn w:val="a3"/>
    <w:link w:val="35"/>
    <w:rsid w:val="00822D6B"/>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822D6B"/>
    <w:rPr>
      <w:rFonts w:ascii="Times New Roman" w:eastAsia="Times New Roman" w:hAnsi="Times New Roman" w:cs="Times New Roman"/>
      <w:sz w:val="24"/>
      <w:szCs w:val="24"/>
      <w:lang w:eastAsia="ru-RU"/>
    </w:rPr>
  </w:style>
  <w:style w:type="paragraph" w:customStyle="1" w:styleId="afb">
    <w:name w:val="Базовый"/>
    <w:rsid w:val="00822D6B"/>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822D6B"/>
    <w:rPr>
      <w:rFonts w:ascii="Courier New" w:hAnsi="Courier New"/>
    </w:rPr>
  </w:style>
  <w:style w:type="paragraph" w:styleId="HTML">
    <w:name w:val="HTML Preformatted"/>
    <w:basedOn w:val="a3"/>
    <w:link w:val="HTML0"/>
    <w:rsid w:val="0082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822D6B"/>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822D6B"/>
    <w:rPr>
      <w:rFonts w:ascii="Courier New" w:hAnsi="Courier New" w:cs="Courier New"/>
    </w:rPr>
  </w:style>
  <w:style w:type="paragraph" w:styleId="afc">
    <w:name w:val="No Spacing"/>
    <w:qFormat/>
    <w:rsid w:val="00822D6B"/>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822D6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822D6B"/>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822D6B"/>
    <w:rPr>
      <w:rFonts w:ascii="Times New Roman" w:eastAsia="Times New Roman" w:hAnsi="Times New Roman" w:cs="Times New Roman"/>
      <w:sz w:val="24"/>
      <w:szCs w:val="20"/>
      <w:lang w:eastAsia="ru-RU"/>
    </w:rPr>
  </w:style>
  <w:style w:type="paragraph" w:customStyle="1" w:styleId="aff0">
    <w:name w:val="Тендерные данные"/>
    <w:basedOn w:val="a3"/>
    <w:rsid w:val="00822D6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822D6B"/>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3">
    <w:name w:val="Стиль2"/>
    <w:basedOn w:val="24"/>
    <w:rsid w:val="00822D6B"/>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822D6B"/>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1"/>
    <w:rsid w:val="00822D6B"/>
    <w:pPr>
      <w:widowControl w:val="0"/>
      <w:tabs>
        <w:tab w:val="num" w:pos="2160"/>
      </w:tabs>
      <w:adjustRightInd w:val="0"/>
      <w:ind w:left="2160" w:hanging="360"/>
    </w:pPr>
    <w:rPr>
      <w:szCs w:val="20"/>
    </w:rPr>
  </w:style>
  <w:style w:type="character" w:styleId="aff1">
    <w:name w:val="page number"/>
    <w:basedOn w:val="a4"/>
    <w:rsid w:val="00822D6B"/>
  </w:style>
  <w:style w:type="character" w:customStyle="1" w:styleId="label">
    <w:name w:val="label"/>
    <w:basedOn w:val="a4"/>
    <w:rsid w:val="00822D6B"/>
  </w:style>
  <w:style w:type="paragraph" w:styleId="25">
    <w:name w:val="Body Text 2"/>
    <w:basedOn w:val="a3"/>
    <w:link w:val="26"/>
    <w:uiPriority w:val="99"/>
    <w:rsid w:val="00822D6B"/>
    <w:pPr>
      <w:spacing w:after="0" w:line="240" w:lineRule="auto"/>
      <w:jc w:val="center"/>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uiPriority w:val="99"/>
    <w:rsid w:val="00822D6B"/>
    <w:rPr>
      <w:rFonts w:ascii="Times New Roman" w:eastAsia="Times New Roman" w:hAnsi="Times New Roman" w:cs="Times New Roman"/>
      <w:sz w:val="24"/>
      <w:szCs w:val="20"/>
      <w:lang w:eastAsia="ru-RU"/>
    </w:rPr>
  </w:style>
  <w:style w:type="paragraph" w:styleId="37">
    <w:name w:val="Body Text 3"/>
    <w:basedOn w:val="a3"/>
    <w:link w:val="38"/>
    <w:semiHidden/>
    <w:rsid w:val="00822D6B"/>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822D6B"/>
    <w:rPr>
      <w:rFonts w:ascii="Times New Roman" w:eastAsia="Times New Roman" w:hAnsi="Times New Roman" w:cs="Times New Roman"/>
      <w:sz w:val="16"/>
      <w:szCs w:val="20"/>
      <w:lang w:eastAsia="ru-RU"/>
    </w:rPr>
  </w:style>
  <w:style w:type="character" w:customStyle="1" w:styleId="aff2">
    <w:name w:val="Основной шрифт"/>
    <w:rsid w:val="00822D6B"/>
  </w:style>
  <w:style w:type="paragraph" w:customStyle="1" w:styleId="210">
    <w:name w:val="Основной текст 21"/>
    <w:basedOn w:val="a3"/>
    <w:rsid w:val="00822D6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822D6B"/>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822D6B"/>
    <w:rPr>
      <w:color w:val="800080"/>
      <w:u w:val="single"/>
    </w:rPr>
  </w:style>
  <w:style w:type="paragraph" w:customStyle="1" w:styleId="112">
    <w:name w:val="заголовок 11"/>
    <w:basedOn w:val="a3"/>
    <w:next w:val="a3"/>
    <w:rsid w:val="00822D6B"/>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822D6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822D6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822D6B"/>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822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qFormat/>
    <w:rsid w:val="00822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822D6B"/>
    <w:rPr>
      <w:sz w:val="24"/>
      <w:szCs w:val="24"/>
      <w:lang w:val="ru-RU" w:eastAsia="ru-RU" w:bidi="ar-SA"/>
    </w:rPr>
  </w:style>
  <w:style w:type="paragraph" w:styleId="27">
    <w:name w:val="List Continue 2"/>
    <w:basedOn w:val="a3"/>
    <w:semiHidden/>
    <w:rsid w:val="00822D6B"/>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822D6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822D6B"/>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822D6B"/>
  </w:style>
  <w:style w:type="character" w:styleId="aff7">
    <w:name w:val="Emphasis"/>
    <w:qFormat/>
    <w:rsid w:val="00822D6B"/>
    <w:rPr>
      <w:i/>
      <w:iCs/>
    </w:rPr>
  </w:style>
  <w:style w:type="paragraph" w:styleId="aff8">
    <w:name w:val="caption"/>
    <w:basedOn w:val="a3"/>
    <w:next w:val="a3"/>
    <w:qFormat/>
    <w:rsid w:val="00822D6B"/>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822D6B"/>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822D6B"/>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822D6B"/>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822D6B"/>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822D6B"/>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822D6B"/>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822D6B"/>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822D6B"/>
    <w:rPr>
      <w:rFonts w:ascii="Times New Roman" w:eastAsia="Times New Roman" w:hAnsi="Times New Roman" w:cs="Times New Roman"/>
      <w:b/>
      <w:bCs/>
      <w:sz w:val="24"/>
      <w:szCs w:val="24"/>
      <w:lang w:eastAsia="ru-RU"/>
    </w:rPr>
  </w:style>
  <w:style w:type="paragraph" w:customStyle="1" w:styleId="affc">
    <w:name w:val="текст сноски"/>
    <w:basedOn w:val="a3"/>
    <w:rsid w:val="00822D6B"/>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822D6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822D6B"/>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822D6B"/>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822D6B"/>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822D6B"/>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822D6B"/>
  </w:style>
  <w:style w:type="character" w:customStyle="1" w:styleId="Absatz-Standardschriftart">
    <w:name w:val="Absatz-Standardschriftart"/>
    <w:rsid w:val="00822D6B"/>
  </w:style>
  <w:style w:type="character" w:customStyle="1" w:styleId="WW-Absatz-Standardschriftart1">
    <w:name w:val="WW-Absatz-Standardschriftart1"/>
    <w:rsid w:val="00822D6B"/>
  </w:style>
  <w:style w:type="paragraph" w:customStyle="1" w:styleId="17">
    <w:name w:val="Заголовок1"/>
    <w:basedOn w:val="a3"/>
    <w:next w:val="ac"/>
    <w:rsid w:val="00822D6B"/>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822D6B"/>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822D6B"/>
    <w:pPr>
      <w:jc w:val="center"/>
    </w:pPr>
    <w:rPr>
      <w:b/>
      <w:bCs/>
    </w:rPr>
  </w:style>
  <w:style w:type="paragraph" w:customStyle="1" w:styleId="xl26">
    <w:name w:val="xl26"/>
    <w:basedOn w:val="a3"/>
    <w:rsid w:val="00822D6B"/>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822D6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822D6B"/>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822D6B"/>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822D6B"/>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822D6B"/>
  </w:style>
  <w:style w:type="paragraph" w:customStyle="1" w:styleId="ConsNormal">
    <w:name w:val="ConsNormal"/>
    <w:rsid w:val="00822D6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822D6B"/>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822D6B"/>
    <w:rPr>
      <w:rFonts w:ascii="Courier New" w:eastAsia="Times New Roman" w:hAnsi="Courier New" w:cs="Times New Roman"/>
      <w:kern w:val="1"/>
      <w:sz w:val="20"/>
      <w:szCs w:val="20"/>
      <w:lang w:eastAsia="ar-SA"/>
    </w:rPr>
  </w:style>
  <w:style w:type="paragraph" w:styleId="28">
    <w:name w:val="List Bullet 2"/>
    <w:basedOn w:val="a3"/>
    <w:autoRedefine/>
    <w:semiHidden/>
    <w:rsid w:val="00822D6B"/>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822D6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822D6B"/>
    <w:rPr>
      <w:rFonts w:ascii="Times New Roman" w:eastAsia="Times New Roman" w:hAnsi="Times New Roman" w:cs="Times New Roman"/>
      <w:sz w:val="24"/>
      <w:szCs w:val="24"/>
      <w:lang w:eastAsia="ru-RU"/>
    </w:rPr>
  </w:style>
  <w:style w:type="character" w:customStyle="1" w:styleId="small">
    <w:name w:val="small"/>
    <w:basedOn w:val="a4"/>
    <w:rsid w:val="00822D6B"/>
  </w:style>
  <w:style w:type="paragraph" w:customStyle="1" w:styleId="19">
    <w:name w:val="Обычный_1"/>
    <w:basedOn w:val="a3"/>
    <w:rsid w:val="00822D6B"/>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822D6B"/>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822D6B"/>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822D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822D6B"/>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822D6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822D6B"/>
  </w:style>
  <w:style w:type="character" w:customStyle="1" w:styleId="39">
    <w:name w:val="Знак Знак3"/>
    <w:semiHidden/>
    <w:rsid w:val="00822D6B"/>
    <w:rPr>
      <w:rFonts w:ascii="Times New Roman" w:eastAsia="Times New Roman" w:hAnsi="Times New Roman" w:cs="Times New Roman"/>
      <w:sz w:val="24"/>
      <w:szCs w:val="20"/>
      <w:lang w:val="ru-RU" w:eastAsia="ru-RU"/>
    </w:rPr>
  </w:style>
  <w:style w:type="character" w:customStyle="1" w:styleId="afff5">
    <w:name w:val="Символ сноски"/>
    <w:rsid w:val="00822D6B"/>
    <w:rPr>
      <w:vertAlign w:val="superscript"/>
    </w:rPr>
  </w:style>
  <w:style w:type="character" w:customStyle="1" w:styleId="1b">
    <w:name w:val="Заголовок №1"/>
    <w:rsid w:val="00822D6B"/>
    <w:rPr>
      <w:rFonts w:ascii="Arial" w:hAnsi="Arial" w:cs="Arial"/>
      <w:b/>
      <w:spacing w:val="0"/>
      <w:sz w:val="18"/>
    </w:rPr>
  </w:style>
  <w:style w:type="paragraph" w:styleId="29">
    <w:name w:val="toc 2"/>
    <w:basedOn w:val="a3"/>
    <w:next w:val="a3"/>
    <w:autoRedefine/>
    <w:semiHidden/>
    <w:rsid w:val="00822D6B"/>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822D6B"/>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822D6B"/>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822D6B"/>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822D6B"/>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822D6B"/>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822D6B"/>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822D6B"/>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822D6B"/>
    <w:rPr>
      <w:b/>
      <w:sz w:val="24"/>
      <w:lang w:val="ru-RU" w:eastAsia="ru-RU" w:bidi="ar-SA"/>
    </w:rPr>
  </w:style>
  <w:style w:type="character" w:customStyle="1" w:styleId="1c">
    <w:name w:val="Знак Знак1"/>
    <w:rsid w:val="00822D6B"/>
    <w:rPr>
      <w:sz w:val="24"/>
      <w:szCs w:val="24"/>
      <w:lang w:val="ru-RU" w:eastAsia="ru-RU" w:bidi="ar-SA"/>
    </w:rPr>
  </w:style>
  <w:style w:type="character" w:customStyle="1" w:styleId="blk">
    <w:name w:val="blk"/>
    <w:basedOn w:val="a4"/>
    <w:rsid w:val="00822D6B"/>
  </w:style>
  <w:style w:type="paragraph" w:customStyle="1" w:styleId="title-skoda">
    <w:name w:val="title-skoda"/>
    <w:basedOn w:val="a3"/>
    <w:rsid w:val="00822D6B"/>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822D6B"/>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822D6B"/>
  </w:style>
  <w:style w:type="character" w:customStyle="1" w:styleId="diffins">
    <w:name w:val="diff_ins"/>
    <w:basedOn w:val="a4"/>
    <w:rsid w:val="00822D6B"/>
  </w:style>
  <w:style w:type="paragraph" w:customStyle="1" w:styleId="Style8">
    <w:name w:val="Style8"/>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822D6B"/>
    <w:rPr>
      <w:rFonts w:ascii="Times New Roman" w:hAnsi="Times New Roman" w:cs="Times New Roman" w:hint="default"/>
      <w:b/>
      <w:bCs/>
      <w:sz w:val="26"/>
      <w:szCs w:val="26"/>
    </w:rPr>
  </w:style>
  <w:style w:type="character" w:customStyle="1" w:styleId="260">
    <w:name w:val="Знак Знак26"/>
    <w:locked/>
    <w:rsid w:val="00822D6B"/>
    <w:rPr>
      <w:b/>
      <w:bCs/>
      <w:sz w:val="28"/>
      <w:lang w:val="ru-RU" w:eastAsia="ar-SA" w:bidi="ar-SA"/>
    </w:rPr>
  </w:style>
  <w:style w:type="character" w:customStyle="1" w:styleId="afff7">
    <w:name w:val="Параграф Знак Знак"/>
    <w:locked/>
    <w:rsid w:val="00822D6B"/>
    <w:rPr>
      <w:b/>
      <w:bCs/>
      <w:sz w:val="28"/>
      <w:szCs w:val="28"/>
      <w:lang w:val="ru-RU" w:eastAsia="ru-RU" w:bidi="ar-SA"/>
    </w:rPr>
  </w:style>
  <w:style w:type="character" w:customStyle="1" w:styleId="250">
    <w:name w:val="Знак Знак25"/>
    <w:locked/>
    <w:rsid w:val="00822D6B"/>
    <w:rPr>
      <w:b/>
      <w:bCs/>
      <w:i/>
      <w:iCs/>
      <w:sz w:val="26"/>
      <w:szCs w:val="26"/>
      <w:lang w:val="ru-RU" w:eastAsia="ru-RU" w:bidi="ar-SA"/>
    </w:rPr>
  </w:style>
  <w:style w:type="character" w:customStyle="1" w:styleId="240">
    <w:name w:val="Знак Знак24"/>
    <w:locked/>
    <w:rsid w:val="00822D6B"/>
    <w:rPr>
      <w:rFonts w:ascii="Calibri" w:hAnsi="Calibri"/>
      <w:b/>
      <w:bCs/>
      <w:sz w:val="22"/>
      <w:szCs w:val="22"/>
      <w:lang w:val="ru-RU" w:eastAsia="ru-RU" w:bidi="ar-SA"/>
    </w:rPr>
  </w:style>
  <w:style w:type="character" w:customStyle="1" w:styleId="230">
    <w:name w:val="Знак Знак23"/>
    <w:locked/>
    <w:rsid w:val="00822D6B"/>
    <w:rPr>
      <w:sz w:val="24"/>
      <w:szCs w:val="24"/>
      <w:lang w:val="ru-RU" w:eastAsia="ru-RU" w:bidi="ar-SA"/>
    </w:rPr>
  </w:style>
  <w:style w:type="character" w:customStyle="1" w:styleId="220">
    <w:name w:val="Знак Знак22"/>
    <w:locked/>
    <w:rsid w:val="00822D6B"/>
    <w:rPr>
      <w:i/>
      <w:iCs/>
      <w:sz w:val="24"/>
      <w:szCs w:val="24"/>
      <w:lang w:val="ru-RU" w:eastAsia="ru-RU" w:bidi="ar-SA"/>
    </w:rPr>
  </w:style>
  <w:style w:type="character" w:customStyle="1" w:styleId="213">
    <w:name w:val="Знак Знак21"/>
    <w:locked/>
    <w:rsid w:val="00822D6B"/>
    <w:rPr>
      <w:rFonts w:ascii="Arial" w:hAnsi="Arial" w:cs="Arial"/>
      <w:sz w:val="22"/>
      <w:szCs w:val="22"/>
      <w:lang w:val="ru-RU" w:eastAsia="ru-RU" w:bidi="ar-SA"/>
    </w:rPr>
  </w:style>
  <w:style w:type="character" w:customStyle="1" w:styleId="200">
    <w:name w:val="Знак Знак20"/>
    <w:locked/>
    <w:rsid w:val="00822D6B"/>
    <w:rPr>
      <w:sz w:val="16"/>
      <w:szCs w:val="16"/>
      <w:lang w:val="ru-RU" w:eastAsia="ru-RU" w:bidi="ar-SA"/>
    </w:rPr>
  </w:style>
  <w:style w:type="character" w:customStyle="1" w:styleId="190">
    <w:name w:val="Знак Знак19"/>
    <w:locked/>
    <w:rsid w:val="00822D6B"/>
    <w:rPr>
      <w:b/>
      <w:bCs/>
      <w:sz w:val="24"/>
      <w:szCs w:val="24"/>
      <w:lang w:val="ru-RU" w:eastAsia="ru-RU" w:bidi="ar-SA"/>
    </w:rPr>
  </w:style>
  <w:style w:type="character" w:customStyle="1" w:styleId="afff8">
    <w:name w:val="текст Знак Знак"/>
    <w:locked/>
    <w:rsid w:val="00822D6B"/>
    <w:rPr>
      <w:sz w:val="28"/>
      <w:szCs w:val="24"/>
      <w:lang w:val="ru-RU" w:eastAsia="ru-RU" w:bidi="ar-SA"/>
    </w:rPr>
  </w:style>
  <w:style w:type="character" w:customStyle="1" w:styleId="180">
    <w:name w:val="Знак Знак18"/>
    <w:locked/>
    <w:rsid w:val="00822D6B"/>
    <w:rPr>
      <w:b/>
      <w:bCs/>
      <w:sz w:val="24"/>
      <w:szCs w:val="24"/>
      <w:lang w:val="ru-RU" w:eastAsia="ru-RU" w:bidi="ar-SA"/>
    </w:rPr>
  </w:style>
  <w:style w:type="character" w:customStyle="1" w:styleId="170">
    <w:name w:val="Знак Знак17"/>
    <w:rsid w:val="00822D6B"/>
    <w:rPr>
      <w:sz w:val="24"/>
      <w:szCs w:val="24"/>
      <w:lang w:val="ru-RU" w:eastAsia="ru-RU" w:bidi="ar-SA"/>
    </w:rPr>
  </w:style>
  <w:style w:type="paragraph" w:styleId="HTML1">
    <w:name w:val="HTML Address"/>
    <w:basedOn w:val="a3"/>
    <w:link w:val="HTML2"/>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822D6B"/>
    <w:rPr>
      <w:rFonts w:ascii="Times New Roman" w:eastAsia="Times New Roman" w:hAnsi="Times New Roman" w:cs="Times New Roman"/>
      <w:sz w:val="24"/>
      <w:szCs w:val="24"/>
      <w:lang w:eastAsia="ru-RU"/>
    </w:rPr>
  </w:style>
  <w:style w:type="character" w:styleId="HTML3">
    <w:name w:val="HTML Code"/>
    <w:semiHidden/>
    <w:rsid w:val="00822D6B"/>
    <w:rPr>
      <w:rFonts w:ascii="Courier New" w:eastAsia="Times New Roman" w:hAnsi="Courier New" w:cs="Courier New" w:hint="default"/>
      <w:sz w:val="20"/>
      <w:szCs w:val="20"/>
    </w:rPr>
  </w:style>
  <w:style w:type="character" w:styleId="HTML4">
    <w:name w:val="HTML Keyboard"/>
    <w:semiHidden/>
    <w:rsid w:val="00822D6B"/>
    <w:rPr>
      <w:rFonts w:ascii="Courier New" w:eastAsia="Times New Roman" w:hAnsi="Courier New" w:cs="Courier New" w:hint="default"/>
      <w:sz w:val="20"/>
      <w:szCs w:val="20"/>
    </w:rPr>
  </w:style>
  <w:style w:type="character" w:customStyle="1" w:styleId="160">
    <w:name w:val="Знак Знак16"/>
    <w:locked/>
    <w:rsid w:val="00822D6B"/>
    <w:rPr>
      <w:rFonts w:ascii="Courier New" w:hAnsi="Courier New" w:cs="Courier New"/>
      <w:lang w:val="ru-RU" w:eastAsia="ru-RU" w:bidi="ar-SA"/>
    </w:rPr>
  </w:style>
  <w:style w:type="character" w:styleId="HTML5">
    <w:name w:val="HTML Sample"/>
    <w:semiHidden/>
    <w:rsid w:val="00822D6B"/>
    <w:rPr>
      <w:rFonts w:ascii="Courier New" w:eastAsia="Times New Roman" w:hAnsi="Courier New" w:cs="Courier New" w:hint="default"/>
    </w:rPr>
  </w:style>
  <w:style w:type="character" w:styleId="HTML6">
    <w:name w:val="HTML Typewriter"/>
    <w:semiHidden/>
    <w:rsid w:val="00822D6B"/>
    <w:rPr>
      <w:rFonts w:ascii="Courier New" w:eastAsia="Times New Roman" w:hAnsi="Courier New" w:cs="Courier New" w:hint="default"/>
      <w:sz w:val="20"/>
      <w:szCs w:val="20"/>
    </w:rPr>
  </w:style>
  <w:style w:type="paragraph" w:styleId="afff9">
    <w:name w:val="Normal Indent"/>
    <w:basedOn w:val="a3"/>
    <w:semiHidden/>
    <w:rsid w:val="00822D6B"/>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822D6B"/>
    <w:rPr>
      <w:rFonts w:ascii="Arial" w:hAnsi="Arial" w:cs="Arial"/>
      <w:sz w:val="24"/>
      <w:szCs w:val="24"/>
      <w:lang w:val="ru-RU" w:eastAsia="ru-RU" w:bidi="ar-SA"/>
    </w:rPr>
  </w:style>
  <w:style w:type="character" w:customStyle="1" w:styleId="140">
    <w:name w:val="Знак Знак14"/>
    <w:locked/>
    <w:rsid w:val="00822D6B"/>
    <w:rPr>
      <w:lang w:val="ru-RU" w:eastAsia="ru-RU" w:bidi="ar-SA"/>
    </w:rPr>
  </w:style>
  <w:style w:type="paragraph" w:styleId="afffa">
    <w:name w:val="envelope address"/>
    <w:basedOn w:val="a3"/>
    <w:semiHidden/>
    <w:rsid w:val="00822D6B"/>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a">
    <w:name w:val="envelope return"/>
    <w:basedOn w:val="a3"/>
    <w:semiHidden/>
    <w:rsid w:val="00822D6B"/>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822D6B"/>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2"/>
    <w:basedOn w:val="a3"/>
    <w:semiHidden/>
    <w:rsid w:val="00822D6B"/>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822D6B"/>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822D6B"/>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822D6B"/>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822D6B"/>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822D6B"/>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822D6B"/>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822D6B"/>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822D6B"/>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822D6B"/>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822D6B"/>
    <w:rPr>
      <w:sz w:val="28"/>
      <w:szCs w:val="28"/>
      <w:lang w:val="ru-RU" w:eastAsia="ru-RU" w:bidi="ar-SA"/>
    </w:rPr>
  </w:style>
  <w:style w:type="character" w:customStyle="1" w:styleId="120">
    <w:name w:val="Знак Знак12"/>
    <w:locked/>
    <w:rsid w:val="00822D6B"/>
    <w:rPr>
      <w:sz w:val="24"/>
      <w:szCs w:val="24"/>
      <w:lang w:val="ru-RU" w:eastAsia="ru-RU" w:bidi="ar-SA"/>
    </w:rPr>
  </w:style>
  <w:style w:type="paragraph" w:styleId="afffc">
    <w:name w:val="Closing"/>
    <w:basedOn w:val="a3"/>
    <w:link w:val="afffd"/>
    <w:semiHidden/>
    <w:rsid w:val="00822D6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822D6B"/>
    <w:rPr>
      <w:rFonts w:ascii="Times New Roman" w:eastAsia="Times New Roman" w:hAnsi="Times New Roman" w:cs="Times New Roman"/>
      <w:sz w:val="24"/>
      <w:szCs w:val="24"/>
      <w:lang w:eastAsia="ru-RU"/>
    </w:rPr>
  </w:style>
  <w:style w:type="character" w:customStyle="1" w:styleId="113">
    <w:name w:val="Знак Знак11"/>
    <w:locked/>
    <w:rsid w:val="00822D6B"/>
    <w:rPr>
      <w:sz w:val="24"/>
      <w:szCs w:val="24"/>
      <w:lang w:val="ru-RU" w:eastAsia="ru-RU" w:bidi="ar-SA"/>
    </w:rPr>
  </w:style>
  <w:style w:type="paragraph" w:styleId="afffe">
    <w:name w:val="Signature"/>
    <w:basedOn w:val="a3"/>
    <w:link w:val="affff"/>
    <w:semiHidden/>
    <w:rsid w:val="00822D6B"/>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822D6B"/>
    <w:rPr>
      <w:rFonts w:ascii="Times New Roman" w:eastAsia="Times New Roman" w:hAnsi="Times New Roman" w:cs="Times New Roman"/>
      <w:sz w:val="24"/>
      <w:szCs w:val="24"/>
      <w:lang w:eastAsia="ru-RU"/>
    </w:rPr>
  </w:style>
  <w:style w:type="character" w:customStyle="1" w:styleId="100">
    <w:name w:val="Знак Знак10"/>
    <w:locked/>
    <w:rsid w:val="00822D6B"/>
    <w:rPr>
      <w:sz w:val="22"/>
      <w:szCs w:val="22"/>
      <w:lang w:val="ru-RU" w:eastAsia="ru-RU" w:bidi="ar-SA"/>
    </w:rPr>
  </w:style>
  <w:style w:type="paragraph" w:styleId="affff0">
    <w:name w:val="List Continue"/>
    <w:basedOn w:val="a3"/>
    <w:semiHidden/>
    <w:rsid w:val="00822D6B"/>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822D6B"/>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822D6B"/>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822D6B"/>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822D6B"/>
    <w:rPr>
      <w:rFonts w:ascii="Arial" w:hAnsi="Arial" w:cs="Arial"/>
      <w:sz w:val="24"/>
      <w:szCs w:val="24"/>
      <w:lang w:val="ru-RU" w:eastAsia="ru-RU" w:bidi="ar-SA"/>
    </w:rPr>
  </w:style>
  <w:style w:type="paragraph" w:styleId="affff1">
    <w:name w:val="Message Header"/>
    <w:basedOn w:val="a3"/>
    <w:link w:val="affff2"/>
    <w:semiHidden/>
    <w:rsid w:val="00822D6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822D6B"/>
    <w:rPr>
      <w:rFonts w:ascii="Arial" w:eastAsia="Times New Roman" w:hAnsi="Arial" w:cs="Arial"/>
      <w:sz w:val="24"/>
      <w:szCs w:val="24"/>
      <w:shd w:val="pct20" w:color="auto" w:fill="auto"/>
      <w:lang w:eastAsia="ru-RU"/>
    </w:rPr>
  </w:style>
  <w:style w:type="character" w:customStyle="1" w:styleId="82">
    <w:name w:val="Знак Знак8"/>
    <w:locked/>
    <w:rsid w:val="00822D6B"/>
    <w:rPr>
      <w:i/>
      <w:iCs/>
      <w:sz w:val="26"/>
      <w:lang w:val="ru-RU" w:eastAsia="ru-RU" w:bidi="ar-SA"/>
    </w:rPr>
  </w:style>
  <w:style w:type="character" w:customStyle="1" w:styleId="72">
    <w:name w:val="Знак Знак7"/>
    <w:locked/>
    <w:rsid w:val="00822D6B"/>
    <w:rPr>
      <w:sz w:val="24"/>
      <w:szCs w:val="24"/>
      <w:lang w:val="ru-RU" w:eastAsia="ru-RU" w:bidi="ar-SA"/>
    </w:rPr>
  </w:style>
  <w:style w:type="paragraph" w:styleId="affff3">
    <w:name w:val="Salutation"/>
    <w:basedOn w:val="a3"/>
    <w:next w:val="a3"/>
    <w:link w:val="affff4"/>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822D6B"/>
    <w:rPr>
      <w:rFonts w:ascii="Times New Roman" w:eastAsia="Times New Roman" w:hAnsi="Times New Roman" w:cs="Times New Roman"/>
      <w:sz w:val="24"/>
      <w:szCs w:val="24"/>
      <w:lang w:eastAsia="ru-RU"/>
    </w:rPr>
  </w:style>
  <w:style w:type="character" w:customStyle="1" w:styleId="62">
    <w:name w:val="Знак Знак6"/>
    <w:locked/>
    <w:rsid w:val="00822D6B"/>
    <w:rPr>
      <w:sz w:val="24"/>
      <w:szCs w:val="24"/>
      <w:lang w:val="ru-RU" w:eastAsia="ru-RU" w:bidi="ar-SA"/>
    </w:rPr>
  </w:style>
  <w:style w:type="character" w:customStyle="1" w:styleId="57">
    <w:name w:val="Знак Знак5"/>
    <w:basedOn w:val="190"/>
    <w:locked/>
    <w:rsid w:val="00822D6B"/>
    <w:rPr>
      <w:b/>
      <w:bCs/>
      <w:sz w:val="24"/>
      <w:szCs w:val="24"/>
      <w:lang w:val="ru-RU" w:eastAsia="ru-RU" w:bidi="ar-SA"/>
    </w:rPr>
  </w:style>
  <w:style w:type="paragraph" w:styleId="affff5">
    <w:name w:val="Body Text First Indent"/>
    <w:basedOn w:val="ac"/>
    <w:link w:val="affff6"/>
    <w:semiHidden/>
    <w:rsid w:val="00822D6B"/>
    <w:pPr>
      <w:ind w:firstLine="210"/>
      <w:jc w:val="both"/>
    </w:pPr>
    <w:rPr>
      <w:b/>
      <w:bCs/>
    </w:rPr>
  </w:style>
  <w:style w:type="character" w:customStyle="1" w:styleId="affff6">
    <w:name w:val="Красная строка Знак"/>
    <w:basedOn w:val="ad"/>
    <w:link w:val="affff5"/>
    <w:semiHidden/>
    <w:rsid w:val="00822D6B"/>
    <w:rPr>
      <w:rFonts w:ascii="Times New Roman" w:eastAsia="Times New Roman" w:hAnsi="Times New Roman" w:cs="Times New Roman"/>
      <w:b/>
      <w:bCs/>
      <w:sz w:val="24"/>
      <w:szCs w:val="24"/>
      <w:lang w:eastAsia="ru-RU"/>
    </w:rPr>
  </w:style>
  <w:style w:type="character" w:customStyle="1" w:styleId="47">
    <w:name w:val="Знак Знак4"/>
    <w:locked/>
    <w:rsid w:val="00822D6B"/>
    <w:rPr>
      <w:sz w:val="24"/>
      <w:szCs w:val="24"/>
      <w:lang w:val="ru-RU" w:eastAsia="ru-RU" w:bidi="ar-SA"/>
    </w:rPr>
  </w:style>
  <w:style w:type="paragraph" w:styleId="2c">
    <w:name w:val="Body Text First Indent 2"/>
    <w:basedOn w:val="afe"/>
    <w:link w:val="2d"/>
    <w:semiHidden/>
    <w:rsid w:val="00822D6B"/>
    <w:pPr>
      <w:spacing w:after="120"/>
      <w:ind w:left="283" w:firstLine="210"/>
    </w:pPr>
    <w:rPr>
      <w:szCs w:val="24"/>
    </w:rPr>
  </w:style>
  <w:style w:type="character" w:customStyle="1" w:styleId="2d">
    <w:name w:val="Красная строка 2 Знак"/>
    <w:basedOn w:val="aff"/>
    <w:link w:val="2c"/>
    <w:semiHidden/>
    <w:rsid w:val="00822D6B"/>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822D6B"/>
    <w:rPr>
      <w:rFonts w:ascii="Times New Roman" w:eastAsia="Times New Roman" w:hAnsi="Times New Roman" w:cs="Times New Roman"/>
      <w:sz w:val="24"/>
      <w:szCs w:val="24"/>
      <w:lang w:eastAsia="ru-RU"/>
    </w:rPr>
  </w:style>
  <w:style w:type="character" w:customStyle="1" w:styleId="1e">
    <w:name w:val="Знак1 Знак Знак"/>
    <w:locked/>
    <w:rsid w:val="00822D6B"/>
    <w:rPr>
      <w:sz w:val="22"/>
      <w:szCs w:val="22"/>
      <w:lang w:val="ru-RU" w:eastAsia="ru-RU" w:bidi="ar-SA"/>
    </w:rPr>
  </w:style>
  <w:style w:type="character" w:customStyle="1" w:styleId="2e">
    <w:name w:val="Знак Знак2"/>
    <w:rsid w:val="00822D6B"/>
    <w:rPr>
      <w:sz w:val="24"/>
      <w:lang w:val="ru-RU" w:eastAsia="ru-RU" w:bidi="ar-SA"/>
    </w:rPr>
  </w:style>
  <w:style w:type="paragraph" w:styleId="affff9">
    <w:name w:val="E-mail Signature"/>
    <w:basedOn w:val="a3"/>
    <w:link w:val="affffa"/>
    <w:semiHidden/>
    <w:rsid w:val="00822D6B"/>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822D6B"/>
    <w:rPr>
      <w:rFonts w:ascii="Times New Roman" w:eastAsia="Times New Roman" w:hAnsi="Times New Roman" w:cs="Times New Roman"/>
      <w:sz w:val="24"/>
      <w:szCs w:val="24"/>
      <w:lang w:eastAsia="ru-RU"/>
    </w:rPr>
  </w:style>
  <w:style w:type="paragraph" w:customStyle="1" w:styleId="Style10">
    <w:name w:val="Style10"/>
    <w:basedOn w:val="a3"/>
    <w:uiPriority w:val="99"/>
    <w:rsid w:val="00822D6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822D6B"/>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822D6B"/>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822D6B"/>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822D6B"/>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822D6B"/>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822D6B"/>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822D6B"/>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822D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1"/>
    <w:rsid w:val="00822D6B"/>
    <w:pPr>
      <w:widowControl w:val="0"/>
      <w:tabs>
        <w:tab w:val="num" w:pos="227"/>
      </w:tabs>
      <w:adjustRightInd w:val="0"/>
      <w:ind w:left="360" w:firstLine="0"/>
    </w:pPr>
    <w:rPr>
      <w:szCs w:val="20"/>
    </w:rPr>
  </w:style>
  <w:style w:type="paragraph" w:customStyle="1" w:styleId="affffb">
    <w:name w:val="формула"/>
    <w:basedOn w:val="a3"/>
    <w:autoRedefine/>
    <w:rsid w:val="00822D6B"/>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822D6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822D6B"/>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822D6B"/>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822D6B"/>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822D6B"/>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822D6B"/>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822D6B"/>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822D6B"/>
    <w:pPr>
      <w:numPr>
        <w:ilvl w:val="0"/>
        <w:numId w:val="0"/>
      </w:numPr>
      <w:tabs>
        <w:tab w:val="num" w:pos="170"/>
      </w:tabs>
      <w:ind w:left="720" w:hanging="720"/>
      <w:jc w:val="both"/>
    </w:pPr>
    <w:rPr>
      <w:sz w:val="24"/>
      <w:szCs w:val="24"/>
    </w:rPr>
  </w:style>
  <w:style w:type="paragraph" w:customStyle="1" w:styleId="214">
    <w:name w:val="Заголовок 2.1"/>
    <w:basedOn w:val="1"/>
    <w:rsid w:val="00822D6B"/>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822D6B"/>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822D6B"/>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822D6B"/>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822D6B"/>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822D6B"/>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822D6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822D6B"/>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822D6B"/>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822D6B"/>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822D6B"/>
    <w:pPr>
      <w:tabs>
        <w:tab w:val="num" w:pos="2520"/>
      </w:tabs>
      <w:ind w:left="1728" w:hanging="648"/>
    </w:pPr>
    <w:rPr>
      <w:szCs w:val="24"/>
    </w:rPr>
  </w:style>
  <w:style w:type="paragraph" w:customStyle="1" w:styleId="afffff5">
    <w:name w:val="Таблица шапка"/>
    <w:basedOn w:val="a3"/>
    <w:rsid w:val="00822D6B"/>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822D6B"/>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822D6B"/>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822D6B"/>
  </w:style>
  <w:style w:type="paragraph" w:customStyle="1" w:styleId="FR1">
    <w:name w:val="FR1"/>
    <w:rsid w:val="00822D6B"/>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822D6B"/>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822D6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822D6B"/>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822D6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822D6B"/>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822D6B"/>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822D6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822D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822D6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822D6B"/>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822D6B"/>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822D6B"/>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822D6B"/>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822D6B"/>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822D6B"/>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822D6B"/>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822D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822D6B"/>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822D6B"/>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822D6B"/>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822D6B"/>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822D6B"/>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822D6B"/>
    <w:rPr>
      <w:rFonts w:ascii="Times New Roman" w:hAnsi="Times New Roman" w:cs="Times New Roman" w:hint="default"/>
      <w:sz w:val="26"/>
      <w:szCs w:val="26"/>
    </w:rPr>
  </w:style>
  <w:style w:type="character" w:customStyle="1" w:styleId="FontStyle19">
    <w:name w:val="Font Style19"/>
    <w:uiPriority w:val="99"/>
    <w:rsid w:val="00822D6B"/>
    <w:rPr>
      <w:rFonts w:ascii="Times New Roman" w:hAnsi="Times New Roman" w:cs="Times New Roman" w:hint="default"/>
      <w:b/>
      <w:bCs/>
      <w:spacing w:val="-10"/>
      <w:sz w:val="26"/>
      <w:szCs w:val="26"/>
    </w:rPr>
  </w:style>
  <w:style w:type="character" w:customStyle="1" w:styleId="FontStyle26">
    <w:name w:val="Font Style26"/>
    <w:rsid w:val="00822D6B"/>
    <w:rPr>
      <w:rFonts w:ascii="Times New Roman" w:hAnsi="Times New Roman" w:cs="Times New Roman" w:hint="default"/>
      <w:sz w:val="26"/>
      <w:szCs w:val="26"/>
    </w:rPr>
  </w:style>
  <w:style w:type="character" w:customStyle="1" w:styleId="FontStyle20">
    <w:name w:val="Font Style20"/>
    <w:uiPriority w:val="99"/>
    <w:rsid w:val="00822D6B"/>
    <w:rPr>
      <w:rFonts w:ascii="Times New Roman" w:hAnsi="Times New Roman" w:cs="Times New Roman" w:hint="default"/>
      <w:b/>
      <w:bCs/>
      <w:sz w:val="26"/>
      <w:szCs w:val="26"/>
    </w:rPr>
  </w:style>
  <w:style w:type="character" w:customStyle="1" w:styleId="FontStyle16">
    <w:name w:val="Font Style16"/>
    <w:rsid w:val="00822D6B"/>
    <w:rPr>
      <w:rFonts w:ascii="Times New Roman" w:hAnsi="Times New Roman" w:cs="Times New Roman" w:hint="default"/>
      <w:b/>
      <w:bCs/>
      <w:i/>
      <w:iCs/>
      <w:sz w:val="26"/>
      <w:szCs w:val="26"/>
    </w:rPr>
  </w:style>
  <w:style w:type="character" w:customStyle="1" w:styleId="FontStyle17">
    <w:name w:val="Font Style17"/>
    <w:uiPriority w:val="99"/>
    <w:rsid w:val="00822D6B"/>
    <w:rPr>
      <w:rFonts w:ascii="Times New Roman" w:hAnsi="Times New Roman" w:cs="Times New Roman" w:hint="default"/>
      <w:b/>
      <w:bCs/>
      <w:i/>
      <w:iCs/>
      <w:sz w:val="26"/>
      <w:szCs w:val="26"/>
    </w:rPr>
  </w:style>
  <w:style w:type="character" w:customStyle="1" w:styleId="FontStyle22">
    <w:name w:val="Font Style22"/>
    <w:rsid w:val="00822D6B"/>
    <w:rPr>
      <w:rFonts w:ascii="Times New Roman" w:hAnsi="Times New Roman" w:cs="Times New Roman" w:hint="default"/>
      <w:b/>
      <w:bCs/>
      <w:sz w:val="22"/>
      <w:szCs w:val="22"/>
    </w:rPr>
  </w:style>
  <w:style w:type="character" w:customStyle="1" w:styleId="FontStyle23">
    <w:name w:val="Font Style23"/>
    <w:rsid w:val="00822D6B"/>
    <w:rPr>
      <w:rFonts w:ascii="Times New Roman" w:hAnsi="Times New Roman" w:cs="Times New Roman" w:hint="default"/>
      <w:sz w:val="22"/>
      <w:szCs w:val="22"/>
    </w:rPr>
  </w:style>
  <w:style w:type="character" w:customStyle="1" w:styleId="FontStyle24">
    <w:name w:val="Font Style24"/>
    <w:rsid w:val="00822D6B"/>
    <w:rPr>
      <w:rFonts w:ascii="Times New Roman" w:hAnsi="Times New Roman" w:cs="Times New Roman" w:hint="default"/>
      <w:sz w:val="22"/>
      <w:szCs w:val="22"/>
    </w:rPr>
  </w:style>
  <w:style w:type="character" w:customStyle="1" w:styleId="3f0">
    <w:name w:val="Стиль3 Знак Знак Знак"/>
    <w:rsid w:val="00822D6B"/>
    <w:rPr>
      <w:sz w:val="24"/>
      <w:lang w:val="ru-RU" w:eastAsia="ru-RU" w:bidi="ar-SA"/>
    </w:rPr>
  </w:style>
  <w:style w:type="character" w:customStyle="1" w:styleId="postbody">
    <w:name w:val="postbody"/>
    <w:basedOn w:val="a4"/>
    <w:rsid w:val="00822D6B"/>
  </w:style>
  <w:style w:type="character" w:customStyle="1" w:styleId="3f1">
    <w:name w:val="Стиль3 Знак"/>
    <w:basedOn w:val="1c"/>
    <w:rsid w:val="00822D6B"/>
    <w:rPr>
      <w:sz w:val="24"/>
      <w:szCs w:val="24"/>
      <w:lang w:val="ru-RU" w:eastAsia="ru-RU" w:bidi="ar-SA"/>
    </w:rPr>
  </w:style>
  <w:style w:type="character" w:customStyle="1" w:styleId="labelbodytext1">
    <w:name w:val="label_body_text_1"/>
    <w:basedOn w:val="a4"/>
    <w:rsid w:val="00822D6B"/>
  </w:style>
  <w:style w:type="character" w:customStyle="1" w:styleId="afffff8">
    <w:name w:val="Знак Знак Знак"/>
    <w:rsid w:val="00822D6B"/>
    <w:rPr>
      <w:sz w:val="24"/>
      <w:lang w:val="ru-RU" w:eastAsia="ru-RU" w:bidi="ar-SA"/>
    </w:rPr>
  </w:style>
  <w:style w:type="character" w:customStyle="1" w:styleId="labelbodytext11">
    <w:name w:val="label_body_text_11"/>
    <w:rsid w:val="00822D6B"/>
    <w:rPr>
      <w:color w:val="0000FF"/>
      <w:sz w:val="20"/>
      <w:szCs w:val="20"/>
    </w:rPr>
  </w:style>
  <w:style w:type="character" w:customStyle="1" w:styleId="FontStyle25">
    <w:name w:val="Font Style25"/>
    <w:rsid w:val="00822D6B"/>
    <w:rPr>
      <w:rFonts w:ascii="Times New Roman" w:hAnsi="Times New Roman" w:cs="Times New Roman" w:hint="default"/>
      <w:b/>
      <w:bCs/>
      <w:sz w:val="26"/>
      <w:szCs w:val="26"/>
    </w:rPr>
  </w:style>
  <w:style w:type="character" w:customStyle="1" w:styleId="FontStyle27">
    <w:name w:val="Font Style27"/>
    <w:rsid w:val="00822D6B"/>
    <w:rPr>
      <w:rFonts w:ascii="Times New Roman" w:hAnsi="Times New Roman" w:cs="Times New Roman" w:hint="default"/>
      <w:b/>
      <w:bCs/>
      <w:sz w:val="26"/>
      <w:szCs w:val="26"/>
    </w:rPr>
  </w:style>
  <w:style w:type="character" w:customStyle="1" w:styleId="FontStyle28">
    <w:name w:val="Font Style28"/>
    <w:rsid w:val="00822D6B"/>
    <w:rPr>
      <w:rFonts w:ascii="Times New Roman" w:hAnsi="Times New Roman" w:cs="Times New Roman" w:hint="default"/>
      <w:b/>
      <w:bCs/>
      <w:sz w:val="26"/>
      <w:szCs w:val="26"/>
    </w:rPr>
  </w:style>
  <w:style w:type="character" w:customStyle="1" w:styleId="FontStyle29">
    <w:name w:val="Font Style29"/>
    <w:rsid w:val="00822D6B"/>
    <w:rPr>
      <w:rFonts w:ascii="Times New Roman" w:hAnsi="Times New Roman" w:cs="Times New Roman" w:hint="default"/>
      <w:b/>
      <w:bCs/>
      <w:sz w:val="26"/>
      <w:szCs w:val="26"/>
    </w:rPr>
  </w:style>
  <w:style w:type="character" w:customStyle="1" w:styleId="1f0">
    <w:name w:val="Знак Знак Знак1"/>
    <w:rsid w:val="00822D6B"/>
    <w:rPr>
      <w:rFonts w:ascii="Times New Roman" w:hAnsi="Times New Roman" w:cs="Times New Roman" w:hint="default"/>
      <w:sz w:val="24"/>
      <w:lang w:val="ru-RU" w:eastAsia="ru-RU" w:bidi="ar-SA"/>
    </w:rPr>
  </w:style>
  <w:style w:type="character" w:customStyle="1" w:styleId="apple-converted-space">
    <w:name w:val="apple-converted-space"/>
    <w:basedOn w:val="a4"/>
    <w:rsid w:val="00822D6B"/>
  </w:style>
  <w:style w:type="paragraph" w:customStyle="1" w:styleId="pf8593e6201241744e9fbc8b5d5592647">
    <w:name w:val="pf8593e6201241744e9fbc8b5d5592647"/>
    <w:basedOn w:val="a3"/>
    <w:rsid w:val="00822D6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822D6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822D6B"/>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822D6B"/>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822D6B"/>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822D6B"/>
    <w:rPr>
      <w:b/>
      <w:sz w:val="24"/>
    </w:rPr>
  </w:style>
  <w:style w:type="paragraph" w:customStyle="1" w:styleId="Style24">
    <w:name w:val="Style24"/>
    <w:basedOn w:val="a3"/>
    <w:rsid w:val="00822D6B"/>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822D6B"/>
    <w:rPr>
      <w:rFonts w:ascii="Times New Roman" w:hAnsi="Times New Roman" w:cs="Times New Roman" w:hint="default"/>
      <w:b/>
      <w:bCs/>
      <w:sz w:val="18"/>
      <w:szCs w:val="18"/>
    </w:rPr>
  </w:style>
  <w:style w:type="paragraph" w:customStyle="1" w:styleId="Style18">
    <w:name w:val="Style18"/>
    <w:basedOn w:val="a3"/>
    <w:rsid w:val="00822D6B"/>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822D6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822D6B"/>
  </w:style>
  <w:style w:type="character" w:customStyle="1" w:styleId="WW8Num14z0">
    <w:name w:val="WW8Num14z0"/>
    <w:rsid w:val="00822D6B"/>
    <w:rPr>
      <w:rFonts w:ascii="Symbol" w:hAnsi="Symbol" w:cs="Symbol"/>
    </w:rPr>
  </w:style>
  <w:style w:type="character" w:customStyle="1" w:styleId="WW8Num2z0">
    <w:name w:val="WW8Num2z0"/>
    <w:rsid w:val="00822D6B"/>
  </w:style>
  <w:style w:type="character" w:customStyle="1" w:styleId="WW8Num8z0">
    <w:name w:val="WW8Num8z0"/>
    <w:rsid w:val="00822D6B"/>
    <w:rPr>
      <w:rFonts w:ascii="Symbol" w:hAnsi="Symbol" w:cs="Symbol"/>
    </w:rPr>
  </w:style>
  <w:style w:type="character" w:customStyle="1" w:styleId="ListLabel1">
    <w:name w:val="ListLabel 1"/>
    <w:rsid w:val="00822D6B"/>
  </w:style>
  <w:style w:type="character" w:customStyle="1" w:styleId="ListLabel2">
    <w:name w:val="ListLabel 2"/>
    <w:rsid w:val="00822D6B"/>
  </w:style>
  <w:style w:type="paragraph" w:customStyle="1" w:styleId="1f4">
    <w:name w:val="Основной текст1"/>
    <w:basedOn w:val="16"/>
    <w:rsid w:val="00822D6B"/>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822D6B"/>
    <w:rPr>
      <w:b/>
      <w:bCs/>
    </w:rPr>
  </w:style>
  <w:style w:type="character" w:customStyle="1" w:styleId="afffffb">
    <w:name w:val="Обычный (веб) Знак"/>
    <w:aliases w:val="Обычный (Web)1 Знак"/>
    <w:locked/>
    <w:rsid w:val="00822D6B"/>
    <w:rPr>
      <w:sz w:val="24"/>
      <w:szCs w:val="24"/>
    </w:rPr>
  </w:style>
  <w:style w:type="character" w:customStyle="1" w:styleId="270">
    <w:name w:val="Знак Знак27"/>
    <w:semiHidden/>
    <w:rsid w:val="00822D6B"/>
  </w:style>
  <w:style w:type="character" w:customStyle="1" w:styleId="afffffc">
    <w:name w:val="Без интервала Знак"/>
    <w:rsid w:val="00822D6B"/>
    <w:rPr>
      <w:kern w:val="16"/>
      <w:sz w:val="28"/>
      <w:szCs w:val="24"/>
      <w:lang w:val="ru-RU" w:eastAsia="ru-RU" w:bidi="ar-SA"/>
    </w:rPr>
  </w:style>
  <w:style w:type="paragraph" w:customStyle="1" w:styleId="-11">
    <w:name w:val="Цветной список - Акцент 11"/>
    <w:basedOn w:val="a3"/>
    <w:qFormat/>
    <w:rsid w:val="00822D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822D6B"/>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822D6B"/>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822D6B"/>
    <w:rPr>
      <w:rFonts w:ascii="Times New Roman" w:hAnsi="Times New Roman" w:cs="Times New Roman"/>
      <w:b/>
      <w:spacing w:val="0"/>
      <w:sz w:val="20"/>
    </w:rPr>
  </w:style>
  <w:style w:type="paragraph" w:customStyle="1" w:styleId="ConsPlusDocList">
    <w:name w:val="ConsPlusDocList"/>
    <w:next w:val="a3"/>
    <w:rsid w:val="00822D6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
    <w:name w:val="Цитата2"/>
    <w:basedOn w:val="a3"/>
    <w:rsid w:val="00822D6B"/>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822D6B"/>
    <w:rPr>
      <w:rFonts w:ascii="Times New Roman" w:hAnsi="Times New Roman" w:cs="Times New Roman"/>
      <w:b/>
      <w:spacing w:val="0"/>
      <w:sz w:val="20"/>
    </w:rPr>
  </w:style>
  <w:style w:type="character" w:customStyle="1" w:styleId="610pt">
    <w:name w:val="Основной текст (6) + 10 pt"/>
    <w:rsid w:val="00822D6B"/>
    <w:rPr>
      <w:rFonts w:ascii="Times New Roman" w:hAnsi="Times New Roman" w:cs="Times New Roman"/>
      <w:i/>
      <w:spacing w:val="0"/>
      <w:sz w:val="20"/>
    </w:rPr>
  </w:style>
  <w:style w:type="character" w:customStyle="1" w:styleId="610pt5">
    <w:name w:val="Основной текст (6) + 10 pt5"/>
    <w:rsid w:val="00822D6B"/>
    <w:rPr>
      <w:rFonts w:ascii="Times New Roman" w:hAnsi="Times New Roman" w:cs="Times New Roman"/>
      <w:i/>
      <w:spacing w:val="0"/>
      <w:sz w:val="20"/>
    </w:rPr>
  </w:style>
  <w:style w:type="character" w:customStyle="1" w:styleId="610pt4">
    <w:name w:val="Основной текст (6) + 10 pt4"/>
    <w:rsid w:val="00822D6B"/>
    <w:rPr>
      <w:rFonts w:ascii="Times New Roman" w:hAnsi="Times New Roman" w:cs="Times New Roman"/>
      <w:i/>
      <w:spacing w:val="0"/>
      <w:sz w:val="20"/>
      <w:u w:val="single"/>
    </w:rPr>
  </w:style>
  <w:style w:type="character" w:customStyle="1" w:styleId="afffffe">
    <w:name w:val="Основной текст + Курсив"/>
    <w:rsid w:val="00822D6B"/>
    <w:rPr>
      <w:rFonts w:ascii="Times New Roman" w:hAnsi="Times New Roman" w:cs="Times New Roman"/>
      <w:i/>
      <w:spacing w:val="0"/>
      <w:sz w:val="20"/>
    </w:rPr>
  </w:style>
  <w:style w:type="character" w:customStyle="1" w:styleId="131">
    <w:name w:val="Заголовок №13"/>
    <w:rsid w:val="00822D6B"/>
    <w:rPr>
      <w:rFonts w:ascii="Arial" w:hAnsi="Arial" w:cs="Arial"/>
      <w:b/>
      <w:spacing w:val="0"/>
      <w:sz w:val="18"/>
    </w:rPr>
  </w:style>
  <w:style w:type="character" w:customStyle="1" w:styleId="affffff">
    <w:name w:val="Подпись к таблице + Не полужирный"/>
    <w:rsid w:val="00822D6B"/>
    <w:rPr>
      <w:rFonts w:ascii="Times New Roman" w:hAnsi="Times New Roman" w:cs="Times New Roman"/>
      <w:b/>
      <w:spacing w:val="0"/>
      <w:sz w:val="20"/>
    </w:rPr>
  </w:style>
  <w:style w:type="character" w:customStyle="1" w:styleId="610pt3">
    <w:name w:val="Основной текст (6) + 10 pt3"/>
    <w:rsid w:val="00822D6B"/>
    <w:rPr>
      <w:rFonts w:ascii="Times New Roman" w:hAnsi="Times New Roman" w:cs="Times New Roman"/>
      <w:i/>
      <w:spacing w:val="0"/>
      <w:sz w:val="20"/>
    </w:rPr>
  </w:style>
  <w:style w:type="character" w:customStyle="1" w:styleId="610pt2">
    <w:name w:val="Основной текст (6) + 10 pt2"/>
    <w:rsid w:val="00822D6B"/>
    <w:rPr>
      <w:rFonts w:ascii="Times New Roman" w:hAnsi="Times New Roman" w:cs="Times New Roman"/>
      <w:i/>
      <w:spacing w:val="0"/>
      <w:sz w:val="20"/>
    </w:rPr>
  </w:style>
  <w:style w:type="character" w:customStyle="1" w:styleId="WW8Num6z5">
    <w:name w:val="WW8Num6z5"/>
    <w:rsid w:val="00822D6B"/>
    <w:rPr>
      <w:rFonts w:ascii="Symbol" w:hAnsi="Symbol"/>
    </w:rPr>
  </w:style>
  <w:style w:type="character" w:customStyle="1" w:styleId="hilite">
    <w:name w:val="hilite"/>
    <w:basedOn w:val="a4"/>
    <w:rsid w:val="00822D6B"/>
  </w:style>
  <w:style w:type="paragraph" w:customStyle="1" w:styleId="2f0">
    <w:name w:val="Обычный2"/>
    <w:rsid w:val="00822D6B"/>
    <w:pPr>
      <w:spacing w:after="0" w:line="240" w:lineRule="auto"/>
    </w:pPr>
    <w:rPr>
      <w:rFonts w:ascii="Times New Roman" w:eastAsia="Times New Roman" w:hAnsi="Times New Roman" w:cs="Times New Roman"/>
      <w:sz w:val="20"/>
      <w:szCs w:val="20"/>
      <w:lang w:eastAsia="ru-RU"/>
    </w:rPr>
  </w:style>
  <w:style w:type="paragraph" w:customStyle="1" w:styleId="2f1">
    <w:name w:val="Основной  текст 2"/>
    <w:basedOn w:val="ac"/>
    <w:qFormat/>
    <w:rsid w:val="00822D6B"/>
    <w:pPr>
      <w:spacing w:after="0"/>
      <w:jc w:val="both"/>
    </w:pPr>
    <w:rPr>
      <w:sz w:val="28"/>
      <w:szCs w:val="28"/>
    </w:rPr>
  </w:style>
  <w:style w:type="character" w:customStyle="1" w:styleId="iceouttxt">
    <w:name w:val="iceouttxt"/>
    <w:rsid w:val="00822D6B"/>
  </w:style>
  <w:style w:type="character" w:customStyle="1" w:styleId="epm">
    <w:name w:val="epm"/>
    <w:rsid w:val="00822D6B"/>
  </w:style>
  <w:style w:type="paragraph" w:styleId="affffff0">
    <w:name w:val="endnote text"/>
    <w:basedOn w:val="a3"/>
    <w:link w:val="affffff1"/>
    <w:uiPriority w:val="99"/>
    <w:semiHidden/>
    <w:rsid w:val="00822D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822D6B"/>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822D6B"/>
    <w:rPr>
      <w:rFonts w:cs="Times New Roman"/>
      <w:vertAlign w:val="superscript"/>
    </w:rPr>
  </w:style>
  <w:style w:type="paragraph" w:customStyle="1" w:styleId="231">
    <w:name w:val="Основной текст 23"/>
    <w:basedOn w:val="a3"/>
    <w:rsid w:val="00822D6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822D6B"/>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822D6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822D6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2">
    <w:name w:val="Абзац списка2"/>
    <w:basedOn w:val="a3"/>
    <w:rsid w:val="00822D6B"/>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822D6B"/>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822D6B"/>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822D6B"/>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822D6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822D6B"/>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822D6B"/>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822D6B"/>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822D6B"/>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822D6B"/>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822D6B"/>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822D6B"/>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822D6B"/>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822D6B"/>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822D6B"/>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822D6B"/>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822D6B"/>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822D6B"/>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822D6B"/>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822D6B"/>
  </w:style>
  <w:style w:type="character" w:customStyle="1" w:styleId="b-predefined-field1">
    <w:name w:val="b-predefined-field1"/>
    <w:rsid w:val="00822D6B"/>
    <w:rPr>
      <w:b/>
      <w:bCs/>
    </w:rPr>
  </w:style>
  <w:style w:type="paragraph" w:customStyle="1" w:styleId="Standard">
    <w:name w:val="Standard"/>
    <w:rsid w:val="00822D6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3">
    <w:name w:val="Основной текст (2)_"/>
    <w:link w:val="2f4"/>
    <w:rsid w:val="00822D6B"/>
    <w:rPr>
      <w:rFonts w:ascii="Times New Roman" w:hAnsi="Times New Roman"/>
      <w:sz w:val="28"/>
      <w:szCs w:val="28"/>
      <w:shd w:val="clear" w:color="auto" w:fill="FFFFFF"/>
    </w:rPr>
  </w:style>
  <w:style w:type="character" w:customStyle="1" w:styleId="3f4">
    <w:name w:val="Заголовок №3_"/>
    <w:link w:val="3f5"/>
    <w:rsid w:val="00822D6B"/>
    <w:rPr>
      <w:rFonts w:ascii="Times New Roman" w:hAnsi="Times New Roman"/>
      <w:b/>
      <w:bCs/>
      <w:sz w:val="28"/>
      <w:szCs w:val="28"/>
      <w:shd w:val="clear" w:color="auto" w:fill="FFFFFF"/>
    </w:rPr>
  </w:style>
  <w:style w:type="paragraph" w:customStyle="1" w:styleId="2f4">
    <w:name w:val="Основной текст (2)"/>
    <w:basedOn w:val="a3"/>
    <w:link w:val="2f3"/>
    <w:rsid w:val="00822D6B"/>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822D6B"/>
    <w:pPr>
      <w:widowControl w:val="0"/>
      <w:shd w:val="clear" w:color="auto" w:fill="FFFFFF"/>
      <w:spacing w:before="600" w:after="0" w:line="317" w:lineRule="exact"/>
      <w:jc w:val="center"/>
      <w:outlineLvl w:val="2"/>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18</cp:revision>
  <dcterms:created xsi:type="dcterms:W3CDTF">2018-08-09T11:05:00Z</dcterms:created>
  <dcterms:modified xsi:type="dcterms:W3CDTF">2018-09-17T13:15:00Z</dcterms:modified>
</cp:coreProperties>
</file>