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F21" w:rsidRPr="00C60A97" w:rsidRDefault="00984F21" w:rsidP="00984F21">
      <w:pPr>
        <w:pStyle w:val="1"/>
        <w:numPr>
          <w:ilvl w:val="0"/>
          <w:numId w:val="0"/>
        </w:numPr>
        <w:ind w:right="257"/>
        <w:jc w:val="center"/>
        <w:rPr>
          <w:b/>
          <w:bCs/>
          <w:szCs w:val="24"/>
        </w:rPr>
      </w:pPr>
      <w:r w:rsidRPr="00C60A97">
        <w:rPr>
          <w:szCs w:val="24"/>
        </w:rPr>
        <w:t>ТЕХНИЧЕСКОЕ ЗАДАНИЕ</w:t>
      </w:r>
    </w:p>
    <w:p w:rsidR="00984F21" w:rsidRDefault="00984F21" w:rsidP="00984F21"/>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984F21" w:rsidRPr="00984F21" w:rsidRDefault="00984F21" w:rsidP="00984F21">
      <w:pPr>
        <w:widowControl w:val="0"/>
        <w:rPr>
          <w:rFonts w:ascii="Times New Roman" w:hAnsi="Times New Roman" w:cs="Times New Roman"/>
        </w:rPr>
      </w:pP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Способ определения исполнителя (подрядчика, поставщика):</w:t>
      </w:r>
      <w:r w:rsidRPr="00984F21">
        <w:rPr>
          <w:rFonts w:ascii="Times New Roman" w:hAnsi="Times New Roman" w:cs="Times New Roman"/>
        </w:rPr>
        <w:t xml:space="preserve"> электронный аукцион.</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 xml:space="preserve">Наименование объекта закупки: </w:t>
      </w:r>
      <w:r w:rsidRPr="00984F21">
        <w:rPr>
          <w:rFonts w:ascii="Times New Roman" w:hAnsi="Times New Roman" w:cs="Times New Roman"/>
        </w:rPr>
        <w:t>Выполнение работ по изготовлению ортопедических туторов для инвалидов в 2018 году</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Количество поставляемого товара (объем выполняемых работ, оказываемых услуг): – 345 Изделий. </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Срок выполнения работ</w:t>
      </w:r>
      <w:proofErr w:type="gramStart"/>
      <w:r w:rsidRPr="00984F21">
        <w:rPr>
          <w:rFonts w:ascii="Times New Roman" w:hAnsi="Times New Roman" w:cs="Times New Roman"/>
          <w:b/>
        </w:rPr>
        <w:t>:</w:t>
      </w:r>
      <w:r w:rsidRPr="00984F21">
        <w:rPr>
          <w:rFonts w:ascii="Times New Roman" w:hAnsi="Times New Roman" w:cs="Times New Roman"/>
        </w:rPr>
        <w:t xml:space="preserve"> Осуществляется</w:t>
      </w:r>
      <w:proofErr w:type="gramEnd"/>
      <w:r w:rsidRPr="00984F21">
        <w:rPr>
          <w:rFonts w:ascii="Times New Roman" w:hAnsi="Times New Roman" w:cs="Times New Roman"/>
        </w:rPr>
        <w:t xml:space="preserve">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984F21" w:rsidRPr="00984F21" w:rsidRDefault="00984F21" w:rsidP="00984F21">
      <w:pPr>
        <w:widowControl w:val="0"/>
        <w:rPr>
          <w:rFonts w:ascii="Times New Roman" w:hAnsi="Times New Roman" w:cs="Times New Roman"/>
          <w:b/>
        </w:rPr>
      </w:pPr>
      <w:r w:rsidRPr="00984F21">
        <w:rPr>
          <w:rFonts w:ascii="Times New Roman" w:hAnsi="Times New Roman" w:cs="Times New Roman"/>
          <w:b/>
        </w:rPr>
        <w:t>Этапы выполнения работ:</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1 Этап:</w:t>
      </w:r>
      <w:r w:rsidRPr="00984F21">
        <w:rPr>
          <w:rFonts w:ascii="Times New Roman" w:hAnsi="Times New Roman" w:cs="Times New Roman"/>
        </w:rP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2 Этап:</w:t>
      </w:r>
      <w:r w:rsidRPr="00984F21">
        <w:rPr>
          <w:rFonts w:ascii="Times New Roman" w:hAnsi="Times New Roman" w:cs="Times New Roman"/>
        </w:rPr>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3 Этап:</w:t>
      </w:r>
      <w:r w:rsidRPr="00984F21">
        <w:rPr>
          <w:rFonts w:ascii="Times New Roman" w:hAnsi="Times New Roman" w:cs="Times New Roman"/>
        </w:rP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Исполнитель обязан предоставить отчет Заказчику о каждом из этапов исполнения в течение 1 дня.   </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 xml:space="preserve">Срок действия Контракта: </w:t>
      </w:r>
      <w:r w:rsidRPr="00984F21">
        <w:rPr>
          <w:rFonts w:ascii="Times New Roman" w:hAnsi="Times New Roman" w:cs="Times New Roman"/>
        </w:rPr>
        <w:t>контракт вступает в силу с даты подписания контракта и действует до 25 декабря 2018 года.</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b/>
        </w:rPr>
        <w:t>Место выполнения работ:</w:t>
      </w:r>
      <w:r w:rsidRPr="00984F21">
        <w:rPr>
          <w:rFonts w:ascii="Times New Roman" w:hAnsi="Times New Roman" w:cs="Times New Roman"/>
        </w:rPr>
        <w:t xml:space="preserve"> Москва, Московская область, в медицинских центрах, </w:t>
      </w:r>
      <w:r w:rsidRPr="00984F21">
        <w:rPr>
          <w:rFonts w:ascii="Times New Roman" w:hAnsi="Times New Roman" w:cs="Times New Roman"/>
          <w:bCs/>
          <w:color w:val="000000"/>
        </w:rPr>
        <w:t>по адресам места жительства Получателей, указанных в Реестрах Получателей Изделий выездными бригадами п</w:t>
      </w:r>
      <w:r w:rsidRPr="00984F21">
        <w:rPr>
          <w:rFonts w:ascii="Times New Roman" w:hAnsi="Times New Roman" w:cs="Times New Roman"/>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1.В рамках выполнения работ Исполнитель обязан:</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 xml:space="preserve">1.1.Осуществлять изготовление Инвалидам (далее – Получатели) ортопедических туторов (далее – Изделия), указанных в техническом задании. </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984F21">
        <w:rPr>
          <w:rFonts w:ascii="Times New Roman" w:hAnsi="Times New Roman" w:cs="Times New Roman"/>
          <w:color w:val="000000"/>
        </w:rPr>
        <w:t>(при наличии)</w:t>
      </w:r>
      <w:r w:rsidRPr="00984F21">
        <w:rPr>
          <w:rFonts w:ascii="Times New Roman" w:hAnsi="Times New Roman" w:cs="Times New Roman"/>
        </w:rPr>
        <w:t>.</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lastRenderedPageBreak/>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984F21">
        <w:rPr>
          <w:rFonts w:ascii="Times New Roman" w:hAnsi="Times New Roman" w:cs="Times New Roman"/>
          <w:color w:val="000000"/>
        </w:rPr>
        <w:t>(при наличии)</w:t>
      </w:r>
      <w:r w:rsidRPr="00984F21">
        <w:rPr>
          <w:rFonts w:ascii="Times New Roman" w:hAnsi="Times New Roman" w:cs="Times New Roman"/>
        </w:rPr>
        <w:t xml:space="preserve">. </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1.1.3.П</w:t>
      </w:r>
      <w:r w:rsidRPr="00984F21">
        <w:rPr>
          <w:rFonts w:ascii="Times New Roman" w:hAnsi="Times New Roman" w:cs="Times New Roman"/>
          <w:color w:val="000000"/>
        </w:rPr>
        <w:t>редоставить информацию о номере государственной регистрации Изделия медицинского назначения (при наличии).</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1.2.Выполнять работы по изготовлению Изделий.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1.2.2.Реестры Получателей Изделий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от 21 августа 2008 года № 439н), выдаваемого Заказчиком. </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984F21" w:rsidRPr="00984F21" w:rsidRDefault="00984F21" w:rsidP="00984F21">
      <w:pPr>
        <w:widowControl w:val="0"/>
        <w:rPr>
          <w:rFonts w:ascii="Times New Roman" w:hAnsi="Times New Roman" w:cs="Times New Roman"/>
          <w:color w:val="000000"/>
        </w:rPr>
      </w:pPr>
      <w:r w:rsidRPr="00984F21">
        <w:rPr>
          <w:rFonts w:ascii="Times New Roman" w:hAnsi="Times New Roman" w:cs="Times New Roman"/>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984F21" w:rsidRPr="00984F21" w:rsidRDefault="00984F21" w:rsidP="00984F21">
      <w:pPr>
        <w:widowControl w:val="0"/>
        <w:rPr>
          <w:rFonts w:ascii="Times New Roman" w:hAnsi="Times New Roman" w:cs="Times New Roman"/>
          <w:color w:val="000000"/>
        </w:rPr>
      </w:pPr>
      <w:r w:rsidRPr="00984F21">
        <w:rPr>
          <w:rFonts w:ascii="Times New Roman" w:hAnsi="Times New Roman" w:cs="Times New Roman"/>
          <w:color w:val="000000"/>
        </w:rPr>
        <w:t xml:space="preserve">1.3.1.1. Консультирование по использованию Изделий Получателями осуществляется на весь период </w:t>
      </w:r>
      <w:r w:rsidRPr="00984F21">
        <w:rPr>
          <w:rFonts w:ascii="Times New Roman" w:hAnsi="Times New Roman" w:cs="Times New Roman"/>
        </w:rPr>
        <w:t>гарантийного срока эксплуатации Изделий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1.3.2.</w:t>
      </w:r>
      <w:r w:rsidRPr="00984F21">
        <w:rPr>
          <w:rFonts w:ascii="Times New Roman" w:hAnsi="Times New Roman" w:cs="Times New Roman"/>
          <w:lang w:eastAsia="ar-SA"/>
        </w:rPr>
        <w:t>Выдача Изделий Получателям осуществляется совместно с гарантийным талоном и обучением пользованию Изделиями Получателей.</w:t>
      </w:r>
    </w:p>
    <w:p w:rsidR="00984F21" w:rsidRPr="00984F21" w:rsidRDefault="00984F21" w:rsidP="00984F21">
      <w:pPr>
        <w:widowControl w:val="0"/>
        <w:rPr>
          <w:rFonts w:ascii="Times New Roman" w:hAnsi="Times New Roman" w:cs="Times New Roman"/>
          <w:lang w:eastAsia="ar-SA"/>
        </w:rPr>
      </w:pPr>
      <w:r w:rsidRPr="00984F21">
        <w:rPr>
          <w:rFonts w:ascii="Times New Roman" w:hAnsi="Times New Roman" w:cs="Times New Roman"/>
        </w:rPr>
        <w:t>1.4.Осуществлять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lang w:eastAsia="ar-SA"/>
        </w:rPr>
        <w:t xml:space="preserve">1.4.1.Для звонков Получателей должен быть выделен телефонный номер, </w:t>
      </w:r>
      <w:r w:rsidRPr="00984F21">
        <w:rPr>
          <w:rFonts w:ascii="Times New Roman" w:hAnsi="Times New Roman" w:cs="Times New Roman"/>
        </w:rPr>
        <w:t>телефон должен быть указан в приложении к государственному контракту.</w:t>
      </w:r>
    </w:p>
    <w:p w:rsidR="00984F21" w:rsidRPr="00984F21" w:rsidRDefault="00984F21" w:rsidP="00984F21">
      <w:pPr>
        <w:widowControl w:val="0"/>
        <w:rPr>
          <w:rFonts w:ascii="Times New Roman" w:hAnsi="Times New Roman" w:cs="Times New Roman"/>
          <w:lang w:eastAsia="ar-SA"/>
        </w:rPr>
      </w:pPr>
      <w:r w:rsidRPr="00984F21">
        <w:rPr>
          <w:rFonts w:ascii="Times New Roman" w:hAnsi="Times New Roman" w:cs="Times New Roman"/>
          <w:lang w:eastAsia="ar-SA"/>
        </w:rPr>
        <w:t>1.4.</w:t>
      </w:r>
      <w:proofErr w:type="gramStart"/>
      <w:r w:rsidRPr="00984F21">
        <w:rPr>
          <w:rFonts w:ascii="Times New Roman" w:hAnsi="Times New Roman" w:cs="Times New Roman"/>
          <w:lang w:eastAsia="ar-SA"/>
        </w:rPr>
        <w:t>2.</w:t>
      </w:r>
      <w:r w:rsidRPr="00984F21">
        <w:rPr>
          <w:rFonts w:ascii="Times New Roman" w:hAnsi="Times New Roman" w:cs="Times New Roman"/>
        </w:rPr>
        <w:t>Звонки</w:t>
      </w:r>
      <w:proofErr w:type="gramEnd"/>
      <w:r w:rsidRPr="00984F21">
        <w:rPr>
          <w:rFonts w:ascii="Times New Roman" w:hAnsi="Times New Roman" w:cs="Times New Roman"/>
        </w:rPr>
        <w:t xml:space="preserve"> с номеров Московской области должны быть бесплатными</w:t>
      </w:r>
      <w:r w:rsidRPr="00984F21">
        <w:rPr>
          <w:rFonts w:ascii="Times New Roman" w:hAnsi="Times New Roman" w:cs="Times New Roman"/>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w:t>
      </w:r>
      <w:proofErr w:type="gramStart"/>
      <w:r w:rsidRPr="00984F21">
        <w:rPr>
          <w:rFonts w:ascii="Times New Roman" w:hAnsi="Times New Roman" w:cs="Times New Roman"/>
        </w:rPr>
        <w:t>5.Осуществлять</w:t>
      </w:r>
      <w:proofErr w:type="gramEnd"/>
      <w:r w:rsidRPr="00984F21">
        <w:rPr>
          <w:rFonts w:ascii="Times New Roman" w:hAnsi="Times New Roman" w:cs="Times New Roman"/>
        </w:rPr>
        <w:t xml:space="preserve"> гарантийный ремонт Изделий за счет собственных средств в соответствии с пунктом 7.3. Контракта.</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lastRenderedPageBreak/>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1.5.2.Осуществлять консультирование по пользованию отремонтированным Изделием одновременно с его выдачей.</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 февраля 1992 года № 2300-1 «О защите прав потребителей». </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1.6.Изготавливать для Получателей Изделия, удовлетворяющие следующим требованиям:</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w:t>
      </w:r>
      <w:proofErr w:type="gramStart"/>
      <w:r w:rsidRPr="00984F21">
        <w:rPr>
          <w:rFonts w:ascii="Times New Roman" w:hAnsi="Times New Roman" w:cs="Times New Roman"/>
        </w:rPr>
        <w:t>2.Материалы</w:t>
      </w:r>
      <w:proofErr w:type="gramEnd"/>
      <w:r w:rsidRPr="00984F21">
        <w:rPr>
          <w:rFonts w:ascii="Times New Roman" w:hAnsi="Times New Roman" w:cs="Times New Roman"/>
        </w:rPr>
        <w:t xml:space="preserve">,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1.6.4. </w:t>
      </w:r>
      <w:r w:rsidRPr="00984F21">
        <w:rPr>
          <w:rFonts w:ascii="Times New Roman" w:hAnsi="Times New Roman" w:cs="Times New Roman"/>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984F21">
        <w:rPr>
          <w:rFonts w:ascii="Times New Roman" w:hAnsi="Times New Roman" w:cs="Times New Roman"/>
          <w:color w:val="000000"/>
          <w:shd w:val="clear" w:color="auto" w:fill="FFFFFF"/>
        </w:rPr>
        <w:t>щих</w:t>
      </w:r>
      <w:proofErr w:type="spellEnd"/>
      <w:r w:rsidRPr="00984F21">
        <w:rPr>
          <w:rFonts w:ascii="Times New Roman" w:hAnsi="Times New Roman" w:cs="Times New Roman"/>
          <w:color w:val="000000"/>
          <w:shd w:val="clear" w:color="auto" w:fill="FFFFFF"/>
        </w:rPr>
        <w:t>) подбор протезно-ортопедических изделий, является обязательным условием (Федеральный закон от 04.05.2011 № 99-ФЗ).</w:t>
      </w:r>
    </w:p>
    <w:p w:rsidR="00984F21" w:rsidRPr="00984F21" w:rsidRDefault="00984F21" w:rsidP="00984F21">
      <w:pPr>
        <w:widowControl w:val="0"/>
        <w:rPr>
          <w:rFonts w:ascii="Times New Roman" w:hAnsi="Times New Roman" w:cs="Times New Roman"/>
          <w:b/>
        </w:rPr>
      </w:pPr>
      <w:r w:rsidRPr="00984F21">
        <w:rPr>
          <w:rFonts w:ascii="Times New Roman" w:hAnsi="Times New Roman" w:cs="Times New Roman"/>
        </w:rPr>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ГОСТ Р ИСО 22523-2007 «Протезы конечностей и </w:t>
      </w:r>
      <w:proofErr w:type="spellStart"/>
      <w:r w:rsidRPr="00984F21">
        <w:rPr>
          <w:rFonts w:ascii="Times New Roman" w:hAnsi="Times New Roman" w:cs="Times New Roman"/>
        </w:rPr>
        <w:t>ортезы</w:t>
      </w:r>
      <w:proofErr w:type="spellEnd"/>
      <w:r w:rsidRPr="00984F21">
        <w:rPr>
          <w:rFonts w:ascii="Times New Roman" w:hAnsi="Times New Roman" w:cs="Times New Roman"/>
        </w:rPr>
        <w:t xml:space="preserve"> наружные. Требования и методы испытаний»;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ГОСТ Р ИСО 13405-2-2001 «Протезирование и </w:t>
      </w:r>
      <w:proofErr w:type="spellStart"/>
      <w:r w:rsidRPr="00984F21">
        <w:rPr>
          <w:rFonts w:ascii="Times New Roman" w:hAnsi="Times New Roman" w:cs="Times New Roman"/>
        </w:rPr>
        <w:t>ортезирование</w:t>
      </w:r>
      <w:proofErr w:type="spellEnd"/>
      <w:r w:rsidRPr="00984F21">
        <w:rPr>
          <w:rFonts w:ascii="Times New Roman" w:hAnsi="Times New Roman" w:cs="Times New Roman"/>
        </w:rPr>
        <w:t>. Классификация и описание узлов протезов. Часть 2. Описание узлов протезов нижних конечностей»;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ГОСТ 31509-2012 «Изделия медицинские эластичные фиксирующие и компрессионные. Общие технические требования. Методы испытаний»;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ГОСТ Р ИСО 13405-3-2001 «Протезирование и </w:t>
      </w:r>
      <w:proofErr w:type="spellStart"/>
      <w:r w:rsidRPr="00984F21">
        <w:rPr>
          <w:rFonts w:ascii="Times New Roman" w:hAnsi="Times New Roman" w:cs="Times New Roman"/>
        </w:rPr>
        <w:t>ортезирование</w:t>
      </w:r>
      <w:proofErr w:type="spellEnd"/>
      <w:r w:rsidRPr="00984F21">
        <w:rPr>
          <w:rFonts w:ascii="Times New Roman" w:hAnsi="Times New Roman" w:cs="Times New Roman"/>
        </w:rPr>
        <w:t>. Классификация и описание узлов протезов. Часть 3. Описание узлов протезов верхних конечностей»;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lastRenderedPageBreak/>
        <w:t>ГОСТ Р 51632-2014 «Технические средства реабилитации людей с ограничениями жизнедеятельности. Общие технические требования и методы испытаний»;</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ГОСТ Р 15.111-2015 «Система разработки и постановки продукции на производство. Технические средства реабилитации инвалидов»;</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ГОСТ Р ИСО 9999-2014 «Технические средства реабилитации людей с ограничениями жизнедеятельности. Классификация»;</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 xml:space="preserve">ГОСТ Р 52878-2007 «Туторы на верхние и нижние конечности. Технические требования и методы испытаний». </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1.6.6.Изделия должны быть в упаковке, защищающей от повреждений и воздействия внешней среды.</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1.6.6.1. Маркировка.</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xml:space="preserve">Маркировка должна соответствовать </w:t>
      </w:r>
      <w:proofErr w:type="gramStart"/>
      <w:r w:rsidRPr="00984F21">
        <w:rPr>
          <w:rFonts w:ascii="Times New Roman" w:hAnsi="Times New Roman" w:cs="Times New Roman"/>
        </w:rPr>
        <w:t>ГОСТ  Р</w:t>
      </w:r>
      <w:proofErr w:type="gramEnd"/>
      <w:r w:rsidRPr="00984F21">
        <w:rPr>
          <w:rFonts w:ascii="Times New Roman" w:hAnsi="Times New Roman" w:cs="Times New Roman"/>
        </w:rPr>
        <w:t xml:space="preserve"> ИСО 22523-2007 «Протезы конечностей и </w:t>
      </w:r>
      <w:proofErr w:type="spellStart"/>
      <w:r w:rsidRPr="00984F21">
        <w:rPr>
          <w:rFonts w:ascii="Times New Roman" w:hAnsi="Times New Roman" w:cs="Times New Roman"/>
        </w:rPr>
        <w:t>ортезы</w:t>
      </w:r>
      <w:proofErr w:type="spellEnd"/>
      <w:r w:rsidRPr="00984F21">
        <w:rPr>
          <w:rFonts w:ascii="Times New Roman" w:hAnsi="Times New Roman" w:cs="Times New Roman"/>
        </w:rPr>
        <w:t xml:space="preserve"> наружные. Требования и методы испытаний», а также содержать:</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наименование страны-изготовителя;</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наименование и местонахождение изготовителя (продавца, поставщика), товарный знак (при наличии);</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номер артикула (при наличии);</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дату (месяц, год) изготовления;</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идентификационный номер реестра Получателей;</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 штриховой код (при наличии).</w:t>
      </w:r>
    </w:p>
    <w:p w:rsidR="00984F21" w:rsidRPr="00984F21" w:rsidRDefault="00984F21" w:rsidP="00984F21">
      <w:pPr>
        <w:autoSpaceDE w:val="0"/>
        <w:autoSpaceDN w:val="0"/>
        <w:adjustRightInd w:val="0"/>
        <w:rPr>
          <w:rFonts w:ascii="Times New Roman" w:hAnsi="Times New Roman" w:cs="Times New Roman"/>
        </w:rPr>
      </w:pPr>
      <w:r w:rsidRPr="00984F21">
        <w:rPr>
          <w:rFonts w:ascii="Times New Roman" w:hAnsi="Times New Roman" w:cs="Times New Roman"/>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984F21" w:rsidRPr="00984F21" w:rsidRDefault="00984F21" w:rsidP="00984F21">
      <w:pPr>
        <w:autoSpaceDE w:val="0"/>
        <w:autoSpaceDN w:val="0"/>
        <w:rPr>
          <w:rFonts w:ascii="Times New Roman" w:hAnsi="Times New Roman" w:cs="Times New Roman"/>
        </w:rPr>
      </w:pPr>
      <w:r w:rsidRPr="00984F21">
        <w:rPr>
          <w:rFonts w:ascii="Times New Roman" w:hAnsi="Times New Roman" w:cs="Times New Roman"/>
        </w:rPr>
        <w:t xml:space="preserve">Вся упаковка и маркировка на ней должны соответствовать требованиям нормативных актов Российской Федерации. </w:t>
      </w:r>
    </w:p>
    <w:p w:rsidR="00984F21" w:rsidRPr="00984F21" w:rsidRDefault="00984F21" w:rsidP="00984F21">
      <w:pPr>
        <w:autoSpaceDE w:val="0"/>
        <w:autoSpaceDN w:val="0"/>
        <w:rPr>
          <w:rFonts w:ascii="Times New Roman" w:hAnsi="Times New Roman" w:cs="Times New Roman"/>
        </w:rPr>
      </w:pPr>
      <w:r w:rsidRPr="00984F21">
        <w:rPr>
          <w:rFonts w:ascii="Times New Roman" w:hAnsi="Times New Roman" w:cs="Times New Roman"/>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984F21" w:rsidRPr="00984F21" w:rsidRDefault="00984F21" w:rsidP="00984F21">
      <w:pPr>
        <w:autoSpaceDE w:val="0"/>
        <w:autoSpaceDN w:val="0"/>
        <w:rPr>
          <w:rFonts w:ascii="Times New Roman" w:hAnsi="Times New Roman" w:cs="Times New Roman"/>
        </w:rPr>
      </w:pPr>
      <w:r w:rsidRPr="00984F21">
        <w:rPr>
          <w:rFonts w:ascii="Times New Roman" w:hAnsi="Times New Roman" w:cs="Times New Roman"/>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984F21" w:rsidRPr="00984F21" w:rsidRDefault="00984F21" w:rsidP="00984F21">
      <w:pPr>
        <w:widowControl w:val="0"/>
        <w:autoSpaceDE w:val="0"/>
        <w:rPr>
          <w:rFonts w:ascii="Times New Roman" w:hAnsi="Times New Roman" w:cs="Times New Roman"/>
        </w:rPr>
      </w:pPr>
      <w:r w:rsidRPr="00984F21">
        <w:rPr>
          <w:rFonts w:ascii="Times New Roman" w:hAnsi="Times New Roman" w:cs="Times New Roman"/>
        </w:rPr>
        <w:t>1.6.7.Изделия должны быть новыми, свободными от прав третьих лиц.</w:t>
      </w:r>
    </w:p>
    <w:p w:rsidR="00984F21" w:rsidRPr="00984F21" w:rsidRDefault="00984F21" w:rsidP="00984F21">
      <w:pPr>
        <w:widowControl w:val="0"/>
        <w:rPr>
          <w:rFonts w:ascii="Times New Roman" w:hAnsi="Times New Roman" w:cs="Times New Roman"/>
        </w:rPr>
      </w:pPr>
      <w:r w:rsidRPr="00984F21">
        <w:rPr>
          <w:rFonts w:ascii="Times New Roman" w:hAnsi="Times New Roman" w:cs="Times New Roman"/>
        </w:rPr>
        <w:t>1.6.8.Изделия должны отвечать следующим требованиям:</w:t>
      </w:r>
    </w:p>
    <w:p w:rsidR="00984F21" w:rsidRPr="00984F21" w:rsidRDefault="00984F21" w:rsidP="00984F21">
      <w:pPr>
        <w:rPr>
          <w:rFonts w:ascii="Times New Roman" w:hAnsi="Times New Roman" w:cs="Times New Roman"/>
        </w:rPr>
      </w:pPr>
    </w:p>
    <w:p w:rsidR="00984F21" w:rsidRDefault="00984F21" w:rsidP="00984F21">
      <w:pPr>
        <w:jc w:val="center"/>
        <w:rPr>
          <w:rFonts w:ascii="Times New Roman" w:hAnsi="Times New Roman" w:cs="Times New Roman"/>
          <w:b/>
        </w:rPr>
      </w:pPr>
    </w:p>
    <w:p w:rsidR="00984F21" w:rsidRDefault="00984F21" w:rsidP="00984F21">
      <w:pPr>
        <w:jc w:val="center"/>
        <w:rPr>
          <w:rFonts w:ascii="Times New Roman" w:hAnsi="Times New Roman" w:cs="Times New Roman"/>
          <w:b/>
        </w:rPr>
      </w:pPr>
    </w:p>
    <w:p w:rsidR="00984F21" w:rsidRDefault="00984F21" w:rsidP="00984F21">
      <w:pPr>
        <w:jc w:val="center"/>
        <w:rPr>
          <w:rFonts w:ascii="Times New Roman" w:hAnsi="Times New Roman" w:cs="Times New Roman"/>
          <w:b/>
        </w:rPr>
      </w:pPr>
    </w:p>
    <w:p w:rsidR="00984F21" w:rsidRPr="00984F21" w:rsidRDefault="00984F21" w:rsidP="00984F21">
      <w:pPr>
        <w:jc w:val="center"/>
        <w:rPr>
          <w:rFonts w:ascii="Times New Roman" w:hAnsi="Times New Roman" w:cs="Times New Roman"/>
          <w:b/>
        </w:rPr>
      </w:pPr>
      <w:r w:rsidRPr="00984F21">
        <w:rPr>
          <w:rFonts w:ascii="Times New Roman" w:hAnsi="Times New Roman" w:cs="Times New Roman"/>
          <w:b/>
        </w:rPr>
        <w:lastRenderedPageBreak/>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662"/>
        <w:gridCol w:w="4558"/>
        <w:gridCol w:w="757"/>
        <w:gridCol w:w="887"/>
        <w:gridCol w:w="1203"/>
      </w:tblGrid>
      <w:tr w:rsidR="00984F21" w:rsidRPr="00984F21" w:rsidTr="00B17B29">
        <w:trPr>
          <w:cantSplit/>
        </w:trPr>
        <w:tc>
          <w:tcPr>
            <w:tcW w:w="274" w:type="pct"/>
            <w:vAlign w:val="center"/>
          </w:tcPr>
          <w:p w:rsidR="00984F21" w:rsidRPr="00984F21" w:rsidRDefault="00984F21" w:rsidP="00FB16BE">
            <w:pPr>
              <w:jc w:val="center"/>
              <w:rPr>
                <w:rFonts w:ascii="Times New Roman" w:hAnsi="Times New Roman" w:cs="Times New Roman"/>
                <w:b/>
                <w:color w:val="000000"/>
                <w:sz w:val="20"/>
                <w:szCs w:val="20"/>
              </w:rPr>
            </w:pPr>
            <w:r w:rsidRPr="00984F21">
              <w:rPr>
                <w:rFonts w:ascii="Times New Roman" w:hAnsi="Times New Roman" w:cs="Times New Roman"/>
                <w:b/>
                <w:color w:val="000000"/>
                <w:sz w:val="20"/>
                <w:szCs w:val="20"/>
              </w:rPr>
              <w:t>№</w:t>
            </w:r>
          </w:p>
          <w:p w:rsidR="00984F21" w:rsidRPr="00984F21" w:rsidRDefault="00984F21" w:rsidP="00FB16BE">
            <w:pPr>
              <w:jc w:val="center"/>
              <w:rPr>
                <w:rFonts w:ascii="Times New Roman" w:hAnsi="Times New Roman" w:cs="Times New Roman"/>
                <w:b/>
                <w:color w:val="000000"/>
                <w:sz w:val="20"/>
                <w:szCs w:val="20"/>
              </w:rPr>
            </w:pPr>
            <w:r w:rsidRPr="00984F21">
              <w:rPr>
                <w:rFonts w:ascii="Times New Roman" w:hAnsi="Times New Roman" w:cs="Times New Roman"/>
                <w:b/>
                <w:color w:val="000000"/>
                <w:sz w:val="20"/>
                <w:szCs w:val="20"/>
              </w:rPr>
              <w:t>п/п</w:t>
            </w:r>
          </w:p>
        </w:tc>
        <w:tc>
          <w:tcPr>
            <w:tcW w:w="890" w:type="pct"/>
            <w:vAlign w:val="center"/>
          </w:tcPr>
          <w:p w:rsidR="00984F21" w:rsidRPr="00984F21" w:rsidRDefault="00984F21" w:rsidP="00FB16BE">
            <w:pPr>
              <w:jc w:val="center"/>
              <w:rPr>
                <w:rFonts w:ascii="Times New Roman" w:hAnsi="Times New Roman" w:cs="Times New Roman"/>
                <w:b/>
                <w:color w:val="000000"/>
                <w:sz w:val="20"/>
                <w:szCs w:val="20"/>
              </w:rPr>
            </w:pPr>
            <w:r w:rsidRPr="00984F21">
              <w:rPr>
                <w:rFonts w:ascii="Times New Roman" w:hAnsi="Times New Roman" w:cs="Times New Roman"/>
                <w:b/>
                <w:color w:val="000000"/>
                <w:sz w:val="20"/>
                <w:szCs w:val="20"/>
              </w:rPr>
              <w:t>Наименование товаров, работ, услуг</w:t>
            </w:r>
          </w:p>
        </w:tc>
        <w:tc>
          <w:tcPr>
            <w:tcW w:w="2397" w:type="pct"/>
          </w:tcPr>
          <w:p w:rsidR="00984F21" w:rsidRPr="00984F21" w:rsidRDefault="00984F21" w:rsidP="00FB16BE">
            <w:pPr>
              <w:jc w:val="center"/>
              <w:rPr>
                <w:rFonts w:ascii="Times New Roman" w:hAnsi="Times New Roman" w:cs="Times New Roman"/>
                <w:b/>
                <w:bCs/>
                <w:color w:val="000000"/>
                <w:sz w:val="20"/>
                <w:szCs w:val="20"/>
              </w:rPr>
            </w:pPr>
            <w:r w:rsidRPr="00984F21">
              <w:rPr>
                <w:rFonts w:ascii="Times New Roman" w:hAnsi="Times New Roman" w:cs="Times New Roman"/>
              </w:rPr>
              <w:t>Характеристика Изделия</w:t>
            </w:r>
          </w:p>
        </w:tc>
        <w:tc>
          <w:tcPr>
            <w:tcW w:w="411" w:type="pct"/>
          </w:tcPr>
          <w:p w:rsidR="00984F21" w:rsidRPr="00984F21" w:rsidRDefault="00984F21" w:rsidP="00FB16BE">
            <w:pPr>
              <w:jc w:val="center"/>
              <w:rPr>
                <w:rFonts w:ascii="Times New Roman" w:hAnsi="Times New Roman" w:cs="Times New Roman"/>
                <w:b/>
                <w:color w:val="000000"/>
                <w:sz w:val="20"/>
                <w:szCs w:val="20"/>
              </w:rPr>
            </w:pPr>
            <w:r w:rsidRPr="00984F21">
              <w:rPr>
                <w:rFonts w:ascii="Times New Roman" w:hAnsi="Times New Roman" w:cs="Times New Roman"/>
                <w:b/>
                <w:color w:val="000000"/>
                <w:sz w:val="20"/>
                <w:szCs w:val="20"/>
              </w:rPr>
              <w:t>Кол-во (шт.)</w:t>
            </w:r>
          </w:p>
        </w:tc>
        <w:tc>
          <w:tcPr>
            <w:tcW w:w="479" w:type="pct"/>
          </w:tcPr>
          <w:p w:rsidR="00984F21" w:rsidRPr="00984F21" w:rsidRDefault="00984F21" w:rsidP="00FB16BE">
            <w:pPr>
              <w:jc w:val="center"/>
              <w:rPr>
                <w:rFonts w:ascii="Times New Roman" w:hAnsi="Times New Roman" w:cs="Times New Roman"/>
                <w:b/>
                <w:bCs/>
                <w:color w:val="000000"/>
                <w:sz w:val="20"/>
                <w:szCs w:val="20"/>
              </w:rPr>
            </w:pPr>
            <w:r w:rsidRPr="00984F21">
              <w:rPr>
                <w:rFonts w:ascii="Times New Roman" w:hAnsi="Times New Roman" w:cs="Times New Roman"/>
                <w:b/>
                <w:bCs/>
                <w:color w:val="000000"/>
                <w:sz w:val="20"/>
                <w:szCs w:val="20"/>
              </w:rPr>
              <w:t>Цена (руб.)</w:t>
            </w:r>
          </w:p>
        </w:tc>
        <w:tc>
          <w:tcPr>
            <w:tcW w:w="548" w:type="pct"/>
          </w:tcPr>
          <w:p w:rsidR="00984F21" w:rsidRPr="00984F21" w:rsidRDefault="00984F21" w:rsidP="00FB16BE">
            <w:pPr>
              <w:jc w:val="center"/>
              <w:rPr>
                <w:rFonts w:ascii="Times New Roman" w:hAnsi="Times New Roman" w:cs="Times New Roman"/>
                <w:b/>
                <w:color w:val="000000"/>
                <w:sz w:val="20"/>
                <w:szCs w:val="20"/>
              </w:rPr>
            </w:pPr>
            <w:r w:rsidRPr="00984F21">
              <w:rPr>
                <w:rFonts w:ascii="Times New Roman" w:hAnsi="Times New Roman" w:cs="Times New Roman"/>
                <w:b/>
                <w:color w:val="000000"/>
                <w:sz w:val="20"/>
                <w:szCs w:val="20"/>
              </w:rPr>
              <w:t>Стоимость (руб.)</w:t>
            </w: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t>1.</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8-09-44</w:t>
            </w:r>
          </w:p>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 xml:space="preserve">Тутор на лучезапястный сустав </w:t>
            </w: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 xml:space="preserve">Тутор на лучезапястный сустав </w:t>
            </w:r>
            <w:proofErr w:type="gramStart"/>
            <w:r w:rsidRPr="00984F21">
              <w:rPr>
                <w:rFonts w:ascii="Times New Roman" w:hAnsi="Times New Roman" w:cs="Times New Roman"/>
                <w:sz w:val="18"/>
                <w:szCs w:val="18"/>
              </w:rPr>
              <w:t>фиксирующий  должен</w:t>
            </w:r>
            <w:proofErr w:type="gramEnd"/>
            <w:r w:rsidRPr="00984F21">
              <w:rPr>
                <w:rFonts w:ascii="Times New Roman" w:hAnsi="Times New Roman" w:cs="Times New Roman"/>
                <w:sz w:val="18"/>
                <w:szCs w:val="18"/>
              </w:rPr>
              <w:t xml:space="preserve"> быть изготовлен из листового термопласта, вкладные элементы должны быть из вспененного материала (при необходимости). Тутор должен быть изготовлен по индивидуальному слепку получателя. Крепление должно быть - текстильная застежка из двух</w:t>
            </w:r>
            <w:r w:rsidRPr="00984F21">
              <w:rPr>
                <w:rFonts w:ascii="Times New Roman" w:hAnsi="Times New Roman" w:cs="Times New Roman"/>
                <w:color w:val="222222"/>
                <w:sz w:val="18"/>
                <w:szCs w:val="18"/>
                <w:shd w:val="clear" w:color="auto" w:fill="FFFFFF"/>
              </w:rPr>
              <w:t xml:space="preserve"> текстильных лент, на одной из которых размещены </w:t>
            </w:r>
            <w:proofErr w:type="spellStart"/>
            <w:r w:rsidRPr="00984F21">
              <w:rPr>
                <w:rFonts w:ascii="Times New Roman" w:hAnsi="Times New Roman" w:cs="Times New Roman"/>
                <w:color w:val="222222"/>
                <w:sz w:val="18"/>
                <w:szCs w:val="18"/>
                <w:shd w:val="clear" w:color="auto" w:fill="FFFFFF"/>
              </w:rPr>
              <w:t>микрокрючки</w:t>
            </w:r>
            <w:proofErr w:type="spellEnd"/>
            <w:r w:rsidRPr="00984F21">
              <w:rPr>
                <w:rFonts w:ascii="Times New Roman" w:hAnsi="Times New Roman" w:cs="Times New Roman"/>
                <w:color w:val="222222"/>
                <w:sz w:val="18"/>
                <w:szCs w:val="18"/>
                <w:shd w:val="clear" w:color="auto" w:fill="FFFFFF"/>
              </w:rPr>
              <w:t xml:space="preserve">, на другой — </w:t>
            </w:r>
            <w:proofErr w:type="spellStart"/>
            <w:r w:rsidRPr="00984F21">
              <w:rPr>
                <w:rFonts w:ascii="Times New Roman" w:hAnsi="Times New Roman" w:cs="Times New Roman"/>
                <w:color w:val="222222"/>
                <w:sz w:val="18"/>
                <w:szCs w:val="18"/>
                <w:shd w:val="clear" w:color="auto" w:fill="FFFFFF"/>
              </w:rPr>
              <w:t>микропетли</w:t>
            </w:r>
            <w:proofErr w:type="spellEnd"/>
            <w:r w:rsidRPr="00984F21">
              <w:rPr>
                <w:rFonts w:ascii="Times New Roman" w:hAnsi="Times New Roman" w:cs="Times New Roman"/>
                <w:color w:val="222222"/>
                <w:sz w:val="18"/>
                <w:szCs w:val="18"/>
                <w:shd w:val="clear" w:color="auto" w:fill="FFFFFF"/>
              </w:rPr>
              <w:t xml:space="preserve"> </w:t>
            </w:r>
            <w:r w:rsidRPr="00984F21">
              <w:rPr>
                <w:rFonts w:ascii="Times New Roman" w:hAnsi="Times New Roman" w:cs="Times New Roman"/>
                <w:color w:val="000000"/>
                <w:sz w:val="18"/>
                <w:szCs w:val="18"/>
              </w:rPr>
              <w:t>(лента «</w:t>
            </w:r>
            <w:proofErr w:type="spellStart"/>
            <w:r w:rsidRPr="00984F21">
              <w:rPr>
                <w:rFonts w:ascii="Times New Roman" w:hAnsi="Times New Roman" w:cs="Times New Roman"/>
                <w:color w:val="000000"/>
                <w:sz w:val="18"/>
                <w:szCs w:val="18"/>
              </w:rPr>
              <w:t>Велкро</w:t>
            </w:r>
            <w:proofErr w:type="spellEnd"/>
            <w:r w:rsidRPr="00984F21">
              <w:rPr>
                <w:rFonts w:ascii="Times New Roman" w:hAnsi="Times New Roman" w:cs="Times New Roman"/>
                <w:color w:val="000000"/>
                <w:sz w:val="18"/>
                <w:szCs w:val="18"/>
              </w:rPr>
              <w:t>»)</w:t>
            </w:r>
            <w:r w:rsidRPr="00984F21">
              <w:rPr>
                <w:rFonts w:ascii="Times New Roman" w:hAnsi="Times New Roman" w:cs="Times New Roman"/>
                <w:color w:val="222222"/>
                <w:sz w:val="18"/>
                <w:szCs w:val="18"/>
                <w:shd w:val="clear" w:color="auto" w:fill="FFFFFF"/>
              </w:rPr>
              <w:t>.</w:t>
            </w:r>
            <w:r w:rsidRPr="00984F21">
              <w:rPr>
                <w:rFonts w:ascii="Times New Roman" w:hAnsi="Times New Roman" w:cs="Times New Roman"/>
                <w:sz w:val="18"/>
                <w:szCs w:val="18"/>
              </w:rPr>
              <w:t xml:space="preserve"> Шлевки для крепления должны быть металлические.</w:t>
            </w:r>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35</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t>2.</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8-09-46</w:t>
            </w:r>
          </w:p>
          <w:p w:rsidR="00984F21" w:rsidRPr="00984F21" w:rsidRDefault="00984F21" w:rsidP="00FB16BE">
            <w:pPr>
              <w:rPr>
                <w:rFonts w:ascii="Times New Roman" w:hAnsi="Times New Roman" w:cs="Times New Roman"/>
                <w:color w:val="000000"/>
                <w:sz w:val="20"/>
                <w:szCs w:val="20"/>
              </w:rPr>
            </w:pPr>
            <w:r w:rsidRPr="00984F21">
              <w:rPr>
                <w:rFonts w:ascii="Times New Roman" w:hAnsi="Times New Roman" w:cs="Times New Roman"/>
                <w:color w:val="000000"/>
                <w:sz w:val="20"/>
                <w:szCs w:val="20"/>
              </w:rPr>
              <w:t xml:space="preserve">Тутор на локтевой сустав </w:t>
            </w: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 xml:space="preserve">Тутор фиксирующий на локтевой сустав должен быть изготовлен из листового термопласта, вкладные элементы должны быть изготовлены из вспененного материала (при необходимости). Тутор должен быть изготовлен по индивидуальному слепку получателей. </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Крепление должно быть - текстильная застежка из двух</w:t>
            </w:r>
            <w:r w:rsidRPr="00984F21">
              <w:rPr>
                <w:rFonts w:ascii="Times New Roman" w:hAnsi="Times New Roman" w:cs="Times New Roman"/>
                <w:color w:val="222222"/>
                <w:sz w:val="18"/>
                <w:szCs w:val="18"/>
                <w:shd w:val="clear" w:color="auto" w:fill="FFFFFF"/>
              </w:rPr>
              <w:t xml:space="preserve"> текстильных лент, на одной из которых размещены </w:t>
            </w:r>
            <w:proofErr w:type="spellStart"/>
            <w:r w:rsidRPr="00984F21">
              <w:rPr>
                <w:rFonts w:ascii="Times New Roman" w:hAnsi="Times New Roman" w:cs="Times New Roman"/>
                <w:color w:val="222222"/>
                <w:sz w:val="18"/>
                <w:szCs w:val="18"/>
                <w:shd w:val="clear" w:color="auto" w:fill="FFFFFF"/>
              </w:rPr>
              <w:t>микрокрючки</w:t>
            </w:r>
            <w:proofErr w:type="spellEnd"/>
            <w:r w:rsidRPr="00984F21">
              <w:rPr>
                <w:rFonts w:ascii="Times New Roman" w:hAnsi="Times New Roman" w:cs="Times New Roman"/>
                <w:color w:val="222222"/>
                <w:sz w:val="18"/>
                <w:szCs w:val="18"/>
                <w:shd w:val="clear" w:color="auto" w:fill="FFFFFF"/>
              </w:rPr>
              <w:t xml:space="preserve">, на другой — </w:t>
            </w:r>
            <w:proofErr w:type="spellStart"/>
            <w:r w:rsidRPr="00984F21">
              <w:rPr>
                <w:rFonts w:ascii="Times New Roman" w:hAnsi="Times New Roman" w:cs="Times New Roman"/>
                <w:color w:val="222222"/>
                <w:sz w:val="18"/>
                <w:szCs w:val="18"/>
                <w:shd w:val="clear" w:color="auto" w:fill="FFFFFF"/>
              </w:rPr>
              <w:t>микропетли</w:t>
            </w:r>
            <w:proofErr w:type="spellEnd"/>
            <w:r w:rsidRPr="00984F21">
              <w:rPr>
                <w:rFonts w:ascii="Times New Roman" w:hAnsi="Times New Roman" w:cs="Times New Roman"/>
                <w:color w:val="222222"/>
                <w:sz w:val="18"/>
                <w:szCs w:val="18"/>
                <w:shd w:val="clear" w:color="auto" w:fill="FFFFFF"/>
              </w:rPr>
              <w:t xml:space="preserve"> </w:t>
            </w:r>
            <w:r w:rsidRPr="00984F21">
              <w:rPr>
                <w:rFonts w:ascii="Times New Roman" w:hAnsi="Times New Roman" w:cs="Times New Roman"/>
                <w:color w:val="000000"/>
                <w:sz w:val="18"/>
                <w:szCs w:val="18"/>
              </w:rPr>
              <w:t>(лента «</w:t>
            </w:r>
            <w:proofErr w:type="spellStart"/>
            <w:r w:rsidRPr="00984F21">
              <w:rPr>
                <w:rFonts w:ascii="Times New Roman" w:hAnsi="Times New Roman" w:cs="Times New Roman"/>
                <w:color w:val="000000"/>
                <w:sz w:val="18"/>
                <w:szCs w:val="18"/>
              </w:rPr>
              <w:t>Велкро</w:t>
            </w:r>
            <w:proofErr w:type="spellEnd"/>
            <w:r w:rsidRPr="00984F21">
              <w:rPr>
                <w:rFonts w:ascii="Times New Roman" w:hAnsi="Times New Roman" w:cs="Times New Roman"/>
                <w:color w:val="000000"/>
                <w:sz w:val="18"/>
                <w:szCs w:val="18"/>
              </w:rPr>
              <w:t>»</w:t>
            </w:r>
            <w:proofErr w:type="gramStart"/>
            <w:r w:rsidRPr="00984F21">
              <w:rPr>
                <w:rFonts w:ascii="Times New Roman" w:hAnsi="Times New Roman" w:cs="Times New Roman"/>
                <w:color w:val="000000"/>
                <w:sz w:val="18"/>
                <w:szCs w:val="18"/>
              </w:rPr>
              <w:t>)</w:t>
            </w:r>
            <w:r w:rsidRPr="00984F21">
              <w:rPr>
                <w:rFonts w:ascii="Times New Roman" w:hAnsi="Times New Roman" w:cs="Times New Roman"/>
                <w:color w:val="222222"/>
                <w:sz w:val="18"/>
                <w:szCs w:val="18"/>
                <w:shd w:val="clear" w:color="auto" w:fill="FFFFFF"/>
              </w:rPr>
              <w:t xml:space="preserve"> .</w:t>
            </w:r>
            <w:proofErr w:type="gramEnd"/>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45</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t>3.</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8-09-48</w:t>
            </w:r>
          </w:p>
          <w:p w:rsidR="00984F21" w:rsidRPr="00984F21" w:rsidRDefault="00984F21" w:rsidP="00FB16BE">
            <w:pPr>
              <w:rPr>
                <w:rFonts w:ascii="Times New Roman" w:hAnsi="Times New Roman" w:cs="Times New Roman"/>
                <w:color w:val="000000"/>
                <w:sz w:val="20"/>
                <w:szCs w:val="20"/>
              </w:rPr>
            </w:pPr>
            <w:r w:rsidRPr="00984F21">
              <w:rPr>
                <w:rFonts w:ascii="Times New Roman" w:hAnsi="Times New Roman" w:cs="Times New Roman"/>
                <w:color w:val="000000"/>
                <w:sz w:val="20"/>
                <w:szCs w:val="20"/>
              </w:rPr>
              <w:t xml:space="preserve">Тутор на всю руку </w:t>
            </w: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 xml:space="preserve">Тутор </w:t>
            </w:r>
            <w:proofErr w:type="spellStart"/>
            <w:r w:rsidRPr="00984F21">
              <w:rPr>
                <w:rFonts w:ascii="Times New Roman" w:hAnsi="Times New Roman" w:cs="Times New Roman"/>
                <w:sz w:val="18"/>
                <w:szCs w:val="18"/>
              </w:rPr>
              <w:t>фиксирющий</w:t>
            </w:r>
            <w:proofErr w:type="spellEnd"/>
            <w:r w:rsidRPr="00984F21">
              <w:rPr>
                <w:rFonts w:ascii="Times New Roman" w:hAnsi="Times New Roman" w:cs="Times New Roman"/>
                <w:sz w:val="18"/>
                <w:szCs w:val="18"/>
              </w:rPr>
              <w:t xml:space="preserve"> на всю руку должен быть изготовлен из термопласта. Тутор должен быть изготовлен по индивидуальному слепку получателей.</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 xml:space="preserve"> </w:t>
            </w:r>
            <w:r w:rsidRPr="00984F21">
              <w:rPr>
                <w:rFonts w:ascii="Times New Roman" w:hAnsi="Times New Roman" w:cs="Times New Roman"/>
                <w:color w:val="000000"/>
                <w:sz w:val="18"/>
                <w:szCs w:val="18"/>
              </w:rPr>
              <w:t xml:space="preserve">Крепление должно </w:t>
            </w:r>
            <w:r w:rsidRPr="00984F21">
              <w:rPr>
                <w:rFonts w:ascii="Times New Roman" w:hAnsi="Times New Roman" w:cs="Times New Roman"/>
                <w:sz w:val="18"/>
                <w:szCs w:val="18"/>
              </w:rPr>
              <w:t>осуществляться за счет текстильной застежки из двух</w:t>
            </w:r>
            <w:r w:rsidRPr="00984F21">
              <w:rPr>
                <w:rFonts w:ascii="Times New Roman" w:hAnsi="Times New Roman" w:cs="Times New Roman"/>
                <w:color w:val="222222"/>
                <w:sz w:val="18"/>
                <w:szCs w:val="18"/>
                <w:shd w:val="clear" w:color="auto" w:fill="FFFFFF"/>
              </w:rPr>
              <w:t xml:space="preserve"> текстильных лент, на одной из которых размещены </w:t>
            </w:r>
            <w:proofErr w:type="spellStart"/>
            <w:r w:rsidRPr="00984F21">
              <w:rPr>
                <w:rFonts w:ascii="Times New Roman" w:hAnsi="Times New Roman" w:cs="Times New Roman"/>
                <w:color w:val="222222"/>
                <w:sz w:val="18"/>
                <w:szCs w:val="18"/>
                <w:shd w:val="clear" w:color="auto" w:fill="FFFFFF"/>
              </w:rPr>
              <w:t>микрокрючки</w:t>
            </w:r>
            <w:proofErr w:type="spellEnd"/>
            <w:r w:rsidRPr="00984F21">
              <w:rPr>
                <w:rFonts w:ascii="Times New Roman" w:hAnsi="Times New Roman" w:cs="Times New Roman"/>
                <w:color w:val="222222"/>
                <w:sz w:val="18"/>
                <w:szCs w:val="18"/>
                <w:shd w:val="clear" w:color="auto" w:fill="FFFFFF"/>
              </w:rPr>
              <w:t xml:space="preserve">, на другой — </w:t>
            </w:r>
            <w:proofErr w:type="spellStart"/>
            <w:r w:rsidRPr="00984F21">
              <w:rPr>
                <w:rFonts w:ascii="Times New Roman" w:hAnsi="Times New Roman" w:cs="Times New Roman"/>
                <w:color w:val="222222"/>
                <w:sz w:val="18"/>
                <w:szCs w:val="18"/>
                <w:shd w:val="clear" w:color="auto" w:fill="FFFFFF"/>
              </w:rPr>
              <w:t>микропетли</w:t>
            </w:r>
            <w:proofErr w:type="spellEnd"/>
            <w:r w:rsidRPr="00984F21">
              <w:rPr>
                <w:rFonts w:ascii="Times New Roman" w:hAnsi="Times New Roman" w:cs="Times New Roman"/>
                <w:color w:val="222222"/>
                <w:sz w:val="18"/>
                <w:szCs w:val="18"/>
                <w:shd w:val="clear" w:color="auto" w:fill="FFFFFF"/>
              </w:rPr>
              <w:t xml:space="preserve"> </w:t>
            </w:r>
            <w:r w:rsidRPr="00984F21">
              <w:rPr>
                <w:rFonts w:ascii="Times New Roman" w:hAnsi="Times New Roman" w:cs="Times New Roman"/>
                <w:color w:val="000000"/>
                <w:sz w:val="18"/>
                <w:szCs w:val="18"/>
              </w:rPr>
              <w:t>(лента «</w:t>
            </w:r>
            <w:proofErr w:type="spellStart"/>
            <w:r w:rsidRPr="00984F21">
              <w:rPr>
                <w:rFonts w:ascii="Times New Roman" w:hAnsi="Times New Roman" w:cs="Times New Roman"/>
                <w:color w:val="000000"/>
                <w:sz w:val="18"/>
                <w:szCs w:val="18"/>
              </w:rPr>
              <w:t>Велкро</w:t>
            </w:r>
            <w:proofErr w:type="spellEnd"/>
            <w:r w:rsidRPr="00984F21">
              <w:rPr>
                <w:rFonts w:ascii="Times New Roman" w:hAnsi="Times New Roman" w:cs="Times New Roman"/>
                <w:color w:val="000000"/>
                <w:sz w:val="18"/>
                <w:szCs w:val="18"/>
              </w:rPr>
              <w:t>»)</w:t>
            </w:r>
            <w:r w:rsidRPr="00984F21">
              <w:rPr>
                <w:rFonts w:ascii="Times New Roman" w:hAnsi="Times New Roman" w:cs="Times New Roman"/>
                <w:color w:val="222222"/>
                <w:sz w:val="18"/>
                <w:szCs w:val="18"/>
                <w:shd w:val="clear" w:color="auto" w:fill="FFFFFF"/>
              </w:rPr>
              <w:t>.</w:t>
            </w:r>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15</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t>4.</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8-09-49</w:t>
            </w:r>
          </w:p>
          <w:p w:rsidR="00984F21" w:rsidRPr="00984F21" w:rsidRDefault="00984F21" w:rsidP="00FB16BE">
            <w:pPr>
              <w:rPr>
                <w:rFonts w:ascii="Times New Roman" w:hAnsi="Times New Roman" w:cs="Times New Roman"/>
                <w:color w:val="000000"/>
                <w:sz w:val="20"/>
                <w:szCs w:val="20"/>
              </w:rPr>
            </w:pPr>
            <w:r w:rsidRPr="00984F21">
              <w:rPr>
                <w:rFonts w:ascii="Times New Roman" w:hAnsi="Times New Roman" w:cs="Times New Roman"/>
                <w:color w:val="000000"/>
                <w:sz w:val="20"/>
                <w:szCs w:val="20"/>
              </w:rPr>
              <w:t>Тутор на голеностопный сустав (Тип 1)</w:t>
            </w: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ортопедический фиксирующий на голеностопный сустав должен быть изготовлен из термопласта. Тутор должен быть изготовлен по индивидуальному слепку получателя.</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color w:val="000000"/>
                <w:sz w:val="18"/>
                <w:szCs w:val="18"/>
              </w:rPr>
              <w:t xml:space="preserve">Крепление должно </w:t>
            </w:r>
            <w:r w:rsidRPr="00984F21">
              <w:rPr>
                <w:rFonts w:ascii="Times New Roman" w:hAnsi="Times New Roman" w:cs="Times New Roman"/>
                <w:sz w:val="18"/>
                <w:szCs w:val="18"/>
              </w:rPr>
              <w:t>осуществляется за счет текстильной застежки из двух</w:t>
            </w:r>
            <w:r w:rsidRPr="00984F21">
              <w:rPr>
                <w:rFonts w:ascii="Times New Roman" w:hAnsi="Times New Roman" w:cs="Times New Roman"/>
                <w:color w:val="222222"/>
                <w:sz w:val="18"/>
                <w:szCs w:val="18"/>
                <w:shd w:val="clear" w:color="auto" w:fill="FFFFFF"/>
              </w:rPr>
              <w:t xml:space="preserve"> текстильных лент, на одной из которых размещены </w:t>
            </w:r>
            <w:proofErr w:type="spellStart"/>
            <w:r w:rsidRPr="00984F21">
              <w:rPr>
                <w:rFonts w:ascii="Times New Roman" w:hAnsi="Times New Roman" w:cs="Times New Roman"/>
                <w:color w:val="222222"/>
                <w:sz w:val="18"/>
                <w:szCs w:val="18"/>
                <w:shd w:val="clear" w:color="auto" w:fill="FFFFFF"/>
              </w:rPr>
              <w:t>микрокрючки</w:t>
            </w:r>
            <w:proofErr w:type="spellEnd"/>
            <w:r w:rsidRPr="00984F21">
              <w:rPr>
                <w:rFonts w:ascii="Times New Roman" w:hAnsi="Times New Roman" w:cs="Times New Roman"/>
                <w:color w:val="222222"/>
                <w:sz w:val="18"/>
                <w:szCs w:val="18"/>
                <w:shd w:val="clear" w:color="auto" w:fill="FFFFFF"/>
              </w:rPr>
              <w:t xml:space="preserve">, на другой — </w:t>
            </w:r>
            <w:proofErr w:type="spellStart"/>
            <w:r w:rsidRPr="00984F21">
              <w:rPr>
                <w:rFonts w:ascii="Times New Roman" w:hAnsi="Times New Roman" w:cs="Times New Roman"/>
                <w:color w:val="222222"/>
                <w:sz w:val="18"/>
                <w:szCs w:val="18"/>
                <w:shd w:val="clear" w:color="auto" w:fill="FFFFFF"/>
              </w:rPr>
              <w:t>микропетли</w:t>
            </w:r>
            <w:proofErr w:type="spellEnd"/>
            <w:r w:rsidRPr="00984F21">
              <w:rPr>
                <w:rFonts w:ascii="Times New Roman" w:hAnsi="Times New Roman" w:cs="Times New Roman"/>
                <w:color w:val="222222"/>
                <w:sz w:val="18"/>
                <w:szCs w:val="18"/>
                <w:shd w:val="clear" w:color="auto" w:fill="FFFFFF"/>
              </w:rPr>
              <w:t xml:space="preserve"> </w:t>
            </w:r>
            <w:r w:rsidRPr="00984F21">
              <w:rPr>
                <w:rFonts w:ascii="Times New Roman" w:hAnsi="Times New Roman" w:cs="Times New Roman"/>
                <w:color w:val="000000"/>
                <w:sz w:val="18"/>
                <w:szCs w:val="18"/>
              </w:rPr>
              <w:t>(лента «</w:t>
            </w:r>
            <w:proofErr w:type="spellStart"/>
            <w:r w:rsidRPr="00984F21">
              <w:rPr>
                <w:rFonts w:ascii="Times New Roman" w:hAnsi="Times New Roman" w:cs="Times New Roman"/>
                <w:color w:val="000000"/>
                <w:sz w:val="18"/>
                <w:szCs w:val="18"/>
              </w:rPr>
              <w:t>Велкро</w:t>
            </w:r>
            <w:proofErr w:type="spellEnd"/>
            <w:r w:rsidRPr="00984F21">
              <w:rPr>
                <w:rFonts w:ascii="Times New Roman" w:hAnsi="Times New Roman" w:cs="Times New Roman"/>
                <w:color w:val="000000"/>
                <w:sz w:val="18"/>
                <w:szCs w:val="18"/>
              </w:rPr>
              <w:t>»</w:t>
            </w:r>
            <w:proofErr w:type="gramStart"/>
            <w:r w:rsidRPr="00984F21">
              <w:rPr>
                <w:rFonts w:ascii="Times New Roman" w:hAnsi="Times New Roman" w:cs="Times New Roman"/>
                <w:color w:val="000000"/>
                <w:sz w:val="18"/>
                <w:szCs w:val="18"/>
              </w:rPr>
              <w:t>)</w:t>
            </w:r>
            <w:r w:rsidRPr="00984F21">
              <w:rPr>
                <w:rFonts w:ascii="Times New Roman" w:hAnsi="Times New Roman" w:cs="Times New Roman"/>
                <w:color w:val="222222"/>
                <w:sz w:val="18"/>
                <w:szCs w:val="18"/>
                <w:shd w:val="clear" w:color="auto" w:fill="FFFFFF"/>
              </w:rPr>
              <w:t xml:space="preserve"> .</w:t>
            </w:r>
            <w:proofErr w:type="gramEnd"/>
            <w:r w:rsidRPr="00984F21">
              <w:rPr>
                <w:rFonts w:ascii="Times New Roman" w:hAnsi="Times New Roman" w:cs="Times New Roman"/>
                <w:sz w:val="18"/>
                <w:szCs w:val="18"/>
              </w:rPr>
              <w:t xml:space="preserve">  </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Смягчающий вкладной элемент должен быть изготовлен из вспененного полиэтилена с возможностью санитарной обработки.</w:t>
            </w:r>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120</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lastRenderedPageBreak/>
              <w:t>5.</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8-09-49</w:t>
            </w:r>
          </w:p>
          <w:p w:rsidR="00984F21" w:rsidRPr="00984F21" w:rsidRDefault="00984F21" w:rsidP="00FB16BE">
            <w:pPr>
              <w:rPr>
                <w:rFonts w:ascii="Times New Roman" w:hAnsi="Times New Roman" w:cs="Times New Roman"/>
                <w:color w:val="000000"/>
                <w:sz w:val="20"/>
                <w:szCs w:val="20"/>
              </w:rPr>
            </w:pPr>
            <w:r w:rsidRPr="00984F21">
              <w:rPr>
                <w:rFonts w:ascii="Times New Roman" w:hAnsi="Times New Roman" w:cs="Times New Roman"/>
                <w:color w:val="000000"/>
                <w:sz w:val="20"/>
                <w:szCs w:val="20"/>
              </w:rPr>
              <w:t>Тутор на голеностопный сустав (Тип 2)</w:t>
            </w: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color w:val="000000"/>
                <w:sz w:val="18"/>
                <w:szCs w:val="18"/>
              </w:rPr>
              <w:t xml:space="preserve">Тутор ортопедический фиксирующий на голеностопный сустав должен быть изготовлен из </w:t>
            </w:r>
            <w:proofErr w:type="spellStart"/>
            <w:r w:rsidRPr="00984F21">
              <w:rPr>
                <w:rFonts w:ascii="Times New Roman" w:hAnsi="Times New Roman" w:cs="Times New Roman"/>
                <w:color w:val="000000"/>
                <w:sz w:val="18"/>
                <w:szCs w:val="18"/>
              </w:rPr>
              <w:t>препрега</w:t>
            </w:r>
            <w:proofErr w:type="spellEnd"/>
            <w:r w:rsidRPr="00984F21">
              <w:rPr>
                <w:rFonts w:ascii="Times New Roman" w:hAnsi="Times New Roman" w:cs="Times New Roman"/>
                <w:color w:val="000000"/>
                <w:sz w:val="18"/>
                <w:szCs w:val="18"/>
              </w:rPr>
              <w:t xml:space="preserve"> термореактивных композиционных материалов. Тутор должен быть изготовлен по индивидуальному слепку получателя.  Крепление должно осуществляется за счет текстильной застежки из двух текстильных лент, на одной из которых размещены </w:t>
            </w:r>
            <w:proofErr w:type="spellStart"/>
            <w:r w:rsidRPr="00984F21">
              <w:rPr>
                <w:rFonts w:ascii="Times New Roman" w:hAnsi="Times New Roman" w:cs="Times New Roman"/>
                <w:color w:val="000000"/>
                <w:sz w:val="18"/>
                <w:szCs w:val="18"/>
              </w:rPr>
              <w:t>микрокрючки</w:t>
            </w:r>
            <w:proofErr w:type="spellEnd"/>
            <w:r w:rsidRPr="00984F21">
              <w:rPr>
                <w:rFonts w:ascii="Times New Roman" w:hAnsi="Times New Roman" w:cs="Times New Roman"/>
                <w:color w:val="000000"/>
                <w:sz w:val="18"/>
                <w:szCs w:val="18"/>
              </w:rPr>
              <w:t>, на другой—</w:t>
            </w:r>
            <w:proofErr w:type="spellStart"/>
            <w:r w:rsidRPr="00984F21">
              <w:rPr>
                <w:rFonts w:ascii="Times New Roman" w:hAnsi="Times New Roman" w:cs="Times New Roman"/>
                <w:color w:val="000000"/>
                <w:sz w:val="18"/>
                <w:szCs w:val="18"/>
              </w:rPr>
              <w:t>микропетли</w:t>
            </w:r>
            <w:proofErr w:type="spellEnd"/>
            <w:r w:rsidRPr="00984F21">
              <w:rPr>
                <w:rFonts w:ascii="Times New Roman" w:hAnsi="Times New Roman" w:cs="Times New Roman"/>
                <w:color w:val="000000"/>
                <w:sz w:val="18"/>
                <w:szCs w:val="18"/>
              </w:rPr>
              <w:t xml:space="preserve">.  </w:t>
            </w:r>
            <w:r w:rsidRPr="00984F21">
              <w:rPr>
                <w:rFonts w:ascii="Times New Roman" w:hAnsi="Times New Roman" w:cs="Times New Roman"/>
                <w:color w:val="000000"/>
                <w:sz w:val="18"/>
                <w:szCs w:val="18"/>
              </w:rPr>
              <w:br/>
              <w:t xml:space="preserve">Смягчающий вкладной элемент </w:t>
            </w:r>
            <w:r w:rsidRPr="00984F21">
              <w:rPr>
                <w:rFonts w:ascii="Times New Roman" w:hAnsi="Times New Roman" w:cs="Times New Roman"/>
                <w:sz w:val="18"/>
                <w:szCs w:val="18"/>
              </w:rPr>
              <w:t>должен быть изготовлен</w:t>
            </w:r>
            <w:r w:rsidRPr="00984F21">
              <w:rPr>
                <w:rFonts w:ascii="Times New Roman" w:hAnsi="Times New Roman" w:cs="Times New Roman"/>
                <w:color w:val="000000"/>
                <w:sz w:val="18"/>
                <w:szCs w:val="18"/>
              </w:rPr>
              <w:t xml:space="preserve"> из вспененного полиэтилена с возможностью санитарной обработки.</w:t>
            </w:r>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30</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t>6.</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8-09-51</w:t>
            </w:r>
          </w:p>
          <w:p w:rsidR="00984F21" w:rsidRPr="00984F21" w:rsidRDefault="00984F21" w:rsidP="00FB16BE">
            <w:pPr>
              <w:rPr>
                <w:rFonts w:ascii="Times New Roman" w:hAnsi="Times New Roman" w:cs="Times New Roman"/>
                <w:color w:val="000000"/>
                <w:sz w:val="20"/>
                <w:szCs w:val="20"/>
              </w:rPr>
            </w:pPr>
            <w:r w:rsidRPr="00984F21">
              <w:rPr>
                <w:rFonts w:ascii="Times New Roman" w:hAnsi="Times New Roman" w:cs="Times New Roman"/>
                <w:color w:val="000000"/>
                <w:sz w:val="20"/>
                <w:szCs w:val="20"/>
              </w:rPr>
              <w:t>Тутор на коленный сустав</w:t>
            </w:r>
          </w:p>
          <w:p w:rsidR="00984F21" w:rsidRPr="00984F21" w:rsidRDefault="00984F21" w:rsidP="00FB16BE">
            <w:pPr>
              <w:rPr>
                <w:rFonts w:ascii="Times New Roman" w:hAnsi="Times New Roman" w:cs="Times New Roman"/>
                <w:sz w:val="20"/>
                <w:szCs w:val="20"/>
              </w:rPr>
            </w:pP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 xml:space="preserve">Тутор  ортопедический фиксирующий на коленный сустав  должен быть изготовлен из листового термопласта, слоистого пластика. Тутор должен быть изготовлен по индивидуальному слепку получателя. </w:t>
            </w:r>
            <w:r w:rsidRPr="00984F21">
              <w:rPr>
                <w:rFonts w:ascii="Times New Roman" w:hAnsi="Times New Roman" w:cs="Times New Roman"/>
                <w:color w:val="000000"/>
                <w:sz w:val="18"/>
                <w:szCs w:val="18"/>
              </w:rPr>
              <w:t>Крепление должно</w:t>
            </w:r>
            <w:r w:rsidRPr="00984F21">
              <w:rPr>
                <w:rFonts w:ascii="Times New Roman" w:hAnsi="Times New Roman" w:cs="Times New Roman"/>
                <w:sz w:val="18"/>
                <w:szCs w:val="18"/>
              </w:rPr>
              <w:t xml:space="preserve">  осуществляться за счет текстильной застежки из двух</w:t>
            </w:r>
            <w:r w:rsidRPr="00984F21">
              <w:rPr>
                <w:rFonts w:ascii="Times New Roman" w:hAnsi="Times New Roman" w:cs="Times New Roman"/>
                <w:color w:val="222222"/>
                <w:sz w:val="18"/>
                <w:szCs w:val="18"/>
                <w:shd w:val="clear" w:color="auto" w:fill="FFFFFF"/>
              </w:rPr>
              <w:t xml:space="preserve"> текстильных лент, на одной из которых размещены </w:t>
            </w:r>
            <w:proofErr w:type="spellStart"/>
            <w:r w:rsidRPr="00984F21">
              <w:rPr>
                <w:rFonts w:ascii="Times New Roman" w:hAnsi="Times New Roman" w:cs="Times New Roman"/>
                <w:color w:val="222222"/>
                <w:sz w:val="18"/>
                <w:szCs w:val="18"/>
                <w:shd w:val="clear" w:color="auto" w:fill="FFFFFF"/>
              </w:rPr>
              <w:t>микрокрючки</w:t>
            </w:r>
            <w:proofErr w:type="spellEnd"/>
            <w:r w:rsidRPr="00984F21">
              <w:rPr>
                <w:rFonts w:ascii="Times New Roman" w:hAnsi="Times New Roman" w:cs="Times New Roman"/>
                <w:color w:val="222222"/>
                <w:sz w:val="18"/>
                <w:szCs w:val="18"/>
                <w:shd w:val="clear" w:color="auto" w:fill="FFFFFF"/>
              </w:rPr>
              <w:t xml:space="preserve">, на другой — </w:t>
            </w:r>
            <w:proofErr w:type="spellStart"/>
            <w:r w:rsidRPr="00984F21">
              <w:rPr>
                <w:rFonts w:ascii="Times New Roman" w:hAnsi="Times New Roman" w:cs="Times New Roman"/>
                <w:color w:val="222222"/>
                <w:sz w:val="18"/>
                <w:szCs w:val="18"/>
                <w:shd w:val="clear" w:color="auto" w:fill="FFFFFF"/>
              </w:rPr>
              <w:t>микропетли</w:t>
            </w:r>
            <w:proofErr w:type="spellEnd"/>
            <w:r w:rsidRPr="00984F21">
              <w:rPr>
                <w:rFonts w:ascii="Times New Roman" w:hAnsi="Times New Roman" w:cs="Times New Roman"/>
                <w:color w:val="222222"/>
                <w:sz w:val="18"/>
                <w:szCs w:val="18"/>
                <w:shd w:val="clear" w:color="auto" w:fill="FFFFFF"/>
              </w:rPr>
              <w:t xml:space="preserve"> </w:t>
            </w:r>
            <w:r w:rsidRPr="00984F21">
              <w:rPr>
                <w:rFonts w:ascii="Times New Roman" w:hAnsi="Times New Roman" w:cs="Times New Roman"/>
                <w:color w:val="000000"/>
                <w:sz w:val="18"/>
                <w:szCs w:val="18"/>
              </w:rPr>
              <w:t>(лента «</w:t>
            </w:r>
            <w:proofErr w:type="spellStart"/>
            <w:r w:rsidRPr="00984F21">
              <w:rPr>
                <w:rFonts w:ascii="Times New Roman" w:hAnsi="Times New Roman" w:cs="Times New Roman"/>
                <w:color w:val="000000"/>
                <w:sz w:val="18"/>
                <w:szCs w:val="18"/>
              </w:rPr>
              <w:t>Велкро</w:t>
            </w:r>
            <w:proofErr w:type="spellEnd"/>
            <w:r w:rsidRPr="00984F21">
              <w:rPr>
                <w:rFonts w:ascii="Times New Roman" w:hAnsi="Times New Roman" w:cs="Times New Roman"/>
                <w:color w:val="000000"/>
                <w:sz w:val="18"/>
                <w:szCs w:val="18"/>
              </w:rPr>
              <w:t>»)</w:t>
            </w:r>
            <w:r w:rsidRPr="00984F21">
              <w:rPr>
                <w:rFonts w:ascii="Times New Roman" w:hAnsi="Times New Roman" w:cs="Times New Roman"/>
                <w:color w:val="222222"/>
                <w:sz w:val="18"/>
                <w:szCs w:val="18"/>
                <w:shd w:val="clear" w:color="auto" w:fill="FFFFFF"/>
              </w:rPr>
              <w:t>.</w:t>
            </w:r>
            <w:r w:rsidRPr="00984F21">
              <w:rPr>
                <w:rFonts w:ascii="Times New Roman" w:hAnsi="Times New Roman" w:cs="Times New Roman"/>
                <w:sz w:val="18"/>
                <w:szCs w:val="18"/>
              </w:rPr>
              <w:t xml:space="preserve"> Смягчающий вкладной элемент  должен быть изготовлен из вспененного полиэтилена с возможностью санитарной обработки.</w:t>
            </w:r>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50</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r w:rsidRPr="00984F21">
              <w:rPr>
                <w:rFonts w:ascii="Times New Roman" w:hAnsi="Times New Roman" w:cs="Times New Roman"/>
                <w:color w:val="000000"/>
              </w:rPr>
              <w:t>7.</w:t>
            </w:r>
          </w:p>
        </w:tc>
        <w:tc>
          <w:tcPr>
            <w:tcW w:w="890" w:type="pct"/>
            <w:shd w:val="clear" w:color="auto" w:fill="auto"/>
          </w:tcPr>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sz w:val="20"/>
                <w:szCs w:val="20"/>
              </w:rPr>
              <w:t>8-09-54</w:t>
            </w:r>
          </w:p>
          <w:p w:rsidR="00984F21" w:rsidRPr="00984F21" w:rsidRDefault="00984F21" w:rsidP="00FB16BE">
            <w:pPr>
              <w:rPr>
                <w:rFonts w:ascii="Times New Roman" w:hAnsi="Times New Roman" w:cs="Times New Roman"/>
                <w:sz w:val="20"/>
                <w:szCs w:val="20"/>
              </w:rPr>
            </w:pPr>
            <w:r w:rsidRPr="00984F21">
              <w:rPr>
                <w:rFonts w:ascii="Times New Roman" w:hAnsi="Times New Roman" w:cs="Times New Roman"/>
                <w:color w:val="000000"/>
                <w:sz w:val="20"/>
                <w:szCs w:val="20"/>
              </w:rPr>
              <w:t>Тутор на всю ногу</w:t>
            </w:r>
          </w:p>
        </w:tc>
        <w:tc>
          <w:tcPr>
            <w:tcW w:w="2397" w:type="pct"/>
          </w:tcPr>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Тутор должен быть изготовлен из:</w:t>
            </w:r>
          </w:p>
          <w:p w:rsidR="00984F21" w:rsidRPr="00984F21" w:rsidRDefault="00984F21" w:rsidP="00FB16BE">
            <w:pPr>
              <w:rPr>
                <w:rFonts w:ascii="Times New Roman" w:hAnsi="Times New Roman" w:cs="Times New Roman"/>
                <w:sz w:val="18"/>
                <w:szCs w:val="18"/>
              </w:rPr>
            </w:pPr>
            <w:r w:rsidRPr="00984F21">
              <w:rPr>
                <w:rFonts w:ascii="Times New Roman" w:hAnsi="Times New Roman" w:cs="Times New Roman"/>
                <w:sz w:val="18"/>
                <w:szCs w:val="18"/>
              </w:rPr>
              <w:t xml:space="preserve">Тутор  ортопедический фиксирующий  на всю ногу  должен быть изготовлен из листового термопласта. Тутор  должен быть изготовлен по индивидуальному слепку получателя. </w:t>
            </w:r>
            <w:r w:rsidRPr="00984F21">
              <w:rPr>
                <w:rFonts w:ascii="Times New Roman" w:hAnsi="Times New Roman" w:cs="Times New Roman"/>
                <w:color w:val="000000"/>
                <w:sz w:val="18"/>
                <w:szCs w:val="18"/>
              </w:rPr>
              <w:t xml:space="preserve">Крепление должно </w:t>
            </w:r>
            <w:r w:rsidRPr="00984F21">
              <w:rPr>
                <w:rFonts w:ascii="Times New Roman" w:hAnsi="Times New Roman" w:cs="Times New Roman"/>
                <w:sz w:val="18"/>
                <w:szCs w:val="18"/>
              </w:rPr>
              <w:t>осуществляется за счет текстильной застежки из двух</w:t>
            </w:r>
            <w:r w:rsidRPr="00984F21">
              <w:rPr>
                <w:rFonts w:ascii="Times New Roman" w:hAnsi="Times New Roman" w:cs="Times New Roman"/>
                <w:color w:val="222222"/>
                <w:sz w:val="18"/>
                <w:szCs w:val="18"/>
                <w:shd w:val="clear" w:color="auto" w:fill="FFFFFF"/>
              </w:rPr>
              <w:t xml:space="preserve"> текстильных лент, на одной из которых размещены </w:t>
            </w:r>
            <w:proofErr w:type="spellStart"/>
            <w:r w:rsidRPr="00984F21">
              <w:rPr>
                <w:rFonts w:ascii="Times New Roman" w:hAnsi="Times New Roman" w:cs="Times New Roman"/>
                <w:color w:val="222222"/>
                <w:sz w:val="18"/>
                <w:szCs w:val="18"/>
                <w:shd w:val="clear" w:color="auto" w:fill="FFFFFF"/>
              </w:rPr>
              <w:t>микрокрючки</w:t>
            </w:r>
            <w:proofErr w:type="spellEnd"/>
            <w:r w:rsidRPr="00984F21">
              <w:rPr>
                <w:rFonts w:ascii="Times New Roman" w:hAnsi="Times New Roman" w:cs="Times New Roman"/>
                <w:color w:val="222222"/>
                <w:sz w:val="18"/>
                <w:szCs w:val="18"/>
                <w:shd w:val="clear" w:color="auto" w:fill="FFFFFF"/>
              </w:rPr>
              <w:t xml:space="preserve">, на другой — </w:t>
            </w:r>
            <w:proofErr w:type="spellStart"/>
            <w:r w:rsidRPr="00984F21">
              <w:rPr>
                <w:rFonts w:ascii="Times New Roman" w:hAnsi="Times New Roman" w:cs="Times New Roman"/>
                <w:color w:val="222222"/>
                <w:sz w:val="18"/>
                <w:szCs w:val="18"/>
                <w:shd w:val="clear" w:color="auto" w:fill="FFFFFF"/>
              </w:rPr>
              <w:t>микропетли</w:t>
            </w:r>
            <w:proofErr w:type="spellEnd"/>
            <w:r w:rsidRPr="00984F21">
              <w:rPr>
                <w:rFonts w:ascii="Times New Roman" w:hAnsi="Times New Roman" w:cs="Times New Roman"/>
                <w:color w:val="222222"/>
                <w:sz w:val="18"/>
                <w:szCs w:val="18"/>
                <w:shd w:val="clear" w:color="auto" w:fill="FFFFFF"/>
              </w:rPr>
              <w:t xml:space="preserve"> </w:t>
            </w:r>
            <w:r w:rsidRPr="00984F21">
              <w:rPr>
                <w:rFonts w:ascii="Times New Roman" w:hAnsi="Times New Roman" w:cs="Times New Roman"/>
                <w:color w:val="000000"/>
                <w:sz w:val="18"/>
                <w:szCs w:val="18"/>
              </w:rPr>
              <w:t>(лента «</w:t>
            </w:r>
            <w:proofErr w:type="spellStart"/>
            <w:r w:rsidRPr="00984F21">
              <w:rPr>
                <w:rFonts w:ascii="Times New Roman" w:hAnsi="Times New Roman" w:cs="Times New Roman"/>
                <w:color w:val="000000"/>
                <w:sz w:val="18"/>
                <w:szCs w:val="18"/>
              </w:rPr>
              <w:t>Велкро</w:t>
            </w:r>
            <w:proofErr w:type="spellEnd"/>
            <w:r w:rsidRPr="00984F21">
              <w:rPr>
                <w:rFonts w:ascii="Times New Roman" w:hAnsi="Times New Roman" w:cs="Times New Roman"/>
                <w:color w:val="000000"/>
                <w:sz w:val="18"/>
                <w:szCs w:val="18"/>
              </w:rPr>
              <w:t>»)</w:t>
            </w:r>
            <w:r w:rsidRPr="00984F21">
              <w:rPr>
                <w:rFonts w:ascii="Times New Roman" w:hAnsi="Times New Roman" w:cs="Times New Roman"/>
                <w:color w:val="222222"/>
                <w:sz w:val="18"/>
                <w:szCs w:val="18"/>
                <w:shd w:val="clear" w:color="auto" w:fill="FFFFFF"/>
              </w:rPr>
              <w:t>.</w:t>
            </w:r>
            <w:r w:rsidRPr="00984F21">
              <w:rPr>
                <w:rFonts w:ascii="Times New Roman" w:hAnsi="Times New Roman" w:cs="Times New Roman"/>
                <w:sz w:val="18"/>
                <w:szCs w:val="18"/>
              </w:rPr>
              <w:t xml:space="preserve">  Смягчающий вкладной элемент должен быть изготовлен из вспененного полиэтилена с возможностью санитарной обработки.</w:t>
            </w:r>
          </w:p>
        </w:tc>
        <w:tc>
          <w:tcPr>
            <w:tcW w:w="411" w:type="pct"/>
          </w:tcPr>
          <w:p w:rsidR="00984F21" w:rsidRPr="00984F21" w:rsidRDefault="00984F21" w:rsidP="00FB16BE">
            <w:pPr>
              <w:jc w:val="right"/>
              <w:rPr>
                <w:rFonts w:ascii="Times New Roman" w:hAnsi="Times New Roman" w:cs="Times New Roman"/>
                <w:color w:val="000000"/>
                <w:sz w:val="20"/>
                <w:szCs w:val="20"/>
              </w:rPr>
            </w:pPr>
            <w:r w:rsidRPr="00984F21">
              <w:rPr>
                <w:rFonts w:ascii="Times New Roman" w:hAnsi="Times New Roman" w:cs="Times New Roman"/>
                <w:color w:val="000000"/>
                <w:sz w:val="20"/>
                <w:szCs w:val="20"/>
              </w:rPr>
              <w:t>50</w:t>
            </w:r>
          </w:p>
        </w:tc>
        <w:tc>
          <w:tcPr>
            <w:tcW w:w="479" w:type="pct"/>
          </w:tcPr>
          <w:p w:rsidR="00984F21" w:rsidRPr="00984F21" w:rsidRDefault="00984F21" w:rsidP="00FB16BE">
            <w:pPr>
              <w:jc w:val="right"/>
              <w:rPr>
                <w:rFonts w:ascii="Times New Roman" w:hAnsi="Times New Roman" w:cs="Times New Roman"/>
                <w:color w:val="000000"/>
                <w:sz w:val="20"/>
                <w:szCs w:val="20"/>
              </w:rPr>
            </w:pPr>
          </w:p>
        </w:tc>
        <w:tc>
          <w:tcPr>
            <w:tcW w:w="548" w:type="pct"/>
          </w:tcPr>
          <w:p w:rsidR="00984F21" w:rsidRPr="00984F21" w:rsidRDefault="00984F21" w:rsidP="00FB16BE">
            <w:pPr>
              <w:jc w:val="right"/>
              <w:rPr>
                <w:rFonts w:ascii="Times New Roman" w:hAnsi="Times New Roman" w:cs="Times New Roman"/>
                <w:color w:val="000000"/>
                <w:sz w:val="20"/>
                <w:szCs w:val="20"/>
              </w:rPr>
            </w:pPr>
          </w:p>
        </w:tc>
      </w:tr>
      <w:tr w:rsidR="00984F21" w:rsidRPr="00984F21" w:rsidTr="00B17B29">
        <w:trPr>
          <w:cantSplit/>
        </w:trPr>
        <w:tc>
          <w:tcPr>
            <w:tcW w:w="274" w:type="pct"/>
          </w:tcPr>
          <w:p w:rsidR="00984F21" w:rsidRPr="00984F21" w:rsidRDefault="00984F21" w:rsidP="00FB16BE">
            <w:pPr>
              <w:rPr>
                <w:rFonts w:ascii="Times New Roman" w:hAnsi="Times New Roman" w:cs="Times New Roman"/>
                <w:color w:val="000000"/>
              </w:rPr>
            </w:pPr>
          </w:p>
        </w:tc>
        <w:tc>
          <w:tcPr>
            <w:tcW w:w="890" w:type="pct"/>
            <w:shd w:val="clear" w:color="auto" w:fill="auto"/>
            <w:vAlign w:val="bottom"/>
          </w:tcPr>
          <w:p w:rsidR="00984F21" w:rsidRPr="00984F21" w:rsidRDefault="00984F21" w:rsidP="00FB16BE">
            <w:pPr>
              <w:jc w:val="right"/>
              <w:rPr>
                <w:rFonts w:ascii="Times New Roman" w:hAnsi="Times New Roman" w:cs="Times New Roman"/>
              </w:rPr>
            </w:pPr>
            <w:r w:rsidRPr="00984F21">
              <w:rPr>
                <w:rFonts w:ascii="Times New Roman" w:hAnsi="Times New Roman" w:cs="Times New Roman"/>
              </w:rPr>
              <w:t>ИТОГО:</w:t>
            </w:r>
          </w:p>
        </w:tc>
        <w:tc>
          <w:tcPr>
            <w:tcW w:w="2397" w:type="pct"/>
          </w:tcPr>
          <w:p w:rsidR="00984F21" w:rsidRPr="00984F21" w:rsidRDefault="00984F21" w:rsidP="00FB16BE">
            <w:pPr>
              <w:jc w:val="center"/>
              <w:rPr>
                <w:rFonts w:ascii="Times New Roman" w:hAnsi="Times New Roman" w:cs="Times New Roman"/>
                <w:color w:val="000000"/>
              </w:rPr>
            </w:pPr>
          </w:p>
        </w:tc>
        <w:tc>
          <w:tcPr>
            <w:tcW w:w="411" w:type="pct"/>
          </w:tcPr>
          <w:p w:rsidR="00984F21" w:rsidRPr="00984F21" w:rsidRDefault="00984F21" w:rsidP="00FB16BE">
            <w:pPr>
              <w:jc w:val="right"/>
              <w:rPr>
                <w:rFonts w:ascii="Times New Roman" w:hAnsi="Times New Roman" w:cs="Times New Roman"/>
                <w:b/>
                <w:bCs/>
                <w:sz w:val="20"/>
                <w:szCs w:val="20"/>
              </w:rPr>
            </w:pPr>
            <w:r w:rsidRPr="00984F21">
              <w:rPr>
                <w:rFonts w:ascii="Times New Roman" w:hAnsi="Times New Roman" w:cs="Times New Roman"/>
                <w:b/>
                <w:bCs/>
                <w:sz w:val="20"/>
                <w:szCs w:val="20"/>
              </w:rPr>
              <w:t>345</w:t>
            </w:r>
          </w:p>
        </w:tc>
        <w:tc>
          <w:tcPr>
            <w:tcW w:w="479" w:type="pct"/>
          </w:tcPr>
          <w:p w:rsidR="00984F21" w:rsidRPr="00984F21" w:rsidRDefault="00984F21" w:rsidP="00FB16BE">
            <w:pPr>
              <w:jc w:val="center"/>
              <w:rPr>
                <w:rFonts w:ascii="Times New Roman" w:hAnsi="Times New Roman" w:cs="Times New Roman"/>
                <w:b/>
                <w:bCs/>
              </w:rPr>
            </w:pPr>
          </w:p>
        </w:tc>
        <w:tc>
          <w:tcPr>
            <w:tcW w:w="548" w:type="pct"/>
          </w:tcPr>
          <w:p w:rsidR="00984F21" w:rsidRPr="00984F21" w:rsidRDefault="00984F21" w:rsidP="00FB16BE">
            <w:pPr>
              <w:jc w:val="right"/>
              <w:rPr>
                <w:rFonts w:ascii="Times New Roman" w:hAnsi="Times New Roman" w:cs="Times New Roman"/>
                <w:b/>
                <w:color w:val="000000"/>
                <w:sz w:val="20"/>
                <w:szCs w:val="20"/>
              </w:rPr>
            </w:pPr>
          </w:p>
        </w:tc>
      </w:tr>
    </w:tbl>
    <w:p w:rsidR="00984F21" w:rsidRPr="00984F21" w:rsidRDefault="00984F21" w:rsidP="00984F21">
      <w:pPr>
        <w:widowControl w:val="0"/>
        <w:autoSpaceDE w:val="0"/>
        <w:autoSpaceDN w:val="0"/>
        <w:adjustRightInd w:val="0"/>
        <w:ind w:firstLine="720"/>
        <w:rPr>
          <w:rFonts w:ascii="Times New Roman" w:hAnsi="Times New Roman" w:cs="Times New Roman"/>
          <w:bCs/>
          <w:color w:val="000000"/>
        </w:rPr>
      </w:pPr>
    </w:p>
    <w:p w:rsidR="00984F21" w:rsidRPr="00984F21" w:rsidRDefault="00984F21" w:rsidP="00984F21">
      <w:pPr>
        <w:rPr>
          <w:rFonts w:ascii="Times New Roman" w:hAnsi="Times New Roman" w:cs="Times New Roman"/>
        </w:rPr>
      </w:pPr>
    </w:p>
    <w:p w:rsidR="00984F21" w:rsidRPr="00984F21" w:rsidRDefault="00984F21" w:rsidP="00984F21">
      <w:pPr>
        <w:tabs>
          <w:tab w:val="left" w:pos="7431"/>
        </w:tabs>
        <w:suppressAutoHyphens/>
        <w:jc w:val="right"/>
        <w:rPr>
          <w:rFonts w:ascii="Times New Roman" w:hAnsi="Times New Roman" w:cs="Times New Roman"/>
        </w:rPr>
      </w:pPr>
    </w:p>
    <w:p w:rsidR="00984F21" w:rsidRPr="00984F21" w:rsidRDefault="00984F21" w:rsidP="00984F21">
      <w:pPr>
        <w:pStyle w:val="ac"/>
        <w:rPr>
          <w:b/>
          <w:bCs/>
          <w:color w:val="000000"/>
        </w:rPr>
      </w:pPr>
    </w:p>
    <w:p w:rsidR="009833C4" w:rsidRPr="009833C4" w:rsidRDefault="009833C4" w:rsidP="009833C4">
      <w:pPr>
        <w:keepNext/>
        <w:spacing w:after="0" w:line="240" w:lineRule="auto"/>
        <w:outlineLvl w:val="0"/>
        <w:rPr>
          <w:rFonts w:ascii="Times New Roman" w:eastAsia="Arial Unicode MS" w:hAnsi="Times New Roman" w:cs="Times New Roman"/>
          <w:sz w:val="28"/>
          <w:szCs w:val="28"/>
          <w:lang w:eastAsia="ru-RU"/>
        </w:rPr>
      </w:pPr>
    </w:p>
    <w:p w:rsidR="009833C4" w:rsidRPr="009833C4" w:rsidRDefault="009833C4" w:rsidP="009833C4">
      <w:pPr>
        <w:widowControl w:val="0"/>
        <w:shd w:val="clear" w:color="auto" w:fill="FFFFFF"/>
        <w:tabs>
          <w:tab w:val="left" w:pos="5175"/>
        </w:tabs>
        <w:spacing w:after="0" w:line="240" w:lineRule="auto"/>
        <w:ind w:right="23" w:hanging="2080"/>
        <w:rPr>
          <w:rFonts w:ascii="Times New Roman" w:eastAsia="Times New Roman" w:hAnsi="Times New Roman" w:cs="Times New Roman"/>
          <w:lang w:eastAsia="ru-RU" w:bidi="ru-RU"/>
        </w:rPr>
      </w:pPr>
    </w:p>
    <w:p w:rsidR="001103B6" w:rsidRDefault="005F1ED6" w:rsidP="005F1ED6">
      <w:pPr>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                                                                                                              </w:t>
      </w: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B17B29">
      <w:pPr>
        <w:spacing w:after="0" w:line="240" w:lineRule="auto"/>
        <w:rPr>
          <w:rFonts w:ascii="Times New Roman" w:eastAsia="Times New Roman" w:hAnsi="Times New Roman" w:cs="Times New Roman"/>
          <w:lang w:eastAsia="ru-RU" w:bidi="ru-RU"/>
        </w:rPr>
      </w:pPr>
      <w:bookmarkStart w:id="0" w:name="_GoBack"/>
      <w:bookmarkEnd w:id="0"/>
    </w:p>
    <w:sectPr w:rsidR="001103B6" w:rsidSect="00E010EE">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E8A" w:rsidRDefault="00BF1E8A">
      <w:pPr>
        <w:spacing w:after="0" w:line="240" w:lineRule="auto"/>
      </w:pPr>
      <w:r>
        <w:separator/>
      </w:r>
    </w:p>
  </w:endnote>
  <w:endnote w:type="continuationSeparator" w:id="0">
    <w:p w:rsidR="00BF1E8A" w:rsidRDefault="00BF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E8A" w:rsidRDefault="00BF1E8A">
      <w:pPr>
        <w:spacing w:after="0" w:line="240" w:lineRule="auto"/>
      </w:pPr>
      <w:r>
        <w:separator/>
      </w:r>
    </w:p>
  </w:footnote>
  <w:footnote w:type="continuationSeparator" w:id="0">
    <w:p w:rsidR="00BF1E8A" w:rsidRDefault="00BF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F9189F" w:rsidRDefault="00C33673">
        <w:pPr>
          <w:pStyle w:val="af1"/>
          <w:jc w:val="center"/>
        </w:pPr>
        <w:r>
          <w:fldChar w:fldCharType="begin"/>
        </w:r>
        <w:r>
          <w:instrText>PAGE   \* MERGEFORMAT</w:instrText>
        </w:r>
        <w:r>
          <w:fldChar w:fldCharType="separate"/>
        </w:r>
        <w:r w:rsidR="009636C6">
          <w:rPr>
            <w:noProof/>
          </w:rPr>
          <w:t>34</w:t>
        </w:r>
        <w:r>
          <w:rPr>
            <w:noProof/>
          </w:rPr>
          <w:fldChar w:fldCharType="end"/>
        </w:r>
      </w:p>
    </w:sdtContent>
  </w:sdt>
  <w:p w:rsidR="00F9189F" w:rsidRDefault="00F9189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15:restartNumberingAfterBreak="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7"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3" w15:restartNumberingAfterBreak="0">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4" w15:restartNumberingAfterBreak="0">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5"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5"/>
  </w:num>
  <w:num w:numId="6">
    <w:abstractNumId w:val="18"/>
  </w:num>
  <w:num w:numId="7">
    <w:abstractNumId w:val="15"/>
  </w:num>
  <w:num w:numId="8">
    <w:abstractNumId w:val="26"/>
  </w:num>
  <w:num w:numId="9">
    <w:abstractNumId w:val="14"/>
  </w:num>
  <w:num w:numId="10">
    <w:abstractNumId w:val="5"/>
  </w:num>
  <w:num w:numId="11">
    <w:abstractNumId w:val="11"/>
  </w:num>
  <w:num w:numId="12">
    <w:abstractNumId w:val="21"/>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3"/>
  </w:num>
  <w:num w:numId="18">
    <w:abstractNumId w:val="24"/>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2"/>
    <w:lvlOverride w:ilvl="0">
      <w:startOverride w:val="1"/>
    </w:lvlOverride>
  </w:num>
  <w:num w:numId="26">
    <w:abstractNumId w:val="23"/>
    <w:lvlOverride w:ilvl="0">
      <w:startOverride w:val="3"/>
    </w:lvlOverride>
  </w:num>
  <w:num w:numId="27">
    <w:abstractNumId w:val="1"/>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C4"/>
    <w:rsid w:val="000A27C2"/>
    <w:rsid w:val="001103B6"/>
    <w:rsid w:val="00156F4B"/>
    <w:rsid w:val="00230EA4"/>
    <w:rsid w:val="00282B21"/>
    <w:rsid w:val="002F09BA"/>
    <w:rsid w:val="00314153"/>
    <w:rsid w:val="00454ECE"/>
    <w:rsid w:val="00481CE4"/>
    <w:rsid w:val="004B3863"/>
    <w:rsid w:val="005F1ED6"/>
    <w:rsid w:val="0063120D"/>
    <w:rsid w:val="006A7908"/>
    <w:rsid w:val="006B624D"/>
    <w:rsid w:val="00702ECD"/>
    <w:rsid w:val="00743979"/>
    <w:rsid w:val="007D0C2D"/>
    <w:rsid w:val="007D45B7"/>
    <w:rsid w:val="008374FF"/>
    <w:rsid w:val="008920FC"/>
    <w:rsid w:val="009636C6"/>
    <w:rsid w:val="00976916"/>
    <w:rsid w:val="009833C4"/>
    <w:rsid w:val="00984F21"/>
    <w:rsid w:val="009B3895"/>
    <w:rsid w:val="00B17B29"/>
    <w:rsid w:val="00B24077"/>
    <w:rsid w:val="00B4187C"/>
    <w:rsid w:val="00B41EAC"/>
    <w:rsid w:val="00BF1E8A"/>
    <w:rsid w:val="00BF5DEB"/>
    <w:rsid w:val="00C33673"/>
    <w:rsid w:val="00D12A87"/>
    <w:rsid w:val="00D7472F"/>
    <w:rsid w:val="00D75412"/>
    <w:rsid w:val="00DE4538"/>
    <w:rsid w:val="00E010EE"/>
    <w:rsid w:val="00E47072"/>
    <w:rsid w:val="00F547F1"/>
    <w:rsid w:val="00F57C7A"/>
    <w:rsid w:val="00F9189F"/>
    <w:rsid w:val="00FF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C4A8"/>
  <w15:docId w15:val="{F70291C6-5516-40F4-BC3B-8640CE47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8920FC"/>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9833C4"/>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9833C4"/>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9833C4"/>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9833C4"/>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9833C4"/>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9833C4"/>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9833C4"/>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9833C4"/>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9833C4"/>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9833C4"/>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9833C4"/>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9833C4"/>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9833C4"/>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9833C4"/>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9833C4"/>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9833C4"/>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9833C4"/>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9833C4"/>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9833C4"/>
  </w:style>
  <w:style w:type="table" w:customStyle="1" w:styleId="55">
    <w:name w:val="Сетка таблицы55"/>
    <w:basedOn w:val="a5"/>
    <w:uiPriority w:val="59"/>
    <w:rsid w:val="00983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5"/>
    <w:uiPriority w:val="39"/>
    <w:rsid w:val="0098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3"/>
    <w:link w:val="111"/>
    <w:autoRedefine/>
    <w:rsid w:val="009833C4"/>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9833C4"/>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9833C4"/>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9833C4"/>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9833C4"/>
    <w:rPr>
      <w:rFonts w:ascii="Times New Roman" w:eastAsia="Calibri" w:hAnsi="Times New Roman" w:cs="Times New Roman"/>
      <w:sz w:val="28"/>
    </w:rPr>
  </w:style>
  <w:style w:type="numbering" w:customStyle="1" w:styleId="2411">
    <w:name w:val="Стиль2411"/>
    <w:rsid w:val="009833C4"/>
    <w:pPr>
      <w:numPr>
        <w:numId w:val="3"/>
      </w:numPr>
    </w:pPr>
  </w:style>
  <w:style w:type="paragraph" w:styleId="aa">
    <w:name w:val="Title"/>
    <w:basedOn w:val="a3"/>
    <w:link w:val="ab"/>
    <w:qFormat/>
    <w:rsid w:val="009833C4"/>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Заголовок Знак"/>
    <w:basedOn w:val="a4"/>
    <w:link w:val="aa"/>
    <w:rsid w:val="009833C4"/>
    <w:rPr>
      <w:rFonts w:ascii="Times New Roman" w:eastAsia="Times New Roman" w:hAnsi="Times New Roman" w:cs="Times New Roman"/>
      <w:b/>
      <w:sz w:val="26"/>
      <w:szCs w:val="20"/>
      <w:lang w:eastAsia="ru-RU"/>
    </w:rPr>
  </w:style>
  <w:style w:type="paragraph" w:customStyle="1" w:styleId="ConsPlusCell">
    <w:name w:val="ConsPlusCell"/>
    <w:qFormat/>
    <w:rsid w:val="009833C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83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9833C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9833C4"/>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9833C4"/>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33C4"/>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9833C4"/>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9833C4"/>
    <w:rPr>
      <w:rFonts w:ascii="Times New Roman" w:eastAsia="Times New Roman" w:hAnsi="Times New Roman" w:cs="Times New Roman"/>
      <w:sz w:val="24"/>
      <w:szCs w:val="24"/>
    </w:rPr>
  </w:style>
  <w:style w:type="character" w:styleId="af0">
    <w:name w:val="footnote reference"/>
    <w:aliases w:val="Ссылка на сноску 45"/>
    <w:rsid w:val="009833C4"/>
    <w:rPr>
      <w:vertAlign w:val="superscript"/>
    </w:rPr>
  </w:style>
  <w:style w:type="paragraph" w:styleId="af1">
    <w:name w:val="header"/>
    <w:aliases w:val="הנדון,hd,Согласовано и Утверждено"/>
    <w:basedOn w:val="a3"/>
    <w:link w:val="af2"/>
    <w:unhideWhenUsed/>
    <w:rsid w:val="00983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9833C4"/>
    <w:rPr>
      <w:rFonts w:ascii="Times New Roman" w:eastAsia="Times New Roman" w:hAnsi="Times New Roman" w:cs="Times New Roman"/>
      <w:sz w:val="24"/>
      <w:szCs w:val="24"/>
      <w:lang w:eastAsia="ru-RU"/>
    </w:rPr>
  </w:style>
  <w:style w:type="paragraph" w:styleId="af3">
    <w:name w:val="footer"/>
    <w:basedOn w:val="a3"/>
    <w:link w:val="af4"/>
    <w:rsid w:val="009833C4"/>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9833C4"/>
    <w:rPr>
      <w:rFonts w:ascii="Times New Roman" w:eastAsia="Calibri" w:hAnsi="Times New Roman" w:cs="Times New Roman"/>
      <w:sz w:val="24"/>
      <w:szCs w:val="20"/>
      <w:lang w:eastAsia="ru-RU"/>
    </w:rPr>
  </w:style>
  <w:style w:type="paragraph" w:customStyle="1" w:styleId="af5">
    <w:name w:val="Пункт"/>
    <w:basedOn w:val="a3"/>
    <w:rsid w:val="009833C4"/>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9833C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9833C4"/>
    <w:rPr>
      <w:rFonts w:ascii="Tahoma" w:eastAsia="Times New Roman" w:hAnsi="Tahoma" w:cs="Tahoma"/>
      <w:sz w:val="16"/>
      <w:szCs w:val="16"/>
      <w:lang w:eastAsia="ru-RU"/>
    </w:rPr>
  </w:style>
  <w:style w:type="paragraph" w:customStyle="1" w:styleId="-0">
    <w:name w:val="Контракт-раздел"/>
    <w:basedOn w:val="a3"/>
    <w:next w:val="a3"/>
    <w:rsid w:val="009833C4"/>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9833C4"/>
    <w:pPr>
      <w:spacing w:after="0" w:line="240" w:lineRule="auto"/>
    </w:pPr>
    <w:rPr>
      <w:rFonts w:ascii="Courier" w:eastAsia="Times New Roman" w:hAnsi="Courier" w:cs="Times New Roman"/>
      <w:sz w:val="24"/>
      <w:szCs w:val="20"/>
      <w:lang w:val="en-GB" w:eastAsia="ru-RU"/>
    </w:rPr>
  </w:style>
  <w:style w:type="character" w:styleId="af9">
    <w:name w:val="Hyperlink"/>
    <w:rsid w:val="009833C4"/>
    <w:rPr>
      <w:color w:val="0000FF"/>
      <w:u w:val="single"/>
    </w:rPr>
  </w:style>
  <w:style w:type="paragraph" w:styleId="13">
    <w:name w:val="toc 1"/>
    <w:basedOn w:val="a3"/>
    <w:next w:val="a3"/>
    <w:autoRedefine/>
    <w:rsid w:val="009833C4"/>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9833C4"/>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7D0C2D"/>
    <w:rPr>
      <w:rFonts w:cs="Tahoma"/>
      <w:sz w:val="20"/>
      <w:szCs w:val="20"/>
      <w:lang w:eastAsia="ar-SA"/>
    </w:rPr>
  </w:style>
  <w:style w:type="paragraph" w:styleId="21">
    <w:name w:val="Body Text Indent 2"/>
    <w:aliases w:val="Знак1"/>
    <w:basedOn w:val="a3"/>
    <w:link w:val="22"/>
    <w:rsid w:val="007D0C2D"/>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4"/>
    <w:link w:val="21"/>
    <w:rsid w:val="007D0C2D"/>
    <w:rPr>
      <w:rFonts w:ascii="Times New Roman" w:eastAsia="Times New Roman" w:hAnsi="Times New Roman" w:cs="Times New Roman"/>
      <w:sz w:val="24"/>
      <w:szCs w:val="24"/>
      <w:lang w:eastAsia="ru-RU"/>
    </w:rPr>
  </w:style>
  <w:style w:type="paragraph" w:styleId="34">
    <w:name w:val="Body Text Indent 3"/>
    <w:basedOn w:val="a3"/>
    <w:link w:val="35"/>
    <w:rsid w:val="007D0C2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7D0C2D"/>
    <w:rPr>
      <w:rFonts w:ascii="Times New Roman" w:eastAsia="Times New Roman" w:hAnsi="Times New Roman" w:cs="Times New Roman"/>
      <w:sz w:val="24"/>
      <w:szCs w:val="24"/>
      <w:lang w:eastAsia="ru-RU"/>
    </w:rPr>
  </w:style>
  <w:style w:type="paragraph" w:customStyle="1" w:styleId="afb">
    <w:name w:val="Базовый"/>
    <w:rsid w:val="007D0C2D"/>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7D0C2D"/>
    <w:rPr>
      <w:rFonts w:ascii="Courier New" w:hAnsi="Courier New"/>
    </w:rPr>
  </w:style>
  <w:style w:type="paragraph" w:styleId="HTML">
    <w:name w:val="HTML Preformatted"/>
    <w:basedOn w:val="a3"/>
    <w:link w:val="HTML0"/>
    <w:rsid w:val="007D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7D0C2D"/>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7D0C2D"/>
    <w:rPr>
      <w:rFonts w:ascii="Courier New" w:hAnsi="Courier New" w:cs="Courier New"/>
    </w:rPr>
  </w:style>
  <w:style w:type="paragraph" w:styleId="afc">
    <w:name w:val="No Spacing"/>
    <w:qFormat/>
    <w:rsid w:val="007D0C2D"/>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7D0C2D"/>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7D0C2D"/>
    <w:rPr>
      <w:rFonts w:ascii="Times New Roman" w:eastAsia="Times New Roman" w:hAnsi="Times New Roman" w:cs="Times New Roman"/>
      <w:sz w:val="24"/>
      <w:szCs w:val="20"/>
      <w:lang w:eastAsia="ru-RU"/>
    </w:rPr>
  </w:style>
  <w:style w:type="paragraph" w:customStyle="1" w:styleId="aff0">
    <w:name w:val="Тендерные данные"/>
    <w:basedOn w:val="a3"/>
    <w:rsid w:val="007D0C2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7D0C2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3">
    <w:name w:val="Стиль2"/>
    <w:basedOn w:val="24"/>
    <w:rsid w:val="007D0C2D"/>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7D0C2D"/>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1"/>
    <w:rsid w:val="007D0C2D"/>
    <w:pPr>
      <w:widowControl w:val="0"/>
      <w:tabs>
        <w:tab w:val="num" w:pos="2160"/>
      </w:tabs>
      <w:adjustRightInd w:val="0"/>
      <w:ind w:left="2160" w:hanging="360"/>
    </w:pPr>
    <w:rPr>
      <w:szCs w:val="20"/>
    </w:rPr>
  </w:style>
  <w:style w:type="character" w:styleId="aff1">
    <w:name w:val="page number"/>
    <w:basedOn w:val="a4"/>
    <w:rsid w:val="007D0C2D"/>
  </w:style>
  <w:style w:type="character" w:customStyle="1" w:styleId="label">
    <w:name w:val="label"/>
    <w:basedOn w:val="a4"/>
    <w:rsid w:val="007D0C2D"/>
  </w:style>
  <w:style w:type="paragraph" w:styleId="25">
    <w:name w:val="Body Text 2"/>
    <w:basedOn w:val="a3"/>
    <w:link w:val="26"/>
    <w:uiPriority w:val="99"/>
    <w:rsid w:val="007D0C2D"/>
    <w:pPr>
      <w:spacing w:after="0" w:line="240" w:lineRule="auto"/>
      <w:jc w:val="center"/>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uiPriority w:val="99"/>
    <w:rsid w:val="007D0C2D"/>
    <w:rPr>
      <w:rFonts w:ascii="Times New Roman" w:eastAsia="Times New Roman" w:hAnsi="Times New Roman" w:cs="Times New Roman"/>
      <w:sz w:val="24"/>
      <w:szCs w:val="20"/>
      <w:lang w:eastAsia="ru-RU"/>
    </w:rPr>
  </w:style>
  <w:style w:type="paragraph" w:styleId="37">
    <w:name w:val="Body Text 3"/>
    <w:basedOn w:val="a3"/>
    <w:link w:val="38"/>
    <w:semiHidden/>
    <w:rsid w:val="007D0C2D"/>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7D0C2D"/>
    <w:rPr>
      <w:rFonts w:ascii="Times New Roman" w:eastAsia="Times New Roman" w:hAnsi="Times New Roman" w:cs="Times New Roman"/>
      <w:sz w:val="16"/>
      <w:szCs w:val="20"/>
      <w:lang w:eastAsia="ru-RU"/>
    </w:rPr>
  </w:style>
  <w:style w:type="character" w:customStyle="1" w:styleId="aff2">
    <w:name w:val="Основной шрифт"/>
    <w:rsid w:val="007D0C2D"/>
  </w:style>
  <w:style w:type="paragraph" w:customStyle="1" w:styleId="210">
    <w:name w:val="Основной текст 21"/>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7D0C2D"/>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7D0C2D"/>
    <w:rPr>
      <w:color w:val="800080"/>
      <w:u w:val="single"/>
    </w:rPr>
  </w:style>
  <w:style w:type="paragraph" w:customStyle="1" w:styleId="112">
    <w:name w:val="заголовок 11"/>
    <w:basedOn w:val="a3"/>
    <w:next w:val="a3"/>
    <w:rsid w:val="007D0C2D"/>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7D0C2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7D0C2D"/>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7D0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uiPriority w:val="99"/>
    <w:qFormat/>
    <w:rsid w:val="007D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7D0C2D"/>
    <w:rPr>
      <w:sz w:val="24"/>
      <w:szCs w:val="24"/>
      <w:lang w:val="ru-RU" w:eastAsia="ru-RU" w:bidi="ar-SA"/>
    </w:rPr>
  </w:style>
  <w:style w:type="paragraph" w:styleId="27">
    <w:name w:val="List Continue 2"/>
    <w:basedOn w:val="a3"/>
    <w:semiHidden/>
    <w:rsid w:val="007D0C2D"/>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7D0C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7D0C2D"/>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7D0C2D"/>
  </w:style>
  <w:style w:type="character" w:styleId="aff7">
    <w:name w:val="Emphasis"/>
    <w:qFormat/>
    <w:rsid w:val="007D0C2D"/>
    <w:rPr>
      <w:i/>
      <w:iCs/>
    </w:rPr>
  </w:style>
  <w:style w:type="paragraph" w:styleId="aff8">
    <w:name w:val="caption"/>
    <w:basedOn w:val="a3"/>
    <w:next w:val="a3"/>
    <w:qFormat/>
    <w:rsid w:val="007D0C2D"/>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7D0C2D"/>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7D0C2D"/>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7D0C2D"/>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7D0C2D"/>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7D0C2D"/>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7D0C2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7D0C2D"/>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7D0C2D"/>
    <w:rPr>
      <w:rFonts w:ascii="Times New Roman" w:eastAsia="Times New Roman" w:hAnsi="Times New Roman" w:cs="Times New Roman"/>
      <w:b/>
      <w:bCs/>
      <w:sz w:val="24"/>
      <w:szCs w:val="24"/>
      <w:lang w:eastAsia="ru-RU"/>
    </w:rPr>
  </w:style>
  <w:style w:type="paragraph" w:customStyle="1" w:styleId="affc">
    <w:name w:val="текст сноски"/>
    <w:basedOn w:val="a3"/>
    <w:rsid w:val="007D0C2D"/>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7D0C2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7D0C2D"/>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7D0C2D"/>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7D0C2D"/>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7D0C2D"/>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D0C2D"/>
  </w:style>
  <w:style w:type="character" w:customStyle="1" w:styleId="Absatz-Standardschriftart">
    <w:name w:val="Absatz-Standardschriftart"/>
    <w:rsid w:val="007D0C2D"/>
  </w:style>
  <w:style w:type="character" w:customStyle="1" w:styleId="WW-Absatz-Standardschriftart1">
    <w:name w:val="WW-Absatz-Standardschriftart1"/>
    <w:rsid w:val="007D0C2D"/>
  </w:style>
  <w:style w:type="paragraph" w:customStyle="1" w:styleId="17">
    <w:name w:val="Заголовок1"/>
    <w:basedOn w:val="a3"/>
    <w:next w:val="ac"/>
    <w:rsid w:val="007D0C2D"/>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7D0C2D"/>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7D0C2D"/>
    <w:pPr>
      <w:jc w:val="center"/>
    </w:pPr>
    <w:rPr>
      <w:b/>
      <w:bCs/>
    </w:rPr>
  </w:style>
  <w:style w:type="paragraph" w:customStyle="1" w:styleId="xl26">
    <w:name w:val="xl26"/>
    <w:basedOn w:val="a3"/>
    <w:rsid w:val="007D0C2D"/>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7D0C2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7D0C2D"/>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7D0C2D"/>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7D0C2D"/>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7D0C2D"/>
  </w:style>
  <w:style w:type="paragraph" w:customStyle="1" w:styleId="ConsNormal">
    <w:name w:val="ConsNormal"/>
    <w:rsid w:val="007D0C2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7D0C2D"/>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7D0C2D"/>
    <w:rPr>
      <w:rFonts w:ascii="Courier New" w:eastAsia="Times New Roman" w:hAnsi="Courier New" w:cs="Times New Roman"/>
      <w:kern w:val="1"/>
      <w:sz w:val="20"/>
      <w:szCs w:val="20"/>
      <w:lang w:eastAsia="ar-SA"/>
    </w:rPr>
  </w:style>
  <w:style w:type="paragraph" w:styleId="28">
    <w:name w:val="List Bullet 2"/>
    <w:basedOn w:val="a3"/>
    <w:autoRedefine/>
    <w:semiHidden/>
    <w:rsid w:val="007D0C2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7D0C2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7D0C2D"/>
    <w:rPr>
      <w:rFonts w:ascii="Times New Roman" w:eastAsia="Times New Roman" w:hAnsi="Times New Roman" w:cs="Times New Roman"/>
      <w:sz w:val="24"/>
      <w:szCs w:val="24"/>
      <w:lang w:eastAsia="ru-RU"/>
    </w:rPr>
  </w:style>
  <w:style w:type="character" w:customStyle="1" w:styleId="small">
    <w:name w:val="small"/>
    <w:basedOn w:val="a4"/>
    <w:rsid w:val="007D0C2D"/>
  </w:style>
  <w:style w:type="paragraph" w:customStyle="1" w:styleId="19">
    <w:name w:val="Обычный_1"/>
    <w:basedOn w:val="a3"/>
    <w:rsid w:val="007D0C2D"/>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7D0C2D"/>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7D0C2D"/>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7D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7D0C2D"/>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7D0C2D"/>
  </w:style>
  <w:style w:type="character" w:customStyle="1" w:styleId="39">
    <w:name w:val="Знак Знак3"/>
    <w:semiHidden/>
    <w:rsid w:val="007D0C2D"/>
    <w:rPr>
      <w:rFonts w:ascii="Times New Roman" w:eastAsia="Times New Roman" w:hAnsi="Times New Roman" w:cs="Times New Roman"/>
      <w:sz w:val="24"/>
      <w:szCs w:val="20"/>
      <w:lang w:val="ru-RU" w:eastAsia="ru-RU"/>
    </w:rPr>
  </w:style>
  <w:style w:type="character" w:customStyle="1" w:styleId="afff5">
    <w:name w:val="Символ сноски"/>
    <w:rsid w:val="007D0C2D"/>
    <w:rPr>
      <w:vertAlign w:val="superscript"/>
    </w:rPr>
  </w:style>
  <w:style w:type="character" w:customStyle="1" w:styleId="1b">
    <w:name w:val="Заголовок №1"/>
    <w:rsid w:val="007D0C2D"/>
    <w:rPr>
      <w:rFonts w:ascii="Arial" w:hAnsi="Arial" w:cs="Arial"/>
      <w:b/>
      <w:spacing w:val="0"/>
      <w:sz w:val="18"/>
    </w:rPr>
  </w:style>
  <w:style w:type="paragraph" w:styleId="29">
    <w:name w:val="toc 2"/>
    <w:basedOn w:val="a3"/>
    <w:next w:val="a3"/>
    <w:autoRedefine/>
    <w:semiHidden/>
    <w:rsid w:val="007D0C2D"/>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7D0C2D"/>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7D0C2D"/>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7D0C2D"/>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7D0C2D"/>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7D0C2D"/>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7D0C2D"/>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7D0C2D"/>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7D0C2D"/>
    <w:rPr>
      <w:b/>
      <w:sz w:val="24"/>
      <w:lang w:val="ru-RU" w:eastAsia="ru-RU" w:bidi="ar-SA"/>
    </w:rPr>
  </w:style>
  <w:style w:type="character" w:customStyle="1" w:styleId="1c">
    <w:name w:val="Знак Знак1"/>
    <w:rsid w:val="007D0C2D"/>
    <w:rPr>
      <w:sz w:val="24"/>
      <w:szCs w:val="24"/>
      <w:lang w:val="ru-RU" w:eastAsia="ru-RU" w:bidi="ar-SA"/>
    </w:rPr>
  </w:style>
  <w:style w:type="character" w:customStyle="1" w:styleId="blk">
    <w:name w:val="blk"/>
    <w:basedOn w:val="a4"/>
    <w:rsid w:val="007D0C2D"/>
  </w:style>
  <w:style w:type="paragraph" w:customStyle="1" w:styleId="title-skoda">
    <w:name w:val="title-skoda"/>
    <w:basedOn w:val="a3"/>
    <w:rsid w:val="007D0C2D"/>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7D0C2D"/>
  </w:style>
  <w:style w:type="character" w:customStyle="1" w:styleId="diffins">
    <w:name w:val="diff_ins"/>
    <w:basedOn w:val="a4"/>
    <w:rsid w:val="007D0C2D"/>
  </w:style>
  <w:style w:type="paragraph" w:customStyle="1" w:styleId="Style8">
    <w:name w:val="Style8"/>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7D0C2D"/>
    <w:rPr>
      <w:rFonts w:ascii="Times New Roman" w:hAnsi="Times New Roman" w:cs="Times New Roman" w:hint="default"/>
      <w:b/>
      <w:bCs/>
      <w:sz w:val="26"/>
      <w:szCs w:val="26"/>
    </w:rPr>
  </w:style>
  <w:style w:type="character" w:customStyle="1" w:styleId="260">
    <w:name w:val="Знак Знак26"/>
    <w:locked/>
    <w:rsid w:val="007D0C2D"/>
    <w:rPr>
      <w:b/>
      <w:bCs/>
      <w:sz w:val="28"/>
      <w:lang w:val="ru-RU" w:eastAsia="ar-SA" w:bidi="ar-SA"/>
    </w:rPr>
  </w:style>
  <w:style w:type="character" w:customStyle="1" w:styleId="afff7">
    <w:name w:val="Параграф Знак Знак"/>
    <w:locked/>
    <w:rsid w:val="007D0C2D"/>
    <w:rPr>
      <w:b/>
      <w:bCs/>
      <w:sz w:val="28"/>
      <w:szCs w:val="28"/>
      <w:lang w:val="ru-RU" w:eastAsia="ru-RU" w:bidi="ar-SA"/>
    </w:rPr>
  </w:style>
  <w:style w:type="character" w:customStyle="1" w:styleId="250">
    <w:name w:val="Знак Знак25"/>
    <w:locked/>
    <w:rsid w:val="007D0C2D"/>
    <w:rPr>
      <w:b/>
      <w:bCs/>
      <w:i/>
      <w:iCs/>
      <w:sz w:val="26"/>
      <w:szCs w:val="26"/>
      <w:lang w:val="ru-RU" w:eastAsia="ru-RU" w:bidi="ar-SA"/>
    </w:rPr>
  </w:style>
  <w:style w:type="character" w:customStyle="1" w:styleId="240">
    <w:name w:val="Знак Знак24"/>
    <w:locked/>
    <w:rsid w:val="007D0C2D"/>
    <w:rPr>
      <w:rFonts w:ascii="Calibri" w:hAnsi="Calibri"/>
      <w:b/>
      <w:bCs/>
      <w:sz w:val="22"/>
      <w:szCs w:val="22"/>
      <w:lang w:val="ru-RU" w:eastAsia="ru-RU" w:bidi="ar-SA"/>
    </w:rPr>
  </w:style>
  <w:style w:type="character" w:customStyle="1" w:styleId="230">
    <w:name w:val="Знак Знак23"/>
    <w:locked/>
    <w:rsid w:val="007D0C2D"/>
    <w:rPr>
      <w:sz w:val="24"/>
      <w:szCs w:val="24"/>
      <w:lang w:val="ru-RU" w:eastAsia="ru-RU" w:bidi="ar-SA"/>
    </w:rPr>
  </w:style>
  <w:style w:type="character" w:customStyle="1" w:styleId="220">
    <w:name w:val="Знак Знак22"/>
    <w:locked/>
    <w:rsid w:val="007D0C2D"/>
    <w:rPr>
      <w:i/>
      <w:iCs/>
      <w:sz w:val="24"/>
      <w:szCs w:val="24"/>
      <w:lang w:val="ru-RU" w:eastAsia="ru-RU" w:bidi="ar-SA"/>
    </w:rPr>
  </w:style>
  <w:style w:type="character" w:customStyle="1" w:styleId="213">
    <w:name w:val="Знак Знак21"/>
    <w:locked/>
    <w:rsid w:val="007D0C2D"/>
    <w:rPr>
      <w:rFonts w:ascii="Arial" w:hAnsi="Arial" w:cs="Arial"/>
      <w:sz w:val="22"/>
      <w:szCs w:val="22"/>
      <w:lang w:val="ru-RU" w:eastAsia="ru-RU" w:bidi="ar-SA"/>
    </w:rPr>
  </w:style>
  <w:style w:type="character" w:customStyle="1" w:styleId="200">
    <w:name w:val="Знак Знак20"/>
    <w:locked/>
    <w:rsid w:val="007D0C2D"/>
    <w:rPr>
      <w:sz w:val="16"/>
      <w:szCs w:val="16"/>
      <w:lang w:val="ru-RU" w:eastAsia="ru-RU" w:bidi="ar-SA"/>
    </w:rPr>
  </w:style>
  <w:style w:type="character" w:customStyle="1" w:styleId="190">
    <w:name w:val="Знак Знак19"/>
    <w:locked/>
    <w:rsid w:val="007D0C2D"/>
    <w:rPr>
      <w:b/>
      <w:bCs/>
      <w:sz w:val="24"/>
      <w:szCs w:val="24"/>
      <w:lang w:val="ru-RU" w:eastAsia="ru-RU" w:bidi="ar-SA"/>
    </w:rPr>
  </w:style>
  <w:style w:type="character" w:customStyle="1" w:styleId="afff8">
    <w:name w:val="текст Знак Знак"/>
    <w:locked/>
    <w:rsid w:val="007D0C2D"/>
    <w:rPr>
      <w:sz w:val="28"/>
      <w:szCs w:val="24"/>
      <w:lang w:val="ru-RU" w:eastAsia="ru-RU" w:bidi="ar-SA"/>
    </w:rPr>
  </w:style>
  <w:style w:type="character" w:customStyle="1" w:styleId="180">
    <w:name w:val="Знак Знак18"/>
    <w:locked/>
    <w:rsid w:val="007D0C2D"/>
    <w:rPr>
      <w:b/>
      <w:bCs/>
      <w:sz w:val="24"/>
      <w:szCs w:val="24"/>
      <w:lang w:val="ru-RU" w:eastAsia="ru-RU" w:bidi="ar-SA"/>
    </w:rPr>
  </w:style>
  <w:style w:type="character" w:customStyle="1" w:styleId="170">
    <w:name w:val="Знак Знак17"/>
    <w:rsid w:val="007D0C2D"/>
    <w:rPr>
      <w:sz w:val="24"/>
      <w:szCs w:val="24"/>
      <w:lang w:val="ru-RU" w:eastAsia="ru-RU" w:bidi="ar-SA"/>
    </w:rPr>
  </w:style>
  <w:style w:type="paragraph" w:styleId="HTML1">
    <w:name w:val="HTML Address"/>
    <w:basedOn w:val="a3"/>
    <w:link w:val="HTML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7D0C2D"/>
    <w:rPr>
      <w:rFonts w:ascii="Times New Roman" w:eastAsia="Times New Roman" w:hAnsi="Times New Roman" w:cs="Times New Roman"/>
      <w:sz w:val="24"/>
      <w:szCs w:val="24"/>
      <w:lang w:eastAsia="ru-RU"/>
    </w:rPr>
  </w:style>
  <w:style w:type="character" w:styleId="HTML3">
    <w:name w:val="HTML Code"/>
    <w:semiHidden/>
    <w:rsid w:val="007D0C2D"/>
    <w:rPr>
      <w:rFonts w:ascii="Courier New" w:eastAsia="Times New Roman" w:hAnsi="Courier New" w:cs="Courier New" w:hint="default"/>
      <w:sz w:val="20"/>
      <w:szCs w:val="20"/>
    </w:rPr>
  </w:style>
  <w:style w:type="character" w:styleId="HTML4">
    <w:name w:val="HTML Keyboard"/>
    <w:semiHidden/>
    <w:rsid w:val="007D0C2D"/>
    <w:rPr>
      <w:rFonts w:ascii="Courier New" w:eastAsia="Times New Roman" w:hAnsi="Courier New" w:cs="Courier New" w:hint="default"/>
      <w:sz w:val="20"/>
      <w:szCs w:val="20"/>
    </w:rPr>
  </w:style>
  <w:style w:type="character" w:customStyle="1" w:styleId="160">
    <w:name w:val="Знак Знак16"/>
    <w:locked/>
    <w:rsid w:val="007D0C2D"/>
    <w:rPr>
      <w:rFonts w:ascii="Courier New" w:hAnsi="Courier New" w:cs="Courier New"/>
      <w:lang w:val="ru-RU" w:eastAsia="ru-RU" w:bidi="ar-SA"/>
    </w:rPr>
  </w:style>
  <w:style w:type="character" w:styleId="HTML5">
    <w:name w:val="HTML Sample"/>
    <w:semiHidden/>
    <w:rsid w:val="007D0C2D"/>
    <w:rPr>
      <w:rFonts w:ascii="Courier New" w:eastAsia="Times New Roman" w:hAnsi="Courier New" w:cs="Courier New" w:hint="default"/>
    </w:rPr>
  </w:style>
  <w:style w:type="character" w:styleId="HTML6">
    <w:name w:val="HTML Typewriter"/>
    <w:semiHidden/>
    <w:rsid w:val="007D0C2D"/>
    <w:rPr>
      <w:rFonts w:ascii="Courier New" w:eastAsia="Times New Roman" w:hAnsi="Courier New" w:cs="Courier New" w:hint="default"/>
      <w:sz w:val="20"/>
      <w:szCs w:val="20"/>
    </w:rPr>
  </w:style>
  <w:style w:type="paragraph" w:styleId="afff9">
    <w:name w:val="Normal Indent"/>
    <w:basedOn w:val="a3"/>
    <w:semiHidden/>
    <w:rsid w:val="007D0C2D"/>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7D0C2D"/>
    <w:rPr>
      <w:rFonts w:ascii="Arial" w:hAnsi="Arial" w:cs="Arial"/>
      <w:sz w:val="24"/>
      <w:szCs w:val="24"/>
      <w:lang w:val="ru-RU" w:eastAsia="ru-RU" w:bidi="ar-SA"/>
    </w:rPr>
  </w:style>
  <w:style w:type="character" w:customStyle="1" w:styleId="140">
    <w:name w:val="Знак Знак14"/>
    <w:locked/>
    <w:rsid w:val="007D0C2D"/>
    <w:rPr>
      <w:lang w:val="ru-RU" w:eastAsia="ru-RU" w:bidi="ar-SA"/>
    </w:rPr>
  </w:style>
  <w:style w:type="paragraph" w:styleId="afffa">
    <w:name w:val="envelope address"/>
    <w:basedOn w:val="a3"/>
    <w:semiHidden/>
    <w:rsid w:val="007D0C2D"/>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a">
    <w:name w:val="envelope return"/>
    <w:basedOn w:val="a3"/>
    <w:semiHidden/>
    <w:rsid w:val="007D0C2D"/>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7D0C2D"/>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2"/>
    <w:basedOn w:val="a3"/>
    <w:semiHidden/>
    <w:rsid w:val="007D0C2D"/>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7D0C2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7D0C2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7D0C2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7D0C2D"/>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7D0C2D"/>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7D0C2D"/>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7D0C2D"/>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7D0C2D"/>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7D0C2D"/>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7D0C2D"/>
    <w:rPr>
      <w:sz w:val="28"/>
      <w:szCs w:val="28"/>
      <w:lang w:val="ru-RU" w:eastAsia="ru-RU" w:bidi="ar-SA"/>
    </w:rPr>
  </w:style>
  <w:style w:type="character" w:customStyle="1" w:styleId="120">
    <w:name w:val="Знак Знак12"/>
    <w:locked/>
    <w:rsid w:val="007D0C2D"/>
    <w:rPr>
      <w:sz w:val="24"/>
      <w:szCs w:val="24"/>
      <w:lang w:val="ru-RU" w:eastAsia="ru-RU" w:bidi="ar-SA"/>
    </w:rPr>
  </w:style>
  <w:style w:type="paragraph" w:styleId="afffc">
    <w:name w:val="Closing"/>
    <w:basedOn w:val="a3"/>
    <w:link w:val="afffd"/>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7D0C2D"/>
    <w:rPr>
      <w:rFonts w:ascii="Times New Roman" w:eastAsia="Times New Roman" w:hAnsi="Times New Roman" w:cs="Times New Roman"/>
      <w:sz w:val="24"/>
      <w:szCs w:val="24"/>
      <w:lang w:eastAsia="ru-RU"/>
    </w:rPr>
  </w:style>
  <w:style w:type="character" w:customStyle="1" w:styleId="113">
    <w:name w:val="Знак Знак11"/>
    <w:locked/>
    <w:rsid w:val="007D0C2D"/>
    <w:rPr>
      <w:sz w:val="24"/>
      <w:szCs w:val="24"/>
      <w:lang w:val="ru-RU" w:eastAsia="ru-RU" w:bidi="ar-SA"/>
    </w:rPr>
  </w:style>
  <w:style w:type="paragraph" w:styleId="afffe">
    <w:name w:val="Signature"/>
    <w:basedOn w:val="a3"/>
    <w:link w:val="affff"/>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7D0C2D"/>
    <w:rPr>
      <w:rFonts w:ascii="Times New Roman" w:eastAsia="Times New Roman" w:hAnsi="Times New Roman" w:cs="Times New Roman"/>
      <w:sz w:val="24"/>
      <w:szCs w:val="24"/>
      <w:lang w:eastAsia="ru-RU"/>
    </w:rPr>
  </w:style>
  <w:style w:type="character" w:customStyle="1" w:styleId="100">
    <w:name w:val="Знак Знак10"/>
    <w:locked/>
    <w:rsid w:val="007D0C2D"/>
    <w:rPr>
      <w:sz w:val="22"/>
      <w:szCs w:val="22"/>
      <w:lang w:val="ru-RU" w:eastAsia="ru-RU" w:bidi="ar-SA"/>
    </w:rPr>
  </w:style>
  <w:style w:type="paragraph" w:styleId="affff0">
    <w:name w:val="List Continue"/>
    <w:basedOn w:val="a3"/>
    <w:semiHidden/>
    <w:rsid w:val="007D0C2D"/>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7D0C2D"/>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7D0C2D"/>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7D0C2D"/>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7D0C2D"/>
    <w:rPr>
      <w:rFonts w:ascii="Arial" w:hAnsi="Arial" w:cs="Arial"/>
      <w:sz w:val="24"/>
      <w:szCs w:val="24"/>
      <w:lang w:val="ru-RU" w:eastAsia="ru-RU" w:bidi="ar-SA"/>
    </w:rPr>
  </w:style>
  <w:style w:type="paragraph" w:styleId="affff1">
    <w:name w:val="Message Header"/>
    <w:basedOn w:val="a3"/>
    <w:link w:val="affff2"/>
    <w:semiHidden/>
    <w:rsid w:val="007D0C2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7D0C2D"/>
    <w:rPr>
      <w:rFonts w:ascii="Arial" w:eastAsia="Times New Roman" w:hAnsi="Arial" w:cs="Arial"/>
      <w:sz w:val="24"/>
      <w:szCs w:val="24"/>
      <w:shd w:val="pct20" w:color="auto" w:fill="auto"/>
      <w:lang w:eastAsia="ru-RU"/>
    </w:rPr>
  </w:style>
  <w:style w:type="character" w:customStyle="1" w:styleId="82">
    <w:name w:val="Знак Знак8"/>
    <w:locked/>
    <w:rsid w:val="007D0C2D"/>
    <w:rPr>
      <w:i/>
      <w:iCs/>
      <w:sz w:val="26"/>
      <w:lang w:val="ru-RU" w:eastAsia="ru-RU" w:bidi="ar-SA"/>
    </w:rPr>
  </w:style>
  <w:style w:type="character" w:customStyle="1" w:styleId="72">
    <w:name w:val="Знак Знак7"/>
    <w:locked/>
    <w:rsid w:val="007D0C2D"/>
    <w:rPr>
      <w:sz w:val="24"/>
      <w:szCs w:val="24"/>
      <w:lang w:val="ru-RU" w:eastAsia="ru-RU" w:bidi="ar-SA"/>
    </w:rPr>
  </w:style>
  <w:style w:type="paragraph" w:styleId="affff3">
    <w:name w:val="Salutation"/>
    <w:basedOn w:val="a3"/>
    <w:next w:val="a3"/>
    <w:link w:val="affff4"/>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7D0C2D"/>
    <w:rPr>
      <w:rFonts w:ascii="Times New Roman" w:eastAsia="Times New Roman" w:hAnsi="Times New Roman" w:cs="Times New Roman"/>
      <w:sz w:val="24"/>
      <w:szCs w:val="24"/>
      <w:lang w:eastAsia="ru-RU"/>
    </w:rPr>
  </w:style>
  <w:style w:type="character" w:customStyle="1" w:styleId="62">
    <w:name w:val="Знак Знак6"/>
    <w:locked/>
    <w:rsid w:val="007D0C2D"/>
    <w:rPr>
      <w:sz w:val="24"/>
      <w:szCs w:val="24"/>
      <w:lang w:val="ru-RU" w:eastAsia="ru-RU" w:bidi="ar-SA"/>
    </w:rPr>
  </w:style>
  <w:style w:type="character" w:customStyle="1" w:styleId="57">
    <w:name w:val="Знак Знак5"/>
    <w:basedOn w:val="190"/>
    <w:locked/>
    <w:rsid w:val="007D0C2D"/>
    <w:rPr>
      <w:b/>
      <w:bCs/>
      <w:sz w:val="24"/>
      <w:szCs w:val="24"/>
      <w:lang w:val="ru-RU" w:eastAsia="ru-RU" w:bidi="ar-SA"/>
    </w:rPr>
  </w:style>
  <w:style w:type="paragraph" w:styleId="affff5">
    <w:name w:val="Body Text First Indent"/>
    <w:basedOn w:val="ac"/>
    <w:link w:val="affff6"/>
    <w:semiHidden/>
    <w:rsid w:val="007D0C2D"/>
    <w:pPr>
      <w:ind w:firstLine="210"/>
      <w:jc w:val="both"/>
    </w:pPr>
    <w:rPr>
      <w:b/>
      <w:bCs/>
    </w:rPr>
  </w:style>
  <w:style w:type="character" w:customStyle="1" w:styleId="affff6">
    <w:name w:val="Красная строка Знак"/>
    <w:basedOn w:val="ad"/>
    <w:link w:val="affff5"/>
    <w:semiHidden/>
    <w:rsid w:val="007D0C2D"/>
    <w:rPr>
      <w:rFonts w:ascii="Times New Roman" w:eastAsia="Times New Roman" w:hAnsi="Times New Roman" w:cs="Times New Roman"/>
      <w:b/>
      <w:bCs/>
      <w:sz w:val="24"/>
      <w:szCs w:val="24"/>
      <w:lang w:eastAsia="ru-RU"/>
    </w:rPr>
  </w:style>
  <w:style w:type="character" w:customStyle="1" w:styleId="47">
    <w:name w:val="Знак Знак4"/>
    <w:locked/>
    <w:rsid w:val="007D0C2D"/>
    <w:rPr>
      <w:sz w:val="24"/>
      <w:szCs w:val="24"/>
      <w:lang w:val="ru-RU" w:eastAsia="ru-RU" w:bidi="ar-SA"/>
    </w:rPr>
  </w:style>
  <w:style w:type="paragraph" w:styleId="2c">
    <w:name w:val="Body Text First Indent 2"/>
    <w:basedOn w:val="afe"/>
    <w:link w:val="2d"/>
    <w:semiHidden/>
    <w:rsid w:val="007D0C2D"/>
    <w:pPr>
      <w:spacing w:after="120"/>
      <w:ind w:left="283" w:firstLine="210"/>
    </w:pPr>
    <w:rPr>
      <w:szCs w:val="24"/>
    </w:rPr>
  </w:style>
  <w:style w:type="character" w:customStyle="1" w:styleId="2d">
    <w:name w:val="Красная строка 2 Знак"/>
    <w:basedOn w:val="aff"/>
    <w:link w:val="2c"/>
    <w:semiHidden/>
    <w:rsid w:val="007D0C2D"/>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7D0C2D"/>
    <w:rPr>
      <w:rFonts w:ascii="Times New Roman" w:eastAsia="Times New Roman" w:hAnsi="Times New Roman" w:cs="Times New Roman"/>
      <w:sz w:val="24"/>
      <w:szCs w:val="24"/>
      <w:lang w:eastAsia="ru-RU"/>
    </w:rPr>
  </w:style>
  <w:style w:type="character" w:customStyle="1" w:styleId="1e">
    <w:name w:val="Знак1 Знак Знак"/>
    <w:locked/>
    <w:rsid w:val="007D0C2D"/>
    <w:rPr>
      <w:sz w:val="22"/>
      <w:szCs w:val="22"/>
      <w:lang w:val="ru-RU" w:eastAsia="ru-RU" w:bidi="ar-SA"/>
    </w:rPr>
  </w:style>
  <w:style w:type="character" w:customStyle="1" w:styleId="2e">
    <w:name w:val="Знак Знак2"/>
    <w:rsid w:val="007D0C2D"/>
    <w:rPr>
      <w:sz w:val="24"/>
      <w:lang w:val="ru-RU" w:eastAsia="ru-RU" w:bidi="ar-SA"/>
    </w:rPr>
  </w:style>
  <w:style w:type="paragraph" w:styleId="affff9">
    <w:name w:val="E-mail Signature"/>
    <w:basedOn w:val="a3"/>
    <w:link w:val="affffa"/>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7D0C2D"/>
    <w:rPr>
      <w:rFonts w:ascii="Times New Roman" w:eastAsia="Times New Roman" w:hAnsi="Times New Roman" w:cs="Times New Roman"/>
      <w:sz w:val="24"/>
      <w:szCs w:val="24"/>
      <w:lang w:eastAsia="ru-RU"/>
    </w:rPr>
  </w:style>
  <w:style w:type="paragraph" w:customStyle="1" w:styleId="Style10">
    <w:name w:val="Style10"/>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7D0C2D"/>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7D0C2D"/>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7D0C2D"/>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7D0C2D"/>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7D0C2D"/>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7D0C2D"/>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1"/>
    <w:rsid w:val="007D0C2D"/>
    <w:pPr>
      <w:widowControl w:val="0"/>
      <w:tabs>
        <w:tab w:val="num" w:pos="227"/>
      </w:tabs>
      <w:adjustRightInd w:val="0"/>
      <w:ind w:left="360" w:firstLine="0"/>
    </w:pPr>
    <w:rPr>
      <w:szCs w:val="20"/>
    </w:rPr>
  </w:style>
  <w:style w:type="paragraph" w:customStyle="1" w:styleId="affffb">
    <w:name w:val="формула"/>
    <w:basedOn w:val="a3"/>
    <w:autoRedefine/>
    <w:rsid w:val="007D0C2D"/>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7D0C2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7D0C2D"/>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7D0C2D"/>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7D0C2D"/>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7D0C2D"/>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7D0C2D"/>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7D0C2D"/>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7D0C2D"/>
    <w:pPr>
      <w:numPr>
        <w:ilvl w:val="0"/>
        <w:numId w:val="0"/>
      </w:numPr>
      <w:tabs>
        <w:tab w:val="num" w:pos="170"/>
      </w:tabs>
      <w:ind w:left="720" w:hanging="720"/>
      <w:jc w:val="both"/>
    </w:pPr>
    <w:rPr>
      <w:sz w:val="24"/>
      <w:szCs w:val="24"/>
    </w:rPr>
  </w:style>
  <w:style w:type="paragraph" w:customStyle="1" w:styleId="214">
    <w:name w:val="Заголовок 2.1"/>
    <w:basedOn w:val="1"/>
    <w:rsid w:val="007D0C2D"/>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7D0C2D"/>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7D0C2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7D0C2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7D0C2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7D0C2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7D0C2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7D0C2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7D0C2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7D0C2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7D0C2D"/>
    <w:pPr>
      <w:tabs>
        <w:tab w:val="num" w:pos="2520"/>
      </w:tabs>
      <w:ind w:left="1728" w:hanging="648"/>
    </w:pPr>
    <w:rPr>
      <w:szCs w:val="24"/>
    </w:rPr>
  </w:style>
  <w:style w:type="paragraph" w:customStyle="1" w:styleId="afffff5">
    <w:name w:val="Таблица шапка"/>
    <w:basedOn w:val="a3"/>
    <w:rsid w:val="007D0C2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7D0C2D"/>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7D0C2D"/>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7D0C2D"/>
  </w:style>
  <w:style w:type="paragraph" w:customStyle="1" w:styleId="FR1">
    <w:name w:val="FR1"/>
    <w:rsid w:val="007D0C2D"/>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7D0C2D"/>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7D0C2D"/>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7D0C2D"/>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7D0C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7D0C2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7D0C2D"/>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7D0C2D"/>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7D0C2D"/>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7D0C2D"/>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7D0C2D"/>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7D0C2D"/>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7D0C2D"/>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7D0C2D"/>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7D0C2D"/>
    <w:rPr>
      <w:rFonts w:ascii="Times New Roman" w:hAnsi="Times New Roman" w:cs="Times New Roman" w:hint="default"/>
      <w:sz w:val="26"/>
      <w:szCs w:val="26"/>
    </w:rPr>
  </w:style>
  <w:style w:type="character" w:customStyle="1" w:styleId="FontStyle19">
    <w:name w:val="Font Style19"/>
    <w:uiPriority w:val="99"/>
    <w:rsid w:val="007D0C2D"/>
    <w:rPr>
      <w:rFonts w:ascii="Times New Roman" w:hAnsi="Times New Roman" w:cs="Times New Roman" w:hint="default"/>
      <w:b/>
      <w:bCs/>
      <w:spacing w:val="-10"/>
      <w:sz w:val="26"/>
      <w:szCs w:val="26"/>
    </w:rPr>
  </w:style>
  <w:style w:type="character" w:customStyle="1" w:styleId="FontStyle26">
    <w:name w:val="Font Style26"/>
    <w:rsid w:val="007D0C2D"/>
    <w:rPr>
      <w:rFonts w:ascii="Times New Roman" w:hAnsi="Times New Roman" w:cs="Times New Roman" w:hint="default"/>
      <w:sz w:val="26"/>
      <w:szCs w:val="26"/>
    </w:rPr>
  </w:style>
  <w:style w:type="character" w:customStyle="1" w:styleId="FontStyle20">
    <w:name w:val="Font Style20"/>
    <w:uiPriority w:val="99"/>
    <w:rsid w:val="007D0C2D"/>
    <w:rPr>
      <w:rFonts w:ascii="Times New Roman" w:hAnsi="Times New Roman" w:cs="Times New Roman" w:hint="default"/>
      <w:b/>
      <w:bCs/>
      <w:sz w:val="26"/>
      <w:szCs w:val="26"/>
    </w:rPr>
  </w:style>
  <w:style w:type="character" w:customStyle="1" w:styleId="FontStyle16">
    <w:name w:val="Font Style16"/>
    <w:rsid w:val="007D0C2D"/>
    <w:rPr>
      <w:rFonts w:ascii="Times New Roman" w:hAnsi="Times New Roman" w:cs="Times New Roman" w:hint="default"/>
      <w:b/>
      <w:bCs/>
      <w:i/>
      <w:iCs/>
      <w:sz w:val="26"/>
      <w:szCs w:val="26"/>
    </w:rPr>
  </w:style>
  <w:style w:type="character" w:customStyle="1" w:styleId="FontStyle17">
    <w:name w:val="Font Style17"/>
    <w:uiPriority w:val="99"/>
    <w:rsid w:val="007D0C2D"/>
    <w:rPr>
      <w:rFonts w:ascii="Times New Roman" w:hAnsi="Times New Roman" w:cs="Times New Roman" w:hint="default"/>
      <w:b/>
      <w:bCs/>
      <w:i/>
      <w:iCs/>
      <w:sz w:val="26"/>
      <w:szCs w:val="26"/>
    </w:rPr>
  </w:style>
  <w:style w:type="character" w:customStyle="1" w:styleId="FontStyle22">
    <w:name w:val="Font Style22"/>
    <w:rsid w:val="007D0C2D"/>
    <w:rPr>
      <w:rFonts w:ascii="Times New Roman" w:hAnsi="Times New Roman" w:cs="Times New Roman" w:hint="default"/>
      <w:b/>
      <w:bCs/>
      <w:sz w:val="22"/>
      <w:szCs w:val="22"/>
    </w:rPr>
  </w:style>
  <w:style w:type="character" w:customStyle="1" w:styleId="FontStyle23">
    <w:name w:val="Font Style23"/>
    <w:rsid w:val="007D0C2D"/>
    <w:rPr>
      <w:rFonts w:ascii="Times New Roman" w:hAnsi="Times New Roman" w:cs="Times New Roman" w:hint="default"/>
      <w:sz w:val="22"/>
      <w:szCs w:val="22"/>
    </w:rPr>
  </w:style>
  <w:style w:type="character" w:customStyle="1" w:styleId="FontStyle24">
    <w:name w:val="Font Style24"/>
    <w:rsid w:val="007D0C2D"/>
    <w:rPr>
      <w:rFonts w:ascii="Times New Roman" w:hAnsi="Times New Roman" w:cs="Times New Roman" w:hint="default"/>
      <w:sz w:val="22"/>
      <w:szCs w:val="22"/>
    </w:rPr>
  </w:style>
  <w:style w:type="character" w:customStyle="1" w:styleId="3f0">
    <w:name w:val="Стиль3 Знак Знак Знак"/>
    <w:rsid w:val="007D0C2D"/>
    <w:rPr>
      <w:sz w:val="24"/>
      <w:lang w:val="ru-RU" w:eastAsia="ru-RU" w:bidi="ar-SA"/>
    </w:rPr>
  </w:style>
  <w:style w:type="character" w:customStyle="1" w:styleId="postbody">
    <w:name w:val="postbody"/>
    <w:basedOn w:val="a4"/>
    <w:rsid w:val="007D0C2D"/>
  </w:style>
  <w:style w:type="character" w:customStyle="1" w:styleId="3f1">
    <w:name w:val="Стиль3 Знак"/>
    <w:basedOn w:val="1c"/>
    <w:rsid w:val="007D0C2D"/>
    <w:rPr>
      <w:sz w:val="24"/>
      <w:szCs w:val="24"/>
      <w:lang w:val="ru-RU" w:eastAsia="ru-RU" w:bidi="ar-SA"/>
    </w:rPr>
  </w:style>
  <w:style w:type="character" w:customStyle="1" w:styleId="labelbodytext1">
    <w:name w:val="label_body_text_1"/>
    <w:basedOn w:val="a4"/>
    <w:rsid w:val="007D0C2D"/>
  </w:style>
  <w:style w:type="character" w:customStyle="1" w:styleId="afffff8">
    <w:name w:val="Знак Знак Знак"/>
    <w:rsid w:val="007D0C2D"/>
    <w:rPr>
      <w:sz w:val="24"/>
      <w:lang w:val="ru-RU" w:eastAsia="ru-RU" w:bidi="ar-SA"/>
    </w:rPr>
  </w:style>
  <w:style w:type="character" w:customStyle="1" w:styleId="labelbodytext11">
    <w:name w:val="label_body_text_11"/>
    <w:rsid w:val="007D0C2D"/>
    <w:rPr>
      <w:color w:val="0000FF"/>
      <w:sz w:val="20"/>
      <w:szCs w:val="20"/>
    </w:rPr>
  </w:style>
  <w:style w:type="character" w:customStyle="1" w:styleId="FontStyle25">
    <w:name w:val="Font Style25"/>
    <w:rsid w:val="007D0C2D"/>
    <w:rPr>
      <w:rFonts w:ascii="Times New Roman" w:hAnsi="Times New Roman" w:cs="Times New Roman" w:hint="default"/>
      <w:b/>
      <w:bCs/>
      <w:sz w:val="26"/>
      <w:szCs w:val="26"/>
    </w:rPr>
  </w:style>
  <w:style w:type="character" w:customStyle="1" w:styleId="FontStyle27">
    <w:name w:val="Font Style27"/>
    <w:rsid w:val="007D0C2D"/>
    <w:rPr>
      <w:rFonts w:ascii="Times New Roman" w:hAnsi="Times New Roman" w:cs="Times New Roman" w:hint="default"/>
      <w:b/>
      <w:bCs/>
      <w:sz w:val="26"/>
      <w:szCs w:val="26"/>
    </w:rPr>
  </w:style>
  <w:style w:type="character" w:customStyle="1" w:styleId="FontStyle28">
    <w:name w:val="Font Style28"/>
    <w:rsid w:val="007D0C2D"/>
    <w:rPr>
      <w:rFonts w:ascii="Times New Roman" w:hAnsi="Times New Roman" w:cs="Times New Roman" w:hint="default"/>
      <w:b/>
      <w:bCs/>
      <w:sz w:val="26"/>
      <w:szCs w:val="26"/>
    </w:rPr>
  </w:style>
  <w:style w:type="character" w:customStyle="1" w:styleId="FontStyle29">
    <w:name w:val="Font Style29"/>
    <w:rsid w:val="007D0C2D"/>
    <w:rPr>
      <w:rFonts w:ascii="Times New Roman" w:hAnsi="Times New Roman" w:cs="Times New Roman" w:hint="default"/>
      <w:b/>
      <w:bCs/>
      <w:sz w:val="26"/>
      <w:szCs w:val="26"/>
    </w:rPr>
  </w:style>
  <w:style w:type="character" w:customStyle="1" w:styleId="1f0">
    <w:name w:val="Знак Знак Знак1"/>
    <w:rsid w:val="007D0C2D"/>
    <w:rPr>
      <w:rFonts w:ascii="Times New Roman" w:hAnsi="Times New Roman" w:cs="Times New Roman" w:hint="default"/>
      <w:sz w:val="24"/>
      <w:lang w:val="ru-RU" w:eastAsia="ru-RU" w:bidi="ar-SA"/>
    </w:rPr>
  </w:style>
  <w:style w:type="character" w:customStyle="1" w:styleId="apple-converted-space">
    <w:name w:val="apple-converted-space"/>
    <w:basedOn w:val="a4"/>
    <w:rsid w:val="007D0C2D"/>
  </w:style>
  <w:style w:type="paragraph" w:customStyle="1" w:styleId="pf8593e6201241744e9fbc8b5d5592647">
    <w:name w:val="pf8593e6201241744e9fbc8b5d5592647"/>
    <w:basedOn w:val="a3"/>
    <w:rsid w:val="007D0C2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7D0C2D"/>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7D0C2D"/>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7D0C2D"/>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7D0C2D"/>
    <w:rPr>
      <w:b/>
      <w:sz w:val="24"/>
    </w:rPr>
  </w:style>
  <w:style w:type="paragraph" w:customStyle="1" w:styleId="Style24">
    <w:name w:val="Style24"/>
    <w:basedOn w:val="a3"/>
    <w:rsid w:val="007D0C2D"/>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7D0C2D"/>
    <w:rPr>
      <w:rFonts w:ascii="Times New Roman" w:hAnsi="Times New Roman" w:cs="Times New Roman" w:hint="default"/>
      <w:b/>
      <w:bCs/>
      <w:sz w:val="18"/>
      <w:szCs w:val="18"/>
    </w:rPr>
  </w:style>
  <w:style w:type="paragraph" w:customStyle="1" w:styleId="Style18">
    <w:name w:val="Style18"/>
    <w:basedOn w:val="a3"/>
    <w:rsid w:val="007D0C2D"/>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7D0C2D"/>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7D0C2D"/>
  </w:style>
  <w:style w:type="character" w:customStyle="1" w:styleId="WW8Num14z0">
    <w:name w:val="WW8Num14z0"/>
    <w:rsid w:val="007D0C2D"/>
    <w:rPr>
      <w:rFonts w:ascii="Symbol" w:hAnsi="Symbol" w:cs="Symbol"/>
    </w:rPr>
  </w:style>
  <w:style w:type="character" w:customStyle="1" w:styleId="WW8Num2z0">
    <w:name w:val="WW8Num2z0"/>
    <w:rsid w:val="007D0C2D"/>
  </w:style>
  <w:style w:type="character" w:customStyle="1" w:styleId="WW8Num8z0">
    <w:name w:val="WW8Num8z0"/>
    <w:rsid w:val="007D0C2D"/>
    <w:rPr>
      <w:rFonts w:ascii="Symbol" w:hAnsi="Symbol" w:cs="Symbol"/>
    </w:rPr>
  </w:style>
  <w:style w:type="character" w:customStyle="1" w:styleId="ListLabel1">
    <w:name w:val="ListLabel 1"/>
    <w:rsid w:val="007D0C2D"/>
  </w:style>
  <w:style w:type="character" w:customStyle="1" w:styleId="ListLabel2">
    <w:name w:val="ListLabel 2"/>
    <w:rsid w:val="007D0C2D"/>
  </w:style>
  <w:style w:type="paragraph" w:customStyle="1" w:styleId="1f4">
    <w:name w:val="Основной текст1"/>
    <w:basedOn w:val="16"/>
    <w:rsid w:val="007D0C2D"/>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7D0C2D"/>
    <w:rPr>
      <w:b/>
      <w:bCs/>
    </w:rPr>
  </w:style>
  <w:style w:type="character" w:customStyle="1" w:styleId="afffffb">
    <w:name w:val="Обычный (веб) Знак"/>
    <w:aliases w:val="Обычный (Web)1 Знак"/>
    <w:locked/>
    <w:rsid w:val="007D0C2D"/>
    <w:rPr>
      <w:sz w:val="24"/>
      <w:szCs w:val="24"/>
    </w:rPr>
  </w:style>
  <w:style w:type="character" w:customStyle="1" w:styleId="270">
    <w:name w:val="Знак Знак27"/>
    <w:semiHidden/>
    <w:rsid w:val="007D0C2D"/>
  </w:style>
  <w:style w:type="character" w:customStyle="1" w:styleId="afffffc">
    <w:name w:val="Без интервала Знак"/>
    <w:rsid w:val="007D0C2D"/>
    <w:rPr>
      <w:kern w:val="16"/>
      <w:sz w:val="28"/>
      <w:szCs w:val="24"/>
      <w:lang w:val="ru-RU" w:eastAsia="ru-RU" w:bidi="ar-SA"/>
    </w:rPr>
  </w:style>
  <w:style w:type="paragraph" w:customStyle="1" w:styleId="-11">
    <w:name w:val="Цветной список - Акцент 11"/>
    <w:basedOn w:val="a3"/>
    <w:qFormat/>
    <w:rsid w:val="007D0C2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7D0C2D"/>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7D0C2D"/>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7D0C2D"/>
    <w:rPr>
      <w:rFonts w:ascii="Times New Roman" w:hAnsi="Times New Roman" w:cs="Times New Roman"/>
      <w:b/>
      <w:spacing w:val="0"/>
      <w:sz w:val="20"/>
    </w:rPr>
  </w:style>
  <w:style w:type="paragraph" w:customStyle="1" w:styleId="ConsPlusDocList">
    <w:name w:val="ConsPlusDocList"/>
    <w:next w:val="a3"/>
    <w:rsid w:val="007D0C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
    <w:name w:val="Цитата2"/>
    <w:basedOn w:val="a3"/>
    <w:rsid w:val="007D0C2D"/>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7D0C2D"/>
    <w:rPr>
      <w:rFonts w:ascii="Times New Roman" w:hAnsi="Times New Roman" w:cs="Times New Roman"/>
      <w:b/>
      <w:spacing w:val="0"/>
      <w:sz w:val="20"/>
    </w:rPr>
  </w:style>
  <w:style w:type="character" w:customStyle="1" w:styleId="610pt">
    <w:name w:val="Основной текст (6) + 10 pt"/>
    <w:rsid w:val="007D0C2D"/>
    <w:rPr>
      <w:rFonts w:ascii="Times New Roman" w:hAnsi="Times New Roman" w:cs="Times New Roman"/>
      <w:i/>
      <w:spacing w:val="0"/>
      <w:sz w:val="20"/>
    </w:rPr>
  </w:style>
  <w:style w:type="character" w:customStyle="1" w:styleId="610pt5">
    <w:name w:val="Основной текст (6) + 10 pt5"/>
    <w:rsid w:val="007D0C2D"/>
    <w:rPr>
      <w:rFonts w:ascii="Times New Roman" w:hAnsi="Times New Roman" w:cs="Times New Roman"/>
      <w:i/>
      <w:spacing w:val="0"/>
      <w:sz w:val="20"/>
    </w:rPr>
  </w:style>
  <w:style w:type="character" w:customStyle="1" w:styleId="610pt4">
    <w:name w:val="Основной текст (6) + 10 pt4"/>
    <w:rsid w:val="007D0C2D"/>
    <w:rPr>
      <w:rFonts w:ascii="Times New Roman" w:hAnsi="Times New Roman" w:cs="Times New Roman"/>
      <w:i/>
      <w:spacing w:val="0"/>
      <w:sz w:val="20"/>
      <w:u w:val="single"/>
    </w:rPr>
  </w:style>
  <w:style w:type="character" w:customStyle="1" w:styleId="afffffe">
    <w:name w:val="Основной текст + Курсив"/>
    <w:rsid w:val="007D0C2D"/>
    <w:rPr>
      <w:rFonts w:ascii="Times New Roman" w:hAnsi="Times New Roman" w:cs="Times New Roman"/>
      <w:i/>
      <w:spacing w:val="0"/>
      <w:sz w:val="20"/>
    </w:rPr>
  </w:style>
  <w:style w:type="character" w:customStyle="1" w:styleId="131">
    <w:name w:val="Заголовок №13"/>
    <w:rsid w:val="007D0C2D"/>
    <w:rPr>
      <w:rFonts w:ascii="Arial" w:hAnsi="Arial" w:cs="Arial"/>
      <w:b/>
      <w:spacing w:val="0"/>
      <w:sz w:val="18"/>
    </w:rPr>
  </w:style>
  <w:style w:type="character" w:customStyle="1" w:styleId="affffff">
    <w:name w:val="Подпись к таблице + Не полужирный"/>
    <w:rsid w:val="007D0C2D"/>
    <w:rPr>
      <w:rFonts w:ascii="Times New Roman" w:hAnsi="Times New Roman" w:cs="Times New Roman"/>
      <w:b/>
      <w:spacing w:val="0"/>
      <w:sz w:val="20"/>
    </w:rPr>
  </w:style>
  <w:style w:type="character" w:customStyle="1" w:styleId="610pt3">
    <w:name w:val="Основной текст (6) + 10 pt3"/>
    <w:rsid w:val="007D0C2D"/>
    <w:rPr>
      <w:rFonts w:ascii="Times New Roman" w:hAnsi="Times New Roman" w:cs="Times New Roman"/>
      <w:i/>
      <w:spacing w:val="0"/>
      <w:sz w:val="20"/>
    </w:rPr>
  </w:style>
  <w:style w:type="character" w:customStyle="1" w:styleId="610pt2">
    <w:name w:val="Основной текст (6) + 10 pt2"/>
    <w:rsid w:val="007D0C2D"/>
    <w:rPr>
      <w:rFonts w:ascii="Times New Roman" w:hAnsi="Times New Roman" w:cs="Times New Roman"/>
      <w:i/>
      <w:spacing w:val="0"/>
      <w:sz w:val="20"/>
    </w:rPr>
  </w:style>
  <w:style w:type="character" w:customStyle="1" w:styleId="WW8Num6z5">
    <w:name w:val="WW8Num6z5"/>
    <w:rsid w:val="007D0C2D"/>
    <w:rPr>
      <w:rFonts w:ascii="Symbol" w:hAnsi="Symbol"/>
    </w:rPr>
  </w:style>
  <w:style w:type="character" w:customStyle="1" w:styleId="hilite">
    <w:name w:val="hilite"/>
    <w:basedOn w:val="a4"/>
    <w:rsid w:val="007D0C2D"/>
  </w:style>
  <w:style w:type="paragraph" w:customStyle="1" w:styleId="2f0">
    <w:name w:val="Обычный2"/>
    <w:rsid w:val="007D0C2D"/>
    <w:pPr>
      <w:spacing w:after="0" w:line="240" w:lineRule="auto"/>
    </w:pPr>
    <w:rPr>
      <w:rFonts w:ascii="Times New Roman" w:eastAsia="Times New Roman" w:hAnsi="Times New Roman" w:cs="Times New Roman"/>
      <w:sz w:val="20"/>
      <w:szCs w:val="20"/>
      <w:lang w:eastAsia="ru-RU"/>
    </w:rPr>
  </w:style>
  <w:style w:type="paragraph" w:customStyle="1" w:styleId="2f1">
    <w:name w:val="Основной  текст 2"/>
    <w:basedOn w:val="ac"/>
    <w:qFormat/>
    <w:rsid w:val="007D0C2D"/>
    <w:pPr>
      <w:spacing w:after="0"/>
      <w:jc w:val="both"/>
    </w:pPr>
    <w:rPr>
      <w:sz w:val="28"/>
      <w:szCs w:val="28"/>
    </w:rPr>
  </w:style>
  <w:style w:type="character" w:customStyle="1" w:styleId="iceouttxt">
    <w:name w:val="iceouttxt"/>
    <w:rsid w:val="007D0C2D"/>
  </w:style>
  <w:style w:type="character" w:customStyle="1" w:styleId="epm">
    <w:name w:val="epm"/>
    <w:rsid w:val="007D0C2D"/>
  </w:style>
  <w:style w:type="paragraph" w:styleId="affffff0">
    <w:name w:val="endnote text"/>
    <w:basedOn w:val="a3"/>
    <w:link w:val="affffff1"/>
    <w:uiPriority w:val="99"/>
    <w:semiHidden/>
    <w:rsid w:val="007D0C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7D0C2D"/>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7D0C2D"/>
    <w:rPr>
      <w:rFonts w:cs="Times New Roman"/>
      <w:vertAlign w:val="superscript"/>
    </w:rPr>
  </w:style>
  <w:style w:type="paragraph" w:customStyle="1" w:styleId="231">
    <w:name w:val="Основной текст 23"/>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7D0C2D"/>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2">
    <w:name w:val="Абзац списка2"/>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7D0C2D"/>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7D0C2D"/>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7D0C2D"/>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7D0C2D"/>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7D0C2D"/>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7D0C2D"/>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7D0C2D"/>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7D0C2D"/>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7D0C2D"/>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7D0C2D"/>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7D0C2D"/>
  </w:style>
  <w:style w:type="character" w:customStyle="1" w:styleId="b-predefined-field1">
    <w:name w:val="b-predefined-field1"/>
    <w:rsid w:val="007D0C2D"/>
    <w:rPr>
      <w:b/>
      <w:bCs/>
    </w:rPr>
  </w:style>
  <w:style w:type="paragraph" w:customStyle="1" w:styleId="Standard">
    <w:name w:val="Standard"/>
    <w:rsid w:val="007D0C2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3">
    <w:name w:val="Основной текст (2)_"/>
    <w:link w:val="2f4"/>
    <w:rsid w:val="007D0C2D"/>
    <w:rPr>
      <w:rFonts w:ascii="Times New Roman" w:hAnsi="Times New Roman"/>
      <w:sz w:val="28"/>
      <w:szCs w:val="28"/>
      <w:shd w:val="clear" w:color="auto" w:fill="FFFFFF"/>
    </w:rPr>
  </w:style>
  <w:style w:type="character" w:customStyle="1" w:styleId="3f4">
    <w:name w:val="Заголовок №3_"/>
    <w:link w:val="3f5"/>
    <w:rsid w:val="007D0C2D"/>
    <w:rPr>
      <w:rFonts w:ascii="Times New Roman" w:hAnsi="Times New Roman"/>
      <w:b/>
      <w:bCs/>
      <w:sz w:val="28"/>
      <w:szCs w:val="28"/>
      <w:shd w:val="clear" w:color="auto" w:fill="FFFFFF"/>
    </w:rPr>
  </w:style>
  <w:style w:type="paragraph" w:customStyle="1" w:styleId="2f4">
    <w:name w:val="Основной текст (2)"/>
    <w:basedOn w:val="a3"/>
    <w:link w:val="2f3"/>
    <w:rsid w:val="007D0C2D"/>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7D0C2D"/>
    <w:pPr>
      <w:widowControl w:val="0"/>
      <w:shd w:val="clear" w:color="auto" w:fill="FFFFFF"/>
      <w:spacing w:before="600" w:after="0" w:line="317" w:lineRule="exact"/>
      <w:jc w:val="center"/>
      <w:outlineLvl w:val="2"/>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Ивушкин Андрей Евгеньевич</cp:lastModifiedBy>
  <cp:revision>2</cp:revision>
  <dcterms:created xsi:type="dcterms:W3CDTF">2018-09-18T07:27:00Z</dcterms:created>
  <dcterms:modified xsi:type="dcterms:W3CDTF">2018-09-18T07:27:00Z</dcterms:modified>
</cp:coreProperties>
</file>