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F6" w:rsidRPr="009C2E86" w:rsidRDefault="00BB03F6" w:rsidP="00BB03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2E86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9C2E86" w:rsidRPr="00793926" w:rsidRDefault="009C2E86" w:rsidP="00793926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E86">
        <w:rPr>
          <w:rStyle w:val="1"/>
          <w:rFonts w:ascii="Times New Roman" w:hAnsi="Times New Roman" w:cs="Times New Roman"/>
          <w:b/>
          <w:bCs/>
          <w:sz w:val="26"/>
          <w:szCs w:val="26"/>
        </w:rPr>
        <w:t>на выполнение работ</w:t>
      </w:r>
      <w:r w:rsidR="003B098F">
        <w:rPr>
          <w:rStyle w:val="1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B098F" w:rsidRPr="003B098F">
        <w:rPr>
          <w:rStyle w:val="1"/>
          <w:rFonts w:ascii="Times New Roman" w:hAnsi="Times New Roman" w:cs="Times New Roman"/>
          <w:b/>
          <w:bCs/>
          <w:sz w:val="26"/>
          <w:szCs w:val="26"/>
        </w:rPr>
        <w:t>по обеспечению лица, пострадавшего в результате несчастного случая на производстве протезом нижней конечности в 2018 году</w:t>
      </w:r>
      <w:r w:rsidRPr="009C2E86">
        <w:rPr>
          <w:rStyle w:val="1"/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B03F6" w:rsidRPr="00793926" w:rsidRDefault="00BB03F6" w:rsidP="00BB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93926">
        <w:rPr>
          <w:rFonts w:ascii="Times New Roman" w:eastAsia="Times New Roman" w:hAnsi="Times New Roman" w:cs="Times New Roman"/>
          <w:sz w:val="26"/>
          <w:szCs w:val="26"/>
        </w:rPr>
        <w:t xml:space="preserve"> Предмет</w:t>
      </w:r>
      <w:r w:rsidR="009C2E86" w:rsidRPr="00793926">
        <w:rPr>
          <w:rFonts w:ascii="Times New Roman" w:eastAsia="Times New Roman" w:hAnsi="Times New Roman" w:cs="Times New Roman"/>
          <w:sz w:val="26"/>
          <w:szCs w:val="26"/>
        </w:rPr>
        <w:t xml:space="preserve"> закупки</w:t>
      </w:r>
      <w:r w:rsidRPr="00793926">
        <w:rPr>
          <w:rFonts w:ascii="Times New Roman" w:eastAsia="Times New Roman" w:hAnsi="Times New Roman" w:cs="Times New Roman"/>
          <w:sz w:val="26"/>
          <w:szCs w:val="26"/>
        </w:rPr>
        <w:t>:</w:t>
      </w:r>
      <w:r w:rsidR="003B09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098F" w:rsidRPr="003B098F">
        <w:rPr>
          <w:rFonts w:ascii="Times New Roman" w:eastAsia="Times New Roman" w:hAnsi="Times New Roman" w:cs="Times New Roman"/>
          <w:sz w:val="26"/>
          <w:szCs w:val="26"/>
        </w:rPr>
        <w:t>на выполнение работ по обеспечению лица, пострадавшего в результате несчастного случая на производстве протезом нижней конечности в 2018 году</w:t>
      </w:r>
      <w:r w:rsidRPr="007939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2E86" w:rsidRPr="00793926" w:rsidRDefault="00BB03F6" w:rsidP="009C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926">
        <w:rPr>
          <w:rFonts w:ascii="Times New Roman" w:eastAsia="Times New Roman" w:hAnsi="Times New Roman" w:cs="Times New Roman"/>
          <w:sz w:val="26"/>
          <w:szCs w:val="26"/>
        </w:rPr>
        <w:t>Размещение заказа осуществляется путем проведения электронного аукциона.</w:t>
      </w:r>
    </w:p>
    <w:p w:rsidR="009C2E86" w:rsidRPr="00793926" w:rsidRDefault="009C2E86" w:rsidP="009C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926">
        <w:rPr>
          <w:rFonts w:ascii="Times New Roman" w:hAnsi="Times New Roman" w:cs="Times New Roman"/>
          <w:bCs/>
          <w:sz w:val="26"/>
          <w:szCs w:val="26"/>
        </w:rPr>
        <w:t xml:space="preserve">Срок выполнения работ: </w:t>
      </w:r>
      <w:r w:rsidRPr="00793926">
        <w:rPr>
          <w:rFonts w:ascii="Times New Roman" w:hAnsi="Times New Roman" w:cs="Times New Roman"/>
          <w:sz w:val="26"/>
          <w:szCs w:val="26"/>
        </w:rPr>
        <w:t xml:space="preserve">с момента заключения Государственного контракта до </w:t>
      </w:r>
      <w:r w:rsidR="003B098F">
        <w:rPr>
          <w:rFonts w:ascii="Times New Roman" w:hAnsi="Times New Roman" w:cs="Times New Roman"/>
          <w:sz w:val="26"/>
          <w:szCs w:val="26"/>
        </w:rPr>
        <w:t>31.05</w:t>
      </w:r>
      <w:r w:rsidRPr="00793926">
        <w:rPr>
          <w:rFonts w:ascii="Times New Roman" w:hAnsi="Times New Roman" w:cs="Times New Roman"/>
          <w:sz w:val="26"/>
          <w:szCs w:val="26"/>
        </w:rPr>
        <w:t>.2018 г. включительно.</w:t>
      </w:r>
    </w:p>
    <w:p w:rsidR="009C2E86" w:rsidRPr="00793926" w:rsidRDefault="009C2E86" w:rsidP="009C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926">
        <w:rPr>
          <w:rFonts w:ascii="Times New Roman" w:eastAsia="Times New Roman" w:hAnsi="Times New Roman" w:cs="Times New Roman"/>
          <w:sz w:val="26"/>
          <w:szCs w:val="26"/>
        </w:rPr>
        <w:t xml:space="preserve">Максимальная цена контракта: </w:t>
      </w:r>
      <w:r w:rsidR="003B098F">
        <w:rPr>
          <w:rFonts w:ascii="Times New Roman" w:eastAsia="Times New Roman" w:hAnsi="Times New Roman" w:cs="Times New Roman"/>
          <w:sz w:val="26"/>
          <w:szCs w:val="26"/>
        </w:rPr>
        <w:t>2 522 925,00</w:t>
      </w:r>
      <w:r w:rsidRPr="00793926">
        <w:rPr>
          <w:rFonts w:ascii="Times New Roman" w:eastAsia="Times New Roman" w:hAnsi="Times New Roman" w:cs="Times New Roman"/>
          <w:sz w:val="26"/>
          <w:szCs w:val="26"/>
        </w:rPr>
        <w:t xml:space="preserve"> рублей (</w:t>
      </w:r>
      <w:r w:rsidR="003B098F">
        <w:rPr>
          <w:rFonts w:ascii="Times New Roman" w:eastAsia="Times New Roman" w:hAnsi="Times New Roman" w:cs="Times New Roman"/>
          <w:sz w:val="26"/>
          <w:szCs w:val="26"/>
        </w:rPr>
        <w:t xml:space="preserve">два миллиона пятьсот двадцать две тысячи девятьсот двадцать пять </w:t>
      </w:r>
      <w:r w:rsidRPr="00793926"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 w:rsidR="003B098F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793926">
        <w:rPr>
          <w:rFonts w:ascii="Times New Roman" w:eastAsia="Times New Roman" w:hAnsi="Times New Roman" w:cs="Times New Roman"/>
          <w:sz w:val="26"/>
          <w:szCs w:val="26"/>
        </w:rPr>
        <w:t xml:space="preserve"> коп.)</w:t>
      </w:r>
    </w:p>
    <w:p w:rsidR="009C2E86" w:rsidRPr="00793926" w:rsidRDefault="009C2E86" w:rsidP="009C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793926">
        <w:rPr>
          <w:rFonts w:ascii="Times New Roman" w:eastAsia="Times New Roman" w:hAnsi="Times New Roman" w:cs="Times New Roman"/>
          <w:sz w:val="26"/>
          <w:szCs w:val="26"/>
        </w:rPr>
        <w:t>Источник финансирования:</w:t>
      </w:r>
      <w:r w:rsidRPr="00793926">
        <w:rPr>
          <w:rFonts w:ascii="Times New Roman" w:hAnsi="Times New Roman" w:cs="Times New Roman"/>
          <w:sz w:val="26"/>
          <w:szCs w:val="26"/>
        </w:rPr>
        <w:t xml:space="preserve"> </w:t>
      </w:r>
      <w:r w:rsidRPr="00793926">
        <w:rPr>
          <w:rFonts w:ascii="Times New Roman" w:eastAsia="Times New Roman" w:hAnsi="Times New Roman" w:cs="Times New Roman"/>
          <w:sz w:val="26"/>
          <w:szCs w:val="26"/>
        </w:rPr>
        <w:t xml:space="preserve">средства обязательного социального страхования от несчастных случаев на производстве и профессиональных рисков, </w:t>
      </w:r>
      <w:r w:rsidRPr="00793926">
        <w:rPr>
          <w:rFonts w:ascii="Times New Roman" w:hAnsi="Times New Roman" w:cs="Times New Roman"/>
          <w:sz w:val="26"/>
          <w:szCs w:val="26"/>
        </w:rPr>
        <w:t>перечисленные Фонду социального страхования Российской Федерации в соответствии с действующим законодательством в пределах лимитов бюджетных обязательств.</w:t>
      </w:r>
    </w:p>
    <w:p w:rsidR="009C2E86" w:rsidRPr="00793926" w:rsidRDefault="009C2E86" w:rsidP="009C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926">
        <w:rPr>
          <w:rFonts w:ascii="Times New Roman" w:hAnsi="Times New Roman" w:cs="Times New Roman"/>
          <w:sz w:val="26"/>
          <w:szCs w:val="26"/>
        </w:rPr>
        <w:t xml:space="preserve">Объем закупки: </w:t>
      </w:r>
      <w:r w:rsidR="003B098F">
        <w:rPr>
          <w:rFonts w:ascii="Times New Roman" w:hAnsi="Times New Roman" w:cs="Times New Roman"/>
          <w:sz w:val="26"/>
          <w:szCs w:val="26"/>
        </w:rPr>
        <w:t>1 единица</w:t>
      </w:r>
      <w:r w:rsidR="006A6296" w:rsidRPr="00793926">
        <w:rPr>
          <w:rFonts w:ascii="Times New Roman" w:hAnsi="Times New Roman" w:cs="Times New Roman"/>
          <w:sz w:val="26"/>
          <w:szCs w:val="26"/>
        </w:rPr>
        <w:t>.</w:t>
      </w:r>
    </w:p>
    <w:p w:rsidR="009C2E86" w:rsidRPr="00793926" w:rsidRDefault="009C2E86" w:rsidP="009C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926">
        <w:rPr>
          <w:rFonts w:ascii="Times New Roman" w:eastAsia="Times New Roman" w:hAnsi="Times New Roman" w:cs="Times New Roman"/>
          <w:sz w:val="26"/>
          <w:szCs w:val="26"/>
        </w:rPr>
        <w:t xml:space="preserve">Цена контракта включает в себя расходы Исполнителя по исполнению настоящего Контракта, в том числе расходы по выполненным, с учетом физиологических данных Получателей Работам, содержащихся в программе реабилитации, а также транспортировка, доставка, разгрузка, страховка, уплата таможенных пошлин, налоговых сборов и иных обязательных платежей. </w:t>
      </w:r>
    </w:p>
    <w:p w:rsidR="009C2E86" w:rsidRPr="00793926" w:rsidRDefault="009C2E86" w:rsidP="009C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926">
        <w:rPr>
          <w:rFonts w:ascii="Times New Roman" w:eastAsia="Times New Roman" w:hAnsi="Times New Roman" w:cs="Times New Roman"/>
          <w:sz w:val="26"/>
          <w:szCs w:val="26"/>
        </w:rPr>
        <w:t>Оплата производится по безналичному расчету, с расчетного счета Заказчика на расчетный счет Исполнителя. Перечисление денежных средств осуществляется в течение 15 (пятнадцати) банковских дней с момента получения Заказчиком документов. Исполнитель передает Заказчику р</w:t>
      </w:r>
      <w:r w:rsidRPr="00793926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>еестры выполненных работ, с приложенными Актами сдачи-приемки работ, счет и отрывные талоны к Направлениям, Спецификации протезно-ортопедических изделий индивидуального изготовления с приложением, Акты выполненных работ в пользу граждан в целях их социального обеспечения к счету.</w:t>
      </w:r>
    </w:p>
    <w:p w:rsidR="006A6296" w:rsidRPr="00793926" w:rsidRDefault="009C2E86" w:rsidP="006A6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793926">
        <w:rPr>
          <w:rFonts w:ascii="Times New Roman" w:hAnsi="Times New Roman" w:cs="Times New Roman"/>
          <w:bCs/>
          <w:kern w:val="1"/>
          <w:sz w:val="26"/>
          <w:szCs w:val="26"/>
        </w:rPr>
        <w:t>Обеспечение исполнения Контракта:</w:t>
      </w:r>
      <w:r w:rsidRPr="00793926">
        <w:rPr>
          <w:rFonts w:ascii="Times New Roman" w:hAnsi="Times New Roman" w:cs="Times New Roman"/>
          <w:kern w:val="1"/>
          <w:sz w:val="26"/>
          <w:szCs w:val="26"/>
        </w:rPr>
        <w:t xml:space="preserve"> Исполнитель при заключении настоящего Контракта должен представить Заказчику обеспечение исполнения государственного контракта в размере 30 (тридцати) процентов начальной (максимальной) цены контракта, что составляет </w:t>
      </w:r>
      <w:r w:rsidR="003B098F">
        <w:rPr>
          <w:rFonts w:ascii="Times New Roman" w:hAnsi="Times New Roman" w:cs="Times New Roman"/>
          <w:kern w:val="1"/>
          <w:sz w:val="26"/>
          <w:szCs w:val="26"/>
        </w:rPr>
        <w:t>756 877</w:t>
      </w:r>
      <w:r w:rsidRPr="00793926">
        <w:rPr>
          <w:rFonts w:ascii="Times New Roman" w:hAnsi="Times New Roman" w:cs="Times New Roman"/>
          <w:kern w:val="1"/>
          <w:sz w:val="26"/>
          <w:szCs w:val="26"/>
        </w:rPr>
        <w:t xml:space="preserve"> (</w:t>
      </w:r>
      <w:r w:rsidR="003B098F">
        <w:rPr>
          <w:rFonts w:ascii="Times New Roman" w:hAnsi="Times New Roman" w:cs="Times New Roman"/>
          <w:kern w:val="1"/>
          <w:sz w:val="26"/>
          <w:szCs w:val="26"/>
        </w:rPr>
        <w:t>семьсот пятьдесят шесть тысяч восемьсот семьдесят семь</w:t>
      </w:r>
      <w:r w:rsidRPr="00793926">
        <w:rPr>
          <w:rFonts w:ascii="Times New Roman" w:hAnsi="Times New Roman" w:cs="Times New Roman"/>
          <w:kern w:val="1"/>
          <w:sz w:val="26"/>
          <w:szCs w:val="26"/>
        </w:rPr>
        <w:t>) рубл</w:t>
      </w:r>
      <w:r w:rsidR="003B098F">
        <w:rPr>
          <w:rFonts w:ascii="Times New Roman" w:hAnsi="Times New Roman" w:cs="Times New Roman"/>
          <w:kern w:val="1"/>
          <w:sz w:val="26"/>
          <w:szCs w:val="26"/>
        </w:rPr>
        <w:t>ей</w:t>
      </w:r>
      <w:r w:rsidRPr="00793926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3B098F">
        <w:rPr>
          <w:rFonts w:ascii="Times New Roman" w:hAnsi="Times New Roman" w:cs="Times New Roman"/>
          <w:kern w:val="1"/>
          <w:sz w:val="26"/>
          <w:szCs w:val="26"/>
        </w:rPr>
        <w:t>50</w:t>
      </w:r>
      <w:r w:rsidRPr="00793926">
        <w:rPr>
          <w:rFonts w:ascii="Times New Roman" w:hAnsi="Times New Roman" w:cs="Times New Roman"/>
          <w:kern w:val="1"/>
          <w:sz w:val="26"/>
          <w:szCs w:val="26"/>
        </w:rPr>
        <w:t xml:space="preserve"> копе</w:t>
      </w:r>
      <w:r w:rsidR="003B098F">
        <w:rPr>
          <w:rFonts w:ascii="Times New Roman" w:hAnsi="Times New Roman" w:cs="Times New Roman"/>
          <w:kern w:val="1"/>
          <w:sz w:val="26"/>
          <w:szCs w:val="26"/>
        </w:rPr>
        <w:t>ек</w:t>
      </w:r>
      <w:r w:rsidRPr="00793926">
        <w:rPr>
          <w:rFonts w:ascii="Times New Roman" w:hAnsi="Times New Roman" w:cs="Times New Roman"/>
          <w:kern w:val="1"/>
          <w:sz w:val="26"/>
          <w:szCs w:val="26"/>
        </w:rPr>
        <w:t xml:space="preserve">. Обеспечение исполнения настоящего Контракта должно быть действительно в течение 30 дней после даты завершения Исполнителем всех обязательств по настоящему Контракту.  Обеспечение исполнения настоящего Контракта предоставляется Исполнителем в виде безотзывной банковской гарантии или передачи заказчику в залог денежных средств, в </w:t>
      </w:r>
      <w:proofErr w:type="spellStart"/>
      <w:r w:rsidRPr="00793926">
        <w:rPr>
          <w:rFonts w:ascii="Times New Roman" w:hAnsi="Times New Roman" w:cs="Times New Roman"/>
          <w:kern w:val="1"/>
          <w:sz w:val="26"/>
          <w:szCs w:val="26"/>
        </w:rPr>
        <w:t>т.ч</w:t>
      </w:r>
      <w:proofErr w:type="spellEnd"/>
      <w:r w:rsidR="006A6296" w:rsidRPr="00793926">
        <w:rPr>
          <w:rFonts w:ascii="Times New Roman" w:hAnsi="Times New Roman" w:cs="Times New Roman"/>
          <w:kern w:val="1"/>
          <w:sz w:val="26"/>
          <w:szCs w:val="26"/>
        </w:rPr>
        <w:t>. в форме вклада (депозита).</w:t>
      </w:r>
    </w:p>
    <w:p w:rsidR="009C2E86" w:rsidRPr="00793926" w:rsidRDefault="009C2E86" w:rsidP="006A6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17"/>
          <w:kern w:val="1"/>
          <w:sz w:val="26"/>
          <w:szCs w:val="26"/>
        </w:rPr>
      </w:pPr>
      <w:r w:rsidRPr="00793926">
        <w:rPr>
          <w:rFonts w:ascii="Times New Roman" w:eastAsia="Times New Roman" w:hAnsi="Times New Roman" w:cs="Times New Roman"/>
          <w:sz w:val="26"/>
          <w:szCs w:val="26"/>
        </w:rPr>
        <w:t>Место и условия поставки изделия: изделие соответствует техническому заданию контракта передается непосредственно Получателю на основании направления в течение 30 (тридцати) календарных дней, с момента получения направленных по электронной почте списков Получателей.</w:t>
      </w:r>
    </w:p>
    <w:p w:rsidR="006A6296" w:rsidRPr="00793926" w:rsidRDefault="006A6296" w:rsidP="00793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3F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B03F6" w:rsidRPr="00443C57" w:rsidRDefault="00BB03F6" w:rsidP="0079392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3C57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Требования к качеству, техническим и функциональным характеристикам выполнения работ по изготовлению протез</w:t>
      </w:r>
      <w:r w:rsidR="003B098F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863A9A" w:rsidRPr="00443C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B03F6" w:rsidRPr="00443C57" w:rsidRDefault="003B098F" w:rsidP="00BB03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>
        <w:rPr>
          <w:rFonts w:ascii="Times New Roman" w:eastAsia="Arial" w:hAnsi="Times New Roman" w:cs="Arial"/>
          <w:sz w:val="26"/>
          <w:szCs w:val="26"/>
          <w:lang w:eastAsia="ar-SA"/>
        </w:rPr>
        <w:t>Протез</w:t>
      </w:r>
      <w:r w:rsidR="00BB03F6" w:rsidRPr="00443C57">
        <w:rPr>
          <w:rFonts w:ascii="Times New Roman" w:eastAsia="Arial" w:hAnsi="Times New Roman" w:cs="Arial"/>
          <w:sz w:val="26"/>
          <w:szCs w:val="26"/>
          <w:lang w:eastAsia="ar-SA"/>
        </w:rPr>
        <w:t xml:space="preserve"> долж</w:t>
      </w:r>
      <w:r>
        <w:rPr>
          <w:rFonts w:ascii="Times New Roman" w:eastAsia="Arial" w:hAnsi="Times New Roman" w:cs="Arial"/>
          <w:sz w:val="26"/>
          <w:szCs w:val="26"/>
          <w:lang w:eastAsia="ar-SA"/>
        </w:rPr>
        <w:t>ен</w:t>
      </w:r>
      <w:r w:rsidR="00BB03F6" w:rsidRPr="00443C57">
        <w:rPr>
          <w:rFonts w:ascii="Times New Roman" w:eastAsia="Arial" w:hAnsi="Times New Roman" w:cs="Arial"/>
          <w:sz w:val="26"/>
          <w:szCs w:val="26"/>
          <w:lang w:eastAsia="ar-SA"/>
        </w:rPr>
        <w:t xml:space="preserve"> изготавливаться с учетом анатомических дефектов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</w:t>
      </w:r>
      <w:r w:rsidR="00BB03F6" w:rsidRPr="00443C57">
        <w:rPr>
          <w:rFonts w:ascii="Times New Roman" w:eastAsia="Arial" w:hAnsi="Times New Roman" w:cs="Arial"/>
          <w:sz w:val="26"/>
          <w:szCs w:val="26"/>
          <w:lang w:eastAsia="ar-SA"/>
        </w:rPr>
        <w:lastRenderedPageBreak/>
        <w:t xml:space="preserve">аспекты.  </w:t>
      </w:r>
    </w:p>
    <w:p w:rsidR="00BB03F6" w:rsidRPr="00443C57" w:rsidRDefault="00BB03F6" w:rsidP="00BB03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443C57">
        <w:rPr>
          <w:rFonts w:ascii="Times New Roman" w:eastAsia="Arial" w:hAnsi="Times New Roman" w:cs="Arial"/>
          <w:sz w:val="26"/>
          <w:szCs w:val="26"/>
          <w:lang w:eastAsia="ar-SA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BB03F6" w:rsidRPr="00443C57" w:rsidRDefault="00BB03F6" w:rsidP="00BB03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443C57">
        <w:rPr>
          <w:rFonts w:ascii="Times New Roman" w:eastAsia="Arial" w:hAnsi="Times New Roman" w:cs="Arial"/>
          <w:sz w:val="26"/>
          <w:szCs w:val="26"/>
          <w:lang w:eastAsia="ar-SA"/>
        </w:rPr>
        <w:t>Материалы приемных гильз, контактирующих с телом человека, должны быть разрешены к применению в соответствии с действующим законодательством Российской Федерации.</w:t>
      </w:r>
    </w:p>
    <w:p w:rsidR="00BB03F6" w:rsidRPr="00443C57" w:rsidRDefault="00BB03F6" w:rsidP="00BB03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443C57">
        <w:rPr>
          <w:rFonts w:ascii="Times New Roman" w:eastAsia="Arial" w:hAnsi="Times New Roman" w:cs="Arial"/>
          <w:sz w:val="26"/>
          <w:szCs w:val="26"/>
          <w:lang w:eastAsia="ar-SA"/>
        </w:rPr>
        <w:t>Узлы протезов должны быть стойкими к воздействию физиологических растворов (пота, мочи).</w:t>
      </w:r>
    </w:p>
    <w:p w:rsidR="00BB03F6" w:rsidRPr="00443C57" w:rsidRDefault="00BB03F6" w:rsidP="00BB03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443C57">
        <w:rPr>
          <w:rFonts w:ascii="Times New Roman" w:eastAsia="Arial" w:hAnsi="Times New Roman" w:cs="Arial"/>
          <w:sz w:val="26"/>
          <w:szCs w:val="26"/>
          <w:lang w:eastAsia="ar-SA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D74BBB" w:rsidRPr="00443C57" w:rsidRDefault="00BB03F6" w:rsidP="00BB03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443C57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ab/>
      </w:r>
      <w:r w:rsidR="00A74B45">
        <w:rPr>
          <w:rFonts w:ascii="Times New Roman" w:hAnsi="Times New Roman" w:cs="Times New Roman"/>
          <w:spacing w:val="-3"/>
          <w:sz w:val="26"/>
          <w:szCs w:val="26"/>
        </w:rPr>
        <w:t>Протез</w:t>
      </w:r>
      <w:r w:rsidR="00D74BBB" w:rsidRPr="00443C57">
        <w:rPr>
          <w:rFonts w:ascii="Times New Roman" w:hAnsi="Times New Roman" w:cs="Times New Roman"/>
          <w:spacing w:val="-3"/>
          <w:sz w:val="26"/>
          <w:szCs w:val="26"/>
        </w:rPr>
        <w:t xml:space="preserve"> должны отвечать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жизнедеятельности", </w:t>
      </w:r>
      <w:r w:rsidR="00D74BBB" w:rsidRPr="00443C57">
        <w:rPr>
          <w:rFonts w:ascii="Times New Roman" w:eastAsia="Arial Unicode MS" w:hAnsi="Times New Roman" w:cs="Times New Roman"/>
          <w:bCs/>
          <w:sz w:val="26"/>
          <w:szCs w:val="26"/>
          <w:lang w:eastAsia="hi-IN" w:bidi="hi-IN"/>
        </w:rPr>
        <w:t xml:space="preserve">а также соответствовать Государственным стандартам Российской Федерации </w:t>
      </w:r>
      <w:r w:rsidR="00D74BBB" w:rsidRPr="00443C57">
        <w:rPr>
          <w:rFonts w:ascii="Times New Roman" w:hAnsi="Times New Roman" w:cs="Times New Roman"/>
          <w:bCs/>
          <w:kern w:val="36"/>
          <w:sz w:val="26"/>
          <w:szCs w:val="26"/>
        </w:rPr>
        <w:t xml:space="preserve">ГОСТ Р ИСО 22523-2007 «Протезы конечностей и </w:t>
      </w:r>
      <w:proofErr w:type="spellStart"/>
      <w:r w:rsidR="00D74BBB" w:rsidRPr="00443C57">
        <w:rPr>
          <w:rFonts w:ascii="Times New Roman" w:hAnsi="Times New Roman" w:cs="Times New Roman"/>
          <w:bCs/>
          <w:kern w:val="36"/>
          <w:sz w:val="26"/>
          <w:szCs w:val="26"/>
        </w:rPr>
        <w:t>ортезы</w:t>
      </w:r>
      <w:proofErr w:type="spellEnd"/>
      <w:r w:rsidR="00D74BBB" w:rsidRPr="00443C57">
        <w:rPr>
          <w:rFonts w:ascii="Times New Roman" w:hAnsi="Times New Roman" w:cs="Times New Roman"/>
          <w:bCs/>
          <w:kern w:val="36"/>
          <w:sz w:val="26"/>
          <w:szCs w:val="26"/>
        </w:rPr>
        <w:t xml:space="preserve"> наружные. Требования и методы испытаний».</w:t>
      </w:r>
    </w:p>
    <w:p w:rsidR="00793926" w:rsidRPr="00443C57" w:rsidRDefault="00793926" w:rsidP="00BB03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B03F6" w:rsidRPr="00443C57" w:rsidRDefault="00BB03F6" w:rsidP="0079392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3C57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Требования к безопасности работ</w:t>
      </w:r>
    </w:p>
    <w:p w:rsidR="00443C57" w:rsidRPr="00443C57" w:rsidRDefault="00BB03F6" w:rsidP="00443C57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eastAsia="ar-SA"/>
        </w:rPr>
      </w:pPr>
      <w:r w:rsidRPr="00443C5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ar-SA"/>
        </w:rPr>
        <w:t xml:space="preserve">Требования к безопасности Изделий должны соответствовать ГОСТ ISO 10993-1-2011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443C5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ar-SA"/>
        </w:rPr>
        <w:t>цитотоксичность</w:t>
      </w:r>
      <w:proofErr w:type="spellEnd"/>
      <w:r w:rsidRPr="00443C5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ar-SA"/>
        </w:rPr>
        <w:t xml:space="preserve">: методы </w:t>
      </w:r>
      <w:proofErr w:type="spellStart"/>
      <w:r w:rsidRPr="00443C5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ar-SA"/>
        </w:rPr>
        <w:t>invitro</w:t>
      </w:r>
      <w:proofErr w:type="spellEnd"/>
      <w:r w:rsidRPr="00443C5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ar-SA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</w:t>
      </w:r>
      <w:r w:rsidRPr="00443C57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eastAsia="ar-SA"/>
        </w:rPr>
        <w:t>ГОСТ Р 52770-2007 «Изделия медицинские» п.4. Общие положения.</w:t>
      </w:r>
    </w:p>
    <w:p w:rsidR="00443C57" w:rsidRPr="00443C57" w:rsidRDefault="00443C57" w:rsidP="00443C57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eastAsia="ar-SA"/>
        </w:rPr>
      </w:pPr>
    </w:p>
    <w:p w:rsidR="00BB03F6" w:rsidRPr="00443C57" w:rsidRDefault="00BB03F6" w:rsidP="00443C57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eastAsia="ar-SA"/>
        </w:rPr>
      </w:pPr>
      <w:r w:rsidRPr="00443C57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Требования к упаковке, отгрузке протез</w:t>
      </w:r>
      <w:r w:rsidR="00A74B45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443C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нижн</w:t>
      </w:r>
      <w:r w:rsidR="00A74B45">
        <w:rPr>
          <w:rFonts w:ascii="Times New Roman" w:eastAsia="Times New Roman" w:hAnsi="Times New Roman" w:cs="Times New Roman"/>
          <w:sz w:val="26"/>
          <w:szCs w:val="26"/>
          <w:lang w:eastAsia="ar-SA"/>
        </w:rPr>
        <w:t>ей</w:t>
      </w:r>
      <w:r w:rsidRPr="00443C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конечност</w:t>
      </w:r>
      <w:r w:rsidR="00A74B45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443C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B03F6" w:rsidRPr="00443C57" w:rsidRDefault="00BB03F6" w:rsidP="00BB03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3C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необходимости отправка протезов к месту нахождения </w:t>
      </w:r>
      <w:r w:rsidR="00A74B45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пострадавшего</w:t>
      </w:r>
      <w:r w:rsidRPr="00443C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443C57">
        <w:rPr>
          <w:rFonts w:ascii="Times New Roman" w:eastAsia="Times New Roman" w:hAnsi="Times New Roman" w:cs="Times New Roman"/>
          <w:sz w:val="26"/>
          <w:szCs w:val="26"/>
          <w:lang w:eastAsia="ar-SA"/>
        </w:rPr>
        <w:t>88)/</w:t>
      </w:r>
      <w:proofErr w:type="gramEnd"/>
      <w:r w:rsidRPr="00443C57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BB03F6" w:rsidRPr="00443C57" w:rsidRDefault="00BB03F6" w:rsidP="00BB03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3C57">
        <w:rPr>
          <w:rFonts w:ascii="Times New Roman" w:eastAsia="Times New Roman" w:hAnsi="Times New Roman" w:cs="Times New Roman"/>
          <w:sz w:val="26"/>
          <w:szCs w:val="26"/>
          <w:lang w:eastAsia="ar-SA"/>
        </w:rPr>
        <w:t>Упаковка протез</w:t>
      </w:r>
      <w:r w:rsidR="00A74B45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443C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BB03F6" w:rsidRPr="00BB03F6" w:rsidRDefault="00BB03F6" w:rsidP="006A62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BB03F6">
        <w:rPr>
          <w:rFonts w:ascii="Times New Roman" w:eastAsia="Lucida Sans Unicode" w:hAnsi="Times New Roman" w:cs="Times New Roman"/>
          <w:color w:val="000000"/>
          <w:spacing w:val="-1"/>
          <w:kern w:val="1"/>
          <w:sz w:val="24"/>
          <w:szCs w:val="24"/>
        </w:rPr>
        <w:tab/>
      </w:r>
    </w:p>
    <w:p w:rsidR="00443C57" w:rsidRDefault="00BB03F6" w:rsidP="00443C5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3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3C57" w:rsidRDefault="00443C57" w:rsidP="00443C5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C57" w:rsidRDefault="00BB03F6" w:rsidP="00443C5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03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C57" w:rsidRPr="00443C57">
        <w:rPr>
          <w:rFonts w:ascii="Times New Roman" w:eastAsia="Times New Roman" w:hAnsi="Times New Roman" w:cs="Times New Roman"/>
          <w:sz w:val="26"/>
          <w:szCs w:val="26"/>
        </w:rPr>
        <w:t>Наименование, характеристики и количество поставляемых товаров, объем выполняемых работ, оказываемых услуг: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"/>
        <w:gridCol w:w="1590"/>
        <w:gridCol w:w="2873"/>
        <w:gridCol w:w="1817"/>
        <w:gridCol w:w="1606"/>
        <w:gridCol w:w="1017"/>
        <w:gridCol w:w="779"/>
      </w:tblGrid>
      <w:tr w:rsidR="00443C57" w:rsidTr="00A74B45">
        <w:tc>
          <w:tcPr>
            <w:tcW w:w="513" w:type="dxa"/>
            <w:vMerge w:val="restart"/>
            <w:vAlign w:val="center"/>
          </w:tcPr>
          <w:p w:rsidR="00443C57" w:rsidRPr="00443C57" w:rsidRDefault="00443C57" w:rsidP="00DF7992">
            <w:pPr>
              <w:jc w:val="center"/>
              <w:rPr>
                <w:rFonts w:ascii="Times New Roman" w:hAnsi="Times New Roman" w:cs="Times New Roman"/>
              </w:rPr>
            </w:pPr>
            <w:r w:rsidRPr="00443C5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443C57" w:rsidRPr="00443C57" w:rsidRDefault="00443C57" w:rsidP="00DF7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3C5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0" w:type="dxa"/>
            <w:vMerge w:val="restart"/>
            <w:vAlign w:val="center"/>
          </w:tcPr>
          <w:p w:rsidR="00443C57" w:rsidRPr="00443C57" w:rsidRDefault="00443C57" w:rsidP="00DF7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3C5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24" w:type="dxa"/>
            <w:gridSpan w:val="3"/>
            <w:vAlign w:val="center"/>
          </w:tcPr>
          <w:p w:rsidR="00443C57" w:rsidRPr="00443C57" w:rsidRDefault="00443C57" w:rsidP="00DF7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3C57">
              <w:rPr>
                <w:rFonts w:ascii="Times New Roman" w:hAnsi="Times New Roman" w:cs="Times New Roman"/>
              </w:rPr>
              <w:t>Описание (характеристики) объекта закупки</w:t>
            </w:r>
            <w:r w:rsidRPr="00443C57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092" w:type="dxa"/>
            <w:vMerge w:val="restart"/>
            <w:vAlign w:val="center"/>
          </w:tcPr>
          <w:p w:rsidR="00443C57" w:rsidRPr="00443C57" w:rsidRDefault="00443C57" w:rsidP="00DF7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3C57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02" w:type="dxa"/>
            <w:vMerge w:val="restart"/>
            <w:vAlign w:val="center"/>
          </w:tcPr>
          <w:p w:rsidR="00443C57" w:rsidRPr="00443C57" w:rsidRDefault="00443C57" w:rsidP="00DF7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3C57">
              <w:rPr>
                <w:rFonts w:ascii="Times New Roman" w:hAnsi="Times New Roman" w:cs="Times New Roman"/>
              </w:rPr>
              <w:t>Кол-во</w:t>
            </w:r>
          </w:p>
        </w:tc>
      </w:tr>
      <w:tr w:rsidR="00443C57" w:rsidTr="00A74B45">
        <w:tc>
          <w:tcPr>
            <w:tcW w:w="513" w:type="dxa"/>
            <w:vMerge/>
          </w:tcPr>
          <w:p w:rsidR="00443C57" w:rsidRPr="00443C57" w:rsidRDefault="00443C57" w:rsidP="00443C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43C57" w:rsidRPr="00443C57" w:rsidRDefault="00443C57" w:rsidP="00443C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7" w:type="dxa"/>
            <w:vAlign w:val="center"/>
          </w:tcPr>
          <w:p w:rsidR="00443C57" w:rsidRPr="00443C57" w:rsidRDefault="00443C57" w:rsidP="00DF7992">
            <w:pPr>
              <w:jc w:val="center"/>
              <w:rPr>
                <w:rFonts w:ascii="Times New Roman" w:hAnsi="Times New Roman" w:cs="Times New Roman"/>
              </w:rPr>
            </w:pPr>
            <w:r w:rsidRPr="00443C57">
              <w:rPr>
                <w:rFonts w:ascii="Times New Roman" w:hAnsi="Times New Roman" w:cs="Times New Roman"/>
              </w:rPr>
              <w:t>Наименование показателя</w:t>
            </w:r>
            <w:r w:rsidRPr="00443C5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43C57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443C57" w:rsidRPr="00443C57" w:rsidRDefault="00443C57" w:rsidP="00DF7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3C57">
              <w:rPr>
                <w:rFonts w:ascii="Times New Roman" w:hAnsi="Times New Roman" w:cs="Times New Roman"/>
                <w:color w:val="FF0000"/>
              </w:rPr>
              <w:t>(неизменяемое)</w:t>
            </w:r>
          </w:p>
        </w:tc>
        <w:tc>
          <w:tcPr>
            <w:tcW w:w="1842" w:type="dxa"/>
            <w:vAlign w:val="center"/>
          </w:tcPr>
          <w:p w:rsidR="00443C57" w:rsidRPr="00443C57" w:rsidRDefault="00443C57" w:rsidP="00DF7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3C57">
              <w:rPr>
                <w:rFonts w:ascii="Times New Roman" w:hAnsi="Times New Roman" w:cs="Times New Roman"/>
              </w:rPr>
              <w:t>Значения показателей, которые не могут изменяться</w:t>
            </w:r>
            <w:r w:rsidRPr="00443C57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  <w:p w:rsidR="00443C57" w:rsidRPr="00443C57" w:rsidRDefault="00443C57" w:rsidP="00DF7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3C57">
              <w:rPr>
                <w:rFonts w:ascii="Times New Roman" w:hAnsi="Times New Roman" w:cs="Times New Roman"/>
                <w:color w:val="FF0000"/>
              </w:rPr>
              <w:t>(неизменяемое)</w:t>
            </w:r>
          </w:p>
        </w:tc>
        <w:tc>
          <w:tcPr>
            <w:tcW w:w="1615" w:type="dxa"/>
            <w:vAlign w:val="center"/>
          </w:tcPr>
          <w:p w:rsidR="00443C57" w:rsidRPr="00443C57" w:rsidRDefault="00443C57" w:rsidP="00DF79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3C57">
              <w:rPr>
                <w:rFonts w:ascii="Times New Roman" w:hAnsi="Times New Roman" w:cs="Times New Roman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1092" w:type="dxa"/>
            <w:vMerge/>
          </w:tcPr>
          <w:p w:rsidR="00443C57" w:rsidRPr="00443C57" w:rsidRDefault="00443C57" w:rsidP="00443C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443C57" w:rsidRPr="00443C57" w:rsidRDefault="00443C57" w:rsidP="00443C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77F7" w:rsidTr="00A74B45">
        <w:tc>
          <w:tcPr>
            <w:tcW w:w="513" w:type="dxa"/>
          </w:tcPr>
          <w:p w:rsidR="00443C57" w:rsidRPr="00443C57" w:rsidRDefault="00443C57" w:rsidP="00443C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443C57" w:rsidRPr="00443C57" w:rsidRDefault="00443C57" w:rsidP="00443C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67" w:type="dxa"/>
          </w:tcPr>
          <w:p w:rsidR="00443C57" w:rsidRPr="00443C57" w:rsidRDefault="00443C57" w:rsidP="00443C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43C57" w:rsidRPr="00443C57" w:rsidRDefault="00443C57" w:rsidP="00443C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5" w:type="dxa"/>
          </w:tcPr>
          <w:p w:rsidR="00443C57" w:rsidRPr="00443C57" w:rsidRDefault="00443C57" w:rsidP="00443C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2" w:type="dxa"/>
          </w:tcPr>
          <w:p w:rsidR="00443C57" w:rsidRPr="00443C57" w:rsidRDefault="00443C57" w:rsidP="00443C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2" w:type="dxa"/>
          </w:tcPr>
          <w:p w:rsidR="00443C57" w:rsidRPr="00443C57" w:rsidRDefault="00443C57" w:rsidP="00443C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877F7" w:rsidTr="00A74B45">
        <w:tc>
          <w:tcPr>
            <w:tcW w:w="513" w:type="dxa"/>
          </w:tcPr>
          <w:p w:rsidR="003877F7" w:rsidRPr="00443C57" w:rsidRDefault="003877F7" w:rsidP="00387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3877F7" w:rsidRPr="003877F7" w:rsidRDefault="00A74B45" w:rsidP="00A7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бедра модульный с внешним источником</w:t>
            </w:r>
          </w:p>
        </w:tc>
        <w:tc>
          <w:tcPr>
            <w:tcW w:w="2967" w:type="dxa"/>
          </w:tcPr>
          <w:p w:rsidR="00A74B45" w:rsidRPr="00A74B45" w:rsidRDefault="00A74B45" w:rsidP="00A74B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74B45">
              <w:rPr>
                <w:rFonts w:ascii="Times New Roman" w:eastAsia="Times New Roman" w:hAnsi="Times New Roman" w:cs="Times New Roman"/>
              </w:rPr>
              <w:t xml:space="preserve">Приемная гильза индивидуального изготовления по слепку с культи пациента, </w:t>
            </w:r>
            <w:proofErr w:type="spellStart"/>
            <w:r w:rsidRPr="00A74B45">
              <w:rPr>
                <w:rFonts w:ascii="Times New Roman" w:eastAsia="Times New Roman" w:hAnsi="Times New Roman" w:cs="Times New Roman"/>
              </w:rPr>
              <w:t>скелетированная</w:t>
            </w:r>
            <w:proofErr w:type="spellEnd"/>
            <w:r w:rsidRPr="00A74B45">
              <w:rPr>
                <w:rFonts w:ascii="Times New Roman" w:eastAsia="Times New Roman" w:hAnsi="Times New Roman" w:cs="Times New Roman"/>
              </w:rPr>
              <w:t xml:space="preserve"> с изменяемыми объемными размерами. Материал постоянной гильзы- углепластик на основе акриловых смол. Вкладная гильза из эластичного пластика. Изготовление пробных гильз из термопласта. Крепление на пациенте вакуумное, при помощи силиконового чехла с перемещающейся прорезиненной мембраной. Регулировочно-соединительные устройства соответствуют весовым и нагрузочным параметрам пациента. Применение поворотного адаптера. Коленный модуль с управляемой микропроцессором фазой опоры и переноса (управляемая микропроцессором вязкость </w:t>
            </w:r>
            <w:proofErr w:type="spellStart"/>
            <w:r w:rsidRPr="00A74B45">
              <w:rPr>
                <w:rFonts w:ascii="Times New Roman" w:eastAsia="Times New Roman" w:hAnsi="Times New Roman" w:cs="Times New Roman"/>
              </w:rPr>
              <w:t>магнитореологической</w:t>
            </w:r>
            <w:proofErr w:type="spellEnd"/>
            <w:r w:rsidRPr="00A74B45">
              <w:rPr>
                <w:rFonts w:ascii="Times New Roman" w:eastAsia="Times New Roman" w:hAnsi="Times New Roman" w:cs="Times New Roman"/>
              </w:rPr>
              <w:t xml:space="preserve"> жидкости в приводе коленного модуля) с функцией ручного «замка», влагозащищенный, обеспечивающий </w:t>
            </w:r>
            <w:r w:rsidRPr="00A74B45">
              <w:rPr>
                <w:rFonts w:ascii="Times New Roman" w:eastAsia="Times New Roman" w:hAnsi="Times New Roman" w:cs="Times New Roman"/>
              </w:rPr>
              <w:lastRenderedPageBreak/>
              <w:t>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функцией возможного спуска по лестнице переменным шагом. Стопа с расщепленной носочной частью с отведенным большим пальцем, с двойным С-образным карбоновым килем, которая позволяет комфортно, плавно, динамично передвигаться по наклонным поверхностям, пересеченной местности и при быстрой ходьбе, пациентам с высоким уровнем двигательной активности. Стопа подбирается индивидуально под весовые параметры пациента. Косметическая облицовка специализированная пыле-влагоотталкивающая.</w:t>
            </w:r>
          </w:p>
          <w:p w:rsidR="003877F7" w:rsidRPr="00443C57" w:rsidRDefault="003877F7" w:rsidP="00A74B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877F7" w:rsidRPr="00443C57" w:rsidRDefault="003877F7" w:rsidP="00387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Соответствует </w:t>
            </w:r>
          </w:p>
        </w:tc>
        <w:tc>
          <w:tcPr>
            <w:tcW w:w="1615" w:type="dxa"/>
          </w:tcPr>
          <w:p w:rsidR="003877F7" w:rsidRPr="00443C57" w:rsidRDefault="003877F7" w:rsidP="00387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dxa"/>
          </w:tcPr>
          <w:p w:rsidR="003877F7" w:rsidRPr="00443C57" w:rsidRDefault="003877F7" w:rsidP="00387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3877F7" w:rsidRPr="00443C57" w:rsidRDefault="00A74B45" w:rsidP="00387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443C57" w:rsidRPr="00443C57" w:rsidRDefault="00443C57" w:rsidP="00443C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3C57" w:rsidRPr="00443C57" w:rsidRDefault="00443C57" w:rsidP="00443C5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6A6296" w:rsidRDefault="006A6296" w:rsidP="00BB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E86" w:rsidRPr="00B165CA" w:rsidRDefault="00BB03F6" w:rsidP="00443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/>
          <w:bCs/>
        </w:rPr>
      </w:pPr>
      <w:r w:rsidRPr="00BB03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0DB" w:rsidRDefault="00BB10DB" w:rsidP="004E62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B10DB" w:rsidSect="009F6F0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78" w:rsidRDefault="005A1278" w:rsidP="00443C57">
      <w:pPr>
        <w:spacing w:after="0" w:line="240" w:lineRule="auto"/>
      </w:pPr>
      <w:r>
        <w:separator/>
      </w:r>
    </w:p>
  </w:endnote>
  <w:endnote w:type="continuationSeparator" w:id="0">
    <w:p w:rsidR="005A1278" w:rsidRDefault="005A1278" w:rsidP="0044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78" w:rsidRDefault="005A1278" w:rsidP="00443C57">
      <w:pPr>
        <w:spacing w:after="0" w:line="240" w:lineRule="auto"/>
      </w:pPr>
      <w:r>
        <w:separator/>
      </w:r>
    </w:p>
  </w:footnote>
  <w:footnote w:type="continuationSeparator" w:id="0">
    <w:p w:rsidR="005A1278" w:rsidRDefault="005A1278" w:rsidP="00443C57">
      <w:pPr>
        <w:spacing w:after="0" w:line="240" w:lineRule="auto"/>
      </w:pPr>
      <w:r>
        <w:continuationSeparator/>
      </w:r>
    </w:p>
  </w:footnote>
  <w:footnote w:id="1">
    <w:p w:rsidR="00443C57" w:rsidRDefault="00443C57" w:rsidP="00443C57">
      <w:pPr>
        <w:pStyle w:val="a5"/>
      </w:pPr>
      <w:r>
        <w:rPr>
          <w:vertAlign w:val="superscript"/>
        </w:rPr>
        <w:t xml:space="preserve">1 </w:t>
      </w:r>
      <w:r w:rsidRPr="00E91547">
        <w:t>Пустые ячейки заполнению не подлежат. В случае заполнения участником пустых ячеек, такие значения показат</w:t>
      </w:r>
      <w:r w:rsidR="001B707F">
        <w:t>2</w:t>
      </w:r>
      <w:r w:rsidRPr="00E91547">
        <w:t>еля при рассмотрении предложения участника не будут учитываться.</w:t>
      </w:r>
      <w:r w:rsidR="001B707F">
        <w:t>1</w:t>
      </w:r>
    </w:p>
  </w:footnote>
  <w:footnote w:id="2">
    <w:p w:rsidR="00443C57" w:rsidRDefault="00443C57" w:rsidP="00443C57">
      <w:pPr>
        <w:pStyle w:val="a5"/>
      </w:pPr>
      <w:r w:rsidRPr="00985908">
        <w:rPr>
          <w:vertAlign w:val="superscript"/>
        </w:rPr>
        <w:t>2</w:t>
      </w:r>
      <w:r>
        <w:t xml:space="preserve"> </w:t>
      </w:r>
      <w:r w:rsidRPr="00985908">
        <w:t>Вносить</w:t>
      </w:r>
      <w:r w:rsidRPr="006A5649">
        <w:t xml:space="preserve"> изменения в наименования показателей не допускается.</w:t>
      </w:r>
      <w:r w:rsidR="001B707F">
        <w:t>2</w:t>
      </w:r>
    </w:p>
  </w:footnote>
  <w:footnote w:id="3">
    <w:p w:rsidR="00443C57" w:rsidRPr="00985908" w:rsidRDefault="00443C57" w:rsidP="00443C57">
      <w:pPr>
        <w:pStyle w:val="a5"/>
      </w:pPr>
      <w:r w:rsidRPr="004B0A89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985908">
        <w:t>Вносить</w:t>
      </w:r>
      <w:r w:rsidRPr="006A5649">
        <w:t xml:space="preserve"> изменения в неизменяемое значение показателя не допус</w:t>
      </w:r>
      <w:r w:rsidR="001B707F">
        <w:t>1</w:t>
      </w:r>
      <w:r w:rsidRPr="006A5649">
        <w:t>кается.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07"/>
    <w:rsid w:val="000740EC"/>
    <w:rsid w:val="000D0C34"/>
    <w:rsid w:val="000F3CC4"/>
    <w:rsid w:val="00110D82"/>
    <w:rsid w:val="00171940"/>
    <w:rsid w:val="001A16B4"/>
    <w:rsid w:val="001B707F"/>
    <w:rsid w:val="001C1630"/>
    <w:rsid w:val="001D2512"/>
    <w:rsid w:val="001E6F35"/>
    <w:rsid w:val="00214C32"/>
    <w:rsid w:val="00286A3A"/>
    <w:rsid w:val="002A57BC"/>
    <w:rsid w:val="002B7BCF"/>
    <w:rsid w:val="002C18F8"/>
    <w:rsid w:val="002E1F96"/>
    <w:rsid w:val="002E5FED"/>
    <w:rsid w:val="002E705C"/>
    <w:rsid w:val="002F751A"/>
    <w:rsid w:val="0030667D"/>
    <w:rsid w:val="00333671"/>
    <w:rsid w:val="00372D34"/>
    <w:rsid w:val="003756C2"/>
    <w:rsid w:val="0038541A"/>
    <w:rsid w:val="003877F7"/>
    <w:rsid w:val="003A4C17"/>
    <w:rsid w:val="003B098F"/>
    <w:rsid w:val="003C0DC7"/>
    <w:rsid w:val="00443C57"/>
    <w:rsid w:val="004B0B65"/>
    <w:rsid w:val="004C5083"/>
    <w:rsid w:val="004D3487"/>
    <w:rsid w:val="004E6269"/>
    <w:rsid w:val="00556717"/>
    <w:rsid w:val="00563849"/>
    <w:rsid w:val="005762C6"/>
    <w:rsid w:val="005A1278"/>
    <w:rsid w:val="005A354E"/>
    <w:rsid w:val="005B40D1"/>
    <w:rsid w:val="005C410A"/>
    <w:rsid w:val="006242B3"/>
    <w:rsid w:val="00633AA9"/>
    <w:rsid w:val="00656CD9"/>
    <w:rsid w:val="00661588"/>
    <w:rsid w:val="006A4FCD"/>
    <w:rsid w:val="006A6296"/>
    <w:rsid w:val="006C0A81"/>
    <w:rsid w:val="006D018D"/>
    <w:rsid w:val="006F40DA"/>
    <w:rsid w:val="0070016A"/>
    <w:rsid w:val="00711189"/>
    <w:rsid w:val="00712407"/>
    <w:rsid w:val="0071562A"/>
    <w:rsid w:val="007171F1"/>
    <w:rsid w:val="00724DC5"/>
    <w:rsid w:val="007452E7"/>
    <w:rsid w:val="007644BB"/>
    <w:rsid w:val="00793926"/>
    <w:rsid w:val="00793C8F"/>
    <w:rsid w:val="007E2C7F"/>
    <w:rsid w:val="00810BB2"/>
    <w:rsid w:val="0081350C"/>
    <w:rsid w:val="008171C6"/>
    <w:rsid w:val="008172FD"/>
    <w:rsid w:val="008236EA"/>
    <w:rsid w:val="00825353"/>
    <w:rsid w:val="00862435"/>
    <w:rsid w:val="00863A9A"/>
    <w:rsid w:val="0087197C"/>
    <w:rsid w:val="00876F59"/>
    <w:rsid w:val="008A46C3"/>
    <w:rsid w:val="008B7DB6"/>
    <w:rsid w:val="00904AA7"/>
    <w:rsid w:val="00924C77"/>
    <w:rsid w:val="00975C55"/>
    <w:rsid w:val="00983032"/>
    <w:rsid w:val="00997CAA"/>
    <w:rsid w:val="009C21D5"/>
    <w:rsid w:val="009C2E86"/>
    <w:rsid w:val="009D00CB"/>
    <w:rsid w:val="009F305F"/>
    <w:rsid w:val="009F356E"/>
    <w:rsid w:val="009F6F09"/>
    <w:rsid w:val="00A30BA7"/>
    <w:rsid w:val="00A348F8"/>
    <w:rsid w:val="00A57156"/>
    <w:rsid w:val="00A60FEB"/>
    <w:rsid w:val="00A74B45"/>
    <w:rsid w:val="00AA5204"/>
    <w:rsid w:val="00AA61F7"/>
    <w:rsid w:val="00AA7798"/>
    <w:rsid w:val="00AC293C"/>
    <w:rsid w:val="00AE3C79"/>
    <w:rsid w:val="00B0740D"/>
    <w:rsid w:val="00B64C75"/>
    <w:rsid w:val="00B91862"/>
    <w:rsid w:val="00BB03F6"/>
    <w:rsid w:val="00BB10DB"/>
    <w:rsid w:val="00BB26C0"/>
    <w:rsid w:val="00BE1D3D"/>
    <w:rsid w:val="00C20F0A"/>
    <w:rsid w:val="00C22FA0"/>
    <w:rsid w:val="00CD2FB9"/>
    <w:rsid w:val="00CF7CF6"/>
    <w:rsid w:val="00D05612"/>
    <w:rsid w:val="00D35FE0"/>
    <w:rsid w:val="00D43CFA"/>
    <w:rsid w:val="00D74BBB"/>
    <w:rsid w:val="00D879A6"/>
    <w:rsid w:val="00D9522D"/>
    <w:rsid w:val="00DF1239"/>
    <w:rsid w:val="00DF7992"/>
    <w:rsid w:val="00E32088"/>
    <w:rsid w:val="00E52F48"/>
    <w:rsid w:val="00E6003C"/>
    <w:rsid w:val="00E65D2F"/>
    <w:rsid w:val="00E91D4F"/>
    <w:rsid w:val="00EA7AAF"/>
    <w:rsid w:val="00EC4D52"/>
    <w:rsid w:val="00ED0DDA"/>
    <w:rsid w:val="00EE77DB"/>
    <w:rsid w:val="00F06247"/>
    <w:rsid w:val="00F3706B"/>
    <w:rsid w:val="00F61ED1"/>
    <w:rsid w:val="00FA3EBF"/>
    <w:rsid w:val="00FC4D95"/>
    <w:rsid w:val="00FC545C"/>
    <w:rsid w:val="00FF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FB3DE-0714-46B3-91C0-0BA7AAEB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9C2E86"/>
  </w:style>
  <w:style w:type="paragraph" w:styleId="a5">
    <w:name w:val="footnote text"/>
    <w:basedOn w:val="a"/>
    <w:link w:val="a6"/>
    <w:unhideWhenUsed/>
    <w:rsid w:val="00443C5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443C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4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8D34-A0A6-4C7A-B371-9CA6A12E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FSS86-75</dc:creator>
  <cp:lastModifiedBy>FSS86-83</cp:lastModifiedBy>
  <cp:revision>3</cp:revision>
  <cp:lastPrinted>2017-12-14T05:38:00Z</cp:lastPrinted>
  <dcterms:created xsi:type="dcterms:W3CDTF">2018-02-08T04:32:00Z</dcterms:created>
  <dcterms:modified xsi:type="dcterms:W3CDTF">2018-02-08T04:41:00Z</dcterms:modified>
</cp:coreProperties>
</file>