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DA172A" w:rsidRDefault="00E363E0" w:rsidP="00E363E0">
      <w:pPr>
        <w:keepNext/>
        <w:keepLines/>
        <w:jc w:val="center"/>
        <w:rPr>
          <w:b/>
        </w:rPr>
      </w:pPr>
      <w:r w:rsidRPr="00DA172A">
        <w:rPr>
          <w:b/>
        </w:rPr>
        <w:t>Техническое задание</w:t>
      </w:r>
    </w:p>
    <w:p w:rsidR="00E363E0" w:rsidRPr="00717800" w:rsidRDefault="00E363E0" w:rsidP="00E363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717800">
        <w:rPr>
          <w:rFonts w:ascii="Times New Roman" w:hAnsi="Times New Roman"/>
          <w:b/>
        </w:rPr>
        <w:t xml:space="preserve">на </w:t>
      </w:r>
      <w:r w:rsidRPr="00717800">
        <w:rPr>
          <w:rFonts w:ascii="Times New Roman" w:hAnsi="Times New Roman"/>
          <w:b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>инвалидов</w:t>
      </w:r>
      <w:r w:rsidR="00A015F0">
        <w:rPr>
          <w:rFonts w:ascii="Times New Roman" w:hAnsi="Times New Roman"/>
          <w:b/>
          <w:bCs/>
          <w:color w:val="000000"/>
          <w:shd w:val="clear" w:color="auto" w:fill="FFFFFF"/>
        </w:rPr>
        <w:t>, детей-инвалидов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и отдельных категорий граждан из числа ветеранов </w:t>
      </w:r>
      <w:r w:rsidRPr="00717800">
        <w:rPr>
          <w:rFonts w:ascii="Times New Roman" w:hAnsi="Times New Roman"/>
          <w:b/>
          <w:color w:val="000000"/>
        </w:rPr>
        <w:t>протезами нижних конечностей</w:t>
      </w:r>
    </w:p>
    <w:p w:rsidR="00E363E0" w:rsidRPr="00717800" w:rsidRDefault="00E363E0" w:rsidP="00E363E0">
      <w:pPr>
        <w:pStyle w:val="a3"/>
        <w:rPr>
          <w:rFonts w:ascii="Times New Roman" w:hAnsi="Times New Roman"/>
          <w:color w:val="000000"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Наименование и описание объектов закупки</w:t>
      </w:r>
      <w:r w:rsidRPr="00717800">
        <w:rPr>
          <w:rFonts w:ascii="Times New Roman" w:hAnsi="Times New Roman"/>
        </w:rPr>
        <w:t xml:space="preserve">: </w:t>
      </w:r>
      <w:r w:rsidRPr="00717800">
        <w:rPr>
          <w:rFonts w:ascii="Times New Roman" w:hAnsi="Times New Roman"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</w:t>
      </w:r>
      <w:r w:rsidR="002E3A9F">
        <w:rPr>
          <w:rFonts w:ascii="Times New Roman" w:hAnsi="Times New Roman"/>
          <w:bCs/>
          <w:color w:val="000000"/>
          <w:shd w:val="clear" w:color="auto" w:fill="FFFFFF"/>
        </w:rPr>
        <w:t>, детей-инвалидов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 xml:space="preserve"> и отдельных категорий граждан из числа ветеранов </w:t>
      </w:r>
      <w:r w:rsidRPr="00717800">
        <w:rPr>
          <w:rFonts w:ascii="Times New Roman" w:hAnsi="Times New Roman"/>
          <w:color w:val="000000"/>
        </w:rPr>
        <w:t>протезами нижних конечностей</w:t>
      </w:r>
      <w:r w:rsidRPr="00717800">
        <w:rPr>
          <w:rFonts w:ascii="Times New Roman" w:hAnsi="Times New Roman"/>
        </w:rPr>
        <w:t>.</w:t>
      </w:r>
    </w:p>
    <w:p w:rsidR="00E363E0" w:rsidRPr="00717800" w:rsidRDefault="00B0202A" w:rsidP="00E363E0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Объем </w:t>
      </w:r>
      <w:r w:rsidR="00E363E0" w:rsidRPr="00717800">
        <w:rPr>
          <w:rFonts w:ascii="Times New Roman" w:hAnsi="Times New Roman"/>
          <w:color w:val="000000"/>
        </w:rPr>
        <w:t>выполняемых работ:</w:t>
      </w:r>
      <w:r>
        <w:rPr>
          <w:rFonts w:ascii="Times New Roman" w:hAnsi="Times New Roman"/>
          <w:color w:val="000000"/>
        </w:rPr>
        <w:t xml:space="preserve"> 16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</w:rPr>
      </w:pPr>
      <w:r w:rsidRPr="00717800">
        <w:rPr>
          <w:rFonts w:ascii="Times New Roman" w:hAnsi="Times New Roman"/>
          <w:i/>
          <w:color w:val="000000"/>
        </w:rPr>
        <w:t>Место выполнения работ</w:t>
      </w:r>
      <w:r w:rsidRPr="00717800">
        <w:rPr>
          <w:rFonts w:ascii="Times New Roman" w:hAnsi="Times New Roman"/>
          <w:color w:val="000000"/>
        </w:rPr>
        <w:t xml:space="preserve">: </w:t>
      </w:r>
      <w:r w:rsidRPr="00717800">
        <w:rPr>
          <w:rFonts w:ascii="Times New Roman" w:hAnsi="Times New Roman"/>
          <w:bCs/>
        </w:rPr>
        <w:t>Российская Федерация, Воронежская область.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bCs/>
        </w:rPr>
      </w:pPr>
      <w:r w:rsidRPr="00717800">
        <w:rPr>
          <w:rFonts w:ascii="Times New Roman" w:hAnsi="Times New Roman"/>
          <w:i/>
        </w:rPr>
        <w:t>Сроки выполнения работ</w:t>
      </w:r>
      <w:r w:rsidRPr="00717800">
        <w:rPr>
          <w:rFonts w:ascii="Times New Roman" w:hAnsi="Times New Roman"/>
        </w:rPr>
        <w:t>: до</w:t>
      </w:r>
      <w:r w:rsidR="004D7345">
        <w:rPr>
          <w:rFonts w:ascii="Times New Roman" w:hAnsi="Times New Roman"/>
          <w:color w:val="000000"/>
        </w:rPr>
        <w:t xml:space="preserve"> 1</w:t>
      </w:r>
      <w:r w:rsidRPr="00717800">
        <w:rPr>
          <w:rFonts w:ascii="Times New Roman" w:hAnsi="Times New Roman"/>
          <w:color w:val="000000"/>
        </w:rPr>
        <w:t>5.12.2018</w:t>
      </w:r>
      <w:r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Cs/>
          <w:i/>
        </w:rPr>
        <w:t>Условия выполнения работ</w:t>
      </w:r>
      <w:r w:rsidRPr="00717800">
        <w:rPr>
          <w:rFonts w:ascii="Times New Roman" w:hAnsi="Times New Roman"/>
          <w:bCs/>
        </w:rPr>
        <w:t xml:space="preserve">: </w:t>
      </w:r>
      <w:r w:rsidRPr="00717800">
        <w:rPr>
          <w:rFonts w:ascii="Times New Roman" w:hAnsi="Times New Roman"/>
        </w:rPr>
        <w:t xml:space="preserve">выполнение работ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</w:t>
      </w:r>
      <w:r w:rsidR="002E3A9F">
        <w:rPr>
          <w:rFonts w:ascii="Times New Roman" w:hAnsi="Times New Roman"/>
          <w:bCs/>
          <w:color w:val="000000"/>
          <w:shd w:val="clear" w:color="auto" w:fill="FFFFFF"/>
        </w:rPr>
        <w:t xml:space="preserve">, </w:t>
      </w:r>
      <w:r w:rsidR="002E3A9F">
        <w:rPr>
          <w:rFonts w:ascii="Times New Roman" w:hAnsi="Times New Roman"/>
          <w:bCs/>
          <w:color w:val="000000"/>
          <w:shd w:val="clear" w:color="auto" w:fill="FFFFFF"/>
        </w:rPr>
        <w:t>детей-инвалидов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 xml:space="preserve">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717800">
        <w:rPr>
          <w:rFonts w:ascii="Times New Roman" w:hAnsi="Times New Roman"/>
          <w:i/>
        </w:rPr>
        <w:t>Форма, сроки и порядок оплаты:</w:t>
      </w:r>
      <w:r w:rsidRPr="00717800">
        <w:rPr>
          <w:rFonts w:ascii="Times New Roman" w:hAnsi="Times New Roman"/>
        </w:rPr>
        <w:t xml:space="preserve"> оплата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выполнения работ, в течение 10 (десяти) рабочих дней с момента получения надлежащим образом оформленных финансовых и отчетных документов.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доставке изготовленных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Требования к сроку предоставления гарантий качества: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Минимальный гарантийный срок устанавливается со дня выдачи готового изделия в эксплуатацию на следующие виды протезов:</w:t>
      </w:r>
      <w:r w:rsidR="00B0202A">
        <w:rPr>
          <w:rFonts w:ascii="Times New Roman" w:hAnsi="Times New Roman"/>
        </w:rPr>
        <w:t xml:space="preserve"> </w:t>
      </w:r>
      <w:r w:rsidRPr="00717800">
        <w:rPr>
          <w:rFonts w:ascii="Times New Roman" w:hAnsi="Times New Roman"/>
        </w:rPr>
        <w:t xml:space="preserve">7 месяцев;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течение этого срока Исполнитель обязан производить замену или ремонт изделий бесплатно.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эксплуатации устанавливается со дня выдачи готового изделия Получателям в соответствии с </w:t>
      </w:r>
      <w:r w:rsidR="00B0202A" w:rsidRPr="003E69A7">
        <w:rPr>
          <w:rFonts w:ascii="Times New Roman" w:hAnsi="Times New Roman"/>
        </w:rPr>
        <w:t>приказом Министерства труда и социальной защиты Российской Федерации от 13.02.2018 № 85н «Об утверждении</w:t>
      </w:r>
      <w:r w:rsidR="002E3A9F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B0202A">
        <w:rPr>
          <w:rFonts w:ascii="Times New Roman" w:hAnsi="Times New Roman"/>
        </w:rPr>
        <w:t xml:space="preserve"> </w:t>
      </w:r>
      <w:r w:rsidR="00B0202A" w:rsidRPr="003E69A7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Работы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Технические требования.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Узлы протезов должны быть стойкими к воздействию физиологических растворов (пота, мочи).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 w:rsidRPr="00717800">
        <w:rPr>
          <w:rFonts w:ascii="Times New Roman" w:hAnsi="Times New Roman"/>
        </w:rPr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</w:t>
      </w:r>
      <w:r w:rsidRPr="00717800">
        <w:rPr>
          <w:rFonts w:ascii="Times New Roman" w:hAnsi="Times New Roman"/>
        </w:rPr>
        <w:lastRenderedPageBreak/>
        <w:t xml:space="preserve">подтверждение соответствия которой осуществляется в форме принятия декларации о соответствии» на </w:t>
      </w:r>
      <w:r w:rsidRPr="00717800">
        <w:rPr>
          <w:rFonts w:ascii="Times New Roman" w:hAnsi="Times New Roman"/>
          <w:shd w:val="clear" w:color="auto" w:fill="FFFFFF"/>
        </w:rPr>
        <w:t xml:space="preserve">протезы нижних конечностей должна быть представлена заверенная копия декларации о соответствии.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shd w:val="clear" w:color="auto" w:fill="FFFFFF"/>
        </w:rPr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конечностей должны соответствовать требованиям </w:t>
      </w:r>
      <w:r w:rsidRPr="00717800">
        <w:rPr>
          <w:rFonts w:ascii="Times New Roman" w:hAnsi="Times New Roman"/>
          <w:bCs/>
          <w:color w:val="0E141A"/>
        </w:rPr>
        <w:t xml:space="preserve">ГОСТ Р ИСО 22523-2007 «Протезы конечностей и </w:t>
      </w:r>
      <w:proofErr w:type="spellStart"/>
      <w:r w:rsidRPr="00717800">
        <w:rPr>
          <w:rFonts w:ascii="Times New Roman" w:hAnsi="Times New Roman"/>
          <w:bCs/>
          <w:color w:val="0E141A"/>
        </w:rPr>
        <w:t>ортезы</w:t>
      </w:r>
      <w:proofErr w:type="spellEnd"/>
      <w:r w:rsidRPr="00717800">
        <w:rPr>
          <w:rFonts w:ascii="Times New Roman" w:hAnsi="Times New Roman"/>
          <w:bCs/>
          <w:color w:val="0E141A"/>
        </w:rPr>
        <w:t xml:space="preserve"> наружные. Требования и методы испытаний»,</w:t>
      </w:r>
      <w:r w:rsidRPr="00717800">
        <w:rPr>
          <w:rFonts w:ascii="Times New Roman" w:hAnsi="Times New Roman"/>
          <w:color w:val="0E141A"/>
        </w:rPr>
        <w:t xml:space="preserve"> ГОСТ Р 53869-2010 «Протезы нижних конечностей. Технические требования», ГОСТ Р 51191-2007 «Узлы протезов нижних конечностей. Технические требования и методы испытаний», ГОСТ Р 56137-2014 «Протезирование и </w:t>
      </w:r>
      <w:proofErr w:type="spellStart"/>
      <w:r w:rsidRPr="00717800">
        <w:rPr>
          <w:rFonts w:ascii="Times New Roman" w:hAnsi="Times New Roman"/>
          <w:color w:val="0E141A"/>
        </w:rPr>
        <w:t>ортезирование</w:t>
      </w:r>
      <w:proofErr w:type="spellEnd"/>
      <w:r w:rsidRPr="00717800">
        <w:rPr>
          <w:rFonts w:ascii="Times New Roman" w:hAnsi="Times New Roman"/>
          <w:color w:val="0E141A"/>
        </w:rPr>
        <w:t xml:space="preserve">. Контроль качества протезов и </w:t>
      </w:r>
      <w:proofErr w:type="spellStart"/>
      <w:r w:rsidRPr="00717800">
        <w:rPr>
          <w:rFonts w:ascii="Times New Roman" w:hAnsi="Times New Roman"/>
          <w:color w:val="0E141A"/>
        </w:rPr>
        <w:t>ортезов</w:t>
      </w:r>
      <w:proofErr w:type="spellEnd"/>
      <w:r w:rsidRPr="00717800">
        <w:rPr>
          <w:rFonts w:ascii="Times New Roman" w:hAnsi="Times New Roman"/>
          <w:color w:val="0E141A"/>
        </w:rPr>
        <w:t xml:space="preserve"> нижних конечностей с индивидуальными параметрами изготовления».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В состав протезов нижних конечностей должны входить сопутствующие изделия.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комплект протезов нижних конечностей входят:</w:t>
      </w:r>
    </w:p>
    <w:p w:rsidR="00E363E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ключ протезный — 1 шт.;</w:t>
      </w:r>
    </w:p>
    <w:p w:rsidR="00B0202A" w:rsidRPr="00717800" w:rsidRDefault="00B0202A" w:rsidP="00E363E0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чехол хлопчатобумажный – 2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- чехол шерстяной — </w:t>
      </w:r>
      <w:r w:rsidR="00B0202A">
        <w:rPr>
          <w:rFonts w:ascii="Times New Roman" w:hAnsi="Times New Roman"/>
        </w:rPr>
        <w:t>2</w:t>
      </w:r>
      <w:r w:rsidRPr="00717800">
        <w:rPr>
          <w:rFonts w:ascii="Times New Roman" w:hAnsi="Times New Roman"/>
        </w:rPr>
        <w:t xml:space="preserve"> шт.;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- оболочка трикотажная к протезам с облицовкой из </w:t>
      </w:r>
      <w:proofErr w:type="spellStart"/>
      <w:r w:rsidRPr="00717800">
        <w:rPr>
          <w:rFonts w:ascii="Times New Roman" w:hAnsi="Times New Roman"/>
        </w:rPr>
        <w:t>пенополиуретана</w:t>
      </w:r>
      <w:proofErr w:type="spellEnd"/>
      <w:r w:rsidRPr="00717800">
        <w:rPr>
          <w:rFonts w:ascii="Times New Roman" w:hAnsi="Times New Roman"/>
        </w:rPr>
        <w:t xml:space="preserve"> — 1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Косметический протез конечности должен восполнять форму и внешний вид отсутствующей ее части. Постоянный протез конечности предназначается для применения после завершения использования лечебно-тренировочного протеза.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717800">
        <w:rPr>
          <w:rFonts w:ascii="Times New Roman" w:hAnsi="Times New Roman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</w:t>
      </w:r>
      <w:r w:rsidR="002E3A9F">
        <w:rPr>
          <w:rFonts w:ascii="Times New Roman" w:hAnsi="Times New Roman"/>
          <w:lang w:eastAsia="en-US"/>
        </w:rPr>
        <w:t xml:space="preserve">Исполнитель </w:t>
      </w:r>
      <w:r w:rsidRPr="00717800">
        <w:rPr>
          <w:rFonts w:ascii="Times New Roman" w:hAnsi="Times New Roman"/>
          <w:lang w:eastAsia="en-US"/>
        </w:rPr>
        <w:t xml:space="preserve">обязан вести журнал телефонных звонков Получателям. По запросу Заказчика и с согласия Получателя </w:t>
      </w:r>
      <w:r w:rsidR="002E3A9F">
        <w:rPr>
          <w:rFonts w:ascii="Times New Roman" w:hAnsi="Times New Roman"/>
          <w:lang w:eastAsia="en-US"/>
        </w:rPr>
        <w:t xml:space="preserve">Исполнитель </w:t>
      </w:r>
      <w:r w:rsidRPr="00717800">
        <w:rPr>
          <w:rFonts w:ascii="Times New Roman" w:hAnsi="Times New Roman"/>
          <w:lang w:eastAsia="en-US"/>
        </w:rPr>
        <w:t xml:space="preserve">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Перед выдачей товара Получателю </w:t>
      </w:r>
      <w:r w:rsidR="002E3A9F">
        <w:rPr>
          <w:rFonts w:ascii="Times New Roman" w:hAnsi="Times New Roman"/>
          <w:lang w:eastAsia="en-US"/>
        </w:rPr>
        <w:t>Исполнитель</w:t>
      </w:r>
      <w:r w:rsidR="002E3A9F" w:rsidRPr="00717800">
        <w:rPr>
          <w:rFonts w:ascii="Times New Roman" w:hAnsi="Times New Roman"/>
        </w:rPr>
        <w:t xml:space="preserve"> </w:t>
      </w:r>
      <w:r w:rsidRPr="00717800">
        <w:rPr>
          <w:rFonts w:ascii="Times New Roman" w:hAnsi="Times New Roman"/>
        </w:rPr>
        <w:t>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изготовления протеза: не позднее </w:t>
      </w:r>
      <w:r w:rsidR="004D7345">
        <w:rPr>
          <w:rFonts w:ascii="Times New Roman" w:hAnsi="Times New Roman"/>
        </w:rPr>
        <w:t>15</w:t>
      </w:r>
      <w:r w:rsidRPr="00717800">
        <w:rPr>
          <w:rFonts w:ascii="Times New Roman" w:hAnsi="Times New Roman"/>
        </w:rPr>
        <w:t xml:space="preserve">.12.2018,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E363E0" w:rsidRPr="00717800" w:rsidRDefault="00E363E0" w:rsidP="00E363E0">
      <w:pPr>
        <w:pStyle w:val="a3"/>
        <w:ind w:firstLine="709"/>
        <w:jc w:val="center"/>
        <w:rPr>
          <w:rFonts w:ascii="Times New Roman" w:hAnsi="Times New Roman"/>
          <w:b/>
        </w:rPr>
      </w:pPr>
      <w:r w:rsidRPr="00717800">
        <w:rPr>
          <w:rFonts w:ascii="Times New Roman" w:hAnsi="Times New Roman"/>
          <w:b/>
        </w:rPr>
        <w:t>Техническое задание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717800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Кол-во протезов</w:t>
            </w:r>
          </w:p>
        </w:tc>
      </w:tr>
      <w:tr w:rsidR="00E363E0" w:rsidRPr="00717800" w:rsidTr="007E2AF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E0" w:rsidRPr="00717800" w:rsidRDefault="00B0202A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Протез стопы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B0202A" w:rsidRDefault="00B0202A" w:rsidP="007E2AF3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0202A">
              <w:rPr>
                <w:rFonts w:ascii="Times New Roman" w:hAnsi="Times New Roman"/>
              </w:rPr>
              <w:t>Протез на культю стопы. Без косметической облицовки, без оболочки. Гильза индивидуальная изготовленная по индивидуальному слепку с культи инвалида. С промежуточной гильзой; постоянная гильза из литьевого слоистого пластика облегченного, высокой прочности (карбон); вкладная гильза из вспененных материалов. Крепление протеза на инвалиде лентой «</w:t>
            </w:r>
            <w:proofErr w:type="spellStart"/>
            <w:r w:rsidRPr="00B0202A">
              <w:rPr>
                <w:rFonts w:ascii="Times New Roman" w:hAnsi="Times New Roman"/>
              </w:rPr>
              <w:t>велкро</w:t>
            </w:r>
            <w:proofErr w:type="spellEnd"/>
            <w:r w:rsidRPr="00B0202A">
              <w:rPr>
                <w:rFonts w:ascii="Times New Roman" w:hAnsi="Times New Roman"/>
              </w:rPr>
              <w:t xml:space="preserve">». Регулировочно-соединительные устройства соответствуют весу инвалида. Стопа для протезов при ампутации по </w:t>
            </w:r>
            <w:proofErr w:type="spellStart"/>
            <w:r w:rsidRPr="00B0202A">
              <w:rPr>
                <w:rFonts w:ascii="Times New Roman" w:hAnsi="Times New Roman"/>
              </w:rPr>
              <w:t>Шопару</w:t>
            </w:r>
            <w:proofErr w:type="spellEnd"/>
            <w:r w:rsidRPr="00B0202A">
              <w:rPr>
                <w:rFonts w:ascii="Times New Roman" w:hAnsi="Times New Roman"/>
              </w:rPr>
              <w:t xml:space="preserve"> и Пирогову. Тип протеза по назначению: постоянный.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717800" w:rsidRDefault="00B0202A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363E0" w:rsidRPr="00717800" w:rsidTr="007E2AF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3E0" w:rsidRPr="00717800" w:rsidRDefault="00B0202A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2A48F9" w:rsidRDefault="002A48F9" w:rsidP="00B0202A">
      <w:pPr>
        <w:pStyle w:val="a3"/>
        <w:ind w:firstLine="709"/>
        <w:jc w:val="both"/>
      </w:pPr>
    </w:p>
    <w:sectPr w:rsidR="002A48F9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E0"/>
    <w:rsid w:val="002A48F9"/>
    <w:rsid w:val="002E3A9F"/>
    <w:rsid w:val="004D7345"/>
    <w:rsid w:val="005A2AC3"/>
    <w:rsid w:val="00A015F0"/>
    <w:rsid w:val="00B0202A"/>
    <w:rsid w:val="00E363E0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DE9751-2D65-48B4-8415-DCBF9C3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Оксана Н. Горбарчук</cp:lastModifiedBy>
  <cp:revision>5</cp:revision>
  <dcterms:created xsi:type="dcterms:W3CDTF">2018-09-12T09:58:00Z</dcterms:created>
  <dcterms:modified xsi:type="dcterms:W3CDTF">2018-09-13T12:59:00Z</dcterms:modified>
</cp:coreProperties>
</file>